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BB940" w14:textId="77777777" w:rsidR="00D95ECE" w:rsidRPr="00513BBD" w:rsidRDefault="00D95ECE" w:rsidP="009A2A42">
      <w:pPr>
        <w:shd w:val="clear" w:color="auto" w:fill="FFFFFF" w:themeFill="background1"/>
        <w:spacing w:before="240"/>
        <w:ind w:firstLine="0"/>
        <w:jc w:val="center"/>
        <w:rPr>
          <w:rFonts w:eastAsia="Times New Roman"/>
          <w:b/>
          <w:sz w:val="25"/>
          <w:szCs w:val="24"/>
        </w:rPr>
      </w:pPr>
      <w:r w:rsidRPr="00513BBD">
        <w:rPr>
          <w:rFonts w:eastAsia="Times New Roman"/>
          <w:b/>
          <w:sz w:val="25"/>
          <w:szCs w:val="24"/>
        </w:rPr>
        <w:t>CỘNG HOÀ XÃ HỘI CHỦ NGHĨA VIỆT NAM</w:t>
      </w:r>
    </w:p>
    <w:p w14:paraId="2DEE9D19" w14:textId="77777777" w:rsidR="00D95ECE" w:rsidRPr="00513BBD" w:rsidRDefault="00D95ECE" w:rsidP="009A2A42">
      <w:pPr>
        <w:shd w:val="clear" w:color="auto" w:fill="FFFFFF" w:themeFill="background1"/>
        <w:spacing w:line="320" w:lineRule="exact"/>
        <w:ind w:firstLine="0"/>
        <w:jc w:val="center"/>
        <w:rPr>
          <w:rFonts w:eastAsia="Times New Roman"/>
          <w:b/>
          <w:bCs/>
          <w:szCs w:val="28"/>
          <w:lang w:val="vi-VN" w:eastAsia="vi-VN"/>
        </w:rPr>
      </w:pPr>
      <w:r w:rsidRPr="00513BBD">
        <w:rPr>
          <w:rFonts w:eastAsia="Times New Roman"/>
          <w:b/>
          <w:bCs/>
          <w:szCs w:val="28"/>
          <w:lang w:val="vi-VN" w:eastAsia="vi-VN"/>
        </w:rPr>
        <w:t xml:space="preserve">Độc lập </w:t>
      </w:r>
      <w:r w:rsidRPr="00513BBD">
        <w:rPr>
          <w:rFonts w:eastAsia="Times New Roman"/>
          <w:b/>
          <w:bCs/>
          <w:szCs w:val="28"/>
          <w:lang w:val="pt-BR" w:eastAsia="vi-VN"/>
        </w:rPr>
        <w:t>-</w:t>
      </w:r>
      <w:r w:rsidRPr="00513BBD">
        <w:rPr>
          <w:rFonts w:eastAsia="Times New Roman"/>
          <w:b/>
          <w:bCs/>
          <w:szCs w:val="28"/>
          <w:lang w:val="vi-VN" w:eastAsia="vi-VN"/>
        </w:rPr>
        <w:t xml:space="preserve"> Tự do </w:t>
      </w:r>
      <w:r w:rsidRPr="00513BBD">
        <w:rPr>
          <w:rFonts w:eastAsia="Times New Roman"/>
          <w:b/>
          <w:bCs/>
          <w:szCs w:val="28"/>
          <w:lang w:val="pt-BR" w:eastAsia="vi-VN"/>
        </w:rPr>
        <w:t>-</w:t>
      </w:r>
      <w:r w:rsidRPr="00513BBD">
        <w:rPr>
          <w:rFonts w:eastAsia="Times New Roman"/>
          <w:b/>
          <w:bCs/>
          <w:szCs w:val="28"/>
          <w:lang w:val="vi-VN" w:eastAsia="vi-VN"/>
        </w:rPr>
        <w:t xml:space="preserve"> Hạnh phúc</w:t>
      </w:r>
    </w:p>
    <w:p w14:paraId="360DA18C" w14:textId="77777777" w:rsidR="00D95ECE" w:rsidRPr="00513BBD" w:rsidRDefault="0095325C" w:rsidP="009A2A42">
      <w:pPr>
        <w:shd w:val="clear" w:color="auto" w:fill="FFFFFF" w:themeFill="background1"/>
        <w:spacing w:line="320" w:lineRule="exact"/>
        <w:rPr>
          <w:rFonts w:eastAsia="Times New Roman"/>
          <w:szCs w:val="28"/>
          <w:lang w:val="pt-BR" w:eastAsia="vi-VN"/>
        </w:rPr>
      </w:pPr>
      <w:r w:rsidRPr="00513BBD">
        <w:rPr>
          <w:noProof/>
        </w:rPr>
        <mc:AlternateContent>
          <mc:Choice Requires="wps">
            <w:drawing>
              <wp:anchor distT="4294967295" distB="4294967295" distL="114300" distR="114300" simplePos="0" relativeHeight="251656192" behindDoc="0" locked="0" layoutInCell="1" allowOverlap="1" wp14:anchorId="74B94AD8" wp14:editId="03792B78">
                <wp:simplePos x="0" y="0"/>
                <wp:positionH relativeFrom="column">
                  <wp:posOffset>1920240</wp:posOffset>
                </wp:positionH>
                <wp:positionV relativeFrom="paragraph">
                  <wp:posOffset>131444</wp:posOffset>
                </wp:positionV>
                <wp:extent cx="2026285" cy="0"/>
                <wp:effectExtent l="0" t="0" r="12065"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B5EA3"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2pt,10.35pt" to="310.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3MLHQ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"/>
            </w:pict>
          </mc:Fallback>
        </mc:AlternateContent>
      </w:r>
    </w:p>
    <w:p w14:paraId="43FB4D0E" w14:textId="77777777" w:rsidR="00D95ECE" w:rsidRPr="00513BBD" w:rsidRDefault="00D95ECE" w:rsidP="009A2A42">
      <w:pPr>
        <w:shd w:val="clear" w:color="auto" w:fill="FFFFFF" w:themeFill="background1"/>
        <w:spacing w:line="360" w:lineRule="exact"/>
        <w:jc w:val="center"/>
        <w:rPr>
          <w:rFonts w:eastAsia="Times New Roman"/>
          <w:sz w:val="18"/>
          <w:szCs w:val="28"/>
          <w:lang w:val="vi-VN" w:eastAsia="vi-VN"/>
        </w:rPr>
      </w:pPr>
    </w:p>
    <w:p w14:paraId="1AC7D9B8" w14:textId="77777777" w:rsidR="00D95ECE" w:rsidRPr="00513BBD" w:rsidRDefault="00D95ECE" w:rsidP="009A2A42">
      <w:pPr>
        <w:shd w:val="clear" w:color="auto" w:fill="FFFFFF" w:themeFill="background1"/>
        <w:spacing w:line="360" w:lineRule="exact"/>
        <w:jc w:val="center"/>
        <w:rPr>
          <w:rFonts w:eastAsia="Times New Roman"/>
          <w:sz w:val="32"/>
          <w:szCs w:val="28"/>
          <w:lang w:val="vi-VN" w:eastAsia="vi-VN"/>
        </w:rPr>
      </w:pPr>
    </w:p>
    <w:p w14:paraId="7FF83431" w14:textId="77777777" w:rsidR="00D95ECE" w:rsidRPr="00513BBD" w:rsidRDefault="00D95ECE" w:rsidP="009A2A42">
      <w:pPr>
        <w:shd w:val="clear" w:color="auto" w:fill="FFFFFF" w:themeFill="background1"/>
        <w:spacing w:line="360" w:lineRule="exact"/>
        <w:rPr>
          <w:rFonts w:eastAsia="Times New Roman"/>
          <w:i/>
          <w:sz w:val="32"/>
          <w:szCs w:val="28"/>
          <w:lang w:val="vi-VN" w:eastAsia="vi-VN"/>
        </w:rPr>
      </w:pPr>
      <w:r w:rsidRPr="00513BBD">
        <w:rPr>
          <w:rFonts w:eastAsia="Times New Roman"/>
          <w:i/>
          <w:sz w:val="32"/>
          <w:szCs w:val="28"/>
          <w:lang w:val="vi-VN" w:eastAsia="vi-VN"/>
        </w:rPr>
        <w:t xml:space="preserve">   </w:t>
      </w:r>
      <w:r w:rsidRPr="00513BBD">
        <w:rPr>
          <w:rFonts w:eastAsia="Times New Roman"/>
          <w:sz w:val="32"/>
          <w:szCs w:val="28"/>
          <w:lang w:val="vi-VN" w:eastAsia="vi-VN"/>
        </w:rPr>
        <w:t xml:space="preserve"> </w:t>
      </w:r>
    </w:p>
    <w:p w14:paraId="6FF73F86" w14:textId="77777777" w:rsidR="00377AC0" w:rsidRPr="00513BBD" w:rsidRDefault="00377AC0" w:rsidP="009A2A42">
      <w:pPr>
        <w:shd w:val="clear" w:color="auto" w:fill="FFFFFF" w:themeFill="background1"/>
        <w:spacing w:line="360" w:lineRule="exact"/>
        <w:jc w:val="center"/>
        <w:rPr>
          <w:rFonts w:eastAsia="Times New Roman"/>
          <w:sz w:val="32"/>
          <w:szCs w:val="28"/>
          <w:lang w:val="vi-VN" w:eastAsia="vi-VN"/>
        </w:rPr>
      </w:pPr>
    </w:p>
    <w:p w14:paraId="7B4CDE1A" w14:textId="77777777" w:rsidR="00377AC0" w:rsidRPr="00513BBD" w:rsidRDefault="00377AC0" w:rsidP="009A2A42">
      <w:pPr>
        <w:shd w:val="clear" w:color="auto" w:fill="FFFFFF" w:themeFill="background1"/>
        <w:spacing w:line="360" w:lineRule="exact"/>
        <w:jc w:val="center"/>
        <w:rPr>
          <w:rFonts w:eastAsia="Times New Roman"/>
          <w:sz w:val="32"/>
          <w:szCs w:val="28"/>
          <w:lang w:val="vi-VN" w:eastAsia="vi-VN"/>
        </w:rPr>
      </w:pPr>
    </w:p>
    <w:p w14:paraId="4EF19756" w14:textId="77777777" w:rsidR="00377AC0" w:rsidRPr="00513BBD" w:rsidRDefault="00377AC0" w:rsidP="009A2A42">
      <w:pPr>
        <w:shd w:val="clear" w:color="auto" w:fill="FFFFFF" w:themeFill="background1"/>
        <w:spacing w:line="360" w:lineRule="exact"/>
        <w:jc w:val="center"/>
        <w:rPr>
          <w:rFonts w:eastAsia="Times New Roman"/>
          <w:sz w:val="32"/>
          <w:szCs w:val="28"/>
          <w:lang w:val="vi-VN" w:eastAsia="vi-VN"/>
        </w:rPr>
      </w:pPr>
    </w:p>
    <w:p w14:paraId="25479CE1" w14:textId="77777777" w:rsidR="00377AC0" w:rsidRPr="00513BBD" w:rsidRDefault="00377AC0" w:rsidP="009A2A42">
      <w:pPr>
        <w:shd w:val="clear" w:color="auto" w:fill="FFFFFF" w:themeFill="background1"/>
        <w:spacing w:line="360" w:lineRule="exact"/>
        <w:jc w:val="center"/>
        <w:rPr>
          <w:rFonts w:eastAsia="Times New Roman"/>
          <w:sz w:val="32"/>
          <w:szCs w:val="28"/>
          <w:lang w:val="vi-VN" w:eastAsia="vi-VN"/>
        </w:rPr>
      </w:pPr>
    </w:p>
    <w:p w14:paraId="475A2706" w14:textId="77777777" w:rsidR="00377AC0" w:rsidRPr="00513BBD" w:rsidRDefault="00377AC0" w:rsidP="009A2A42">
      <w:pPr>
        <w:shd w:val="clear" w:color="auto" w:fill="FFFFFF" w:themeFill="background1"/>
        <w:spacing w:line="360" w:lineRule="exact"/>
        <w:jc w:val="center"/>
        <w:rPr>
          <w:rFonts w:eastAsia="Times New Roman"/>
          <w:sz w:val="32"/>
          <w:szCs w:val="28"/>
          <w:lang w:val="vi-VN" w:eastAsia="vi-VN"/>
        </w:rPr>
      </w:pPr>
    </w:p>
    <w:p w14:paraId="6897EF5D" w14:textId="77777777" w:rsidR="00377AC0" w:rsidRPr="00513BBD" w:rsidRDefault="00377AC0" w:rsidP="009A2A42">
      <w:pPr>
        <w:shd w:val="clear" w:color="auto" w:fill="FFFFFF" w:themeFill="background1"/>
        <w:spacing w:line="360" w:lineRule="exact"/>
        <w:jc w:val="center"/>
        <w:rPr>
          <w:rFonts w:eastAsia="Times New Roman"/>
          <w:sz w:val="32"/>
          <w:szCs w:val="28"/>
          <w:lang w:val="vi-VN" w:eastAsia="vi-VN"/>
        </w:rPr>
      </w:pPr>
    </w:p>
    <w:p w14:paraId="27C6A8FD" w14:textId="77777777" w:rsidR="00377AC0" w:rsidRPr="00513BBD" w:rsidRDefault="00377AC0" w:rsidP="009A2A42">
      <w:pPr>
        <w:shd w:val="clear" w:color="auto" w:fill="FFFFFF" w:themeFill="background1"/>
        <w:spacing w:line="360" w:lineRule="exact"/>
        <w:jc w:val="center"/>
        <w:rPr>
          <w:rFonts w:eastAsia="Times New Roman"/>
          <w:sz w:val="32"/>
          <w:szCs w:val="28"/>
          <w:lang w:val="vi-VN" w:eastAsia="vi-VN"/>
        </w:rPr>
      </w:pPr>
    </w:p>
    <w:p w14:paraId="0B4DC276" w14:textId="77777777" w:rsidR="00377AC0" w:rsidRPr="00513BBD" w:rsidRDefault="00377AC0" w:rsidP="009A2A42">
      <w:pPr>
        <w:shd w:val="clear" w:color="auto" w:fill="FFFFFF" w:themeFill="background1"/>
        <w:spacing w:line="360" w:lineRule="exact"/>
        <w:jc w:val="center"/>
        <w:rPr>
          <w:rFonts w:eastAsia="Times New Roman"/>
          <w:sz w:val="32"/>
          <w:szCs w:val="28"/>
          <w:lang w:val="vi-VN" w:eastAsia="vi-VN"/>
        </w:rPr>
      </w:pPr>
    </w:p>
    <w:p w14:paraId="4129E675" w14:textId="77777777" w:rsidR="00377AC0" w:rsidRPr="00513BBD" w:rsidRDefault="00377AC0" w:rsidP="009A2A42">
      <w:pPr>
        <w:shd w:val="clear" w:color="auto" w:fill="FFFFFF" w:themeFill="background1"/>
        <w:spacing w:line="360" w:lineRule="exact"/>
        <w:jc w:val="center"/>
        <w:rPr>
          <w:rFonts w:eastAsia="Times New Roman"/>
          <w:sz w:val="32"/>
          <w:szCs w:val="28"/>
          <w:lang w:val="vi-VN" w:eastAsia="vi-VN"/>
        </w:rPr>
      </w:pPr>
    </w:p>
    <w:p w14:paraId="7F7AFC2E" w14:textId="77777777" w:rsidR="00D95ECE" w:rsidRPr="00513BBD" w:rsidRDefault="00D95ECE" w:rsidP="009A2A42">
      <w:pPr>
        <w:shd w:val="clear" w:color="auto" w:fill="FFFFFF" w:themeFill="background1"/>
        <w:spacing w:line="360" w:lineRule="exact"/>
        <w:ind w:firstLine="0"/>
        <w:jc w:val="center"/>
        <w:rPr>
          <w:rFonts w:eastAsia="Times New Roman"/>
          <w:b/>
          <w:sz w:val="32"/>
          <w:szCs w:val="28"/>
          <w:lang w:val="vi-VN" w:eastAsia="vi-VN"/>
        </w:rPr>
      </w:pPr>
      <w:r w:rsidRPr="00513BBD">
        <w:rPr>
          <w:rFonts w:eastAsia="Times New Roman"/>
          <w:b/>
          <w:sz w:val="32"/>
          <w:szCs w:val="28"/>
          <w:lang w:val="vi-VN" w:eastAsia="vi-VN"/>
        </w:rPr>
        <w:t>BÁO CÁO THUYẾT MINH</w:t>
      </w:r>
    </w:p>
    <w:p w14:paraId="2C295D35" w14:textId="77777777" w:rsidR="00D95ECE" w:rsidRPr="00513BBD" w:rsidRDefault="00D95ECE" w:rsidP="009A2A42">
      <w:pPr>
        <w:shd w:val="clear" w:color="auto" w:fill="FFFFFF" w:themeFill="background1"/>
        <w:spacing w:line="360" w:lineRule="exact"/>
        <w:jc w:val="center"/>
        <w:rPr>
          <w:rFonts w:eastAsia="Times New Roman"/>
          <w:szCs w:val="28"/>
          <w:lang w:val="vi-VN" w:eastAsia="vi-VN"/>
        </w:rPr>
      </w:pPr>
    </w:p>
    <w:p w14:paraId="49E994B1" w14:textId="77777777" w:rsidR="00D95ECE" w:rsidRPr="00513BBD" w:rsidRDefault="00D95ECE" w:rsidP="009A2A42">
      <w:pPr>
        <w:shd w:val="clear" w:color="auto" w:fill="FFFFFF" w:themeFill="background1"/>
        <w:spacing w:line="400" w:lineRule="exact"/>
        <w:ind w:firstLine="0"/>
        <w:jc w:val="center"/>
        <w:rPr>
          <w:rFonts w:eastAsia="Times New Roman"/>
          <w:b/>
          <w:sz w:val="30"/>
          <w:szCs w:val="28"/>
          <w:lang w:val="vi-VN" w:eastAsia="vi-VN"/>
        </w:rPr>
      </w:pPr>
      <w:r w:rsidRPr="00513BBD">
        <w:rPr>
          <w:rFonts w:eastAsia="Times New Roman"/>
          <w:b/>
          <w:sz w:val="30"/>
          <w:szCs w:val="28"/>
          <w:lang w:val="vi-VN" w:eastAsia="vi-VN"/>
        </w:rPr>
        <w:t>ĐIỀU CHỈNH QUY HOẠCH XÂY DỰNG NÔNG</w:t>
      </w:r>
    </w:p>
    <w:p w14:paraId="20FA2D5C" w14:textId="77777777" w:rsidR="00D95ECE" w:rsidRPr="00513BBD" w:rsidRDefault="00D95ECE" w:rsidP="009A2A42">
      <w:pPr>
        <w:shd w:val="clear" w:color="auto" w:fill="FFFFFF" w:themeFill="background1"/>
        <w:spacing w:line="400" w:lineRule="exact"/>
        <w:ind w:firstLine="0"/>
        <w:jc w:val="center"/>
        <w:rPr>
          <w:rFonts w:eastAsia="Times New Roman"/>
          <w:b/>
          <w:sz w:val="30"/>
          <w:szCs w:val="28"/>
          <w:lang w:val="vi-VN" w:eastAsia="vi-VN"/>
        </w:rPr>
      </w:pPr>
      <w:r w:rsidRPr="00513BBD">
        <w:rPr>
          <w:rFonts w:eastAsia="Times New Roman"/>
          <w:b/>
          <w:sz w:val="30"/>
          <w:szCs w:val="28"/>
          <w:lang w:val="vi-VN" w:eastAsia="vi-VN"/>
        </w:rPr>
        <w:t xml:space="preserve">THÔN MỚI XÃ </w:t>
      </w:r>
      <w:r w:rsidR="00D56408" w:rsidRPr="00513BBD">
        <w:rPr>
          <w:rFonts w:eastAsia="Times New Roman"/>
          <w:b/>
          <w:sz w:val="30"/>
          <w:szCs w:val="28"/>
          <w:lang w:val="vi-VN" w:eastAsia="vi-VN"/>
        </w:rPr>
        <w:t>BÌNH YÊN</w:t>
      </w:r>
      <w:r w:rsidRPr="00513BBD">
        <w:rPr>
          <w:rFonts w:eastAsia="Times New Roman"/>
          <w:b/>
          <w:sz w:val="30"/>
          <w:szCs w:val="28"/>
          <w:lang w:val="vi-VN" w:eastAsia="vi-VN"/>
        </w:rPr>
        <w:t xml:space="preserve">, HUYỆN ĐỊNH HÓA, TỈNH THÁI NGUYÊN  </w:t>
      </w:r>
      <w:r w:rsidRPr="00513BBD">
        <w:rPr>
          <w:rFonts w:eastAsia="Times New Roman"/>
          <w:b/>
          <w:sz w:val="30"/>
          <w:szCs w:val="28"/>
          <w:lang w:val="pt-BR" w:eastAsia="vi-VN"/>
        </w:rPr>
        <w:t>ĐẾN NĂM 2025, ĐỊNH HƯỚNG ĐẾN NĂM 2030</w:t>
      </w:r>
    </w:p>
    <w:p w14:paraId="38AADAD8" w14:textId="77777777" w:rsidR="00D95ECE" w:rsidRPr="00513BBD" w:rsidRDefault="00D95ECE" w:rsidP="009A2A42">
      <w:pPr>
        <w:shd w:val="clear" w:color="auto" w:fill="FFFFFF" w:themeFill="background1"/>
        <w:jc w:val="center"/>
        <w:rPr>
          <w:rFonts w:eastAsia="Times New Roman"/>
          <w:sz w:val="30"/>
          <w:szCs w:val="28"/>
          <w:lang w:val="pt-BR" w:eastAsia="vi-VN"/>
        </w:rPr>
      </w:pPr>
    </w:p>
    <w:p w14:paraId="0D9A61B2" w14:textId="77777777" w:rsidR="00D95ECE" w:rsidRPr="00513BBD" w:rsidRDefault="00D95ECE" w:rsidP="009A2A42">
      <w:pPr>
        <w:shd w:val="clear" w:color="auto" w:fill="FFFFFF" w:themeFill="background1"/>
        <w:spacing w:before="120" w:after="120" w:line="360" w:lineRule="exact"/>
        <w:jc w:val="center"/>
        <w:rPr>
          <w:rFonts w:eastAsia="Times New Roman"/>
          <w:sz w:val="30"/>
          <w:szCs w:val="28"/>
          <w:lang w:val="pt-BR" w:eastAsia="vi-VN"/>
        </w:rPr>
      </w:pPr>
    </w:p>
    <w:p w14:paraId="76A2993E" w14:textId="77777777" w:rsidR="00D95ECE" w:rsidRPr="00513BBD" w:rsidRDefault="00D95ECE" w:rsidP="009A2A42">
      <w:pPr>
        <w:shd w:val="clear" w:color="auto" w:fill="FFFFFF" w:themeFill="background1"/>
        <w:spacing w:before="120" w:after="120" w:line="360" w:lineRule="exact"/>
        <w:jc w:val="center"/>
        <w:rPr>
          <w:rFonts w:eastAsia="Times New Roman"/>
          <w:sz w:val="30"/>
          <w:szCs w:val="28"/>
          <w:lang w:val="pt-BR" w:eastAsia="vi-VN"/>
        </w:rPr>
      </w:pPr>
    </w:p>
    <w:p w14:paraId="56DDC679" w14:textId="77777777" w:rsidR="00D95ECE" w:rsidRPr="00513BBD" w:rsidRDefault="00D95ECE" w:rsidP="009A2A42">
      <w:pPr>
        <w:shd w:val="clear" w:color="auto" w:fill="FFFFFF" w:themeFill="background1"/>
        <w:spacing w:before="120" w:after="120" w:line="360" w:lineRule="exact"/>
        <w:rPr>
          <w:rFonts w:eastAsia="Times New Roman"/>
          <w:sz w:val="30"/>
          <w:szCs w:val="28"/>
          <w:lang w:val="pt-BR" w:eastAsia="vi-VN"/>
        </w:rPr>
      </w:pPr>
    </w:p>
    <w:p w14:paraId="1513FFFA" w14:textId="77777777" w:rsidR="00D95ECE" w:rsidRPr="00513BBD" w:rsidRDefault="00D95ECE" w:rsidP="009A2A42">
      <w:pPr>
        <w:shd w:val="clear" w:color="auto" w:fill="FFFFFF" w:themeFill="background1"/>
        <w:spacing w:before="120" w:after="120" w:line="360" w:lineRule="exact"/>
        <w:jc w:val="center"/>
        <w:rPr>
          <w:rFonts w:eastAsia="Times New Roman"/>
          <w:sz w:val="30"/>
          <w:szCs w:val="28"/>
          <w:lang w:val="pt-BR" w:eastAsia="vi-VN"/>
        </w:rPr>
      </w:pPr>
    </w:p>
    <w:p w14:paraId="3B4FE280" w14:textId="77777777" w:rsidR="00D95ECE" w:rsidRPr="00513BBD" w:rsidRDefault="00D95ECE" w:rsidP="009A2A42">
      <w:pPr>
        <w:shd w:val="clear" w:color="auto" w:fill="FFFFFF" w:themeFill="background1"/>
        <w:spacing w:before="120" w:after="120" w:line="360" w:lineRule="exact"/>
        <w:jc w:val="center"/>
        <w:rPr>
          <w:rFonts w:eastAsia="Times New Roman"/>
          <w:sz w:val="30"/>
          <w:szCs w:val="28"/>
          <w:lang w:val="pt-BR" w:eastAsia="vi-VN"/>
        </w:rPr>
      </w:pPr>
    </w:p>
    <w:p w14:paraId="02B129B0" w14:textId="77777777" w:rsidR="00D95ECE" w:rsidRPr="00513BBD" w:rsidRDefault="00D95ECE" w:rsidP="009A2A42">
      <w:pPr>
        <w:shd w:val="clear" w:color="auto" w:fill="FFFFFF" w:themeFill="background1"/>
        <w:spacing w:before="120" w:after="120" w:line="360" w:lineRule="exact"/>
        <w:jc w:val="center"/>
        <w:rPr>
          <w:rFonts w:eastAsia="Times New Roman"/>
          <w:sz w:val="30"/>
          <w:szCs w:val="28"/>
          <w:lang w:val="pt-BR" w:eastAsia="vi-VN"/>
        </w:rPr>
      </w:pPr>
    </w:p>
    <w:p w14:paraId="6198E89A" w14:textId="77777777" w:rsidR="00D95ECE" w:rsidRPr="00513BBD" w:rsidRDefault="00D95ECE" w:rsidP="009A2A42">
      <w:pPr>
        <w:shd w:val="clear" w:color="auto" w:fill="FFFFFF" w:themeFill="background1"/>
        <w:spacing w:before="120" w:after="120" w:line="360" w:lineRule="exact"/>
        <w:jc w:val="center"/>
        <w:rPr>
          <w:rFonts w:eastAsia="Times New Roman"/>
          <w:sz w:val="30"/>
          <w:szCs w:val="28"/>
          <w:lang w:val="pt-BR" w:eastAsia="vi-VN"/>
        </w:rPr>
      </w:pPr>
    </w:p>
    <w:p w14:paraId="42204778" w14:textId="77777777" w:rsidR="00D95ECE" w:rsidRPr="00513BBD" w:rsidRDefault="00D95ECE" w:rsidP="009A2A42">
      <w:pPr>
        <w:shd w:val="clear" w:color="auto" w:fill="FFFFFF" w:themeFill="background1"/>
        <w:spacing w:before="120" w:after="120" w:line="360" w:lineRule="exact"/>
        <w:jc w:val="center"/>
        <w:rPr>
          <w:rFonts w:eastAsia="Times New Roman"/>
          <w:sz w:val="30"/>
          <w:szCs w:val="28"/>
          <w:lang w:val="pt-BR" w:eastAsia="vi-VN"/>
        </w:rPr>
      </w:pPr>
    </w:p>
    <w:p w14:paraId="6B62AA2C" w14:textId="77777777" w:rsidR="00D95ECE" w:rsidRPr="00513BBD" w:rsidRDefault="00D95ECE" w:rsidP="009A2A42">
      <w:pPr>
        <w:shd w:val="clear" w:color="auto" w:fill="FFFFFF" w:themeFill="background1"/>
        <w:spacing w:before="120" w:after="120" w:line="240" w:lineRule="auto"/>
        <w:jc w:val="center"/>
        <w:rPr>
          <w:rFonts w:eastAsia="Times New Roman"/>
          <w:sz w:val="30"/>
          <w:szCs w:val="28"/>
          <w:lang w:val="pt-BR" w:eastAsia="vi-VN"/>
        </w:rPr>
      </w:pPr>
    </w:p>
    <w:p w14:paraId="4327432F" w14:textId="77777777" w:rsidR="00D95ECE" w:rsidRPr="00513BBD" w:rsidRDefault="00D95ECE" w:rsidP="009A2A42">
      <w:pPr>
        <w:shd w:val="clear" w:color="auto" w:fill="FFFFFF" w:themeFill="background1"/>
        <w:spacing w:before="120" w:after="120" w:line="360" w:lineRule="exact"/>
        <w:jc w:val="center"/>
        <w:rPr>
          <w:rFonts w:eastAsia="Times New Roman"/>
          <w:sz w:val="30"/>
          <w:szCs w:val="28"/>
          <w:lang w:val="pt-BR" w:eastAsia="vi-VN"/>
        </w:rPr>
      </w:pPr>
    </w:p>
    <w:p w14:paraId="54493CD0" w14:textId="77777777" w:rsidR="00D95ECE" w:rsidRPr="00513BBD" w:rsidRDefault="00D95ECE" w:rsidP="009A2A42">
      <w:pPr>
        <w:shd w:val="clear" w:color="auto" w:fill="FFFFFF" w:themeFill="background1"/>
        <w:spacing w:before="120" w:after="120" w:line="360" w:lineRule="exact"/>
        <w:jc w:val="center"/>
        <w:rPr>
          <w:rFonts w:eastAsia="Times New Roman"/>
          <w:sz w:val="12"/>
          <w:szCs w:val="28"/>
          <w:lang w:val="pt-BR" w:eastAsia="vi-VN"/>
        </w:rPr>
      </w:pPr>
    </w:p>
    <w:p w14:paraId="18AED021" w14:textId="77777777" w:rsidR="00E274AA" w:rsidRPr="00513BBD" w:rsidRDefault="00E274AA" w:rsidP="009A2A42">
      <w:pPr>
        <w:shd w:val="clear" w:color="auto" w:fill="FFFFFF" w:themeFill="background1"/>
        <w:spacing w:before="120" w:after="120" w:line="360" w:lineRule="exact"/>
        <w:jc w:val="center"/>
        <w:rPr>
          <w:rFonts w:eastAsia="Times New Roman"/>
          <w:sz w:val="12"/>
          <w:szCs w:val="28"/>
          <w:lang w:val="pt-BR" w:eastAsia="vi-VN"/>
        </w:rPr>
      </w:pPr>
    </w:p>
    <w:p w14:paraId="0573504B" w14:textId="77777777" w:rsidR="00B054C5" w:rsidRPr="00513BBD" w:rsidRDefault="00D56408" w:rsidP="009A2A42">
      <w:pPr>
        <w:shd w:val="clear" w:color="auto" w:fill="FFFFFF" w:themeFill="background1"/>
        <w:spacing w:before="120" w:after="120" w:line="360" w:lineRule="exact"/>
        <w:ind w:firstLine="0"/>
        <w:jc w:val="center"/>
        <w:rPr>
          <w:rFonts w:eastAsia="Times New Roman"/>
          <w:b/>
          <w:sz w:val="30"/>
          <w:szCs w:val="28"/>
          <w:lang w:val="pt-BR" w:eastAsia="vi-VN"/>
        </w:rPr>
        <w:sectPr w:rsidR="00B054C5" w:rsidRPr="00513BBD" w:rsidSect="00B054C5">
          <w:footerReference w:type="even" r:id="rId8"/>
          <w:footerReference w:type="default" r:id="rId9"/>
          <w:pgSz w:w="11906" w:h="16838" w:code="9"/>
          <w:pgMar w:top="1134" w:right="1134" w:bottom="1134" w:left="1418" w:header="709" w:footer="709" w:gutter="0"/>
          <w:pgBorders w:zOrder="back" w:display="firstPage">
            <w:top w:val="thinThickSmallGap" w:sz="24" w:space="1" w:color="auto"/>
            <w:left w:val="thinThickSmallGap" w:sz="24" w:space="4" w:color="auto"/>
            <w:bottom w:val="thickThinSmallGap" w:sz="24" w:space="1" w:color="auto"/>
            <w:right w:val="thickThinSmallGap" w:sz="24" w:space="4" w:color="auto"/>
          </w:pgBorders>
          <w:pgNumType w:start="1"/>
          <w:cols w:space="708"/>
          <w:docGrid w:linePitch="381"/>
        </w:sectPr>
      </w:pPr>
      <w:r w:rsidRPr="00513BBD">
        <w:rPr>
          <w:rFonts w:eastAsia="Times New Roman"/>
          <w:b/>
          <w:sz w:val="30"/>
          <w:szCs w:val="28"/>
          <w:lang w:val="pt-BR" w:eastAsia="vi-VN"/>
        </w:rPr>
        <w:t>Bình Yên</w:t>
      </w:r>
      <w:r w:rsidR="00D95ECE" w:rsidRPr="00513BBD">
        <w:rPr>
          <w:rFonts w:eastAsia="Times New Roman"/>
          <w:b/>
          <w:sz w:val="30"/>
          <w:szCs w:val="28"/>
          <w:lang w:val="pt-BR" w:eastAsia="vi-VN"/>
        </w:rPr>
        <w:t>, năm 20</w:t>
      </w:r>
      <w:r w:rsidR="00460597" w:rsidRPr="00513BBD">
        <w:rPr>
          <w:rFonts w:eastAsia="Times New Roman"/>
          <w:b/>
          <w:sz w:val="30"/>
          <w:szCs w:val="28"/>
          <w:lang w:val="pt-BR" w:eastAsia="vi-VN"/>
        </w:rPr>
        <w:t>21</w:t>
      </w:r>
    </w:p>
    <w:p w14:paraId="33DBF99B" w14:textId="77777777" w:rsidR="00B054C5" w:rsidRPr="00513BBD" w:rsidRDefault="00B054C5" w:rsidP="009A2A42">
      <w:pPr>
        <w:shd w:val="clear" w:color="auto" w:fill="FFFFFF" w:themeFill="background1"/>
        <w:spacing w:line="240" w:lineRule="auto"/>
        <w:ind w:firstLine="0"/>
        <w:jc w:val="center"/>
        <w:rPr>
          <w:rFonts w:ascii="Times New Roman Bold" w:eastAsia="Times New Roman" w:hAnsi="Times New Roman Bold"/>
          <w:szCs w:val="28"/>
          <w:lang w:val="pt-BR"/>
        </w:rPr>
      </w:pPr>
    </w:p>
    <w:p w14:paraId="1903772B" w14:textId="77777777" w:rsidR="00D95ECE" w:rsidRPr="00513BBD" w:rsidRDefault="00D95ECE" w:rsidP="009A2A42">
      <w:pPr>
        <w:shd w:val="clear" w:color="auto" w:fill="FFFFFF" w:themeFill="background1"/>
        <w:spacing w:after="120"/>
        <w:ind w:firstLine="0"/>
        <w:jc w:val="center"/>
        <w:rPr>
          <w:rFonts w:ascii="Times New Roman Bold" w:eastAsia="Times New Roman" w:hAnsi="Times New Roman Bold"/>
          <w:szCs w:val="28"/>
          <w:lang w:val="pt-BR"/>
        </w:rPr>
      </w:pPr>
      <w:r w:rsidRPr="00513BBD">
        <w:rPr>
          <w:rFonts w:ascii="Times New Roman Bold" w:eastAsia="Times New Roman" w:hAnsi="Times New Roman Bold"/>
          <w:szCs w:val="28"/>
          <w:lang w:val="pt-BR"/>
        </w:rPr>
        <w:t>CỘNG HOÀ XÃ HỘI CHỦ NGHĨA VIỆT NAM</w:t>
      </w:r>
    </w:p>
    <w:p w14:paraId="34FF6784" w14:textId="77777777" w:rsidR="00D95ECE" w:rsidRPr="00513BBD" w:rsidRDefault="0095325C" w:rsidP="009A2A42">
      <w:pPr>
        <w:shd w:val="clear" w:color="auto" w:fill="FFFFFF" w:themeFill="background1"/>
        <w:ind w:firstLine="0"/>
        <w:jc w:val="center"/>
        <w:rPr>
          <w:rFonts w:eastAsia="Times New Roman"/>
          <w:b/>
          <w:bCs/>
          <w:szCs w:val="28"/>
          <w:lang w:val="vi-VN" w:eastAsia="vi-VN"/>
        </w:rPr>
      </w:pPr>
      <w:r w:rsidRPr="00513BBD">
        <w:rPr>
          <w:b/>
          <w:noProof/>
        </w:rPr>
        <mc:AlternateContent>
          <mc:Choice Requires="wps">
            <w:drawing>
              <wp:anchor distT="4294967295" distB="4294967295" distL="114300" distR="114300" simplePos="0" relativeHeight="251660288" behindDoc="0" locked="0" layoutInCell="1" allowOverlap="1" wp14:anchorId="5A855CC1" wp14:editId="494440DD">
                <wp:simplePos x="0" y="0"/>
                <wp:positionH relativeFrom="column">
                  <wp:posOffset>2126615</wp:posOffset>
                </wp:positionH>
                <wp:positionV relativeFrom="paragraph">
                  <wp:posOffset>273049</wp:posOffset>
                </wp:positionV>
                <wp:extent cx="1737360" cy="0"/>
                <wp:effectExtent l="0" t="0" r="1524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3A51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45pt,21.5pt" to="304.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xT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"/>
            </w:pict>
          </mc:Fallback>
        </mc:AlternateContent>
      </w:r>
      <w:r w:rsidR="00D95ECE" w:rsidRPr="00513BBD">
        <w:rPr>
          <w:rFonts w:eastAsia="Times New Roman"/>
          <w:b/>
          <w:bCs/>
          <w:szCs w:val="28"/>
          <w:lang w:val="vi-VN" w:eastAsia="vi-VN"/>
        </w:rPr>
        <w:t xml:space="preserve">Độc lập </w:t>
      </w:r>
      <w:r w:rsidR="00D95ECE" w:rsidRPr="00513BBD">
        <w:rPr>
          <w:rFonts w:eastAsia="Times New Roman"/>
          <w:b/>
          <w:bCs/>
          <w:szCs w:val="28"/>
          <w:lang w:val="pt-BR" w:eastAsia="vi-VN"/>
        </w:rPr>
        <w:t>-</w:t>
      </w:r>
      <w:r w:rsidR="00D95ECE" w:rsidRPr="00513BBD">
        <w:rPr>
          <w:rFonts w:eastAsia="Times New Roman"/>
          <w:b/>
          <w:bCs/>
          <w:szCs w:val="28"/>
          <w:lang w:val="vi-VN" w:eastAsia="vi-VN"/>
        </w:rPr>
        <w:t xml:space="preserve"> Tự do </w:t>
      </w:r>
      <w:r w:rsidR="00D95ECE" w:rsidRPr="00513BBD">
        <w:rPr>
          <w:rFonts w:eastAsia="Times New Roman"/>
          <w:b/>
          <w:bCs/>
          <w:szCs w:val="28"/>
          <w:lang w:val="pt-BR" w:eastAsia="vi-VN"/>
        </w:rPr>
        <w:t>-</w:t>
      </w:r>
      <w:r w:rsidR="00D95ECE" w:rsidRPr="00513BBD">
        <w:rPr>
          <w:rFonts w:eastAsia="Times New Roman"/>
          <w:b/>
          <w:bCs/>
          <w:szCs w:val="28"/>
          <w:lang w:val="vi-VN" w:eastAsia="vi-VN"/>
        </w:rPr>
        <w:t xml:space="preserve"> Hạnh phúc</w:t>
      </w:r>
    </w:p>
    <w:p w14:paraId="453303F3" w14:textId="77777777" w:rsidR="00D95ECE" w:rsidRPr="00513BBD" w:rsidRDefault="00D95ECE" w:rsidP="009A2A42">
      <w:pPr>
        <w:shd w:val="clear" w:color="auto" w:fill="FFFFFF" w:themeFill="background1"/>
        <w:spacing w:line="340" w:lineRule="exact"/>
        <w:rPr>
          <w:rFonts w:eastAsia="Times New Roman"/>
          <w:szCs w:val="28"/>
          <w:lang w:val="pt-BR" w:eastAsia="vi-VN"/>
        </w:rPr>
      </w:pPr>
    </w:p>
    <w:p w14:paraId="512B68AD" w14:textId="77777777" w:rsidR="00474211" w:rsidRPr="00513BBD" w:rsidRDefault="00474211" w:rsidP="009A2A42">
      <w:pPr>
        <w:shd w:val="clear" w:color="auto" w:fill="FFFFFF" w:themeFill="background1"/>
        <w:spacing w:line="360" w:lineRule="exact"/>
        <w:jc w:val="center"/>
        <w:rPr>
          <w:rFonts w:eastAsia="Times New Roman"/>
          <w:sz w:val="32"/>
          <w:szCs w:val="28"/>
          <w:lang w:val="pt-BR" w:eastAsia="vi-VN"/>
        </w:rPr>
      </w:pPr>
    </w:p>
    <w:p w14:paraId="5DED94A7" w14:textId="77777777" w:rsidR="00611D48" w:rsidRPr="00513BBD" w:rsidRDefault="00611D48" w:rsidP="009A2A42">
      <w:pPr>
        <w:shd w:val="clear" w:color="auto" w:fill="FFFFFF" w:themeFill="background1"/>
        <w:spacing w:line="360" w:lineRule="exact"/>
        <w:ind w:firstLine="0"/>
        <w:jc w:val="center"/>
        <w:rPr>
          <w:rFonts w:eastAsia="Times New Roman"/>
          <w:b/>
          <w:sz w:val="32"/>
          <w:szCs w:val="28"/>
          <w:lang w:val="pt-BR" w:eastAsia="vi-VN"/>
        </w:rPr>
      </w:pPr>
    </w:p>
    <w:p w14:paraId="2C2BBBA7" w14:textId="77777777" w:rsidR="00611D48" w:rsidRPr="00513BBD" w:rsidRDefault="00611D48" w:rsidP="009A2A42">
      <w:pPr>
        <w:shd w:val="clear" w:color="auto" w:fill="FFFFFF" w:themeFill="background1"/>
        <w:spacing w:line="360" w:lineRule="exact"/>
        <w:ind w:firstLine="0"/>
        <w:jc w:val="center"/>
        <w:rPr>
          <w:rFonts w:eastAsia="Times New Roman"/>
          <w:b/>
          <w:sz w:val="32"/>
          <w:szCs w:val="28"/>
          <w:lang w:val="pt-BR" w:eastAsia="vi-VN"/>
        </w:rPr>
      </w:pPr>
    </w:p>
    <w:p w14:paraId="13D7FC48" w14:textId="3D1419A9" w:rsidR="00611D48" w:rsidRPr="00513BBD" w:rsidRDefault="00611D48" w:rsidP="009A2A42">
      <w:pPr>
        <w:shd w:val="clear" w:color="auto" w:fill="FFFFFF" w:themeFill="background1"/>
        <w:spacing w:line="360" w:lineRule="exact"/>
        <w:ind w:firstLine="0"/>
        <w:jc w:val="center"/>
        <w:rPr>
          <w:rFonts w:eastAsia="Times New Roman"/>
          <w:b/>
          <w:sz w:val="32"/>
          <w:szCs w:val="28"/>
          <w:lang w:val="pt-BR" w:eastAsia="vi-VN"/>
        </w:rPr>
      </w:pPr>
    </w:p>
    <w:p w14:paraId="472945D4" w14:textId="1568C344" w:rsidR="00364242" w:rsidRPr="00513BBD" w:rsidRDefault="00364242" w:rsidP="009A2A42">
      <w:pPr>
        <w:shd w:val="clear" w:color="auto" w:fill="FFFFFF" w:themeFill="background1"/>
        <w:spacing w:line="360" w:lineRule="exact"/>
        <w:ind w:firstLine="0"/>
        <w:jc w:val="center"/>
        <w:rPr>
          <w:rFonts w:eastAsia="Times New Roman"/>
          <w:b/>
          <w:sz w:val="32"/>
          <w:szCs w:val="28"/>
          <w:lang w:val="pt-BR" w:eastAsia="vi-VN"/>
        </w:rPr>
      </w:pPr>
    </w:p>
    <w:p w14:paraId="7CBF9ED0" w14:textId="26F9F687" w:rsidR="00611D48" w:rsidRPr="00513BBD" w:rsidRDefault="00611D48" w:rsidP="009A2A42">
      <w:pPr>
        <w:shd w:val="clear" w:color="auto" w:fill="FFFFFF" w:themeFill="background1"/>
        <w:spacing w:line="360" w:lineRule="exact"/>
        <w:ind w:firstLine="0"/>
        <w:jc w:val="center"/>
        <w:rPr>
          <w:rFonts w:eastAsia="Times New Roman"/>
          <w:b/>
          <w:sz w:val="32"/>
          <w:szCs w:val="28"/>
          <w:lang w:val="pt-BR" w:eastAsia="vi-VN"/>
        </w:rPr>
      </w:pPr>
    </w:p>
    <w:p w14:paraId="5E7372BB" w14:textId="0E055A09" w:rsidR="00364242" w:rsidRPr="00513BBD" w:rsidRDefault="00364242" w:rsidP="009A2A42">
      <w:pPr>
        <w:shd w:val="clear" w:color="auto" w:fill="FFFFFF" w:themeFill="background1"/>
        <w:spacing w:line="360" w:lineRule="exact"/>
        <w:ind w:firstLine="0"/>
        <w:jc w:val="center"/>
        <w:rPr>
          <w:rFonts w:eastAsia="Times New Roman"/>
          <w:b/>
          <w:sz w:val="32"/>
          <w:szCs w:val="28"/>
          <w:lang w:val="pt-BR" w:eastAsia="vi-VN"/>
        </w:rPr>
      </w:pPr>
    </w:p>
    <w:p w14:paraId="7E5BC689" w14:textId="77777777" w:rsidR="00364242" w:rsidRPr="00513BBD" w:rsidRDefault="00364242" w:rsidP="009A2A42">
      <w:pPr>
        <w:shd w:val="clear" w:color="auto" w:fill="FFFFFF" w:themeFill="background1"/>
        <w:spacing w:line="360" w:lineRule="exact"/>
        <w:ind w:firstLine="0"/>
        <w:jc w:val="center"/>
        <w:rPr>
          <w:rFonts w:eastAsia="Times New Roman"/>
          <w:b/>
          <w:sz w:val="32"/>
          <w:szCs w:val="28"/>
          <w:lang w:val="pt-BR" w:eastAsia="vi-VN"/>
        </w:rPr>
      </w:pPr>
    </w:p>
    <w:p w14:paraId="550CD9CF" w14:textId="77777777" w:rsidR="00611D48" w:rsidRPr="00513BBD" w:rsidRDefault="00611D48" w:rsidP="009A2A42">
      <w:pPr>
        <w:shd w:val="clear" w:color="auto" w:fill="FFFFFF" w:themeFill="background1"/>
        <w:spacing w:line="360" w:lineRule="exact"/>
        <w:ind w:firstLine="0"/>
        <w:jc w:val="center"/>
        <w:rPr>
          <w:rFonts w:eastAsia="Times New Roman"/>
          <w:b/>
          <w:sz w:val="32"/>
          <w:szCs w:val="28"/>
          <w:lang w:val="pt-BR" w:eastAsia="vi-VN"/>
        </w:rPr>
      </w:pPr>
    </w:p>
    <w:p w14:paraId="095BA82A" w14:textId="5E3C9429" w:rsidR="00D95ECE" w:rsidRPr="00513BBD" w:rsidRDefault="00D95ECE" w:rsidP="009A2A42">
      <w:pPr>
        <w:shd w:val="clear" w:color="auto" w:fill="FFFFFF" w:themeFill="background1"/>
        <w:spacing w:line="360" w:lineRule="exact"/>
        <w:ind w:firstLine="0"/>
        <w:jc w:val="center"/>
        <w:rPr>
          <w:rFonts w:eastAsia="Times New Roman"/>
          <w:b/>
          <w:sz w:val="32"/>
          <w:szCs w:val="28"/>
          <w:lang w:val="pt-BR" w:eastAsia="vi-VN"/>
        </w:rPr>
      </w:pPr>
      <w:r w:rsidRPr="00513BBD">
        <w:rPr>
          <w:rFonts w:eastAsia="Times New Roman"/>
          <w:b/>
          <w:sz w:val="32"/>
          <w:szCs w:val="28"/>
          <w:lang w:val="pt-BR" w:eastAsia="vi-VN"/>
        </w:rPr>
        <w:t>BÁO CÁO THUYẾT MINH</w:t>
      </w:r>
    </w:p>
    <w:p w14:paraId="1C4F1BA4" w14:textId="77777777" w:rsidR="00D95ECE" w:rsidRPr="00513BBD" w:rsidRDefault="00D95ECE" w:rsidP="009A2A42">
      <w:pPr>
        <w:shd w:val="clear" w:color="auto" w:fill="FFFFFF" w:themeFill="background1"/>
        <w:spacing w:line="360" w:lineRule="exact"/>
        <w:ind w:firstLine="0"/>
        <w:jc w:val="center"/>
        <w:rPr>
          <w:rFonts w:eastAsia="Times New Roman"/>
          <w:szCs w:val="28"/>
          <w:lang w:val="vi-VN" w:eastAsia="vi-VN"/>
        </w:rPr>
      </w:pPr>
    </w:p>
    <w:p w14:paraId="21E427E4" w14:textId="77777777" w:rsidR="00D95ECE" w:rsidRPr="00513BBD" w:rsidRDefault="00D95ECE" w:rsidP="009A2A42">
      <w:pPr>
        <w:shd w:val="clear" w:color="auto" w:fill="FFFFFF" w:themeFill="background1"/>
        <w:spacing w:line="340" w:lineRule="exact"/>
        <w:ind w:firstLine="0"/>
        <w:jc w:val="center"/>
        <w:rPr>
          <w:rFonts w:eastAsia="Times New Roman"/>
          <w:b/>
          <w:sz w:val="30"/>
          <w:szCs w:val="28"/>
          <w:lang w:val="pt-BR" w:eastAsia="vi-VN"/>
        </w:rPr>
      </w:pPr>
      <w:r w:rsidRPr="00513BBD">
        <w:rPr>
          <w:rFonts w:eastAsia="Times New Roman"/>
          <w:b/>
          <w:sz w:val="30"/>
          <w:szCs w:val="28"/>
          <w:lang w:val="vi-VN" w:eastAsia="vi-VN"/>
        </w:rPr>
        <w:t>ĐIỀU CHỈNH QUY HOẠCH XÂY DỰNG NÔNG</w:t>
      </w:r>
    </w:p>
    <w:p w14:paraId="48DB09FA" w14:textId="77777777" w:rsidR="00D95ECE" w:rsidRPr="00513BBD" w:rsidRDefault="00D95ECE" w:rsidP="009A2A42">
      <w:pPr>
        <w:shd w:val="clear" w:color="auto" w:fill="FFFFFF" w:themeFill="background1"/>
        <w:spacing w:line="340" w:lineRule="exact"/>
        <w:ind w:firstLine="0"/>
        <w:jc w:val="center"/>
        <w:rPr>
          <w:rFonts w:eastAsia="Times New Roman"/>
          <w:b/>
          <w:sz w:val="30"/>
          <w:szCs w:val="28"/>
          <w:lang w:val="pt-BR" w:eastAsia="vi-VN"/>
        </w:rPr>
      </w:pPr>
      <w:r w:rsidRPr="00513BBD">
        <w:rPr>
          <w:rFonts w:eastAsia="Times New Roman"/>
          <w:b/>
          <w:sz w:val="30"/>
          <w:szCs w:val="28"/>
          <w:lang w:val="vi-VN" w:eastAsia="vi-VN"/>
        </w:rPr>
        <w:t xml:space="preserve">THÔN MỚI XÃ </w:t>
      </w:r>
      <w:r w:rsidR="00D56408" w:rsidRPr="00513BBD">
        <w:rPr>
          <w:rFonts w:eastAsia="Times New Roman"/>
          <w:b/>
          <w:sz w:val="30"/>
          <w:szCs w:val="28"/>
          <w:lang w:val="pt-BR" w:eastAsia="vi-VN"/>
        </w:rPr>
        <w:t>BÌNH YÊN</w:t>
      </w:r>
      <w:r w:rsidRPr="00513BBD">
        <w:rPr>
          <w:rFonts w:eastAsia="Times New Roman"/>
          <w:b/>
          <w:sz w:val="30"/>
          <w:szCs w:val="28"/>
          <w:lang w:val="vi-VN" w:eastAsia="vi-VN"/>
        </w:rPr>
        <w:t xml:space="preserve">, HUYỆN ĐỊNH HÓA, TỈNH THÁI NGUYÊN  </w:t>
      </w:r>
      <w:r w:rsidRPr="00513BBD">
        <w:rPr>
          <w:rFonts w:eastAsia="Times New Roman"/>
          <w:b/>
          <w:sz w:val="30"/>
          <w:szCs w:val="28"/>
          <w:lang w:val="pt-BR" w:eastAsia="vi-VN"/>
        </w:rPr>
        <w:t>ĐẾN NĂM 2025, ĐỊNH HƯỚNG ĐẾN NĂM 2030</w:t>
      </w:r>
    </w:p>
    <w:p w14:paraId="161AA5D9" w14:textId="77777777" w:rsidR="00D95ECE" w:rsidRPr="00513BBD" w:rsidRDefault="00D95ECE" w:rsidP="009A2A42">
      <w:pPr>
        <w:shd w:val="clear" w:color="auto" w:fill="FFFFFF" w:themeFill="background1"/>
        <w:spacing w:line="340" w:lineRule="exact"/>
        <w:jc w:val="center"/>
        <w:rPr>
          <w:rFonts w:eastAsia="Times New Roman"/>
          <w:sz w:val="30"/>
          <w:szCs w:val="28"/>
          <w:lang w:val="pt-BR" w:eastAsia="vi-VN"/>
        </w:rPr>
      </w:pPr>
    </w:p>
    <w:p w14:paraId="17592A23" w14:textId="77777777" w:rsidR="00D95ECE" w:rsidRPr="00513BBD" w:rsidRDefault="00D95ECE" w:rsidP="009A2A42">
      <w:pPr>
        <w:shd w:val="clear" w:color="auto" w:fill="FFFFFF" w:themeFill="background1"/>
        <w:spacing w:before="120" w:after="120" w:line="360" w:lineRule="exact"/>
        <w:jc w:val="center"/>
        <w:rPr>
          <w:rFonts w:eastAsia="Times New Roman"/>
          <w:sz w:val="30"/>
          <w:szCs w:val="28"/>
          <w:lang w:val="pt-BR" w:eastAsia="vi-VN"/>
        </w:rPr>
      </w:pPr>
    </w:p>
    <w:tbl>
      <w:tblPr>
        <w:tblW w:w="9477" w:type="dxa"/>
        <w:tblLook w:val="01E0" w:firstRow="1" w:lastRow="1" w:firstColumn="1" w:lastColumn="1" w:noHBand="0" w:noVBand="0"/>
      </w:tblPr>
      <w:tblGrid>
        <w:gridCol w:w="4644"/>
        <w:gridCol w:w="4833"/>
      </w:tblGrid>
      <w:tr w:rsidR="00513BBD" w:rsidRPr="003337C3" w14:paraId="3454171D" w14:textId="77777777" w:rsidTr="00E274AA">
        <w:trPr>
          <w:trHeight w:val="722"/>
        </w:trPr>
        <w:tc>
          <w:tcPr>
            <w:tcW w:w="4644" w:type="dxa"/>
            <w:shd w:val="clear" w:color="auto" w:fill="auto"/>
          </w:tcPr>
          <w:p w14:paraId="52B22BF3" w14:textId="77777777" w:rsidR="00D95ECE" w:rsidRPr="00513BBD" w:rsidRDefault="00D95ECE" w:rsidP="009A2A42">
            <w:pPr>
              <w:shd w:val="clear" w:color="auto" w:fill="FFFFFF" w:themeFill="background1"/>
              <w:spacing w:line="400" w:lineRule="atLeast"/>
              <w:ind w:firstLine="0"/>
              <w:jc w:val="center"/>
              <w:rPr>
                <w:rFonts w:eastAsia="Times New Roman"/>
                <w:i/>
                <w:iCs/>
                <w:szCs w:val="28"/>
                <w:lang w:val="de-DE" w:eastAsia="vi-VN"/>
              </w:rPr>
            </w:pPr>
            <w:r w:rsidRPr="00513BBD">
              <w:rPr>
                <w:rFonts w:eastAsia="Times New Roman"/>
                <w:i/>
                <w:iCs/>
                <w:sz w:val="26"/>
                <w:szCs w:val="28"/>
                <w:lang w:val="de-DE" w:eastAsia="vi-VN"/>
              </w:rPr>
              <w:t xml:space="preserve">Ngày  </w:t>
            </w:r>
            <w:r w:rsidR="00DB15E4" w:rsidRPr="00513BBD">
              <w:rPr>
                <w:rFonts w:eastAsia="Times New Roman"/>
                <w:i/>
                <w:iCs/>
                <w:sz w:val="26"/>
                <w:szCs w:val="28"/>
                <w:lang w:val="de-DE" w:eastAsia="vi-VN"/>
              </w:rPr>
              <w:t xml:space="preserve">  </w:t>
            </w:r>
            <w:r w:rsidRPr="00513BBD">
              <w:rPr>
                <w:rFonts w:eastAsia="Times New Roman"/>
                <w:i/>
                <w:iCs/>
                <w:sz w:val="26"/>
                <w:szCs w:val="28"/>
                <w:lang w:val="de-DE" w:eastAsia="vi-VN"/>
              </w:rPr>
              <w:t xml:space="preserve">   tháng     </w:t>
            </w:r>
            <w:r w:rsidR="00DB15E4" w:rsidRPr="00513BBD">
              <w:rPr>
                <w:rFonts w:eastAsia="Times New Roman"/>
                <w:i/>
                <w:iCs/>
                <w:sz w:val="26"/>
                <w:szCs w:val="28"/>
                <w:lang w:val="de-DE" w:eastAsia="vi-VN"/>
              </w:rPr>
              <w:t xml:space="preserve"> </w:t>
            </w:r>
            <w:r w:rsidRPr="00513BBD">
              <w:rPr>
                <w:rFonts w:eastAsia="Times New Roman"/>
                <w:i/>
                <w:iCs/>
                <w:sz w:val="26"/>
                <w:szCs w:val="28"/>
                <w:lang w:val="de-DE" w:eastAsia="vi-VN"/>
              </w:rPr>
              <w:t>năm 20</w:t>
            </w:r>
            <w:r w:rsidR="00460597" w:rsidRPr="00513BBD">
              <w:rPr>
                <w:rFonts w:eastAsia="Times New Roman"/>
                <w:i/>
                <w:iCs/>
                <w:sz w:val="26"/>
                <w:szCs w:val="28"/>
                <w:lang w:val="de-DE" w:eastAsia="vi-VN"/>
              </w:rPr>
              <w:t>21</w:t>
            </w:r>
          </w:p>
          <w:p w14:paraId="184CDBB4" w14:textId="77777777" w:rsidR="00D95ECE" w:rsidRPr="00513BBD" w:rsidRDefault="00D95ECE" w:rsidP="009A2A42">
            <w:pPr>
              <w:shd w:val="clear" w:color="auto" w:fill="FFFFFF" w:themeFill="background1"/>
              <w:spacing w:line="400" w:lineRule="atLeast"/>
              <w:ind w:firstLine="0"/>
              <w:jc w:val="center"/>
              <w:rPr>
                <w:rFonts w:eastAsia="Times New Roman"/>
                <w:b/>
                <w:bCs/>
                <w:sz w:val="24"/>
                <w:szCs w:val="24"/>
                <w:lang w:val="de-DE" w:eastAsia="vi-VN"/>
              </w:rPr>
            </w:pPr>
            <w:r w:rsidRPr="00513BBD">
              <w:rPr>
                <w:rFonts w:eastAsia="Times New Roman"/>
                <w:b/>
                <w:bCs/>
                <w:sz w:val="24"/>
                <w:szCs w:val="24"/>
                <w:lang w:val="de-DE" w:eastAsia="vi-VN"/>
              </w:rPr>
              <w:t>CHỦ ĐẦU TƯ</w:t>
            </w:r>
          </w:p>
        </w:tc>
        <w:tc>
          <w:tcPr>
            <w:tcW w:w="4833" w:type="dxa"/>
            <w:shd w:val="clear" w:color="auto" w:fill="auto"/>
          </w:tcPr>
          <w:p w14:paraId="5795345F" w14:textId="77777777" w:rsidR="00D95ECE" w:rsidRPr="00513BBD" w:rsidRDefault="00D95ECE" w:rsidP="009A2A42">
            <w:pPr>
              <w:shd w:val="clear" w:color="auto" w:fill="FFFFFF" w:themeFill="background1"/>
              <w:spacing w:line="400" w:lineRule="atLeast"/>
              <w:ind w:firstLine="0"/>
              <w:jc w:val="center"/>
              <w:rPr>
                <w:rFonts w:eastAsia="Times New Roman"/>
                <w:i/>
                <w:iCs/>
                <w:sz w:val="26"/>
                <w:szCs w:val="28"/>
                <w:lang w:val="de-DE" w:eastAsia="vi-VN"/>
              </w:rPr>
            </w:pPr>
            <w:r w:rsidRPr="00513BBD">
              <w:rPr>
                <w:rFonts w:eastAsia="Times New Roman"/>
                <w:i/>
                <w:iCs/>
                <w:sz w:val="26"/>
                <w:szCs w:val="28"/>
                <w:lang w:val="de-DE" w:eastAsia="vi-VN"/>
              </w:rPr>
              <w:t xml:space="preserve">Ngày     tháng   </w:t>
            </w:r>
            <w:r w:rsidR="00DB15E4" w:rsidRPr="00513BBD">
              <w:rPr>
                <w:rFonts w:eastAsia="Times New Roman"/>
                <w:i/>
                <w:iCs/>
                <w:sz w:val="26"/>
                <w:szCs w:val="28"/>
                <w:lang w:val="de-DE" w:eastAsia="vi-VN"/>
              </w:rPr>
              <w:t xml:space="preserve"> </w:t>
            </w:r>
            <w:r w:rsidRPr="00513BBD">
              <w:rPr>
                <w:rFonts w:eastAsia="Times New Roman"/>
                <w:i/>
                <w:iCs/>
                <w:sz w:val="26"/>
                <w:szCs w:val="28"/>
                <w:lang w:val="de-DE" w:eastAsia="vi-VN"/>
              </w:rPr>
              <w:t xml:space="preserve"> năm 20</w:t>
            </w:r>
            <w:r w:rsidR="00460597" w:rsidRPr="00513BBD">
              <w:rPr>
                <w:rFonts w:eastAsia="Times New Roman"/>
                <w:i/>
                <w:iCs/>
                <w:sz w:val="26"/>
                <w:szCs w:val="28"/>
                <w:lang w:val="de-DE" w:eastAsia="vi-VN"/>
              </w:rPr>
              <w:t>21</w:t>
            </w:r>
          </w:p>
          <w:p w14:paraId="12071242" w14:textId="77777777" w:rsidR="00D95ECE" w:rsidRPr="00513BBD" w:rsidRDefault="00D95ECE" w:rsidP="009A2A42">
            <w:pPr>
              <w:shd w:val="clear" w:color="auto" w:fill="FFFFFF" w:themeFill="background1"/>
              <w:spacing w:line="400" w:lineRule="atLeast"/>
              <w:ind w:firstLine="0"/>
              <w:jc w:val="center"/>
              <w:rPr>
                <w:rFonts w:eastAsia="Times New Roman"/>
                <w:b/>
                <w:sz w:val="24"/>
                <w:szCs w:val="24"/>
                <w:lang w:val="de-DE" w:eastAsia="vi-VN"/>
              </w:rPr>
            </w:pPr>
            <w:r w:rsidRPr="00513BBD">
              <w:rPr>
                <w:rFonts w:eastAsia="Times New Roman"/>
                <w:b/>
                <w:bCs/>
                <w:sz w:val="24"/>
                <w:szCs w:val="24"/>
                <w:lang w:val="de-DE" w:eastAsia="vi-VN"/>
              </w:rPr>
              <w:t>ĐƠN VỊ TƯ VẤN</w:t>
            </w:r>
          </w:p>
        </w:tc>
      </w:tr>
      <w:tr w:rsidR="00513BBD" w:rsidRPr="003337C3" w14:paraId="6482860F" w14:textId="77777777" w:rsidTr="00E274AA">
        <w:trPr>
          <w:trHeight w:val="331"/>
        </w:trPr>
        <w:tc>
          <w:tcPr>
            <w:tcW w:w="4644" w:type="dxa"/>
            <w:shd w:val="clear" w:color="auto" w:fill="auto"/>
          </w:tcPr>
          <w:p w14:paraId="190782AA" w14:textId="77777777" w:rsidR="00E274AA" w:rsidRPr="00513BBD" w:rsidRDefault="00D95ECE" w:rsidP="009A2A42">
            <w:pPr>
              <w:shd w:val="clear" w:color="auto" w:fill="FFFFFF" w:themeFill="background1"/>
              <w:spacing w:line="400" w:lineRule="atLeast"/>
              <w:ind w:firstLine="0"/>
              <w:jc w:val="center"/>
              <w:rPr>
                <w:rFonts w:eastAsia="Times New Roman"/>
                <w:b/>
                <w:sz w:val="24"/>
                <w:szCs w:val="24"/>
                <w:lang w:val="pt-BR" w:eastAsia="vi-VN"/>
              </w:rPr>
            </w:pPr>
            <w:r w:rsidRPr="00513BBD">
              <w:rPr>
                <w:rFonts w:eastAsia="Times New Roman"/>
                <w:b/>
                <w:sz w:val="24"/>
                <w:szCs w:val="24"/>
                <w:lang w:val="pt-BR" w:eastAsia="vi-VN"/>
              </w:rPr>
              <w:t xml:space="preserve">UBND XÃ </w:t>
            </w:r>
            <w:r w:rsidR="00D56408" w:rsidRPr="00513BBD">
              <w:rPr>
                <w:rFonts w:eastAsia="Times New Roman"/>
                <w:b/>
                <w:sz w:val="24"/>
                <w:szCs w:val="24"/>
                <w:lang w:val="pt-BR" w:eastAsia="vi-VN"/>
              </w:rPr>
              <w:t>BÌNH YÊN</w:t>
            </w:r>
          </w:p>
          <w:p w14:paraId="502C600A" w14:textId="77777777" w:rsidR="00E274AA" w:rsidRPr="00513BBD" w:rsidRDefault="00E274AA" w:rsidP="009A2A42">
            <w:pPr>
              <w:shd w:val="clear" w:color="auto" w:fill="FFFFFF" w:themeFill="background1"/>
              <w:spacing w:line="400" w:lineRule="atLeast"/>
              <w:ind w:firstLine="0"/>
              <w:jc w:val="center"/>
              <w:rPr>
                <w:rFonts w:eastAsia="Times New Roman"/>
                <w:b/>
                <w:sz w:val="24"/>
                <w:szCs w:val="24"/>
                <w:lang w:val="pt-BR" w:eastAsia="vi-VN"/>
              </w:rPr>
            </w:pPr>
            <w:r w:rsidRPr="00513BBD">
              <w:rPr>
                <w:rFonts w:eastAsia="Times New Roman"/>
                <w:b/>
                <w:sz w:val="24"/>
                <w:szCs w:val="24"/>
                <w:lang w:val="pt-BR" w:eastAsia="vi-VN"/>
              </w:rPr>
              <w:t>CHỦ TỊCH</w:t>
            </w:r>
          </w:p>
        </w:tc>
        <w:tc>
          <w:tcPr>
            <w:tcW w:w="4833" w:type="dxa"/>
            <w:shd w:val="clear" w:color="auto" w:fill="auto"/>
          </w:tcPr>
          <w:p w14:paraId="516D46E2" w14:textId="77777777" w:rsidR="00A16547" w:rsidRPr="00513BBD" w:rsidRDefault="00D95ECE" w:rsidP="009A2A42">
            <w:pPr>
              <w:shd w:val="clear" w:color="auto" w:fill="FFFFFF" w:themeFill="background1"/>
              <w:spacing w:line="400" w:lineRule="atLeast"/>
              <w:ind w:firstLine="0"/>
              <w:jc w:val="center"/>
              <w:rPr>
                <w:rFonts w:eastAsia="Times New Roman"/>
                <w:b/>
                <w:iCs/>
                <w:sz w:val="24"/>
                <w:szCs w:val="24"/>
                <w:lang w:val="pt-BR" w:eastAsia="vi-VN"/>
              </w:rPr>
            </w:pPr>
            <w:r w:rsidRPr="00513BBD">
              <w:rPr>
                <w:rFonts w:eastAsia="Times New Roman"/>
                <w:b/>
                <w:iCs/>
                <w:sz w:val="24"/>
                <w:szCs w:val="24"/>
                <w:lang w:val="pt-BR" w:eastAsia="vi-VN"/>
              </w:rPr>
              <w:t>TT MÔI TRƯỜNG TÀI NGUYÊN</w:t>
            </w:r>
          </w:p>
          <w:p w14:paraId="6845317A" w14:textId="77777777" w:rsidR="00D95ECE" w:rsidRPr="00513BBD" w:rsidRDefault="00D95ECE" w:rsidP="009A2A42">
            <w:pPr>
              <w:shd w:val="clear" w:color="auto" w:fill="FFFFFF" w:themeFill="background1"/>
              <w:spacing w:line="400" w:lineRule="atLeast"/>
              <w:ind w:firstLine="0"/>
              <w:jc w:val="center"/>
              <w:rPr>
                <w:rFonts w:eastAsia="Times New Roman"/>
                <w:b/>
                <w:iCs/>
                <w:sz w:val="24"/>
                <w:szCs w:val="24"/>
                <w:lang w:val="pt-BR" w:eastAsia="vi-VN"/>
              </w:rPr>
            </w:pPr>
            <w:r w:rsidRPr="00513BBD">
              <w:rPr>
                <w:rFonts w:eastAsia="Times New Roman"/>
                <w:b/>
                <w:iCs/>
                <w:sz w:val="24"/>
                <w:szCs w:val="24"/>
                <w:lang w:val="pt-BR" w:eastAsia="vi-VN"/>
              </w:rPr>
              <w:t>MIỀN NÚI</w:t>
            </w:r>
          </w:p>
          <w:p w14:paraId="41880C4F" w14:textId="77777777" w:rsidR="00E274AA" w:rsidRPr="00513BBD" w:rsidRDefault="00E274AA" w:rsidP="009A2A42">
            <w:pPr>
              <w:shd w:val="clear" w:color="auto" w:fill="FFFFFF" w:themeFill="background1"/>
              <w:spacing w:line="400" w:lineRule="atLeast"/>
              <w:ind w:firstLine="0"/>
              <w:jc w:val="center"/>
              <w:rPr>
                <w:rFonts w:eastAsia="Times New Roman"/>
                <w:b/>
                <w:iCs/>
                <w:sz w:val="24"/>
                <w:szCs w:val="24"/>
                <w:lang w:val="pt-BR" w:eastAsia="vi-VN"/>
              </w:rPr>
            </w:pPr>
          </w:p>
          <w:p w14:paraId="1B4CF743" w14:textId="77777777" w:rsidR="00E274AA" w:rsidRPr="00513BBD" w:rsidRDefault="00E274AA" w:rsidP="009A2A42">
            <w:pPr>
              <w:shd w:val="clear" w:color="auto" w:fill="FFFFFF" w:themeFill="background1"/>
              <w:spacing w:line="400" w:lineRule="atLeast"/>
              <w:ind w:firstLine="0"/>
              <w:jc w:val="center"/>
              <w:rPr>
                <w:rFonts w:eastAsia="Times New Roman"/>
                <w:b/>
                <w:iCs/>
                <w:sz w:val="24"/>
                <w:szCs w:val="24"/>
                <w:lang w:val="pt-BR" w:eastAsia="vi-VN"/>
              </w:rPr>
            </w:pPr>
          </w:p>
          <w:p w14:paraId="72B68088" w14:textId="77777777" w:rsidR="00E274AA" w:rsidRPr="00513BBD" w:rsidRDefault="00E274AA" w:rsidP="009A2A42">
            <w:pPr>
              <w:shd w:val="clear" w:color="auto" w:fill="FFFFFF" w:themeFill="background1"/>
              <w:spacing w:line="400" w:lineRule="atLeast"/>
              <w:ind w:firstLine="0"/>
              <w:jc w:val="center"/>
              <w:rPr>
                <w:rFonts w:eastAsia="Times New Roman"/>
                <w:b/>
                <w:iCs/>
                <w:sz w:val="24"/>
                <w:szCs w:val="24"/>
                <w:lang w:val="pt-BR" w:eastAsia="vi-VN"/>
              </w:rPr>
            </w:pPr>
          </w:p>
          <w:p w14:paraId="5E6DCE47" w14:textId="77777777" w:rsidR="00E274AA" w:rsidRPr="00513BBD" w:rsidRDefault="00E274AA" w:rsidP="009A2A42">
            <w:pPr>
              <w:shd w:val="clear" w:color="auto" w:fill="FFFFFF" w:themeFill="background1"/>
              <w:spacing w:line="400" w:lineRule="atLeast"/>
              <w:ind w:firstLine="0"/>
              <w:jc w:val="center"/>
              <w:rPr>
                <w:rFonts w:eastAsia="Times New Roman"/>
                <w:b/>
                <w:iCs/>
                <w:sz w:val="24"/>
                <w:szCs w:val="24"/>
                <w:lang w:val="pt-BR" w:eastAsia="vi-VN"/>
              </w:rPr>
            </w:pPr>
          </w:p>
          <w:p w14:paraId="358F50C9" w14:textId="77777777" w:rsidR="00E274AA" w:rsidRPr="00513BBD" w:rsidRDefault="00E274AA" w:rsidP="009A2A42">
            <w:pPr>
              <w:shd w:val="clear" w:color="auto" w:fill="FFFFFF" w:themeFill="background1"/>
              <w:spacing w:line="400" w:lineRule="atLeast"/>
              <w:ind w:firstLine="0"/>
              <w:jc w:val="center"/>
              <w:rPr>
                <w:rFonts w:eastAsia="Times New Roman"/>
                <w:b/>
                <w:iCs/>
                <w:sz w:val="24"/>
                <w:szCs w:val="24"/>
                <w:lang w:val="pt-BR" w:eastAsia="vi-VN"/>
              </w:rPr>
            </w:pPr>
          </w:p>
          <w:p w14:paraId="561B0470" w14:textId="77777777" w:rsidR="00E274AA" w:rsidRPr="00513BBD" w:rsidRDefault="00E274AA" w:rsidP="009A2A42">
            <w:pPr>
              <w:shd w:val="clear" w:color="auto" w:fill="FFFFFF" w:themeFill="background1"/>
              <w:spacing w:line="400" w:lineRule="atLeast"/>
              <w:ind w:firstLine="0"/>
              <w:jc w:val="center"/>
              <w:rPr>
                <w:rFonts w:eastAsia="Times New Roman"/>
                <w:b/>
                <w:iCs/>
                <w:sz w:val="24"/>
                <w:szCs w:val="24"/>
                <w:lang w:val="pt-BR" w:eastAsia="vi-VN"/>
              </w:rPr>
            </w:pPr>
          </w:p>
          <w:p w14:paraId="65861939" w14:textId="77777777" w:rsidR="00E274AA" w:rsidRPr="00513BBD" w:rsidRDefault="00E274AA" w:rsidP="009A2A42">
            <w:pPr>
              <w:shd w:val="clear" w:color="auto" w:fill="FFFFFF" w:themeFill="background1"/>
              <w:spacing w:line="400" w:lineRule="atLeast"/>
              <w:ind w:firstLine="0"/>
              <w:jc w:val="center"/>
              <w:rPr>
                <w:rFonts w:eastAsia="Times New Roman"/>
                <w:b/>
                <w:iCs/>
                <w:sz w:val="24"/>
                <w:szCs w:val="24"/>
                <w:lang w:val="pt-BR" w:eastAsia="vi-VN"/>
              </w:rPr>
            </w:pPr>
          </w:p>
        </w:tc>
      </w:tr>
    </w:tbl>
    <w:p w14:paraId="7FDB7662" w14:textId="71BE2763" w:rsidR="00474211" w:rsidRPr="00513BBD" w:rsidRDefault="00D95ECE" w:rsidP="00364242">
      <w:pPr>
        <w:shd w:val="clear" w:color="auto" w:fill="FFFFFF" w:themeFill="background1"/>
        <w:spacing w:before="120" w:after="120" w:line="360" w:lineRule="exact"/>
        <w:rPr>
          <w:rFonts w:eastAsia="Times New Roman"/>
          <w:i/>
          <w:szCs w:val="28"/>
          <w:lang w:val="pt-BR" w:eastAsia="vi-VN"/>
        </w:rPr>
      </w:pPr>
      <w:r w:rsidRPr="00513BBD">
        <w:rPr>
          <w:rFonts w:eastAsia="Times New Roman"/>
          <w:i/>
          <w:szCs w:val="28"/>
          <w:lang w:val="pt-BR" w:eastAsia="vi-VN"/>
        </w:rPr>
        <w:t xml:space="preserve">                     </w:t>
      </w:r>
      <w:r w:rsidR="00474211" w:rsidRPr="00513BBD">
        <w:rPr>
          <w:rFonts w:eastAsia="Times New Roman"/>
          <w:i/>
          <w:szCs w:val="28"/>
          <w:lang w:val="pt-BR" w:eastAsia="vi-VN"/>
        </w:rPr>
        <w:t xml:space="preserve">                            </w:t>
      </w:r>
    </w:p>
    <w:p w14:paraId="21597E39" w14:textId="77777777" w:rsidR="00474211" w:rsidRPr="00513BBD" w:rsidRDefault="00474211" w:rsidP="009A2A42">
      <w:pPr>
        <w:shd w:val="clear" w:color="auto" w:fill="FFFFFF" w:themeFill="background1"/>
        <w:spacing w:before="120" w:after="120" w:line="360" w:lineRule="exact"/>
        <w:jc w:val="center"/>
        <w:rPr>
          <w:rFonts w:eastAsia="Times New Roman"/>
          <w:i/>
          <w:szCs w:val="28"/>
          <w:lang w:val="pt-BR" w:eastAsia="vi-VN"/>
        </w:rPr>
      </w:pPr>
    </w:p>
    <w:p w14:paraId="014C047D" w14:textId="21DC699C" w:rsidR="00474211" w:rsidRPr="00513BBD" w:rsidRDefault="00474211" w:rsidP="009A2A42">
      <w:pPr>
        <w:shd w:val="clear" w:color="auto" w:fill="FFFFFF" w:themeFill="background1"/>
        <w:spacing w:before="120" w:after="120" w:line="360" w:lineRule="exact"/>
        <w:jc w:val="center"/>
        <w:rPr>
          <w:rFonts w:eastAsia="Times New Roman"/>
          <w:i/>
          <w:szCs w:val="28"/>
          <w:lang w:val="pt-BR" w:eastAsia="vi-VN"/>
        </w:rPr>
      </w:pPr>
    </w:p>
    <w:p w14:paraId="1FCC589F" w14:textId="77777777" w:rsidR="00364242" w:rsidRPr="00513BBD" w:rsidRDefault="00364242" w:rsidP="009A2A42">
      <w:pPr>
        <w:shd w:val="clear" w:color="auto" w:fill="FFFFFF" w:themeFill="background1"/>
        <w:spacing w:before="120" w:after="120" w:line="360" w:lineRule="exact"/>
        <w:jc w:val="center"/>
        <w:rPr>
          <w:rFonts w:eastAsia="Times New Roman"/>
          <w:i/>
          <w:szCs w:val="28"/>
          <w:lang w:val="pt-BR" w:eastAsia="vi-VN"/>
        </w:rPr>
      </w:pPr>
    </w:p>
    <w:p w14:paraId="5C54D03A" w14:textId="77777777" w:rsidR="00B054C5" w:rsidRPr="00513BBD" w:rsidRDefault="00D56408" w:rsidP="009A2A42">
      <w:pPr>
        <w:shd w:val="clear" w:color="auto" w:fill="FFFFFF" w:themeFill="background1"/>
        <w:spacing w:before="120" w:after="120" w:line="360" w:lineRule="exact"/>
        <w:ind w:firstLine="0"/>
        <w:jc w:val="center"/>
        <w:rPr>
          <w:rFonts w:eastAsia="Times New Roman"/>
          <w:b/>
          <w:szCs w:val="28"/>
          <w:lang w:val="pt-BR" w:eastAsia="vi-VN"/>
        </w:rPr>
        <w:sectPr w:rsidR="00B054C5" w:rsidRPr="00513BBD" w:rsidSect="00B054C5">
          <w:pgSz w:w="11906" w:h="16838" w:code="9"/>
          <w:pgMar w:top="1134" w:right="1134" w:bottom="1134" w:left="1418" w:header="709" w:footer="709" w:gutter="0"/>
          <w:pgBorders w:zOrder="back" w:display="firstPage">
            <w:top w:val="thinThickSmallGap" w:sz="24" w:space="1" w:color="auto"/>
            <w:left w:val="thinThickSmallGap" w:sz="24" w:space="4" w:color="auto"/>
            <w:bottom w:val="thickThinSmallGap" w:sz="24" w:space="1" w:color="auto"/>
            <w:right w:val="thickThinSmallGap" w:sz="24" w:space="4" w:color="auto"/>
          </w:pgBorders>
          <w:pgNumType w:start="1"/>
          <w:cols w:space="708"/>
          <w:docGrid w:linePitch="381"/>
        </w:sectPr>
      </w:pPr>
      <w:r w:rsidRPr="00513BBD">
        <w:rPr>
          <w:rFonts w:eastAsia="Times New Roman"/>
          <w:b/>
          <w:szCs w:val="28"/>
          <w:lang w:val="pt-BR" w:eastAsia="vi-VN"/>
        </w:rPr>
        <w:t>Bình Yên</w:t>
      </w:r>
      <w:r w:rsidR="00D95ECE" w:rsidRPr="00513BBD">
        <w:rPr>
          <w:rFonts w:eastAsia="Times New Roman"/>
          <w:b/>
          <w:szCs w:val="28"/>
          <w:lang w:val="pt-BR" w:eastAsia="vi-VN"/>
        </w:rPr>
        <w:t>, năm 20</w:t>
      </w:r>
      <w:r w:rsidR="00460597" w:rsidRPr="00513BBD">
        <w:rPr>
          <w:rFonts w:eastAsia="Times New Roman"/>
          <w:b/>
          <w:szCs w:val="28"/>
          <w:lang w:val="pt-BR" w:eastAsia="vi-VN"/>
        </w:rPr>
        <w:t>21</w:t>
      </w:r>
    </w:p>
    <w:p w14:paraId="3CC53057" w14:textId="77777777" w:rsidR="00D95ECE" w:rsidRPr="00513BBD" w:rsidRDefault="00B054C5" w:rsidP="009A2A42">
      <w:pPr>
        <w:shd w:val="clear" w:color="auto" w:fill="FFFFFF" w:themeFill="background1"/>
        <w:spacing w:line="360" w:lineRule="exact"/>
        <w:ind w:firstLine="0"/>
        <w:jc w:val="center"/>
        <w:rPr>
          <w:rFonts w:eastAsia="Times New Roman"/>
          <w:b/>
          <w:szCs w:val="28"/>
          <w:lang w:val="pt-BR" w:eastAsia="vi-VN"/>
        </w:rPr>
      </w:pPr>
      <w:r w:rsidRPr="00513BBD">
        <w:rPr>
          <w:rFonts w:eastAsia="Times New Roman"/>
          <w:b/>
          <w:szCs w:val="28"/>
          <w:lang w:val="pt-BR" w:eastAsia="vi-VN"/>
        </w:rPr>
        <w:lastRenderedPageBreak/>
        <w:t>MỤC LỤC</w:t>
      </w:r>
    </w:p>
    <w:p w14:paraId="73DC54CA" w14:textId="77777777" w:rsidR="00BA51B3" w:rsidRPr="00513BBD" w:rsidRDefault="00BA51B3" w:rsidP="009A2A42">
      <w:pPr>
        <w:shd w:val="clear" w:color="auto" w:fill="FFFFFF" w:themeFill="background1"/>
        <w:spacing w:line="360" w:lineRule="exact"/>
        <w:ind w:firstLine="0"/>
        <w:jc w:val="center"/>
        <w:rPr>
          <w:rFonts w:eastAsia="Times New Roman"/>
          <w:b/>
          <w:szCs w:val="28"/>
          <w:lang w:val="pt-BR" w:eastAsia="vi-VN"/>
        </w:rPr>
      </w:pPr>
    </w:p>
    <w:p w14:paraId="7E365699" w14:textId="66D966B7" w:rsidR="00E8656A" w:rsidRPr="00513BBD" w:rsidRDefault="00BA51B3" w:rsidP="00E8656A">
      <w:pPr>
        <w:pStyle w:val="TOC1"/>
        <w:rPr>
          <w:rFonts w:asciiTheme="minorHAnsi" w:hAnsiTheme="minorHAnsi"/>
        </w:rPr>
      </w:pPr>
      <w:r w:rsidRPr="00513BBD">
        <w:rPr>
          <w:rFonts w:eastAsia="Times New Roman" w:cs="Times New Roman"/>
          <w:szCs w:val="26"/>
          <w:lang w:eastAsia="vi-VN"/>
        </w:rPr>
        <w:fldChar w:fldCharType="begin"/>
      </w:r>
      <w:r w:rsidRPr="00513BBD">
        <w:rPr>
          <w:rFonts w:eastAsia="Times New Roman" w:cs="Times New Roman"/>
          <w:szCs w:val="26"/>
          <w:lang w:eastAsia="vi-VN"/>
        </w:rPr>
        <w:instrText xml:space="preserve"> TOC \o "1-1" \h \z \u \t "Heading 2,1,Heading 3,1" </w:instrText>
      </w:r>
      <w:r w:rsidRPr="00513BBD">
        <w:rPr>
          <w:rFonts w:eastAsia="Times New Roman" w:cs="Times New Roman"/>
          <w:szCs w:val="26"/>
          <w:lang w:eastAsia="vi-VN"/>
        </w:rPr>
        <w:fldChar w:fldCharType="separate"/>
      </w:r>
      <w:hyperlink w:anchor="_Toc90000603" w:history="1">
        <w:r w:rsidR="00E8656A" w:rsidRPr="00513BBD">
          <w:rPr>
            <w:rStyle w:val="Hyperlink"/>
            <w:b/>
            <w:bCs/>
            <w:color w:val="auto"/>
            <w:lang w:eastAsia="vi-VN"/>
          </w:rPr>
          <w:t>PHẦN I</w:t>
        </w:r>
      </w:hyperlink>
      <w:r w:rsidR="00E8656A" w:rsidRPr="00513BBD">
        <w:rPr>
          <w:rStyle w:val="Hyperlink"/>
          <w:b/>
          <w:bCs/>
          <w:color w:val="auto"/>
          <w:u w:val="none"/>
        </w:rPr>
        <w:t xml:space="preserve"> </w:t>
      </w:r>
      <w:hyperlink w:anchor="_Toc90000604" w:history="1">
        <w:r w:rsidR="00E8656A" w:rsidRPr="00513BBD">
          <w:rPr>
            <w:rStyle w:val="Hyperlink"/>
            <w:b/>
            <w:bCs/>
            <w:color w:val="auto"/>
            <w:lang w:eastAsia="vi-VN"/>
          </w:rPr>
          <w:t xml:space="preserve">SỰ CẦN THIẾT PHẢI </w:t>
        </w:r>
        <w:r w:rsidR="00E8656A" w:rsidRPr="00513BBD">
          <w:rPr>
            <w:rStyle w:val="Hyperlink"/>
            <w:b/>
            <w:bCs/>
            <w:color w:val="auto"/>
            <w:lang w:val="vi-VN" w:eastAsia="vi-VN"/>
          </w:rPr>
          <w:t>ĐIỀU CHỈNH QUY HOẠCH</w:t>
        </w:r>
        <w:r w:rsidR="00E8656A" w:rsidRPr="00513BBD">
          <w:rPr>
            <w:webHidden/>
          </w:rPr>
          <w:tab/>
        </w:r>
        <w:r w:rsidR="00E8656A" w:rsidRPr="00513BBD">
          <w:rPr>
            <w:webHidden/>
          </w:rPr>
          <w:fldChar w:fldCharType="begin"/>
        </w:r>
        <w:r w:rsidR="00E8656A" w:rsidRPr="00513BBD">
          <w:rPr>
            <w:webHidden/>
          </w:rPr>
          <w:instrText xml:space="preserve"> PAGEREF _Toc90000604 \h </w:instrText>
        </w:r>
        <w:r w:rsidR="00E8656A" w:rsidRPr="00513BBD">
          <w:rPr>
            <w:webHidden/>
          </w:rPr>
        </w:r>
        <w:r w:rsidR="00E8656A" w:rsidRPr="00513BBD">
          <w:rPr>
            <w:webHidden/>
          </w:rPr>
          <w:fldChar w:fldCharType="separate"/>
        </w:r>
        <w:r w:rsidR="006F7180">
          <w:rPr>
            <w:webHidden/>
          </w:rPr>
          <w:t>1</w:t>
        </w:r>
        <w:r w:rsidR="00E8656A" w:rsidRPr="00513BBD">
          <w:rPr>
            <w:webHidden/>
          </w:rPr>
          <w:fldChar w:fldCharType="end"/>
        </w:r>
      </w:hyperlink>
    </w:p>
    <w:p w14:paraId="2B685CF6" w14:textId="1ECB6F17" w:rsidR="00E8656A" w:rsidRPr="00513BBD" w:rsidRDefault="00DD645B" w:rsidP="00E8656A">
      <w:pPr>
        <w:pStyle w:val="TOC1"/>
        <w:rPr>
          <w:rFonts w:asciiTheme="minorHAnsi" w:hAnsiTheme="minorHAnsi"/>
          <w:lang w:val="en-US"/>
        </w:rPr>
      </w:pPr>
      <w:hyperlink w:anchor="_Toc90000605" w:history="1">
        <w:r w:rsidR="00E8656A" w:rsidRPr="00513BBD">
          <w:rPr>
            <w:rStyle w:val="Hyperlink"/>
            <w:b/>
            <w:bCs/>
            <w:color w:val="auto"/>
            <w:lang w:val="es-ES"/>
          </w:rPr>
          <w:t>PHẦN II</w:t>
        </w:r>
      </w:hyperlink>
      <w:r w:rsidR="00E8656A" w:rsidRPr="00513BBD">
        <w:rPr>
          <w:rFonts w:asciiTheme="minorHAnsi" w:hAnsiTheme="minorHAnsi"/>
          <w:lang w:val="en-US"/>
        </w:rPr>
        <w:t xml:space="preserve"> </w:t>
      </w:r>
      <w:hyperlink w:anchor="_Toc90000606" w:history="1">
        <w:r w:rsidR="00E8656A" w:rsidRPr="00513BBD">
          <w:rPr>
            <w:rStyle w:val="Hyperlink"/>
            <w:b/>
            <w:bCs/>
            <w:color w:val="auto"/>
            <w:lang w:val="it-IT" w:eastAsia="vi-VN"/>
          </w:rPr>
          <w:t>CÁC CĂN CỨ ĐIỀU CHỈNH, BỔ SUNG ĐỒ ÁN QUY HOẠCH.</w:t>
        </w:r>
        <w:r w:rsidR="00E8656A" w:rsidRPr="00513BBD">
          <w:rPr>
            <w:webHidden/>
          </w:rPr>
          <w:tab/>
        </w:r>
        <w:r w:rsidR="00E8656A" w:rsidRPr="00513BBD">
          <w:rPr>
            <w:webHidden/>
          </w:rPr>
          <w:fldChar w:fldCharType="begin"/>
        </w:r>
        <w:r w:rsidR="00E8656A" w:rsidRPr="00513BBD">
          <w:rPr>
            <w:webHidden/>
          </w:rPr>
          <w:instrText xml:space="preserve"> PAGEREF _Toc90000606 \h </w:instrText>
        </w:r>
        <w:r w:rsidR="00E8656A" w:rsidRPr="00513BBD">
          <w:rPr>
            <w:webHidden/>
          </w:rPr>
        </w:r>
        <w:r w:rsidR="00E8656A" w:rsidRPr="00513BBD">
          <w:rPr>
            <w:webHidden/>
          </w:rPr>
          <w:fldChar w:fldCharType="separate"/>
        </w:r>
        <w:r w:rsidR="006F7180">
          <w:rPr>
            <w:webHidden/>
          </w:rPr>
          <w:t>2</w:t>
        </w:r>
        <w:r w:rsidR="00E8656A" w:rsidRPr="00513BBD">
          <w:rPr>
            <w:webHidden/>
          </w:rPr>
          <w:fldChar w:fldCharType="end"/>
        </w:r>
      </w:hyperlink>
    </w:p>
    <w:p w14:paraId="1D2593BD" w14:textId="7D9BA3C0" w:rsidR="00E8656A" w:rsidRPr="00513BBD" w:rsidRDefault="00DD645B" w:rsidP="00E8656A">
      <w:pPr>
        <w:pStyle w:val="TOC1"/>
        <w:rPr>
          <w:rFonts w:asciiTheme="minorHAnsi" w:hAnsiTheme="minorHAnsi"/>
          <w:lang w:val="en-US"/>
        </w:rPr>
      </w:pPr>
      <w:hyperlink w:anchor="_Toc90000607" w:history="1">
        <w:r w:rsidR="00E8656A" w:rsidRPr="00513BBD">
          <w:rPr>
            <w:rStyle w:val="Hyperlink"/>
            <w:b/>
            <w:bCs/>
            <w:color w:val="auto"/>
            <w:lang w:val="es-ES" w:eastAsia="vi-VN"/>
          </w:rPr>
          <w:t>PHẦN III</w:t>
        </w:r>
      </w:hyperlink>
      <w:r w:rsidR="00E8656A" w:rsidRPr="00513BBD">
        <w:rPr>
          <w:rStyle w:val="Hyperlink"/>
          <w:b/>
          <w:bCs/>
          <w:color w:val="auto"/>
          <w:u w:val="none"/>
        </w:rPr>
        <w:t xml:space="preserve"> </w:t>
      </w:r>
      <w:hyperlink w:anchor="_Toc90000608" w:history="1">
        <w:r w:rsidR="00E8656A" w:rsidRPr="00513BBD">
          <w:rPr>
            <w:rStyle w:val="Hyperlink"/>
            <w:b/>
            <w:bCs/>
            <w:color w:val="auto"/>
            <w:lang w:val="es-ES" w:eastAsia="vi-VN"/>
          </w:rPr>
          <w:t>NỘI DUNG ĐIỀU CHỈNH QUY HOẠCH XÂY DỰNG NTM</w:t>
        </w:r>
        <w:r w:rsidR="00E8656A" w:rsidRPr="00513BBD">
          <w:rPr>
            <w:webHidden/>
          </w:rPr>
          <w:tab/>
        </w:r>
        <w:r w:rsidR="00E8656A" w:rsidRPr="00513BBD">
          <w:rPr>
            <w:webHidden/>
          </w:rPr>
          <w:fldChar w:fldCharType="begin"/>
        </w:r>
        <w:r w:rsidR="00E8656A" w:rsidRPr="00513BBD">
          <w:rPr>
            <w:webHidden/>
          </w:rPr>
          <w:instrText xml:space="preserve"> PAGEREF _Toc90000608 \h </w:instrText>
        </w:r>
        <w:r w:rsidR="00E8656A" w:rsidRPr="00513BBD">
          <w:rPr>
            <w:webHidden/>
          </w:rPr>
        </w:r>
        <w:r w:rsidR="00E8656A" w:rsidRPr="00513BBD">
          <w:rPr>
            <w:webHidden/>
          </w:rPr>
          <w:fldChar w:fldCharType="separate"/>
        </w:r>
        <w:r w:rsidR="006F7180">
          <w:rPr>
            <w:webHidden/>
          </w:rPr>
          <w:t>4</w:t>
        </w:r>
        <w:r w:rsidR="00E8656A" w:rsidRPr="00513BBD">
          <w:rPr>
            <w:webHidden/>
          </w:rPr>
          <w:fldChar w:fldCharType="end"/>
        </w:r>
      </w:hyperlink>
    </w:p>
    <w:p w14:paraId="45A16D5C" w14:textId="29138C78" w:rsidR="00E8656A" w:rsidRPr="00513BBD" w:rsidRDefault="00DD645B" w:rsidP="00E8656A">
      <w:pPr>
        <w:pStyle w:val="TOC1"/>
        <w:rPr>
          <w:rFonts w:asciiTheme="minorHAnsi" w:hAnsiTheme="minorHAnsi"/>
          <w:lang w:val="en-US"/>
        </w:rPr>
      </w:pPr>
      <w:hyperlink w:anchor="_Toc90000609" w:history="1">
        <w:r w:rsidR="00E8656A" w:rsidRPr="00513BBD">
          <w:rPr>
            <w:rStyle w:val="Hyperlink"/>
            <w:color w:val="auto"/>
          </w:rPr>
          <w:t>I. Đánh giá hiện trạng</w:t>
        </w:r>
        <w:r w:rsidR="00E8656A" w:rsidRPr="00513BBD">
          <w:rPr>
            <w:webHidden/>
          </w:rPr>
          <w:tab/>
        </w:r>
        <w:r w:rsidR="00E8656A" w:rsidRPr="00513BBD">
          <w:rPr>
            <w:webHidden/>
          </w:rPr>
          <w:fldChar w:fldCharType="begin"/>
        </w:r>
        <w:r w:rsidR="00E8656A" w:rsidRPr="00513BBD">
          <w:rPr>
            <w:webHidden/>
          </w:rPr>
          <w:instrText xml:space="preserve"> PAGEREF _Toc90000609 \h </w:instrText>
        </w:r>
        <w:r w:rsidR="00E8656A" w:rsidRPr="00513BBD">
          <w:rPr>
            <w:webHidden/>
          </w:rPr>
        </w:r>
        <w:r w:rsidR="00E8656A" w:rsidRPr="00513BBD">
          <w:rPr>
            <w:webHidden/>
          </w:rPr>
          <w:fldChar w:fldCharType="separate"/>
        </w:r>
        <w:r w:rsidR="006F7180">
          <w:rPr>
            <w:webHidden/>
          </w:rPr>
          <w:t>4</w:t>
        </w:r>
        <w:r w:rsidR="00E8656A" w:rsidRPr="00513BBD">
          <w:rPr>
            <w:webHidden/>
          </w:rPr>
          <w:fldChar w:fldCharType="end"/>
        </w:r>
      </w:hyperlink>
    </w:p>
    <w:p w14:paraId="5CED48FF" w14:textId="09E9F30B" w:rsidR="00E8656A" w:rsidRPr="00513BBD" w:rsidRDefault="00DD645B" w:rsidP="00E8656A">
      <w:pPr>
        <w:pStyle w:val="TOC1"/>
        <w:rPr>
          <w:rFonts w:asciiTheme="minorHAnsi" w:hAnsiTheme="minorHAnsi"/>
          <w:lang w:val="en-US"/>
        </w:rPr>
      </w:pPr>
      <w:hyperlink w:anchor="_Toc90000610" w:history="1">
        <w:r w:rsidR="00E8656A" w:rsidRPr="00513BBD">
          <w:rPr>
            <w:rStyle w:val="Hyperlink"/>
            <w:color w:val="auto"/>
          </w:rPr>
          <w:t>1.1. Đánh giá đặc điểm tự nhiên-kinh tế xã hội, các nguồn tài nguyên và cảnh quan môi trường</w:t>
        </w:r>
        <w:r w:rsidR="00E8656A" w:rsidRPr="00513BBD">
          <w:rPr>
            <w:webHidden/>
          </w:rPr>
          <w:tab/>
        </w:r>
        <w:r w:rsidR="00E8656A" w:rsidRPr="00513BBD">
          <w:rPr>
            <w:webHidden/>
          </w:rPr>
          <w:fldChar w:fldCharType="begin"/>
        </w:r>
        <w:r w:rsidR="00E8656A" w:rsidRPr="00513BBD">
          <w:rPr>
            <w:webHidden/>
          </w:rPr>
          <w:instrText xml:space="preserve"> PAGEREF _Toc90000610 \h </w:instrText>
        </w:r>
        <w:r w:rsidR="00E8656A" w:rsidRPr="00513BBD">
          <w:rPr>
            <w:webHidden/>
          </w:rPr>
        </w:r>
        <w:r w:rsidR="00E8656A" w:rsidRPr="00513BBD">
          <w:rPr>
            <w:webHidden/>
          </w:rPr>
          <w:fldChar w:fldCharType="separate"/>
        </w:r>
        <w:r w:rsidR="006F7180">
          <w:rPr>
            <w:webHidden/>
          </w:rPr>
          <w:t>4</w:t>
        </w:r>
        <w:r w:rsidR="00E8656A" w:rsidRPr="00513BBD">
          <w:rPr>
            <w:webHidden/>
          </w:rPr>
          <w:fldChar w:fldCharType="end"/>
        </w:r>
      </w:hyperlink>
    </w:p>
    <w:p w14:paraId="16165207" w14:textId="62FB5B12" w:rsidR="00E8656A" w:rsidRPr="00513BBD" w:rsidRDefault="00DD645B" w:rsidP="00E8656A">
      <w:pPr>
        <w:pStyle w:val="TOC1"/>
        <w:rPr>
          <w:rFonts w:asciiTheme="minorHAnsi" w:hAnsiTheme="minorHAnsi"/>
          <w:lang w:val="en-US"/>
        </w:rPr>
      </w:pPr>
      <w:hyperlink w:anchor="_Toc90000611" w:history="1">
        <w:r w:rsidR="00E8656A" w:rsidRPr="00513BBD">
          <w:rPr>
            <w:rStyle w:val="Hyperlink"/>
            <w:color w:val="auto"/>
          </w:rPr>
          <w:t>1.1.1. Phạm vi, ranh giới, quy mô dân số lập điều chỉnh quy hoạch</w:t>
        </w:r>
        <w:r w:rsidR="00E8656A" w:rsidRPr="00513BBD">
          <w:rPr>
            <w:webHidden/>
          </w:rPr>
          <w:tab/>
        </w:r>
        <w:r w:rsidR="00E8656A" w:rsidRPr="00513BBD">
          <w:rPr>
            <w:webHidden/>
          </w:rPr>
          <w:fldChar w:fldCharType="begin"/>
        </w:r>
        <w:r w:rsidR="00E8656A" w:rsidRPr="00513BBD">
          <w:rPr>
            <w:webHidden/>
          </w:rPr>
          <w:instrText xml:space="preserve"> PAGEREF _Toc90000611 \h </w:instrText>
        </w:r>
        <w:r w:rsidR="00E8656A" w:rsidRPr="00513BBD">
          <w:rPr>
            <w:webHidden/>
          </w:rPr>
        </w:r>
        <w:r w:rsidR="00E8656A" w:rsidRPr="00513BBD">
          <w:rPr>
            <w:webHidden/>
          </w:rPr>
          <w:fldChar w:fldCharType="separate"/>
        </w:r>
        <w:r w:rsidR="006F7180">
          <w:rPr>
            <w:webHidden/>
          </w:rPr>
          <w:t>4</w:t>
        </w:r>
        <w:r w:rsidR="00E8656A" w:rsidRPr="00513BBD">
          <w:rPr>
            <w:webHidden/>
          </w:rPr>
          <w:fldChar w:fldCharType="end"/>
        </w:r>
      </w:hyperlink>
    </w:p>
    <w:p w14:paraId="7155A5E4" w14:textId="6A09565E" w:rsidR="00E8656A" w:rsidRPr="00513BBD" w:rsidRDefault="00DD645B" w:rsidP="00E8656A">
      <w:pPr>
        <w:pStyle w:val="TOC1"/>
        <w:rPr>
          <w:rFonts w:asciiTheme="minorHAnsi" w:hAnsiTheme="minorHAnsi"/>
          <w:lang w:val="en-US"/>
        </w:rPr>
      </w:pPr>
      <w:hyperlink w:anchor="_Toc90000612" w:history="1">
        <w:r w:rsidR="00E8656A" w:rsidRPr="00513BBD">
          <w:rPr>
            <w:rStyle w:val="Hyperlink"/>
            <w:color w:val="auto"/>
          </w:rPr>
          <w:t>1.1.2. Đánh giá đặc điểm tự nhiên-kinh tế xã hội, các nguồn tài nguyên và cảnh quan môi trường</w:t>
        </w:r>
        <w:r w:rsidR="00E8656A" w:rsidRPr="00513BBD">
          <w:rPr>
            <w:webHidden/>
          </w:rPr>
          <w:tab/>
        </w:r>
        <w:r w:rsidR="00E8656A" w:rsidRPr="00513BBD">
          <w:rPr>
            <w:webHidden/>
          </w:rPr>
          <w:fldChar w:fldCharType="begin"/>
        </w:r>
        <w:r w:rsidR="00E8656A" w:rsidRPr="00513BBD">
          <w:rPr>
            <w:webHidden/>
          </w:rPr>
          <w:instrText xml:space="preserve"> PAGEREF _Toc90000612 \h </w:instrText>
        </w:r>
        <w:r w:rsidR="00E8656A" w:rsidRPr="00513BBD">
          <w:rPr>
            <w:webHidden/>
          </w:rPr>
        </w:r>
        <w:r w:rsidR="00E8656A" w:rsidRPr="00513BBD">
          <w:rPr>
            <w:webHidden/>
          </w:rPr>
          <w:fldChar w:fldCharType="separate"/>
        </w:r>
        <w:r w:rsidR="006F7180">
          <w:rPr>
            <w:webHidden/>
          </w:rPr>
          <w:t>4</w:t>
        </w:r>
        <w:r w:rsidR="00E8656A" w:rsidRPr="00513BBD">
          <w:rPr>
            <w:webHidden/>
          </w:rPr>
          <w:fldChar w:fldCharType="end"/>
        </w:r>
      </w:hyperlink>
    </w:p>
    <w:p w14:paraId="4B1AA8B3" w14:textId="5C4E42E8" w:rsidR="00E8656A" w:rsidRPr="00513BBD" w:rsidRDefault="00DD645B" w:rsidP="00E8656A">
      <w:pPr>
        <w:pStyle w:val="TOC1"/>
        <w:rPr>
          <w:rFonts w:asciiTheme="minorHAnsi" w:hAnsiTheme="minorHAnsi"/>
          <w:lang w:val="en-US"/>
        </w:rPr>
      </w:pPr>
      <w:hyperlink w:anchor="_Toc90000616" w:history="1">
        <w:r w:rsidR="00E8656A" w:rsidRPr="00513BBD">
          <w:rPr>
            <w:rStyle w:val="Hyperlink"/>
            <w:color w:val="auto"/>
          </w:rPr>
          <w:t>1.1.3. Các nguồn tài nguyên</w:t>
        </w:r>
        <w:r w:rsidR="00E8656A" w:rsidRPr="00513BBD">
          <w:rPr>
            <w:webHidden/>
          </w:rPr>
          <w:tab/>
        </w:r>
        <w:r w:rsidR="00E8656A" w:rsidRPr="00513BBD">
          <w:rPr>
            <w:webHidden/>
          </w:rPr>
          <w:fldChar w:fldCharType="begin"/>
        </w:r>
        <w:r w:rsidR="00E8656A" w:rsidRPr="00513BBD">
          <w:rPr>
            <w:webHidden/>
          </w:rPr>
          <w:instrText xml:space="preserve"> PAGEREF _Toc90000616 \h </w:instrText>
        </w:r>
        <w:r w:rsidR="00E8656A" w:rsidRPr="00513BBD">
          <w:rPr>
            <w:webHidden/>
          </w:rPr>
        </w:r>
        <w:r w:rsidR="00E8656A" w:rsidRPr="00513BBD">
          <w:rPr>
            <w:webHidden/>
          </w:rPr>
          <w:fldChar w:fldCharType="separate"/>
        </w:r>
        <w:r w:rsidR="006F7180">
          <w:rPr>
            <w:webHidden/>
          </w:rPr>
          <w:t>5</w:t>
        </w:r>
        <w:r w:rsidR="00E8656A" w:rsidRPr="00513BBD">
          <w:rPr>
            <w:webHidden/>
          </w:rPr>
          <w:fldChar w:fldCharType="end"/>
        </w:r>
      </w:hyperlink>
    </w:p>
    <w:p w14:paraId="1D957994" w14:textId="25937E77" w:rsidR="00E8656A" w:rsidRPr="00513BBD" w:rsidRDefault="00DD645B" w:rsidP="00E8656A">
      <w:pPr>
        <w:pStyle w:val="TOC1"/>
        <w:rPr>
          <w:rFonts w:asciiTheme="minorHAnsi" w:hAnsiTheme="minorHAnsi"/>
          <w:lang w:val="en-US"/>
        </w:rPr>
      </w:pPr>
      <w:hyperlink w:anchor="_Toc90000620" w:history="1">
        <w:r w:rsidR="00E8656A" w:rsidRPr="00513BBD">
          <w:rPr>
            <w:rStyle w:val="Hyperlink"/>
            <w:color w:val="auto"/>
          </w:rPr>
          <w:t>1.1.4. Môi trường</w:t>
        </w:r>
        <w:r w:rsidR="00E8656A" w:rsidRPr="00513BBD">
          <w:rPr>
            <w:webHidden/>
          </w:rPr>
          <w:tab/>
        </w:r>
        <w:r w:rsidR="00E8656A" w:rsidRPr="00513BBD">
          <w:rPr>
            <w:webHidden/>
          </w:rPr>
          <w:fldChar w:fldCharType="begin"/>
        </w:r>
        <w:r w:rsidR="00E8656A" w:rsidRPr="00513BBD">
          <w:rPr>
            <w:webHidden/>
          </w:rPr>
          <w:instrText xml:space="preserve"> PAGEREF _Toc90000620 \h </w:instrText>
        </w:r>
        <w:r w:rsidR="00E8656A" w:rsidRPr="00513BBD">
          <w:rPr>
            <w:webHidden/>
          </w:rPr>
        </w:r>
        <w:r w:rsidR="00E8656A" w:rsidRPr="00513BBD">
          <w:rPr>
            <w:webHidden/>
          </w:rPr>
          <w:fldChar w:fldCharType="separate"/>
        </w:r>
        <w:r w:rsidR="006F7180">
          <w:rPr>
            <w:webHidden/>
          </w:rPr>
          <w:t>12</w:t>
        </w:r>
        <w:r w:rsidR="00E8656A" w:rsidRPr="00513BBD">
          <w:rPr>
            <w:webHidden/>
          </w:rPr>
          <w:fldChar w:fldCharType="end"/>
        </w:r>
      </w:hyperlink>
    </w:p>
    <w:p w14:paraId="0A65EBF9" w14:textId="424ABC35" w:rsidR="00E8656A" w:rsidRPr="00513BBD" w:rsidRDefault="00DD645B" w:rsidP="00E8656A">
      <w:pPr>
        <w:pStyle w:val="TOC1"/>
        <w:rPr>
          <w:rFonts w:asciiTheme="minorHAnsi" w:hAnsiTheme="minorHAnsi"/>
          <w:lang w:val="en-US"/>
        </w:rPr>
      </w:pPr>
      <w:hyperlink w:anchor="_Toc90000621" w:history="1">
        <w:r w:rsidR="00E8656A" w:rsidRPr="00513BBD">
          <w:rPr>
            <w:rStyle w:val="Hyperlink"/>
            <w:color w:val="auto"/>
          </w:rPr>
          <w:t>1.2. Thực trạng phát triển kinh tế xã hội năm 2020</w:t>
        </w:r>
        <w:r w:rsidR="00E8656A" w:rsidRPr="00513BBD">
          <w:rPr>
            <w:webHidden/>
          </w:rPr>
          <w:tab/>
        </w:r>
        <w:r w:rsidR="00E8656A" w:rsidRPr="00513BBD">
          <w:rPr>
            <w:webHidden/>
          </w:rPr>
          <w:fldChar w:fldCharType="begin"/>
        </w:r>
        <w:r w:rsidR="00E8656A" w:rsidRPr="00513BBD">
          <w:rPr>
            <w:webHidden/>
          </w:rPr>
          <w:instrText xml:space="preserve"> PAGEREF _Toc90000621 \h </w:instrText>
        </w:r>
        <w:r w:rsidR="00E8656A" w:rsidRPr="00513BBD">
          <w:rPr>
            <w:webHidden/>
          </w:rPr>
        </w:r>
        <w:r w:rsidR="00E8656A" w:rsidRPr="00513BBD">
          <w:rPr>
            <w:webHidden/>
          </w:rPr>
          <w:fldChar w:fldCharType="separate"/>
        </w:r>
        <w:r w:rsidR="006F7180">
          <w:rPr>
            <w:webHidden/>
          </w:rPr>
          <w:t>13</w:t>
        </w:r>
        <w:r w:rsidR="00E8656A" w:rsidRPr="00513BBD">
          <w:rPr>
            <w:webHidden/>
          </w:rPr>
          <w:fldChar w:fldCharType="end"/>
        </w:r>
      </w:hyperlink>
    </w:p>
    <w:p w14:paraId="031A74B2" w14:textId="5362F4AF" w:rsidR="00E8656A" w:rsidRPr="00513BBD" w:rsidRDefault="00DD645B" w:rsidP="00E8656A">
      <w:pPr>
        <w:pStyle w:val="TOC1"/>
        <w:rPr>
          <w:rFonts w:asciiTheme="minorHAnsi" w:hAnsiTheme="minorHAnsi"/>
          <w:lang w:val="en-US"/>
        </w:rPr>
      </w:pPr>
      <w:hyperlink w:anchor="_Toc90000622" w:history="1">
        <w:r w:rsidR="00E8656A" w:rsidRPr="00513BBD">
          <w:rPr>
            <w:rStyle w:val="Hyperlink"/>
            <w:color w:val="auto"/>
          </w:rPr>
          <w:t>1.2.1. Kinh tế nông-lâm nghiệp</w:t>
        </w:r>
        <w:r w:rsidR="00E8656A" w:rsidRPr="00513BBD">
          <w:rPr>
            <w:webHidden/>
          </w:rPr>
          <w:tab/>
        </w:r>
        <w:r w:rsidR="00E8656A" w:rsidRPr="00513BBD">
          <w:rPr>
            <w:webHidden/>
          </w:rPr>
          <w:fldChar w:fldCharType="begin"/>
        </w:r>
        <w:r w:rsidR="00E8656A" w:rsidRPr="00513BBD">
          <w:rPr>
            <w:webHidden/>
          </w:rPr>
          <w:instrText xml:space="preserve"> PAGEREF _Toc90000622 \h </w:instrText>
        </w:r>
        <w:r w:rsidR="00E8656A" w:rsidRPr="00513BBD">
          <w:rPr>
            <w:webHidden/>
          </w:rPr>
        </w:r>
        <w:r w:rsidR="00E8656A" w:rsidRPr="00513BBD">
          <w:rPr>
            <w:webHidden/>
          </w:rPr>
          <w:fldChar w:fldCharType="separate"/>
        </w:r>
        <w:r w:rsidR="006F7180">
          <w:rPr>
            <w:webHidden/>
          </w:rPr>
          <w:t>13</w:t>
        </w:r>
        <w:r w:rsidR="00E8656A" w:rsidRPr="00513BBD">
          <w:rPr>
            <w:webHidden/>
          </w:rPr>
          <w:fldChar w:fldCharType="end"/>
        </w:r>
      </w:hyperlink>
    </w:p>
    <w:p w14:paraId="28FB7DD9" w14:textId="1DED41E9" w:rsidR="00E8656A" w:rsidRPr="00513BBD" w:rsidRDefault="00DD645B" w:rsidP="00E8656A">
      <w:pPr>
        <w:pStyle w:val="TOC1"/>
        <w:rPr>
          <w:rFonts w:asciiTheme="minorHAnsi" w:hAnsiTheme="minorHAnsi"/>
          <w:lang w:val="en-US"/>
        </w:rPr>
      </w:pPr>
      <w:hyperlink w:anchor="_Toc90000623" w:history="1">
        <w:r w:rsidR="00E8656A" w:rsidRPr="00513BBD">
          <w:rPr>
            <w:rStyle w:val="Hyperlink"/>
            <w:rFonts w:ascii="Times New Roman Bold Italic" w:hAnsi="Times New Roman Bold Italic"/>
            <w:color w:val="auto"/>
            <w:spacing w:val="-4"/>
          </w:rPr>
          <w:t>1.2.2. Phân t</w:t>
        </w:r>
        <w:r w:rsidR="00E8656A" w:rsidRPr="00513BBD">
          <w:rPr>
            <w:rStyle w:val="Hyperlink"/>
            <w:rFonts w:ascii="Times New Roman Bold Italic" w:hAnsi="Times New Roman Bold Italic"/>
            <w:b/>
            <w:bCs/>
            <w:i/>
            <w:iCs/>
            <w:color w:val="auto"/>
            <w:spacing w:val="-4"/>
          </w:rPr>
          <w:t>ích đánh</w:t>
        </w:r>
        <w:r w:rsidR="00E8656A" w:rsidRPr="00513BBD">
          <w:rPr>
            <w:rStyle w:val="Hyperlink"/>
            <w:rFonts w:ascii="Times New Roman Bold Italic" w:hAnsi="Times New Roman Bold Italic"/>
            <w:color w:val="auto"/>
            <w:spacing w:val="-4"/>
          </w:rPr>
          <w:t xml:space="preserve"> gía về tình hình phát triển các lĩnh vực văn hóa xã hội</w:t>
        </w:r>
        <w:r w:rsidR="00E8656A" w:rsidRPr="00513BBD">
          <w:rPr>
            <w:webHidden/>
          </w:rPr>
          <w:tab/>
        </w:r>
        <w:r w:rsidR="00E8656A" w:rsidRPr="00513BBD">
          <w:rPr>
            <w:webHidden/>
          </w:rPr>
          <w:fldChar w:fldCharType="begin"/>
        </w:r>
        <w:r w:rsidR="00E8656A" w:rsidRPr="00513BBD">
          <w:rPr>
            <w:webHidden/>
          </w:rPr>
          <w:instrText xml:space="preserve"> PAGEREF _Toc90000623 \h </w:instrText>
        </w:r>
        <w:r w:rsidR="00E8656A" w:rsidRPr="00513BBD">
          <w:rPr>
            <w:webHidden/>
          </w:rPr>
        </w:r>
        <w:r w:rsidR="00E8656A" w:rsidRPr="00513BBD">
          <w:rPr>
            <w:webHidden/>
          </w:rPr>
          <w:fldChar w:fldCharType="separate"/>
        </w:r>
        <w:r w:rsidR="006F7180">
          <w:rPr>
            <w:webHidden/>
          </w:rPr>
          <w:t>14</w:t>
        </w:r>
        <w:r w:rsidR="00E8656A" w:rsidRPr="00513BBD">
          <w:rPr>
            <w:webHidden/>
          </w:rPr>
          <w:fldChar w:fldCharType="end"/>
        </w:r>
      </w:hyperlink>
    </w:p>
    <w:p w14:paraId="2AADF471" w14:textId="20686229" w:rsidR="00E8656A" w:rsidRPr="00513BBD" w:rsidRDefault="00DD645B" w:rsidP="00E8656A">
      <w:pPr>
        <w:pStyle w:val="TOC1"/>
        <w:rPr>
          <w:rFonts w:asciiTheme="minorHAnsi" w:hAnsiTheme="minorHAnsi"/>
          <w:lang w:val="en-US"/>
        </w:rPr>
      </w:pPr>
      <w:hyperlink w:anchor="_Toc90000628" w:history="1">
        <w:r w:rsidR="00E8656A" w:rsidRPr="00513BBD">
          <w:rPr>
            <w:rStyle w:val="Hyperlink"/>
            <w:color w:val="auto"/>
          </w:rPr>
          <w:t>1.2.3. Đánh giá thực trạng về vệ sinh, an toàn thực phẩm</w:t>
        </w:r>
        <w:r w:rsidR="00E8656A" w:rsidRPr="00513BBD">
          <w:rPr>
            <w:webHidden/>
          </w:rPr>
          <w:tab/>
        </w:r>
        <w:r w:rsidR="00E8656A" w:rsidRPr="00513BBD">
          <w:rPr>
            <w:webHidden/>
          </w:rPr>
          <w:fldChar w:fldCharType="begin"/>
        </w:r>
        <w:r w:rsidR="00E8656A" w:rsidRPr="00513BBD">
          <w:rPr>
            <w:webHidden/>
          </w:rPr>
          <w:instrText xml:space="preserve"> PAGEREF _Toc90000628 \h </w:instrText>
        </w:r>
        <w:r w:rsidR="00E8656A" w:rsidRPr="00513BBD">
          <w:rPr>
            <w:webHidden/>
          </w:rPr>
        </w:r>
        <w:r w:rsidR="00E8656A" w:rsidRPr="00513BBD">
          <w:rPr>
            <w:webHidden/>
          </w:rPr>
          <w:fldChar w:fldCharType="separate"/>
        </w:r>
        <w:r w:rsidR="006F7180">
          <w:rPr>
            <w:webHidden/>
          </w:rPr>
          <w:t>16</w:t>
        </w:r>
        <w:r w:rsidR="00E8656A" w:rsidRPr="00513BBD">
          <w:rPr>
            <w:webHidden/>
          </w:rPr>
          <w:fldChar w:fldCharType="end"/>
        </w:r>
      </w:hyperlink>
    </w:p>
    <w:p w14:paraId="6E876911" w14:textId="6CEE3A1B" w:rsidR="00E8656A" w:rsidRPr="00513BBD" w:rsidRDefault="00DD645B" w:rsidP="00E8656A">
      <w:pPr>
        <w:pStyle w:val="TOC1"/>
        <w:rPr>
          <w:rFonts w:asciiTheme="minorHAnsi" w:hAnsiTheme="minorHAnsi"/>
          <w:lang w:val="en-US"/>
        </w:rPr>
      </w:pPr>
      <w:hyperlink w:anchor="_Toc90000629" w:history="1">
        <w:r w:rsidR="00E8656A" w:rsidRPr="00513BBD">
          <w:rPr>
            <w:rStyle w:val="Hyperlink"/>
            <w:color w:val="auto"/>
          </w:rPr>
          <w:t>1.3. Hiện trạng phát triển kết cấu hạ tầng thiết yếu</w:t>
        </w:r>
        <w:r w:rsidR="00E8656A" w:rsidRPr="00513BBD">
          <w:rPr>
            <w:webHidden/>
          </w:rPr>
          <w:tab/>
        </w:r>
        <w:r w:rsidR="00E8656A" w:rsidRPr="00513BBD">
          <w:rPr>
            <w:webHidden/>
          </w:rPr>
          <w:fldChar w:fldCharType="begin"/>
        </w:r>
        <w:r w:rsidR="00E8656A" w:rsidRPr="00513BBD">
          <w:rPr>
            <w:webHidden/>
          </w:rPr>
          <w:instrText xml:space="preserve"> PAGEREF _Toc90000629 \h </w:instrText>
        </w:r>
        <w:r w:rsidR="00E8656A" w:rsidRPr="00513BBD">
          <w:rPr>
            <w:webHidden/>
          </w:rPr>
        </w:r>
        <w:r w:rsidR="00E8656A" w:rsidRPr="00513BBD">
          <w:rPr>
            <w:webHidden/>
          </w:rPr>
          <w:fldChar w:fldCharType="separate"/>
        </w:r>
        <w:r w:rsidR="006F7180">
          <w:rPr>
            <w:webHidden/>
          </w:rPr>
          <w:t>17</w:t>
        </w:r>
        <w:r w:rsidR="00E8656A" w:rsidRPr="00513BBD">
          <w:rPr>
            <w:webHidden/>
          </w:rPr>
          <w:fldChar w:fldCharType="end"/>
        </w:r>
      </w:hyperlink>
    </w:p>
    <w:p w14:paraId="5BD69F18" w14:textId="4D3E0340" w:rsidR="00E8656A" w:rsidRPr="00513BBD" w:rsidRDefault="00DD645B" w:rsidP="00E8656A">
      <w:pPr>
        <w:pStyle w:val="TOC1"/>
        <w:rPr>
          <w:rFonts w:asciiTheme="minorHAnsi" w:hAnsiTheme="minorHAnsi"/>
          <w:lang w:val="en-US"/>
        </w:rPr>
      </w:pPr>
      <w:hyperlink w:anchor="_Toc90000630" w:history="1">
        <w:r w:rsidR="00E8656A" w:rsidRPr="00513BBD">
          <w:rPr>
            <w:rStyle w:val="Hyperlink"/>
            <w:color w:val="auto"/>
          </w:rPr>
          <w:t>1.3.1. Hiện trạng hạ tầng kỹ thuật</w:t>
        </w:r>
        <w:r w:rsidR="00E8656A" w:rsidRPr="00513BBD">
          <w:rPr>
            <w:webHidden/>
          </w:rPr>
          <w:tab/>
        </w:r>
        <w:r w:rsidR="00E8656A" w:rsidRPr="00513BBD">
          <w:rPr>
            <w:webHidden/>
          </w:rPr>
          <w:fldChar w:fldCharType="begin"/>
        </w:r>
        <w:r w:rsidR="00E8656A" w:rsidRPr="00513BBD">
          <w:rPr>
            <w:webHidden/>
          </w:rPr>
          <w:instrText xml:space="preserve"> PAGEREF _Toc90000630 \h </w:instrText>
        </w:r>
        <w:r w:rsidR="00E8656A" w:rsidRPr="00513BBD">
          <w:rPr>
            <w:webHidden/>
          </w:rPr>
        </w:r>
        <w:r w:rsidR="00E8656A" w:rsidRPr="00513BBD">
          <w:rPr>
            <w:webHidden/>
          </w:rPr>
          <w:fldChar w:fldCharType="separate"/>
        </w:r>
        <w:r w:rsidR="006F7180">
          <w:rPr>
            <w:webHidden/>
          </w:rPr>
          <w:t>17</w:t>
        </w:r>
        <w:r w:rsidR="00E8656A" w:rsidRPr="00513BBD">
          <w:rPr>
            <w:webHidden/>
          </w:rPr>
          <w:fldChar w:fldCharType="end"/>
        </w:r>
      </w:hyperlink>
    </w:p>
    <w:p w14:paraId="2298300F" w14:textId="604620B1" w:rsidR="00E8656A" w:rsidRPr="00513BBD" w:rsidRDefault="00DD645B" w:rsidP="00E8656A">
      <w:pPr>
        <w:pStyle w:val="TOC1"/>
        <w:rPr>
          <w:rFonts w:asciiTheme="minorHAnsi" w:hAnsiTheme="minorHAnsi"/>
          <w:lang w:val="en-US"/>
        </w:rPr>
      </w:pPr>
      <w:hyperlink w:anchor="_Toc90000634" w:history="1">
        <w:r w:rsidR="00E8656A" w:rsidRPr="00513BBD">
          <w:rPr>
            <w:rStyle w:val="Hyperlink"/>
            <w:color w:val="auto"/>
          </w:rPr>
          <w:t>1.3.2. Hạ tầng xã hội, các công trình công cộng</w:t>
        </w:r>
        <w:r w:rsidR="00E8656A" w:rsidRPr="00513BBD">
          <w:rPr>
            <w:webHidden/>
          </w:rPr>
          <w:tab/>
        </w:r>
        <w:r w:rsidR="00E8656A" w:rsidRPr="00513BBD">
          <w:rPr>
            <w:webHidden/>
          </w:rPr>
          <w:fldChar w:fldCharType="begin"/>
        </w:r>
        <w:r w:rsidR="00E8656A" w:rsidRPr="00513BBD">
          <w:rPr>
            <w:webHidden/>
          </w:rPr>
          <w:instrText xml:space="preserve"> PAGEREF _Toc90000634 \h </w:instrText>
        </w:r>
        <w:r w:rsidR="00E8656A" w:rsidRPr="00513BBD">
          <w:rPr>
            <w:webHidden/>
          </w:rPr>
        </w:r>
        <w:r w:rsidR="00E8656A" w:rsidRPr="00513BBD">
          <w:rPr>
            <w:webHidden/>
          </w:rPr>
          <w:fldChar w:fldCharType="separate"/>
        </w:r>
        <w:r w:rsidR="006F7180">
          <w:rPr>
            <w:webHidden/>
          </w:rPr>
          <w:t>18</w:t>
        </w:r>
        <w:r w:rsidR="00E8656A" w:rsidRPr="00513BBD">
          <w:rPr>
            <w:webHidden/>
          </w:rPr>
          <w:fldChar w:fldCharType="end"/>
        </w:r>
      </w:hyperlink>
    </w:p>
    <w:p w14:paraId="43787A01" w14:textId="0505B3C0" w:rsidR="00E8656A" w:rsidRPr="00513BBD" w:rsidRDefault="00DD645B" w:rsidP="00E8656A">
      <w:pPr>
        <w:pStyle w:val="TOC1"/>
        <w:rPr>
          <w:rFonts w:asciiTheme="minorHAnsi" w:hAnsiTheme="minorHAnsi"/>
          <w:lang w:val="en-US"/>
        </w:rPr>
      </w:pPr>
      <w:hyperlink w:anchor="_Toc90000635" w:history="1">
        <w:r w:rsidR="00E8656A" w:rsidRPr="00513BBD">
          <w:rPr>
            <w:rStyle w:val="Hyperlink"/>
            <w:color w:val="auto"/>
          </w:rPr>
          <w:t>1.3.3. Hiện trạng phân bố dân cư và nhà ở</w:t>
        </w:r>
        <w:r w:rsidR="00E8656A" w:rsidRPr="00513BBD">
          <w:rPr>
            <w:webHidden/>
          </w:rPr>
          <w:tab/>
        </w:r>
        <w:r w:rsidR="00E8656A" w:rsidRPr="00513BBD">
          <w:rPr>
            <w:webHidden/>
          </w:rPr>
          <w:fldChar w:fldCharType="begin"/>
        </w:r>
        <w:r w:rsidR="00E8656A" w:rsidRPr="00513BBD">
          <w:rPr>
            <w:webHidden/>
          </w:rPr>
          <w:instrText xml:space="preserve"> PAGEREF _Toc90000635 \h </w:instrText>
        </w:r>
        <w:r w:rsidR="00E8656A" w:rsidRPr="00513BBD">
          <w:rPr>
            <w:webHidden/>
          </w:rPr>
        </w:r>
        <w:r w:rsidR="00E8656A" w:rsidRPr="00513BBD">
          <w:rPr>
            <w:webHidden/>
          </w:rPr>
          <w:fldChar w:fldCharType="separate"/>
        </w:r>
        <w:r w:rsidR="006F7180">
          <w:rPr>
            <w:webHidden/>
          </w:rPr>
          <w:t>19</w:t>
        </w:r>
        <w:r w:rsidR="00E8656A" w:rsidRPr="00513BBD">
          <w:rPr>
            <w:webHidden/>
          </w:rPr>
          <w:fldChar w:fldCharType="end"/>
        </w:r>
      </w:hyperlink>
    </w:p>
    <w:p w14:paraId="7FED47EF" w14:textId="2158E856" w:rsidR="00E8656A" w:rsidRPr="00513BBD" w:rsidRDefault="00DD645B" w:rsidP="00E8656A">
      <w:pPr>
        <w:pStyle w:val="TOC1"/>
        <w:rPr>
          <w:rFonts w:asciiTheme="minorHAnsi" w:hAnsiTheme="minorHAnsi"/>
          <w:lang w:val="en-US"/>
        </w:rPr>
      </w:pPr>
      <w:hyperlink w:anchor="_Toc90000636" w:history="1">
        <w:r w:rsidR="00E8656A" w:rsidRPr="00513BBD">
          <w:rPr>
            <w:rStyle w:val="Hyperlink"/>
            <w:b/>
            <w:color w:val="auto"/>
            <w:spacing w:val="-8"/>
          </w:rPr>
          <w:t>1.</w:t>
        </w:r>
        <w:r w:rsidR="00E8656A" w:rsidRPr="00513BBD">
          <w:rPr>
            <w:rStyle w:val="Hyperlink"/>
            <w:bCs/>
            <w:color w:val="auto"/>
            <w:spacing w:val="-8"/>
          </w:rPr>
          <w:t>4. Đánh giá tình hình thực hiện quy hoạch sử dụng đất giai đoạn 2010-2020</w:t>
        </w:r>
        <w:r w:rsidR="00E8656A" w:rsidRPr="00513BBD">
          <w:rPr>
            <w:webHidden/>
          </w:rPr>
          <w:tab/>
        </w:r>
        <w:r w:rsidR="00E8656A" w:rsidRPr="00513BBD">
          <w:rPr>
            <w:webHidden/>
          </w:rPr>
          <w:fldChar w:fldCharType="begin"/>
        </w:r>
        <w:r w:rsidR="00E8656A" w:rsidRPr="00513BBD">
          <w:rPr>
            <w:webHidden/>
          </w:rPr>
          <w:instrText xml:space="preserve"> PAGEREF _Toc90000636 \h </w:instrText>
        </w:r>
        <w:r w:rsidR="00E8656A" w:rsidRPr="00513BBD">
          <w:rPr>
            <w:webHidden/>
          </w:rPr>
        </w:r>
        <w:r w:rsidR="00E8656A" w:rsidRPr="00513BBD">
          <w:rPr>
            <w:webHidden/>
          </w:rPr>
          <w:fldChar w:fldCharType="separate"/>
        </w:r>
        <w:r w:rsidR="006F7180">
          <w:rPr>
            <w:webHidden/>
          </w:rPr>
          <w:t>20</w:t>
        </w:r>
        <w:r w:rsidR="00E8656A" w:rsidRPr="00513BBD">
          <w:rPr>
            <w:webHidden/>
          </w:rPr>
          <w:fldChar w:fldCharType="end"/>
        </w:r>
      </w:hyperlink>
    </w:p>
    <w:p w14:paraId="4CED9848" w14:textId="14C93A13" w:rsidR="00E8656A" w:rsidRPr="00513BBD" w:rsidRDefault="00DD645B" w:rsidP="00E8656A">
      <w:pPr>
        <w:pStyle w:val="TOC1"/>
        <w:rPr>
          <w:rFonts w:asciiTheme="minorHAnsi" w:hAnsiTheme="minorHAnsi"/>
          <w:lang w:val="en-US"/>
        </w:rPr>
      </w:pPr>
      <w:hyperlink w:anchor="_Toc90000637" w:history="1">
        <w:r w:rsidR="00E8656A" w:rsidRPr="00513BBD">
          <w:rPr>
            <w:rStyle w:val="Hyperlink"/>
            <w:color w:val="auto"/>
          </w:rPr>
          <w:t>1.5. Đánh giá chung về hiện trạng</w:t>
        </w:r>
        <w:r w:rsidR="00E8656A" w:rsidRPr="00513BBD">
          <w:rPr>
            <w:webHidden/>
          </w:rPr>
          <w:tab/>
        </w:r>
        <w:r w:rsidR="00E8656A" w:rsidRPr="00513BBD">
          <w:rPr>
            <w:webHidden/>
          </w:rPr>
          <w:fldChar w:fldCharType="begin"/>
        </w:r>
        <w:r w:rsidR="00E8656A" w:rsidRPr="00513BBD">
          <w:rPr>
            <w:webHidden/>
          </w:rPr>
          <w:instrText xml:space="preserve"> PAGEREF _Toc90000637 \h </w:instrText>
        </w:r>
        <w:r w:rsidR="00E8656A" w:rsidRPr="00513BBD">
          <w:rPr>
            <w:webHidden/>
          </w:rPr>
        </w:r>
        <w:r w:rsidR="00E8656A" w:rsidRPr="00513BBD">
          <w:rPr>
            <w:webHidden/>
          </w:rPr>
          <w:fldChar w:fldCharType="separate"/>
        </w:r>
        <w:r w:rsidR="006F7180">
          <w:rPr>
            <w:webHidden/>
          </w:rPr>
          <w:t>22</w:t>
        </w:r>
        <w:r w:rsidR="00E8656A" w:rsidRPr="00513BBD">
          <w:rPr>
            <w:webHidden/>
          </w:rPr>
          <w:fldChar w:fldCharType="end"/>
        </w:r>
      </w:hyperlink>
    </w:p>
    <w:p w14:paraId="51F7D0C1" w14:textId="49210777" w:rsidR="00E8656A" w:rsidRPr="00513BBD" w:rsidRDefault="00DD645B" w:rsidP="00E8656A">
      <w:pPr>
        <w:pStyle w:val="TOC1"/>
        <w:rPr>
          <w:rFonts w:asciiTheme="minorHAnsi" w:hAnsiTheme="minorHAnsi"/>
          <w:lang w:val="en-US"/>
        </w:rPr>
      </w:pPr>
      <w:hyperlink w:anchor="_Toc90000638" w:history="1">
        <w:r w:rsidR="00E8656A" w:rsidRPr="00513BBD">
          <w:rPr>
            <w:rStyle w:val="Hyperlink"/>
            <w:color w:val="auto"/>
          </w:rPr>
          <w:t>1.5.1. Kết quả thực hiện 19 tiêu chí quốc gia về nông thôn mới</w:t>
        </w:r>
        <w:r w:rsidR="00E8656A" w:rsidRPr="00513BBD">
          <w:rPr>
            <w:webHidden/>
          </w:rPr>
          <w:tab/>
        </w:r>
        <w:r w:rsidR="00E8656A" w:rsidRPr="00513BBD">
          <w:rPr>
            <w:webHidden/>
          </w:rPr>
          <w:fldChar w:fldCharType="begin"/>
        </w:r>
        <w:r w:rsidR="00E8656A" w:rsidRPr="00513BBD">
          <w:rPr>
            <w:webHidden/>
          </w:rPr>
          <w:instrText xml:space="preserve"> PAGEREF _Toc90000638 \h </w:instrText>
        </w:r>
        <w:r w:rsidR="00E8656A" w:rsidRPr="00513BBD">
          <w:rPr>
            <w:webHidden/>
          </w:rPr>
        </w:r>
        <w:r w:rsidR="00E8656A" w:rsidRPr="00513BBD">
          <w:rPr>
            <w:webHidden/>
          </w:rPr>
          <w:fldChar w:fldCharType="separate"/>
        </w:r>
        <w:r w:rsidR="006F7180">
          <w:rPr>
            <w:webHidden/>
          </w:rPr>
          <w:t>22</w:t>
        </w:r>
        <w:r w:rsidR="00E8656A" w:rsidRPr="00513BBD">
          <w:rPr>
            <w:webHidden/>
          </w:rPr>
          <w:fldChar w:fldCharType="end"/>
        </w:r>
      </w:hyperlink>
    </w:p>
    <w:p w14:paraId="2B106AB6" w14:textId="429E5312" w:rsidR="00E8656A" w:rsidRPr="00513BBD" w:rsidRDefault="00DD645B" w:rsidP="00E8656A">
      <w:pPr>
        <w:pStyle w:val="TOC1"/>
        <w:rPr>
          <w:rFonts w:asciiTheme="minorHAnsi" w:hAnsiTheme="minorHAnsi"/>
          <w:lang w:val="en-US"/>
        </w:rPr>
      </w:pPr>
      <w:hyperlink w:anchor="_Toc90000639" w:history="1">
        <w:r w:rsidR="00E8656A" w:rsidRPr="00513BBD">
          <w:rPr>
            <w:rStyle w:val="Hyperlink"/>
            <w:color w:val="auto"/>
          </w:rPr>
          <w:t>1.5.2. Việc thực hiện các quy hoạch có liên quan, các dự án đã và đang triển khai trên địa bàn xã.</w:t>
        </w:r>
        <w:r w:rsidR="00E8656A" w:rsidRPr="00513BBD">
          <w:rPr>
            <w:webHidden/>
          </w:rPr>
          <w:tab/>
        </w:r>
        <w:r w:rsidR="00E8656A" w:rsidRPr="00513BBD">
          <w:rPr>
            <w:webHidden/>
          </w:rPr>
          <w:fldChar w:fldCharType="begin"/>
        </w:r>
        <w:r w:rsidR="00E8656A" w:rsidRPr="00513BBD">
          <w:rPr>
            <w:webHidden/>
          </w:rPr>
          <w:instrText xml:space="preserve"> PAGEREF _Toc90000639 \h </w:instrText>
        </w:r>
        <w:r w:rsidR="00E8656A" w:rsidRPr="00513BBD">
          <w:rPr>
            <w:webHidden/>
          </w:rPr>
        </w:r>
        <w:r w:rsidR="00E8656A" w:rsidRPr="00513BBD">
          <w:rPr>
            <w:webHidden/>
          </w:rPr>
          <w:fldChar w:fldCharType="separate"/>
        </w:r>
        <w:r w:rsidR="006F7180">
          <w:rPr>
            <w:webHidden/>
          </w:rPr>
          <w:t>23</w:t>
        </w:r>
        <w:r w:rsidR="00E8656A" w:rsidRPr="00513BBD">
          <w:rPr>
            <w:webHidden/>
          </w:rPr>
          <w:fldChar w:fldCharType="end"/>
        </w:r>
      </w:hyperlink>
    </w:p>
    <w:p w14:paraId="2FDA7F7E" w14:textId="5CDC584D" w:rsidR="00E8656A" w:rsidRPr="00513BBD" w:rsidRDefault="00DD645B" w:rsidP="00E8656A">
      <w:pPr>
        <w:pStyle w:val="TOC1"/>
        <w:rPr>
          <w:rFonts w:asciiTheme="minorHAnsi" w:hAnsiTheme="minorHAnsi"/>
          <w:lang w:val="en-US"/>
        </w:rPr>
      </w:pPr>
      <w:hyperlink w:anchor="_Toc90000640" w:history="1">
        <w:r w:rsidR="00E8656A" w:rsidRPr="00513BBD">
          <w:rPr>
            <w:rStyle w:val="Hyperlink"/>
            <w:color w:val="auto"/>
          </w:rPr>
          <w:t>1.5.3. Phân tích tiềm năng, lợi thế, cơ hội, thách thức</w:t>
        </w:r>
        <w:r w:rsidR="00E8656A" w:rsidRPr="00513BBD">
          <w:rPr>
            <w:webHidden/>
          </w:rPr>
          <w:tab/>
        </w:r>
        <w:r w:rsidR="00E8656A" w:rsidRPr="00513BBD">
          <w:rPr>
            <w:webHidden/>
          </w:rPr>
          <w:fldChar w:fldCharType="begin"/>
        </w:r>
        <w:r w:rsidR="00E8656A" w:rsidRPr="00513BBD">
          <w:rPr>
            <w:webHidden/>
          </w:rPr>
          <w:instrText xml:space="preserve"> PAGEREF _Toc90000640 \h </w:instrText>
        </w:r>
        <w:r w:rsidR="00E8656A" w:rsidRPr="00513BBD">
          <w:rPr>
            <w:webHidden/>
          </w:rPr>
        </w:r>
        <w:r w:rsidR="00E8656A" w:rsidRPr="00513BBD">
          <w:rPr>
            <w:webHidden/>
          </w:rPr>
          <w:fldChar w:fldCharType="separate"/>
        </w:r>
        <w:r w:rsidR="006F7180">
          <w:rPr>
            <w:webHidden/>
          </w:rPr>
          <w:t>25</w:t>
        </w:r>
        <w:r w:rsidR="00E8656A" w:rsidRPr="00513BBD">
          <w:rPr>
            <w:webHidden/>
          </w:rPr>
          <w:fldChar w:fldCharType="end"/>
        </w:r>
      </w:hyperlink>
    </w:p>
    <w:p w14:paraId="6C59C12A" w14:textId="36A8CA78" w:rsidR="00E8656A" w:rsidRPr="00513BBD" w:rsidRDefault="00DD645B" w:rsidP="00E8656A">
      <w:pPr>
        <w:pStyle w:val="TOC1"/>
        <w:rPr>
          <w:rFonts w:asciiTheme="minorHAnsi" w:hAnsiTheme="minorHAnsi"/>
          <w:lang w:val="en-US"/>
        </w:rPr>
      </w:pPr>
      <w:hyperlink w:anchor="_Toc90000641" w:history="1">
        <w:r w:rsidR="00E8656A" w:rsidRPr="00513BBD">
          <w:rPr>
            <w:rStyle w:val="Hyperlink"/>
            <w:rFonts w:eastAsia="PMingLiU"/>
            <w:color w:val="auto"/>
          </w:rPr>
          <w:t>II. Định hướng điều chỉnh quy hoạch xây dựng nông thôn mới đến năm 2025, định hướng đến năm 2030</w:t>
        </w:r>
        <w:r w:rsidR="00E8656A" w:rsidRPr="00513BBD">
          <w:rPr>
            <w:webHidden/>
          </w:rPr>
          <w:tab/>
        </w:r>
        <w:r w:rsidR="00E8656A" w:rsidRPr="00513BBD">
          <w:rPr>
            <w:webHidden/>
          </w:rPr>
          <w:fldChar w:fldCharType="begin"/>
        </w:r>
        <w:r w:rsidR="00E8656A" w:rsidRPr="00513BBD">
          <w:rPr>
            <w:webHidden/>
          </w:rPr>
          <w:instrText xml:space="preserve"> PAGEREF _Toc90000641 \h </w:instrText>
        </w:r>
        <w:r w:rsidR="00E8656A" w:rsidRPr="00513BBD">
          <w:rPr>
            <w:webHidden/>
          </w:rPr>
        </w:r>
        <w:r w:rsidR="00E8656A" w:rsidRPr="00513BBD">
          <w:rPr>
            <w:webHidden/>
          </w:rPr>
          <w:fldChar w:fldCharType="separate"/>
        </w:r>
        <w:r w:rsidR="006F7180">
          <w:rPr>
            <w:webHidden/>
          </w:rPr>
          <w:t>29</w:t>
        </w:r>
        <w:r w:rsidR="00E8656A" w:rsidRPr="00513BBD">
          <w:rPr>
            <w:webHidden/>
          </w:rPr>
          <w:fldChar w:fldCharType="end"/>
        </w:r>
      </w:hyperlink>
    </w:p>
    <w:p w14:paraId="4A545188" w14:textId="58A5DD5F" w:rsidR="00E8656A" w:rsidRPr="00513BBD" w:rsidRDefault="00DD645B" w:rsidP="00E8656A">
      <w:pPr>
        <w:pStyle w:val="TOC1"/>
        <w:rPr>
          <w:rFonts w:asciiTheme="minorHAnsi" w:hAnsiTheme="minorHAnsi"/>
          <w:lang w:val="en-US"/>
        </w:rPr>
      </w:pPr>
      <w:hyperlink w:anchor="_Toc90000642" w:history="1">
        <w:r w:rsidR="00E8656A" w:rsidRPr="00513BBD">
          <w:rPr>
            <w:rStyle w:val="Hyperlink"/>
            <w:rFonts w:eastAsia="PMingLiU"/>
            <w:color w:val="auto"/>
          </w:rPr>
          <w:t>2.1. Định hướng điều chỉnh, bổ sung quy hoạch không gian tổng thể xã</w:t>
        </w:r>
        <w:r w:rsidR="00E8656A" w:rsidRPr="00513BBD">
          <w:rPr>
            <w:webHidden/>
          </w:rPr>
          <w:tab/>
        </w:r>
        <w:r w:rsidR="00E8656A" w:rsidRPr="00513BBD">
          <w:rPr>
            <w:webHidden/>
          </w:rPr>
          <w:fldChar w:fldCharType="begin"/>
        </w:r>
        <w:r w:rsidR="00E8656A" w:rsidRPr="00513BBD">
          <w:rPr>
            <w:webHidden/>
          </w:rPr>
          <w:instrText xml:space="preserve"> PAGEREF _Toc90000642 \h </w:instrText>
        </w:r>
        <w:r w:rsidR="00E8656A" w:rsidRPr="00513BBD">
          <w:rPr>
            <w:webHidden/>
          </w:rPr>
        </w:r>
        <w:r w:rsidR="00E8656A" w:rsidRPr="00513BBD">
          <w:rPr>
            <w:webHidden/>
          </w:rPr>
          <w:fldChar w:fldCharType="separate"/>
        </w:r>
        <w:r w:rsidR="006F7180">
          <w:rPr>
            <w:webHidden/>
          </w:rPr>
          <w:t>29</w:t>
        </w:r>
        <w:r w:rsidR="00E8656A" w:rsidRPr="00513BBD">
          <w:rPr>
            <w:webHidden/>
          </w:rPr>
          <w:fldChar w:fldCharType="end"/>
        </w:r>
      </w:hyperlink>
    </w:p>
    <w:p w14:paraId="1FC8B031" w14:textId="08DD1475" w:rsidR="00E8656A" w:rsidRPr="00513BBD" w:rsidRDefault="00DD645B" w:rsidP="00E8656A">
      <w:pPr>
        <w:pStyle w:val="TOC1"/>
        <w:rPr>
          <w:rFonts w:asciiTheme="minorHAnsi" w:hAnsiTheme="minorHAnsi"/>
          <w:lang w:val="en-US"/>
        </w:rPr>
      </w:pPr>
      <w:hyperlink w:anchor="_Toc90000643" w:history="1">
        <w:r w:rsidR="00E8656A" w:rsidRPr="00513BBD">
          <w:rPr>
            <w:rStyle w:val="Hyperlink"/>
            <w:color w:val="auto"/>
            <w:lang w:val="nl-NL"/>
          </w:rPr>
          <w:t xml:space="preserve">2.2. </w:t>
        </w:r>
        <w:r w:rsidR="00E8656A" w:rsidRPr="00513BBD">
          <w:rPr>
            <w:rStyle w:val="Hyperlink"/>
            <w:color w:val="auto"/>
          </w:rPr>
          <w:t>Điều chỉnh quy hoạch sử dụng đất đến năm 2025, định hướng đến năm 2030.</w:t>
        </w:r>
        <w:r w:rsidR="00E8656A" w:rsidRPr="00513BBD">
          <w:rPr>
            <w:webHidden/>
          </w:rPr>
          <w:tab/>
        </w:r>
        <w:r w:rsidR="00E8656A" w:rsidRPr="00513BBD">
          <w:rPr>
            <w:webHidden/>
          </w:rPr>
          <w:fldChar w:fldCharType="begin"/>
        </w:r>
        <w:r w:rsidR="00E8656A" w:rsidRPr="00513BBD">
          <w:rPr>
            <w:webHidden/>
          </w:rPr>
          <w:instrText xml:space="preserve"> PAGEREF _Toc90000643 \h </w:instrText>
        </w:r>
        <w:r w:rsidR="00E8656A" w:rsidRPr="00513BBD">
          <w:rPr>
            <w:webHidden/>
          </w:rPr>
        </w:r>
        <w:r w:rsidR="00E8656A" w:rsidRPr="00513BBD">
          <w:rPr>
            <w:webHidden/>
          </w:rPr>
          <w:fldChar w:fldCharType="separate"/>
        </w:r>
        <w:r w:rsidR="006F7180">
          <w:rPr>
            <w:webHidden/>
          </w:rPr>
          <w:t>32</w:t>
        </w:r>
        <w:r w:rsidR="00E8656A" w:rsidRPr="00513BBD">
          <w:rPr>
            <w:webHidden/>
          </w:rPr>
          <w:fldChar w:fldCharType="end"/>
        </w:r>
      </w:hyperlink>
    </w:p>
    <w:p w14:paraId="711BFCD9" w14:textId="29A78B31" w:rsidR="00E8656A" w:rsidRPr="00412509" w:rsidRDefault="00DD645B" w:rsidP="00E8656A">
      <w:pPr>
        <w:pStyle w:val="TOC1"/>
        <w:rPr>
          <w:rFonts w:asciiTheme="minorHAnsi" w:hAnsiTheme="minorHAnsi"/>
          <w:i/>
          <w:iCs/>
          <w:lang w:val="en-US"/>
        </w:rPr>
      </w:pPr>
      <w:hyperlink w:anchor="_Toc90000644" w:history="1">
        <w:r w:rsidR="00E8656A" w:rsidRPr="00412509">
          <w:rPr>
            <w:rStyle w:val="Hyperlink"/>
            <w:rFonts w:ascii="Times New Roman Bold Italic" w:hAnsi="Times New Roman Bold Italic"/>
            <w:i/>
            <w:iCs/>
            <w:color w:val="auto"/>
            <w:spacing w:val="-4"/>
          </w:rPr>
          <w:t>2.2.1. Điều chỉnh quy hoạch sử dụng đất đến năm 2025, định hướng đến 2030</w:t>
        </w:r>
        <w:r w:rsidR="00E8656A" w:rsidRPr="00412509">
          <w:rPr>
            <w:i/>
            <w:iCs/>
            <w:webHidden/>
          </w:rPr>
          <w:tab/>
        </w:r>
        <w:r w:rsidR="00E8656A" w:rsidRPr="00412509">
          <w:rPr>
            <w:i/>
            <w:iCs/>
            <w:webHidden/>
          </w:rPr>
          <w:fldChar w:fldCharType="begin"/>
        </w:r>
        <w:r w:rsidR="00E8656A" w:rsidRPr="00412509">
          <w:rPr>
            <w:i/>
            <w:iCs/>
            <w:webHidden/>
          </w:rPr>
          <w:instrText xml:space="preserve"> PAGEREF _Toc90000644 \h </w:instrText>
        </w:r>
        <w:r w:rsidR="00E8656A" w:rsidRPr="00412509">
          <w:rPr>
            <w:i/>
            <w:iCs/>
            <w:webHidden/>
          </w:rPr>
        </w:r>
        <w:r w:rsidR="00E8656A" w:rsidRPr="00412509">
          <w:rPr>
            <w:i/>
            <w:iCs/>
            <w:webHidden/>
          </w:rPr>
          <w:fldChar w:fldCharType="separate"/>
        </w:r>
        <w:r w:rsidR="006F7180" w:rsidRPr="00412509">
          <w:rPr>
            <w:i/>
            <w:iCs/>
            <w:webHidden/>
          </w:rPr>
          <w:t>32</w:t>
        </w:r>
        <w:r w:rsidR="00E8656A" w:rsidRPr="00412509">
          <w:rPr>
            <w:i/>
            <w:iCs/>
            <w:webHidden/>
          </w:rPr>
          <w:fldChar w:fldCharType="end"/>
        </w:r>
      </w:hyperlink>
    </w:p>
    <w:p w14:paraId="59C001BF" w14:textId="4788C4D8" w:rsidR="00E8656A" w:rsidRPr="00513BBD" w:rsidRDefault="00DD645B" w:rsidP="00E8656A">
      <w:pPr>
        <w:pStyle w:val="TOC1"/>
        <w:rPr>
          <w:rFonts w:asciiTheme="minorHAnsi" w:hAnsiTheme="minorHAnsi"/>
          <w:lang w:val="en-US"/>
        </w:rPr>
      </w:pPr>
      <w:hyperlink w:anchor="_Toc90000645" w:history="1">
        <w:r w:rsidR="00E8656A" w:rsidRPr="00513BBD">
          <w:rPr>
            <w:rStyle w:val="Hyperlink"/>
            <w:rFonts w:ascii="Times New Roman Bold Italic" w:hAnsi="Times New Roman Bold Italic"/>
            <w:color w:val="auto"/>
            <w:spacing w:val="-6"/>
          </w:rPr>
          <w:t>2.2.2. Diện tích đất chuyển mục đích đến năm 2025, định hướng đến năm 2030</w:t>
        </w:r>
        <w:r w:rsidR="00E8656A" w:rsidRPr="00513BBD">
          <w:rPr>
            <w:webHidden/>
          </w:rPr>
          <w:tab/>
        </w:r>
        <w:r w:rsidR="00E8656A" w:rsidRPr="00513BBD">
          <w:rPr>
            <w:webHidden/>
          </w:rPr>
          <w:fldChar w:fldCharType="begin"/>
        </w:r>
        <w:r w:rsidR="00E8656A" w:rsidRPr="00513BBD">
          <w:rPr>
            <w:webHidden/>
          </w:rPr>
          <w:instrText xml:space="preserve"> PAGEREF _Toc90000645 \h </w:instrText>
        </w:r>
        <w:r w:rsidR="00E8656A" w:rsidRPr="00513BBD">
          <w:rPr>
            <w:webHidden/>
          </w:rPr>
        </w:r>
        <w:r w:rsidR="00E8656A" w:rsidRPr="00513BBD">
          <w:rPr>
            <w:webHidden/>
          </w:rPr>
          <w:fldChar w:fldCharType="separate"/>
        </w:r>
        <w:r w:rsidR="006F7180">
          <w:rPr>
            <w:webHidden/>
          </w:rPr>
          <w:t>34</w:t>
        </w:r>
        <w:r w:rsidR="00E8656A" w:rsidRPr="00513BBD">
          <w:rPr>
            <w:webHidden/>
          </w:rPr>
          <w:fldChar w:fldCharType="end"/>
        </w:r>
      </w:hyperlink>
    </w:p>
    <w:p w14:paraId="360FF266" w14:textId="71E20CDC" w:rsidR="00E8656A" w:rsidRPr="00513BBD" w:rsidRDefault="00DD645B" w:rsidP="00E8656A">
      <w:pPr>
        <w:pStyle w:val="TOC1"/>
        <w:rPr>
          <w:rFonts w:asciiTheme="minorHAnsi" w:hAnsiTheme="minorHAnsi"/>
          <w:lang w:val="en-US"/>
        </w:rPr>
      </w:pPr>
      <w:hyperlink w:anchor="_Toc90000646" w:history="1">
        <w:r w:rsidR="00E8656A" w:rsidRPr="00513BBD">
          <w:rPr>
            <w:rStyle w:val="Hyperlink"/>
            <w:rFonts w:eastAsia="PMingLiU"/>
            <w:color w:val="auto"/>
          </w:rPr>
          <w:t>2.3. Định hướng phát triển, điều chỉnh bổ sung quy hoạch xây dựng hạ tầng nông thôn theo chuẩn mới</w:t>
        </w:r>
        <w:r w:rsidR="00E8656A" w:rsidRPr="00513BBD">
          <w:rPr>
            <w:webHidden/>
          </w:rPr>
          <w:tab/>
        </w:r>
        <w:r w:rsidR="00E8656A" w:rsidRPr="00513BBD">
          <w:rPr>
            <w:webHidden/>
          </w:rPr>
          <w:fldChar w:fldCharType="begin"/>
        </w:r>
        <w:r w:rsidR="00E8656A" w:rsidRPr="00513BBD">
          <w:rPr>
            <w:webHidden/>
          </w:rPr>
          <w:instrText xml:space="preserve"> PAGEREF _Toc90000646 \h </w:instrText>
        </w:r>
        <w:r w:rsidR="00E8656A" w:rsidRPr="00513BBD">
          <w:rPr>
            <w:webHidden/>
          </w:rPr>
        </w:r>
        <w:r w:rsidR="00E8656A" w:rsidRPr="00513BBD">
          <w:rPr>
            <w:webHidden/>
          </w:rPr>
          <w:fldChar w:fldCharType="separate"/>
        </w:r>
        <w:r w:rsidR="006F7180">
          <w:rPr>
            <w:webHidden/>
          </w:rPr>
          <w:t>35</w:t>
        </w:r>
        <w:r w:rsidR="00E8656A" w:rsidRPr="00513BBD">
          <w:rPr>
            <w:webHidden/>
          </w:rPr>
          <w:fldChar w:fldCharType="end"/>
        </w:r>
      </w:hyperlink>
    </w:p>
    <w:p w14:paraId="1CD3101E" w14:textId="1C031B88" w:rsidR="00E8656A" w:rsidRPr="00513BBD" w:rsidRDefault="00DD645B" w:rsidP="00E8656A">
      <w:pPr>
        <w:pStyle w:val="TOC1"/>
        <w:rPr>
          <w:rFonts w:asciiTheme="minorHAnsi" w:hAnsiTheme="minorHAnsi"/>
          <w:lang w:val="en-US"/>
        </w:rPr>
      </w:pPr>
      <w:hyperlink w:anchor="_Toc90000647" w:history="1">
        <w:r w:rsidR="00E8656A" w:rsidRPr="00513BBD">
          <w:rPr>
            <w:rStyle w:val="Hyperlink"/>
            <w:color w:val="auto"/>
          </w:rPr>
          <w:t>2.3.1 Hạ tầng giao thông</w:t>
        </w:r>
        <w:r w:rsidR="00E8656A" w:rsidRPr="00513BBD">
          <w:rPr>
            <w:webHidden/>
          </w:rPr>
          <w:tab/>
        </w:r>
        <w:r w:rsidR="00E8656A" w:rsidRPr="00513BBD">
          <w:rPr>
            <w:webHidden/>
          </w:rPr>
          <w:fldChar w:fldCharType="begin"/>
        </w:r>
        <w:r w:rsidR="00E8656A" w:rsidRPr="00513BBD">
          <w:rPr>
            <w:webHidden/>
          </w:rPr>
          <w:instrText xml:space="preserve"> PAGEREF _Toc90000647 \h </w:instrText>
        </w:r>
        <w:r w:rsidR="00E8656A" w:rsidRPr="00513BBD">
          <w:rPr>
            <w:webHidden/>
          </w:rPr>
        </w:r>
        <w:r w:rsidR="00E8656A" w:rsidRPr="00513BBD">
          <w:rPr>
            <w:webHidden/>
          </w:rPr>
          <w:fldChar w:fldCharType="separate"/>
        </w:r>
        <w:r w:rsidR="006F7180">
          <w:rPr>
            <w:webHidden/>
          </w:rPr>
          <w:t>35</w:t>
        </w:r>
        <w:r w:rsidR="00E8656A" w:rsidRPr="00513BBD">
          <w:rPr>
            <w:webHidden/>
          </w:rPr>
          <w:fldChar w:fldCharType="end"/>
        </w:r>
      </w:hyperlink>
    </w:p>
    <w:p w14:paraId="135CF2E3" w14:textId="70A9B74D" w:rsidR="00E8656A" w:rsidRPr="00513BBD" w:rsidRDefault="00DD645B" w:rsidP="00E8656A">
      <w:pPr>
        <w:pStyle w:val="TOC1"/>
        <w:rPr>
          <w:rFonts w:asciiTheme="minorHAnsi" w:hAnsiTheme="minorHAnsi"/>
          <w:lang w:val="en-US"/>
        </w:rPr>
      </w:pPr>
      <w:hyperlink w:anchor="_Toc90000654" w:history="1">
        <w:r w:rsidR="00E8656A" w:rsidRPr="00513BBD">
          <w:rPr>
            <w:rStyle w:val="Hyperlink"/>
            <w:color w:val="auto"/>
          </w:rPr>
          <w:t>2.3.2 Hạ tầng thủy lợi, kênh mương, kè đập, công trình đầu mối</w:t>
        </w:r>
        <w:r w:rsidR="00E8656A" w:rsidRPr="00513BBD">
          <w:rPr>
            <w:webHidden/>
          </w:rPr>
          <w:tab/>
        </w:r>
        <w:r w:rsidR="00E8656A" w:rsidRPr="00513BBD">
          <w:rPr>
            <w:webHidden/>
          </w:rPr>
          <w:fldChar w:fldCharType="begin"/>
        </w:r>
        <w:r w:rsidR="00E8656A" w:rsidRPr="00513BBD">
          <w:rPr>
            <w:webHidden/>
          </w:rPr>
          <w:instrText xml:space="preserve"> PAGEREF _Toc90000654 \h </w:instrText>
        </w:r>
        <w:r w:rsidR="00E8656A" w:rsidRPr="00513BBD">
          <w:rPr>
            <w:webHidden/>
          </w:rPr>
        </w:r>
        <w:r w:rsidR="00E8656A" w:rsidRPr="00513BBD">
          <w:rPr>
            <w:webHidden/>
          </w:rPr>
          <w:fldChar w:fldCharType="separate"/>
        </w:r>
        <w:r w:rsidR="006F7180">
          <w:rPr>
            <w:webHidden/>
          </w:rPr>
          <w:t>36</w:t>
        </w:r>
        <w:r w:rsidR="00E8656A" w:rsidRPr="00513BBD">
          <w:rPr>
            <w:webHidden/>
          </w:rPr>
          <w:fldChar w:fldCharType="end"/>
        </w:r>
      </w:hyperlink>
    </w:p>
    <w:p w14:paraId="6FDEB1BF" w14:textId="25654CBB" w:rsidR="00E8656A" w:rsidRPr="00513BBD" w:rsidRDefault="00DD645B" w:rsidP="00E8656A">
      <w:pPr>
        <w:pStyle w:val="TOC1"/>
        <w:rPr>
          <w:rFonts w:asciiTheme="minorHAnsi" w:hAnsiTheme="minorHAnsi"/>
          <w:lang w:val="en-US"/>
        </w:rPr>
      </w:pPr>
      <w:hyperlink w:anchor="_Toc90000655" w:history="1">
        <w:r w:rsidR="00E8656A" w:rsidRPr="00513BBD">
          <w:rPr>
            <w:rStyle w:val="Hyperlink"/>
            <w:color w:val="auto"/>
          </w:rPr>
          <w:t>2.3.3. Hạ tầng điện</w:t>
        </w:r>
        <w:r w:rsidR="00E8656A" w:rsidRPr="00513BBD">
          <w:rPr>
            <w:webHidden/>
          </w:rPr>
          <w:tab/>
        </w:r>
        <w:r w:rsidR="00E8656A" w:rsidRPr="00513BBD">
          <w:rPr>
            <w:webHidden/>
          </w:rPr>
          <w:fldChar w:fldCharType="begin"/>
        </w:r>
        <w:r w:rsidR="00E8656A" w:rsidRPr="00513BBD">
          <w:rPr>
            <w:webHidden/>
          </w:rPr>
          <w:instrText xml:space="preserve"> PAGEREF _Toc90000655 \h </w:instrText>
        </w:r>
        <w:r w:rsidR="00E8656A" w:rsidRPr="00513BBD">
          <w:rPr>
            <w:webHidden/>
          </w:rPr>
        </w:r>
        <w:r w:rsidR="00E8656A" w:rsidRPr="00513BBD">
          <w:rPr>
            <w:webHidden/>
          </w:rPr>
          <w:fldChar w:fldCharType="separate"/>
        </w:r>
        <w:r w:rsidR="006F7180">
          <w:rPr>
            <w:webHidden/>
          </w:rPr>
          <w:t>36</w:t>
        </w:r>
        <w:r w:rsidR="00E8656A" w:rsidRPr="00513BBD">
          <w:rPr>
            <w:webHidden/>
          </w:rPr>
          <w:fldChar w:fldCharType="end"/>
        </w:r>
      </w:hyperlink>
    </w:p>
    <w:p w14:paraId="4D55F0EF" w14:textId="58A7FE4D" w:rsidR="00E8656A" w:rsidRPr="00513BBD" w:rsidRDefault="00DD645B" w:rsidP="00E8656A">
      <w:pPr>
        <w:pStyle w:val="TOC1"/>
        <w:rPr>
          <w:rFonts w:asciiTheme="minorHAnsi" w:hAnsiTheme="minorHAnsi"/>
          <w:lang w:val="en-US"/>
        </w:rPr>
      </w:pPr>
      <w:hyperlink w:anchor="_Toc90000656" w:history="1">
        <w:r w:rsidR="00E8656A" w:rsidRPr="00513BBD">
          <w:rPr>
            <w:rStyle w:val="Hyperlink"/>
            <w:color w:val="auto"/>
          </w:rPr>
          <w:t>2.3.4 Hạ tầng xã hội</w:t>
        </w:r>
        <w:r w:rsidR="00E8656A" w:rsidRPr="00513BBD">
          <w:rPr>
            <w:webHidden/>
          </w:rPr>
          <w:tab/>
        </w:r>
        <w:r w:rsidR="00E8656A" w:rsidRPr="00513BBD">
          <w:rPr>
            <w:webHidden/>
          </w:rPr>
          <w:fldChar w:fldCharType="begin"/>
        </w:r>
        <w:r w:rsidR="00E8656A" w:rsidRPr="00513BBD">
          <w:rPr>
            <w:webHidden/>
          </w:rPr>
          <w:instrText xml:space="preserve"> PAGEREF _Toc90000656 \h </w:instrText>
        </w:r>
        <w:r w:rsidR="00E8656A" w:rsidRPr="00513BBD">
          <w:rPr>
            <w:webHidden/>
          </w:rPr>
        </w:r>
        <w:r w:rsidR="00E8656A" w:rsidRPr="00513BBD">
          <w:rPr>
            <w:webHidden/>
          </w:rPr>
          <w:fldChar w:fldCharType="separate"/>
        </w:r>
        <w:r w:rsidR="006F7180">
          <w:rPr>
            <w:webHidden/>
          </w:rPr>
          <w:t>37</w:t>
        </w:r>
        <w:r w:rsidR="00E8656A" w:rsidRPr="00513BBD">
          <w:rPr>
            <w:webHidden/>
          </w:rPr>
          <w:fldChar w:fldCharType="end"/>
        </w:r>
      </w:hyperlink>
    </w:p>
    <w:p w14:paraId="7508E719" w14:textId="24FF84FC" w:rsidR="00E8656A" w:rsidRPr="00513BBD" w:rsidRDefault="00DD645B" w:rsidP="00E8656A">
      <w:pPr>
        <w:pStyle w:val="TOC1"/>
        <w:rPr>
          <w:rFonts w:asciiTheme="minorHAnsi" w:hAnsiTheme="minorHAnsi"/>
          <w:lang w:val="en-US"/>
        </w:rPr>
      </w:pPr>
      <w:hyperlink w:anchor="_Toc90000657" w:history="1">
        <w:r w:rsidR="00E8656A" w:rsidRPr="00513BBD">
          <w:rPr>
            <w:rStyle w:val="Hyperlink"/>
            <w:color w:val="auto"/>
          </w:rPr>
          <w:t>2.3.5. Các công trình hạ tầng nông thôn khác</w:t>
        </w:r>
        <w:r w:rsidR="00E8656A" w:rsidRPr="00513BBD">
          <w:rPr>
            <w:webHidden/>
          </w:rPr>
          <w:tab/>
        </w:r>
        <w:r w:rsidR="00E8656A" w:rsidRPr="00513BBD">
          <w:rPr>
            <w:webHidden/>
          </w:rPr>
          <w:fldChar w:fldCharType="begin"/>
        </w:r>
        <w:r w:rsidR="00E8656A" w:rsidRPr="00513BBD">
          <w:rPr>
            <w:webHidden/>
          </w:rPr>
          <w:instrText xml:space="preserve"> PAGEREF _Toc90000657 \h </w:instrText>
        </w:r>
        <w:r w:rsidR="00E8656A" w:rsidRPr="00513BBD">
          <w:rPr>
            <w:webHidden/>
          </w:rPr>
        </w:r>
        <w:r w:rsidR="00E8656A" w:rsidRPr="00513BBD">
          <w:rPr>
            <w:webHidden/>
          </w:rPr>
          <w:fldChar w:fldCharType="separate"/>
        </w:r>
        <w:r w:rsidR="006F7180">
          <w:rPr>
            <w:webHidden/>
          </w:rPr>
          <w:t>38</w:t>
        </w:r>
        <w:r w:rsidR="00E8656A" w:rsidRPr="00513BBD">
          <w:rPr>
            <w:webHidden/>
          </w:rPr>
          <w:fldChar w:fldCharType="end"/>
        </w:r>
      </w:hyperlink>
    </w:p>
    <w:p w14:paraId="614508BF" w14:textId="233910AD" w:rsidR="00E8656A" w:rsidRPr="00513BBD" w:rsidRDefault="00DD645B" w:rsidP="00E8656A">
      <w:pPr>
        <w:pStyle w:val="TOC1"/>
        <w:rPr>
          <w:rFonts w:asciiTheme="minorHAnsi" w:hAnsiTheme="minorHAnsi"/>
          <w:lang w:val="en-US"/>
        </w:rPr>
      </w:pPr>
      <w:hyperlink w:anchor="_Toc90000662" w:history="1">
        <w:r w:rsidR="00E8656A" w:rsidRPr="00513BBD">
          <w:rPr>
            <w:rStyle w:val="Hyperlink"/>
            <w:rFonts w:eastAsia="PMingLiU"/>
            <w:color w:val="auto"/>
          </w:rPr>
          <w:t>2.4. Định hướng, điều chỉnh quy hoạch phát triển sản xuất kinh doanh</w:t>
        </w:r>
        <w:r w:rsidR="00E8656A" w:rsidRPr="00513BBD">
          <w:rPr>
            <w:webHidden/>
          </w:rPr>
          <w:tab/>
        </w:r>
        <w:r w:rsidR="00E8656A" w:rsidRPr="00513BBD">
          <w:rPr>
            <w:webHidden/>
          </w:rPr>
          <w:fldChar w:fldCharType="begin"/>
        </w:r>
        <w:r w:rsidR="00E8656A" w:rsidRPr="00513BBD">
          <w:rPr>
            <w:webHidden/>
          </w:rPr>
          <w:instrText xml:space="preserve"> PAGEREF _Toc90000662 \h </w:instrText>
        </w:r>
        <w:r w:rsidR="00E8656A" w:rsidRPr="00513BBD">
          <w:rPr>
            <w:webHidden/>
          </w:rPr>
        </w:r>
        <w:r w:rsidR="00E8656A" w:rsidRPr="00513BBD">
          <w:rPr>
            <w:webHidden/>
          </w:rPr>
          <w:fldChar w:fldCharType="separate"/>
        </w:r>
        <w:r w:rsidR="006F7180">
          <w:rPr>
            <w:webHidden/>
          </w:rPr>
          <w:t>39</w:t>
        </w:r>
        <w:r w:rsidR="00E8656A" w:rsidRPr="00513BBD">
          <w:rPr>
            <w:webHidden/>
          </w:rPr>
          <w:fldChar w:fldCharType="end"/>
        </w:r>
      </w:hyperlink>
    </w:p>
    <w:p w14:paraId="306D6CB1" w14:textId="5E1D1D5B" w:rsidR="00E8656A" w:rsidRPr="00513BBD" w:rsidRDefault="00DD645B" w:rsidP="00E8656A">
      <w:pPr>
        <w:pStyle w:val="TOC1"/>
        <w:rPr>
          <w:rFonts w:asciiTheme="minorHAnsi" w:hAnsiTheme="minorHAnsi"/>
          <w:lang w:val="en-US"/>
        </w:rPr>
      </w:pPr>
      <w:hyperlink w:anchor="_Toc90000663" w:history="1">
        <w:r w:rsidR="00E8656A" w:rsidRPr="00513BBD">
          <w:rPr>
            <w:rStyle w:val="Hyperlink"/>
            <w:color w:val="auto"/>
          </w:rPr>
          <w:t>2.4.1. Định Hướng, điều chỉnh quy hoạch phát triển sản xuất nông, lâm ngư nghiệp</w:t>
        </w:r>
        <w:r w:rsidR="00E8656A" w:rsidRPr="00513BBD">
          <w:rPr>
            <w:webHidden/>
          </w:rPr>
          <w:tab/>
        </w:r>
        <w:r w:rsidR="00E8656A" w:rsidRPr="00513BBD">
          <w:rPr>
            <w:webHidden/>
          </w:rPr>
          <w:fldChar w:fldCharType="begin"/>
        </w:r>
        <w:r w:rsidR="00E8656A" w:rsidRPr="00513BBD">
          <w:rPr>
            <w:webHidden/>
          </w:rPr>
          <w:instrText xml:space="preserve"> PAGEREF _Toc90000663 \h </w:instrText>
        </w:r>
        <w:r w:rsidR="00E8656A" w:rsidRPr="00513BBD">
          <w:rPr>
            <w:webHidden/>
          </w:rPr>
        </w:r>
        <w:r w:rsidR="00E8656A" w:rsidRPr="00513BBD">
          <w:rPr>
            <w:webHidden/>
          </w:rPr>
          <w:fldChar w:fldCharType="separate"/>
        </w:r>
        <w:r w:rsidR="006F7180">
          <w:rPr>
            <w:webHidden/>
          </w:rPr>
          <w:t>39</w:t>
        </w:r>
        <w:r w:rsidR="00E8656A" w:rsidRPr="00513BBD">
          <w:rPr>
            <w:webHidden/>
          </w:rPr>
          <w:fldChar w:fldCharType="end"/>
        </w:r>
      </w:hyperlink>
    </w:p>
    <w:p w14:paraId="70EF8BF4" w14:textId="62FA38E8" w:rsidR="00E8656A" w:rsidRPr="00513BBD" w:rsidRDefault="00DD645B" w:rsidP="00E8656A">
      <w:pPr>
        <w:pStyle w:val="TOC1"/>
        <w:rPr>
          <w:rFonts w:asciiTheme="minorHAnsi" w:hAnsiTheme="minorHAnsi"/>
          <w:lang w:val="en-US"/>
        </w:rPr>
      </w:pPr>
      <w:hyperlink w:anchor="_Toc90000664" w:history="1">
        <w:r w:rsidR="00E8656A" w:rsidRPr="00513BBD">
          <w:rPr>
            <w:rStyle w:val="Hyperlink"/>
            <w:color w:val="auto"/>
          </w:rPr>
          <w:t>2.4.2. Định hướng, điều chỉnh bổ sung quy hoạch phát triển các ngành nghề phi nông nghiệp</w:t>
        </w:r>
        <w:r w:rsidR="00E8656A" w:rsidRPr="00513BBD">
          <w:rPr>
            <w:webHidden/>
          </w:rPr>
          <w:tab/>
        </w:r>
        <w:r w:rsidR="00E8656A" w:rsidRPr="00513BBD">
          <w:rPr>
            <w:webHidden/>
          </w:rPr>
          <w:fldChar w:fldCharType="begin"/>
        </w:r>
        <w:r w:rsidR="00E8656A" w:rsidRPr="00513BBD">
          <w:rPr>
            <w:webHidden/>
          </w:rPr>
          <w:instrText xml:space="preserve"> PAGEREF _Toc90000664 \h </w:instrText>
        </w:r>
        <w:r w:rsidR="00E8656A" w:rsidRPr="00513BBD">
          <w:rPr>
            <w:webHidden/>
          </w:rPr>
        </w:r>
        <w:r w:rsidR="00E8656A" w:rsidRPr="00513BBD">
          <w:rPr>
            <w:webHidden/>
          </w:rPr>
          <w:fldChar w:fldCharType="separate"/>
        </w:r>
        <w:r w:rsidR="006F7180">
          <w:rPr>
            <w:webHidden/>
          </w:rPr>
          <w:t>41</w:t>
        </w:r>
        <w:r w:rsidR="00E8656A" w:rsidRPr="00513BBD">
          <w:rPr>
            <w:webHidden/>
          </w:rPr>
          <w:fldChar w:fldCharType="end"/>
        </w:r>
      </w:hyperlink>
    </w:p>
    <w:p w14:paraId="30D8FEB0" w14:textId="4F46993F" w:rsidR="00E8656A" w:rsidRPr="00513BBD" w:rsidRDefault="00DD645B" w:rsidP="00E8656A">
      <w:pPr>
        <w:pStyle w:val="TOC1"/>
        <w:rPr>
          <w:rFonts w:asciiTheme="minorHAnsi" w:hAnsiTheme="minorHAnsi"/>
          <w:lang w:val="en-US"/>
        </w:rPr>
      </w:pPr>
      <w:hyperlink w:anchor="_Toc90000665" w:history="1">
        <w:r w:rsidR="00E8656A" w:rsidRPr="00513BBD">
          <w:rPr>
            <w:rStyle w:val="Hyperlink"/>
            <w:rFonts w:eastAsia="PMingLiU"/>
            <w:i/>
            <w:color w:val="auto"/>
          </w:rPr>
          <w:t>2</w:t>
        </w:r>
        <w:r w:rsidR="00E8656A" w:rsidRPr="00513BBD">
          <w:rPr>
            <w:rStyle w:val="Hyperlink"/>
            <w:rFonts w:eastAsia="PMingLiU"/>
            <w:iCs/>
            <w:color w:val="auto"/>
          </w:rPr>
          <w:t>.4.3. Định</w:t>
        </w:r>
        <w:r w:rsidR="00E8656A" w:rsidRPr="00513BBD">
          <w:rPr>
            <w:rStyle w:val="Hyperlink"/>
            <w:rFonts w:eastAsia="PMingLiU"/>
            <w:i/>
            <w:color w:val="auto"/>
          </w:rPr>
          <w:t xml:space="preserve"> </w:t>
        </w:r>
        <w:r w:rsidR="00E8656A" w:rsidRPr="00513BBD">
          <w:rPr>
            <w:rStyle w:val="Hyperlink"/>
            <w:rFonts w:eastAsia="PMingLiU"/>
            <w:iCs/>
            <w:color w:val="auto"/>
          </w:rPr>
          <w:t>hướng phát triển các hình thức tổ chức sản xuất</w:t>
        </w:r>
        <w:r w:rsidR="00E8656A" w:rsidRPr="00513BBD">
          <w:rPr>
            <w:webHidden/>
          </w:rPr>
          <w:tab/>
        </w:r>
        <w:r w:rsidR="00E8656A" w:rsidRPr="00513BBD">
          <w:rPr>
            <w:webHidden/>
          </w:rPr>
          <w:fldChar w:fldCharType="begin"/>
        </w:r>
        <w:r w:rsidR="00E8656A" w:rsidRPr="00513BBD">
          <w:rPr>
            <w:webHidden/>
          </w:rPr>
          <w:instrText xml:space="preserve"> PAGEREF _Toc90000665 \h </w:instrText>
        </w:r>
        <w:r w:rsidR="00E8656A" w:rsidRPr="00513BBD">
          <w:rPr>
            <w:webHidden/>
          </w:rPr>
        </w:r>
        <w:r w:rsidR="00E8656A" w:rsidRPr="00513BBD">
          <w:rPr>
            <w:webHidden/>
          </w:rPr>
          <w:fldChar w:fldCharType="separate"/>
        </w:r>
        <w:r w:rsidR="006F7180">
          <w:rPr>
            <w:webHidden/>
          </w:rPr>
          <w:t>42</w:t>
        </w:r>
        <w:r w:rsidR="00E8656A" w:rsidRPr="00513BBD">
          <w:rPr>
            <w:webHidden/>
          </w:rPr>
          <w:fldChar w:fldCharType="end"/>
        </w:r>
      </w:hyperlink>
    </w:p>
    <w:p w14:paraId="771C602A" w14:textId="19530209" w:rsidR="00E8656A" w:rsidRPr="00513BBD" w:rsidRDefault="00DD645B" w:rsidP="00E8656A">
      <w:pPr>
        <w:pStyle w:val="TOC1"/>
        <w:rPr>
          <w:rFonts w:asciiTheme="minorHAnsi" w:hAnsiTheme="minorHAnsi"/>
          <w:lang w:val="en-US"/>
        </w:rPr>
      </w:pPr>
      <w:hyperlink w:anchor="_Toc90000668" w:history="1">
        <w:r w:rsidR="00E8656A" w:rsidRPr="00513BBD">
          <w:rPr>
            <w:rStyle w:val="Hyperlink"/>
            <w:rFonts w:eastAsia="PMingLiU"/>
            <w:color w:val="auto"/>
          </w:rPr>
          <w:t>2.5. Định hướng phát triển, điều chỉnh, bổ sung quy hoạch xây dựng các khu dân cư</w:t>
        </w:r>
        <w:r w:rsidR="00E8656A" w:rsidRPr="00513BBD">
          <w:rPr>
            <w:webHidden/>
          </w:rPr>
          <w:tab/>
        </w:r>
        <w:r w:rsidR="00E8656A" w:rsidRPr="00513BBD">
          <w:rPr>
            <w:webHidden/>
          </w:rPr>
          <w:fldChar w:fldCharType="begin"/>
        </w:r>
        <w:r w:rsidR="00E8656A" w:rsidRPr="00513BBD">
          <w:rPr>
            <w:webHidden/>
          </w:rPr>
          <w:instrText xml:space="preserve"> PAGEREF _Toc90000668 \h </w:instrText>
        </w:r>
        <w:r w:rsidR="00E8656A" w:rsidRPr="00513BBD">
          <w:rPr>
            <w:webHidden/>
          </w:rPr>
        </w:r>
        <w:r w:rsidR="00E8656A" w:rsidRPr="00513BBD">
          <w:rPr>
            <w:webHidden/>
          </w:rPr>
          <w:fldChar w:fldCharType="separate"/>
        </w:r>
        <w:r w:rsidR="006F7180">
          <w:rPr>
            <w:webHidden/>
          </w:rPr>
          <w:t>43</w:t>
        </w:r>
        <w:r w:rsidR="00E8656A" w:rsidRPr="00513BBD">
          <w:rPr>
            <w:webHidden/>
          </w:rPr>
          <w:fldChar w:fldCharType="end"/>
        </w:r>
      </w:hyperlink>
    </w:p>
    <w:p w14:paraId="16A21EF3" w14:textId="095D5159" w:rsidR="00E8656A" w:rsidRPr="00513BBD" w:rsidRDefault="00DD645B" w:rsidP="00E8656A">
      <w:pPr>
        <w:pStyle w:val="TOC1"/>
        <w:rPr>
          <w:rFonts w:asciiTheme="minorHAnsi" w:hAnsiTheme="minorHAnsi"/>
          <w:lang w:val="en-US"/>
        </w:rPr>
      </w:pPr>
      <w:hyperlink w:anchor="_Toc90000669" w:history="1">
        <w:r w:rsidR="00E8656A" w:rsidRPr="00513BBD">
          <w:rPr>
            <w:rStyle w:val="Hyperlink"/>
            <w:color w:val="auto"/>
          </w:rPr>
          <w:t>2.5.1. Định hướng phát triển, cải tạo, chỉnh trang các khu dân cư</w:t>
        </w:r>
        <w:r w:rsidR="00E8656A" w:rsidRPr="00513BBD">
          <w:rPr>
            <w:webHidden/>
          </w:rPr>
          <w:tab/>
        </w:r>
        <w:r w:rsidR="00E8656A" w:rsidRPr="00513BBD">
          <w:rPr>
            <w:webHidden/>
          </w:rPr>
          <w:fldChar w:fldCharType="begin"/>
        </w:r>
        <w:r w:rsidR="00E8656A" w:rsidRPr="00513BBD">
          <w:rPr>
            <w:webHidden/>
          </w:rPr>
          <w:instrText xml:space="preserve"> PAGEREF _Toc90000669 \h </w:instrText>
        </w:r>
        <w:r w:rsidR="00E8656A" w:rsidRPr="00513BBD">
          <w:rPr>
            <w:webHidden/>
          </w:rPr>
        </w:r>
        <w:r w:rsidR="00E8656A" w:rsidRPr="00513BBD">
          <w:rPr>
            <w:webHidden/>
          </w:rPr>
          <w:fldChar w:fldCharType="separate"/>
        </w:r>
        <w:r w:rsidR="006F7180">
          <w:rPr>
            <w:webHidden/>
          </w:rPr>
          <w:t>43</w:t>
        </w:r>
        <w:r w:rsidR="00E8656A" w:rsidRPr="00513BBD">
          <w:rPr>
            <w:webHidden/>
          </w:rPr>
          <w:fldChar w:fldCharType="end"/>
        </w:r>
      </w:hyperlink>
    </w:p>
    <w:p w14:paraId="648A1522" w14:textId="7EA04ED8" w:rsidR="00E8656A" w:rsidRPr="005F5731" w:rsidRDefault="00DD645B" w:rsidP="00E8656A">
      <w:pPr>
        <w:pStyle w:val="TOC1"/>
        <w:rPr>
          <w:rFonts w:asciiTheme="minorHAnsi" w:hAnsiTheme="minorHAnsi"/>
          <w:lang w:val="en-US"/>
        </w:rPr>
      </w:pPr>
      <w:hyperlink w:anchor="_Toc90000670" w:history="1">
        <w:r w:rsidR="00E8656A" w:rsidRPr="005F5731">
          <w:rPr>
            <w:rStyle w:val="Hyperlink"/>
            <w:color w:val="auto"/>
          </w:rPr>
          <w:t>2.5.2. Điều chỉnh, bổ sung quy hoạch các khu dân cư</w:t>
        </w:r>
        <w:r w:rsidR="00E8656A" w:rsidRPr="005F5731">
          <w:rPr>
            <w:webHidden/>
          </w:rPr>
          <w:tab/>
        </w:r>
        <w:r w:rsidR="00E8656A" w:rsidRPr="005F5731">
          <w:rPr>
            <w:webHidden/>
          </w:rPr>
          <w:fldChar w:fldCharType="begin"/>
        </w:r>
        <w:r w:rsidR="00E8656A" w:rsidRPr="005F5731">
          <w:rPr>
            <w:webHidden/>
          </w:rPr>
          <w:instrText xml:space="preserve"> PAGEREF _Toc90000670 \h </w:instrText>
        </w:r>
        <w:r w:rsidR="00E8656A" w:rsidRPr="005F5731">
          <w:rPr>
            <w:webHidden/>
          </w:rPr>
        </w:r>
        <w:r w:rsidR="00E8656A" w:rsidRPr="005F5731">
          <w:rPr>
            <w:webHidden/>
          </w:rPr>
          <w:fldChar w:fldCharType="separate"/>
        </w:r>
        <w:r w:rsidR="006F7180" w:rsidRPr="005F5731">
          <w:rPr>
            <w:webHidden/>
          </w:rPr>
          <w:t>43</w:t>
        </w:r>
        <w:r w:rsidR="00E8656A" w:rsidRPr="005F5731">
          <w:rPr>
            <w:webHidden/>
          </w:rPr>
          <w:fldChar w:fldCharType="end"/>
        </w:r>
      </w:hyperlink>
    </w:p>
    <w:p w14:paraId="2059B6C9" w14:textId="53C96DC8" w:rsidR="00E8656A" w:rsidRPr="005F5731" w:rsidRDefault="00DD645B" w:rsidP="00E8656A">
      <w:pPr>
        <w:pStyle w:val="TOC1"/>
      </w:pPr>
      <w:hyperlink w:anchor="_Toc90000671" w:history="1">
        <w:r w:rsidR="00E8656A" w:rsidRPr="005F5731">
          <w:rPr>
            <w:rStyle w:val="Hyperlink"/>
            <w:color w:val="auto"/>
          </w:rPr>
          <w:t>2.5.3. Lựa chọn xóm điển hình để quy hoạch định hướng xây dựng xóm “Nông thôn mới kiểu mẫu”.</w:t>
        </w:r>
        <w:r w:rsidR="00E8656A" w:rsidRPr="005F5731">
          <w:rPr>
            <w:webHidden/>
          </w:rPr>
          <w:tab/>
        </w:r>
        <w:r w:rsidR="00E8656A" w:rsidRPr="005F5731">
          <w:rPr>
            <w:webHidden/>
          </w:rPr>
          <w:fldChar w:fldCharType="begin"/>
        </w:r>
        <w:r w:rsidR="00E8656A" w:rsidRPr="005F5731">
          <w:rPr>
            <w:webHidden/>
          </w:rPr>
          <w:instrText xml:space="preserve"> PAGEREF _Toc90000671 \h </w:instrText>
        </w:r>
        <w:r w:rsidR="00E8656A" w:rsidRPr="005F5731">
          <w:rPr>
            <w:webHidden/>
          </w:rPr>
        </w:r>
        <w:r w:rsidR="00E8656A" w:rsidRPr="005F5731">
          <w:rPr>
            <w:webHidden/>
          </w:rPr>
          <w:fldChar w:fldCharType="separate"/>
        </w:r>
        <w:r w:rsidR="006F7180" w:rsidRPr="005F5731">
          <w:rPr>
            <w:webHidden/>
          </w:rPr>
          <w:t>46</w:t>
        </w:r>
        <w:r w:rsidR="00E8656A" w:rsidRPr="005F5731">
          <w:rPr>
            <w:webHidden/>
          </w:rPr>
          <w:fldChar w:fldCharType="end"/>
        </w:r>
      </w:hyperlink>
    </w:p>
    <w:p w14:paraId="34675732" w14:textId="1919D7DE" w:rsidR="006F7180" w:rsidRPr="005F5731" w:rsidRDefault="006F7180" w:rsidP="005F5731">
      <w:pPr>
        <w:pStyle w:val="Heading2"/>
        <w:tabs>
          <w:tab w:val="left" w:leader="dot" w:pos="9000"/>
        </w:tabs>
        <w:ind w:firstLine="0"/>
        <w:rPr>
          <w:szCs w:val="28"/>
        </w:rPr>
      </w:pPr>
      <w:r w:rsidRPr="005F5731">
        <w:rPr>
          <w:szCs w:val="28"/>
        </w:rPr>
        <w:t>2.6. Đánh giá môi trường chiến lược</w:t>
      </w:r>
      <w:r w:rsidR="005F5731" w:rsidRPr="005F5731">
        <w:rPr>
          <w:b/>
          <w:bCs w:val="0"/>
          <w:szCs w:val="28"/>
        </w:rPr>
        <w:tab/>
        <w:t>.46</w:t>
      </w:r>
    </w:p>
    <w:p w14:paraId="7B88F253" w14:textId="08E7E17B" w:rsidR="006F7180" w:rsidRPr="005F5731" w:rsidRDefault="006F7180" w:rsidP="005F5731">
      <w:pPr>
        <w:tabs>
          <w:tab w:val="left" w:leader="dot" w:pos="9000"/>
        </w:tabs>
        <w:spacing w:before="120" w:after="120" w:line="360" w:lineRule="exact"/>
        <w:ind w:firstLine="0"/>
        <w:outlineLvl w:val="2"/>
        <w:rPr>
          <w:rFonts w:ascii="Times New Roman Bold Italic" w:eastAsia="Times New Roman" w:hAnsi="Times New Roman Bold Italic" w:cs="Times New Roman"/>
          <w:b/>
          <w:iCs/>
          <w:spacing w:val="-4"/>
          <w:szCs w:val="28"/>
          <w:lang w:val="pt-BR"/>
        </w:rPr>
      </w:pPr>
      <w:r w:rsidRPr="005F5731">
        <w:rPr>
          <w:rFonts w:ascii="Times New Roman Bold Italic" w:eastAsia="Times New Roman" w:hAnsi="Times New Roman Bold Italic" w:cs="Times New Roman"/>
          <w:b/>
          <w:iCs/>
          <w:spacing w:val="-4"/>
          <w:szCs w:val="28"/>
          <w:lang w:val="pt-BR"/>
        </w:rPr>
        <w:t>2.6.</w:t>
      </w:r>
      <w:r w:rsidRPr="005F5731">
        <w:rPr>
          <w:rFonts w:ascii="Times New Roman Bold Italic" w:eastAsia="Times New Roman" w:hAnsi="Times New Roman Bold Italic" w:cs="Times New Roman"/>
          <w:bCs/>
          <w:iCs/>
          <w:spacing w:val="-4"/>
          <w:szCs w:val="28"/>
          <w:lang w:val="pt-BR"/>
        </w:rPr>
        <w:t>1. Lý do, sự cần thiết phải</w:t>
      </w:r>
      <w:r w:rsidRPr="005F5731">
        <w:rPr>
          <w:rFonts w:ascii="Times New Roman Bold Italic" w:eastAsia="Times New Roman" w:hAnsi="Times New Roman Bold Italic" w:cs="Times New Roman"/>
          <w:b/>
          <w:iCs/>
          <w:spacing w:val="-4"/>
          <w:szCs w:val="28"/>
          <w:lang w:val="pt-BR"/>
        </w:rPr>
        <w:t xml:space="preserve"> lập b</w:t>
      </w:r>
      <w:r w:rsidRPr="005F5731">
        <w:rPr>
          <w:rFonts w:ascii="Times New Roman Bold Italic" w:eastAsia="Times New Roman" w:hAnsi="Times New Roman Bold Italic" w:cs="Times New Roman"/>
          <w:bCs/>
          <w:iCs/>
          <w:spacing w:val="-4"/>
          <w:szCs w:val="28"/>
          <w:lang w:val="pt-BR"/>
        </w:rPr>
        <w:t>áo cáo đánh giá môi</w:t>
      </w:r>
      <w:r w:rsidRPr="005F5731">
        <w:rPr>
          <w:rFonts w:ascii="Times New Roman Bold Italic" w:eastAsia="Times New Roman" w:hAnsi="Times New Roman Bold Italic" w:cs="Times New Roman"/>
          <w:b/>
          <w:iCs/>
          <w:spacing w:val="-4"/>
          <w:szCs w:val="28"/>
          <w:lang w:val="pt-BR"/>
        </w:rPr>
        <w:t xml:space="preserve"> trường chiến lược</w:t>
      </w:r>
      <w:r w:rsidR="005F5731" w:rsidRPr="005F5731">
        <w:rPr>
          <w:rFonts w:ascii="Times New Roman Bold Italic" w:eastAsia="Times New Roman" w:hAnsi="Times New Roman Bold Italic" w:cs="Times New Roman"/>
          <w:b/>
          <w:iCs/>
          <w:spacing w:val="-4"/>
          <w:szCs w:val="28"/>
          <w:lang w:val="pt-BR"/>
        </w:rPr>
        <w:tab/>
        <w:t>.47</w:t>
      </w:r>
    </w:p>
    <w:p w14:paraId="62085CB7" w14:textId="46B0DBC8" w:rsidR="006F7180" w:rsidRPr="005F5731" w:rsidRDefault="006F7180" w:rsidP="005F5731">
      <w:pPr>
        <w:tabs>
          <w:tab w:val="left" w:leader="dot" w:pos="9000"/>
        </w:tabs>
        <w:spacing w:before="120" w:after="120" w:line="360" w:lineRule="exact"/>
        <w:ind w:firstLine="0"/>
        <w:outlineLvl w:val="2"/>
        <w:rPr>
          <w:rFonts w:eastAsia="Times New Roman" w:cs="Times New Roman"/>
          <w:bCs/>
          <w:iCs/>
          <w:szCs w:val="28"/>
          <w:lang w:val="pt-BR"/>
        </w:rPr>
      </w:pPr>
      <w:r w:rsidRPr="005F5731">
        <w:rPr>
          <w:rFonts w:eastAsia="Times New Roman" w:cs="Times New Roman"/>
          <w:bCs/>
          <w:iCs/>
          <w:szCs w:val="28"/>
          <w:lang w:val="pt-BR"/>
        </w:rPr>
        <w:t>2.6.2. Mục đích của báo cáo đánh giá môi trường chiến lược</w:t>
      </w:r>
      <w:r w:rsidRPr="005F5731">
        <w:rPr>
          <w:rFonts w:eastAsia="Times New Roman" w:cs="Times New Roman"/>
          <w:bCs/>
          <w:iCs/>
          <w:szCs w:val="28"/>
          <w:lang w:val="pt-BR"/>
        </w:rPr>
        <w:tab/>
      </w:r>
      <w:r w:rsidR="005F5731" w:rsidRPr="005F5731">
        <w:rPr>
          <w:rFonts w:eastAsia="Times New Roman" w:cs="Times New Roman"/>
          <w:bCs/>
          <w:iCs/>
          <w:szCs w:val="28"/>
          <w:lang w:val="pt-BR"/>
        </w:rPr>
        <w:t>.47</w:t>
      </w:r>
    </w:p>
    <w:p w14:paraId="71856726" w14:textId="09EC6864" w:rsidR="006F7180" w:rsidRPr="005F5731" w:rsidRDefault="006F7180" w:rsidP="005F5731">
      <w:pPr>
        <w:tabs>
          <w:tab w:val="left" w:leader="dot" w:pos="9000"/>
        </w:tabs>
        <w:spacing w:before="120" w:after="120" w:line="360" w:lineRule="exact"/>
        <w:ind w:firstLine="0"/>
        <w:outlineLvl w:val="1"/>
        <w:rPr>
          <w:rFonts w:eastAsia="Times New Roman" w:cs="Times New Roman"/>
          <w:iCs/>
          <w:szCs w:val="28"/>
          <w:lang w:val="pt-BR"/>
        </w:rPr>
      </w:pPr>
      <w:r w:rsidRPr="005F5731">
        <w:rPr>
          <w:rFonts w:eastAsia="Times New Roman" w:cs="Times New Roman"/>
          <w:iCs/>
          <w:szCs w:val="28"/>
          <w:lang w:val="pt-BR"/>
        </w:rPr>
        <w:t>2.6.3. Đánh giá hiện trạng môi trường vùng quy hoạch</w:t>
      </w:r>
      <w:r w:rsidRPr="005F5731">
        <w:rPr>
          <w:rFonts w:eastAsia="Times New Roman" w:cs="Times New Roman"/>
          <w:iCs/>
          <w:szCs w:val="28"/>
          <w:lang w:val="pt-BR"/>
        </w:rPr>
        <w:tab/>
      </w:r>
      <w:r w:rsidR="005F5731" w:rsidRPr="005F5731">
        <w:rPr>
          <w:rFonts w:eastAsia="Times New Roman" w:cs="Times New Roman"/>
          <w:iCs/>
          <w:szCs w:val="28"/>
          <w:lang w:val="pt-BR"/>
        </w:rPr>
        <w:t>.47</w:t>
      </w:r>
    </w:p>
    <w:p w14:paraId="2CC5F30B" w14:textId="03F6CDC0" w:rsidR="00E8656A" w:rsidRPr="005F5731" w:rsidRDefault="00DD645B" w:rsidP="00E8656A">
      <w:pPr>
        <w:pStyle w:val="TOC1"/>
        <w:rPr>
          <w:rFonts w:asciiTheme="minorHAnsi" w:hAnsiTheme="minorHAnsi"/>
          <w:lang w:val="en-US"/>
        </w:rPr>
      </w:pPr>
      <w:hyperlink w:anchor="_Toc90000672" w:history="1">
        <w:r w:rsidR="00E8656A" w:rsidRPr="005F5731">
          <w:rPr>
            <w:rStyle w:val="Hyperlink"/>
            <w:color w:val="auto"/>
          </w:rPr>
          <w:t>2.</w:t>
        </w:r>
        <w:r w:rsidR="006F7180" w:rsidRPr="005F5731">
          <w:rPr>
            <w:rStyle w:val="Hyperlink"/>
            <w:color w:val="auto"/>
          </w:rPr>
          <w:t>7</w:t>
        </w:r>
        <w:r w:rsidR="00E8656A" w:rsidRPr="005F5731">
          <w:rPr>
            <w:rStyle w:val="Hyperlink"/>
            <w:color w:val="auto"/>
          </w:rPr>
          <w:t>. Khái toán nguồn lực và phân kỳ</w:t>
        </w:r>
        <w:r w:rsidR="00E8656A" w:rsidRPr="005F5731">
          <w:rPr>
            <w:webHidden/>
          </w:rPr>
          <w:tab/>
        </w:r>
        <w:r w:rsidR="00E8656A" w:rsidRPr="005F5731">
          <w:rPr>
            <w:webHidden/>
          </w:rPr>
          <w:fldChar w:fldCharType="begin"/>
        </w:r>
        <w:r w:rsidR="00E8656A" w:rsidRPr="005F5731">
          <w:rPr>
            <w:webHidden/>
          </w:rPr>
          <w:instrText xml:space="preserve"> PAGEREF _Toc90000672 \h </w:instrText>
        </w:r>
        <w:r w:rsidR="00E8656A" w:rsidRPr="005F5731">
          <w:rPr>
            <w:webHidden/>
          </w:rPr>
        </w:r>
        <w:r w:rsidR="00E8656A" w:rsidRPr="005F5731">
          <w:rPr>
            <w:webHidden/>
          </w:rPr>
          <w:fldChar w:fldCharType="separate"/>
        </w:r>
        <w:r w:rsidR="006F7180" w:rsidRPr="005F5731">
          <w:rPr>
            <w:webHidden/>
          </w:rPr>
          <w:t>55</w:t>
        </w:r>
        <w:r w:rsidR="00E8656A" w:rsidRPr="005F5731">
          <w:rPr>
            <w:webHidden/>
          </w:rPr>
          <w:fldChar w:fldCharType="end"/>
        </w:r>
      </w:hyperlink>
    </w:p>
    <w:p w14:paraId="4109C569" w14:textId="651A19CD" w:rsidR="00E8656A" w:rsidRPr="005F5731" w:rsidRDefault="00DD645B" w:rsidP="00E8656A">
      <w:pPr>
        <w:pStyle w:val="TOC1"/>
        <w:rPr>
          <w:rFonts w:asciiTheme="minorHAnsi" w:hAnsiTheme="minorHAnsi"/>
          <w:lang w:val="en-US"/>
        </w:rPr>
      </w:pPr>
      <w:hyperlink w:anchor="_Toc90000673" w:history="1">
        <w:r w:rsidR="00E8656A" w:rsidRPr="005F5731">
          <w:rPr>
            <w:rStyle w:val="Hyperlink"/>
            <w:color w:val="auto"/>
          </w:rPr>
          <w:t>2.</w:t>
        </w:r>
        <w:r w:rsidR="006F7180" w:rsidRPr="005F5731">
          <w:rPr>
            <w:rStyle w:val="Hyperlink"/>
            <w:color w:val="auto"/>
          </w:rPr>
          <w:t>7</w:t>
        </w:r>
        <w:r w:rsidR="00E8656A" w:rsidRPr="005F5731">
          <w:rPr>
            <w:rStyle w:val="Hyperlink"/>
            <w:color w:val="auto"/>
          </w:rPr>
          <w:t>.1. Xác định tổng nhu cầu nguồn lực các giai đoạn</w:t>
        </w:r>
        <w:r w:rsidR="00E8656A" w:rsidRPr="005F5731">
          <w:rPr>
            <w:webHidden/>
          </w:rPr>
          <w:tab/>
        </w:r>
        <w:r w:rsidR="00E8656A" w:rsidRPr="005F5731">
          <w:rPr>
            <w:webHidden/>
          </w:rPr>
          <w:fldChar w:fldCharType="begin"/>
        </w:r>
        <w:r w:rsidR="00E8656A" w:rsidRPr="005F5731">
          <w:rPr>
            <w:webHidden/>
          </w:rPr>
          <w:instrText xml:space="preserve"> PAGEREF _Toc90000673 \h </w:instrText>
        </w:r>
        <w:r w:rsidR="00E8656A" w:rsidRPr="005F5731">
          <w:rPr>
            <w:webHidden/>
          </w:rPr>
        </w:r>
        <w:r w:rsidR="00E8656A" w:rsidRPr="005F5731">
          <w:rPr>
            <w:webHidden/>
          </w:rPr>
          <w:fldChar w:fldCharType="separate"/>
        </w:r>
        <w:r w:rsidR="006F7180" w:rsidRPr="005F5731">
          <w:rPr>
            <w:webHidden/>
          </w:rPr>
          <w:t>55</w:t>
        </w:r>
        <w:r w:rsidR="00E8656A" w:rsidRPr="005F5731">
          <w:rPr>
            <w:webHidden/>
          </w:rPr>
          <w:fldChar w:fldCharType="end"/>
        </w:r>
      </w:hyperlink>
    </w:p>
    <w:p w14:paraId="2EE733DF" w14:textId="435CA241" w:rsidR="00E8656A" w:rsidRPr="00513BBD" w:rsidRDefault="00DD645B" w:rsidP="00E8656A">
      <w:pPr>
        <w:pStyle w:val="TOC1"/>
        <w:rPr>
          <w:rFonts w:asciiTheme="minorHAnsi" w:hAnsiTheme="minorHAnsi"/>
          <w:lang w:val="en-US"/>
        </w:rPr>
      </w:pPr>
      <w:hyperlink w:anchor="_Toc90000674" w:history="1">
        <w:r w:rsidR="00E8656A" w:rsidRPr="00513BBD">
          <w:rPr>
            <w:rStyle w:val="Hyperlink"/>
            <w:color w:val="auto"/>
          </w:rPr>
          <w:t>2.</w:t>
        </w:r>
        <w:r w:rsidR="006F7180">
          <w:rPr>
            <w:rStyle w:val="Hyperlink"/>
            <w:color w:val="auto"/>
          </w:rPr>
          <w:t>7</w:t>
        </w:r>
        <w:r w:rsidR="00E8656A" w:rsidRPr="00513BBD">
          <w:rPr>
            <w:rStyle w:val="Hyperlink"/>
            <w:color w:val="auto"/>
          </w:rPr>
          <w:t>.2. Xác định các công trình dự án ưu tiên xây dựng đến năm 2025</w:t>
        </w:r>
        <w:r w:rsidR="00E8656A" w:rsidRPr="00513BBD">
          <w:rPr>
            <w:webHidden/>
          </w:rPr>
          <w:tab/>
        </w:r>
        <w:r w:rsidR="00E8656A" w:rsidRPr="00513BBD">
          <w:rPr>
            <w:webHidden/>
          </w:rPr>
          <w:fldChar w:fldCharType="begin"/>
        </w:r>
        <w:r w:rsidR="00E8656A" w:rsidRPr="00513BBD">
          <w:rPr>
            <w:webHidden/>
          </w:rPr>
          <w:instrText xml:space="preserve"> PAGEREF _Toc90000674 \h </w:instrText>
        </w:r>
        <w:r w:rsidR="00E8656A" w:rsidRPr="00513BBD">
          <w:rPr>
            <w:webHidden/>
          </w:rPr>
        </w:r>
        <w:r w:rsidR="00E8656A" w:rsidRPr="00513BBD">
          <w:rPr>
            <w:webHidden/>
          </w:rPr>
          <w:fldChar w:fldCharType="separate"/>
        </w:r>
        <w:r w:rsidR="006F7180">
          <w:rPr>
            <w:webHidden/>
          </w:rPr>
          <w:t>55</w:t>
        </w:r>
        <w:r w:rsidR="00E8656A" w:rsidRPr="00513BBD">
          <w:rPr>
            <w:webHidden/>
          </w:rPr>
          <w:fldChar w:fldCharType="end"/>
        </w:r>
      </w:hyperlink>
    </w:p>
    <w:p w14:paraId="001FC17A" w14:textId="79987E0F" w:rsidR="00E8656A" w:rsidRPr="00513BBD" w:rsidRDefault="00DD645B" w:rsidP="00E8656A">
      <w:pPr>
        <w:pStyle w:val="TOC1"/>
        <w:rPr>
          <w:rFonts w:asciiTheme="minorHAnsi" w:hAnsiTheme="minorHAnsi"/>
          <w:lang w:val="en-US"/>
        </w:rPr>
      </w:pPr>
      <w:hyperlink w:anchor="_Toc90000675" w:history="1">
        <w:r w:rsidR="00E8656A" w:rsidRPr="00513BBD">
          <w:rPr>
            <w:rStyle w:val="Hyperlink"/>
            <w:b/>
            <w:bCs/>
            <w:color w:val="auto"/>
            <w:lang w:val="es-ES"/>
          </w:rPr>
          <w:t>PHẦN IV</w:t>
        </w:r>
      </w:hyperlink>
      <w:r w:rsidR="00E8656A" w:rsidRPr="00513BBD">
        <w:rPr>
          <w:rFonts w:asciiTheme="minorHAnsi" w:hAnsiTheme="minorHAnsi"/>
          <w:lang w:val="en-US"/>
        </w:rPr>
        <w:t xml:space="preserve"> </w:t>
      </w:r>
      <w:hyperlink w:anchor="_Toc90000676" w:history="1">
        <w:r w:rsidR="00E8656A" w:rsidRPr="00513BBD">
          <w:rPr>
            <w:rStyle w:val="Hyperlink"/>
            <w:b/>
            <w:bCs/>
            <w:color w:val="auto"/>
            <w:lang w:val="es-ES"/>
          </w:rPr>
          <w:t>ĐÁNH GIÁ HIỆU QUẢ VÀ CÁC GIẢI PHÁP THỰC HIỆN</w:t>
        </w:r>
      </w:hyperlink>
      <w:r w:rsidR="00E8656A" w:rsidRPr="00513BBD">
        <w:rPr>
          <w:rFonts w:asciiTheme="minorHAnsi" w:hAnsiTheme="minorHAnsi"/>
          <w:lang w:val="en-US"/>
        </w:rPr>
        <w:t xml:space="preserve"> </w:t>
      </w:r>
      <w:hyperlink w:anchor="_Toc90000677" w:history="1">
        <w:r w:rsidR="00E8656A" w:rsidRPr="00513BBD">
          <w:rPr>
            <w:rStyle w:val="Hyperlink"/>
            <w:b/>
            <w:bCs/>
            <w:color w:val="auto"/>
            <w:lang w:val="es-ES"/>
          </w:rPr>
          <w:t>ĐIỀU CHỈNH QUY HOẠCH</w:t>
        </w:r>
        <w:r w:rsidR="00E8656A" w:rsidRPr="00513BBD">
          <w:rPr>
            <w:webHidden/>
          </w:rPr>
          <w:tab/>
        </w:r>
        <w:r w:rsidR="00E8656A" w:rsidRPr="00513BBD">
          <w:rPr>
            <w:webHidden/>
          </w:rPr>
          <w:fldChar w:fldCharType="begin"/>
        </w:r>
        <w:r w:rsidR="00E8656A" w:rsidRPr="00513BBD">
          <w:rPr>
            <w:webHidden/>
          </w:rPr>
          <w:instrText xml:space="preserve"> PAGEREF _Toc90000677 \h </w:instrText>
        </w:r>
        <w:r w:rsidR="00E8656A" w:rsidRPr="00513BBD">
          <w:rPr>
            <w:webHidden/>
          </w:rPr>
        </w:r>
        <w:r w:rsidR="00E8656A" w:rsidRPr="00513BBD">
          <w:rPr>
            <w:webHidden/>
          </w:rPr>
          <w:fldChar w:fldCharType="separate"/>
        </w:r>
        <w:r w:rsidR="006F7180">
          <w:rPr>
            <w:webHidden/>
          </w:rPr>
          <w:t>56</w:t>
        </w:r>
        <w:r w:rsidR="00E8656A" w:rsidRPr="00513BBD">
          <w:rPr>
            <w:webHidden/>
          </w:rPr>
          <w:fldChar w:fldCharType="end"/>
        </w:r>
      </w:hyperlink>
    </w:p>
    <w:p w14:paraId="5D4E19C5" w14:textId="5EC45E2F" w:rsidR="00E8656A" w:rsidRPr="00513BBD" w:rsidRDefault="00DD645B" w:rsidP="00E8656A">
      <w:pPr>
        <w:pStyle w:val="TOC1"/>
        <w:rPr>
          <w:rFonts w:asciiTheme="minorHAnsi" w:hAnsiTheme="minorHAnsi"/>
          <w:lang w:val="en-US"/>
        </w:rPr>
      </w:pPr>
      <w:hyperlink w:anchor="_Toc90000678" w:history="1">
        <w:r w:rsidR="00E8656A" w:rsidRPr="00513BBD">
          <w:rPr>
            <w:rStyle w:val="Hyperlink"/>
            <w:color w:val="auto"/>
          </w:rPr>
          <w:t>I. Phân tích hiệu quả kinh tế xã hội sau thực hiện điều chỉnh quy hoạch</w:t>
        </w:r>
        <w:r w:rsidR="00E8656A" w:rsidRPr="00513BBD">
          <w:rPr>
            <w:webHidden/>
          </w:rPr>
          <w:tab/>
        </w:r>
        <w:r w:rsidR="00E8656A" w:rsidRPr="00513BBD">
          <w:rPr>
            <w:webHidden/>
          </w:rPr>
          <w:fldChar w:fldCharType="begin"/>
        </w:r>
        <w:r w:rsidR="00E8656A" w:rsidRPr="00513BBD">
          <w:rPr>
            <w:webHidden/>
          </w:rPr>
          <w:instrText xml:space="preserve"> PAGEREF _Toc90000678 \h </w:instrText>
        </w:r>
        <w:r w:rsidR="00E8656A" w:rsidRPr="00513BBD">
          <w:rPr>
            <w:webHidden/>
          </w:rPr>
        </w:r>
        <w:r w:rsidR="00E8656A" w:rsidRPr="00513BBD">
          <w:rPr>
            <w:webHidden/>
          </w:rPr>
          <w:fldChar w:fldCharType="separate"/>
        </w:r>
        <w:r w:rsidR="006F7180">
          <w:rPr>
            <w:webHidden/>
          </w:rPr>
          <w:t>56</w:t>
        </w:r>
        <w:r w:rsidR="00E8656A" w:rsidRPr="00513BBD">
          <w:rPr>
            <w:webHidden/>
          </w:rPr>
          <w:fldChar w:fldCharType="end"/>
        </w:r>
      </w:hyperlink>
    </w:p>
    <w:p w14:paraId="183F7A1B" w14:textId="67C65293" w:rsidR="00E8656A" w:rsidRPr="00513BBD" w:rsidRDefault="00DD645B" w:rsidP="00E8656A">
      <w:pPr>
        <w:pStyle w:val="TOC1"/>
        <w:rPr>
          <w:rFonts w:asciiTheme="minorHAnsi" w:hAnsiTheme="minorHAnsi"/>
          <w:lang w:val="en-US"/>
        </w:rPr>
      </w:pPr>
      <w:hyperlink w:anchor="_Toc90000679" w:history="1">
        <w:r w:rsidR="00E8656A" w:rsidRPr="00513BBD">
          <w:rPr>
            <w:rStyle w:val="Hyperlink"/>
            <w:color w:val="auto"/>
          </w:rPr>
          <w:t>II. Hệ thống các giải pháp thực hiện điều chỉnh quy hoạch</w:t>
        </w:r>
        <w:r w:rsidR="00E8656A" w:rsidRPr="00513BBD">
          <w:rPr>
            <w:webHidden/>
          </w:rPr>
          <w:tab/>
        </w:r>
        <w:r w:rsidR="00E8656A" w:rsidRPr="00513BBD">
          <w:rPr>
            <w:webHidden/>
          </w:rPr>
          <w:fldChar w:fldCharType="begin"/>
        </w:r>
        <w:r w:rsidR="00E8656A" w:rsidRPr="00513BBD">
          <w:rPr>
            <w:webHidden/>
          </w:rPr>
          <w:instrText xml:space="preserve"> PAGEREF _Toc90000679 \h </w:instrText>
        </w:r>
        <w:r w:rsidR="00E8656A" w:rsidRPr="00513BBD">
          <w:rPr>
            <w:webHidden/>
          </w:rPr>
        </w:r>
        <w:r w:rsidR="00E8656A" w:rsidRPr="00513BBD">
          <w:rPr>
            <w:webHidden/>
          </w:rPr>
          <w:fldChar w:fldCharType="separate"/>
        </w:r>
        <w:r w:rsidR="006F7180">
          <w:rPr>
            <w:webHidden/>
          </w:rPr>
          <w:t>57</w:t>
        </w:r>
        <w:r w:rsidR="00E8656A" w:rsidRPr="00513BBD">
          <w:rPr>
            <w:webHidden/>
          </w:rPr>
          <w:fldChar w:fldCharType="end"/>
        </w:r>
      </w:hyperlink>
    </w:p>
    <w:p w14:paraId="563C1002" w14:textId="6CD48542" w:rsidR="00E8656A" w:rsidRPr="00513BBD" w:rsidRDefault="00DD645B" w:rsidP="00E8656A">
      <w:pPr>
        <w:pStyle w:val="TOC1"/>
        <w:rPr>
          <w:rFonts w:asciiTheme="minorHAnsi" w:hAnsiTheme="minorHAnsi"/>
          <w:lang w:val="en-US"/>
        </w:rPr>
      </w:pPr>
      <w:hyperlink w:anchor="_Toc90000680" w:history="1">
        <w:r w:rsidR="00E8656A" w:rsidRPr="00513BBD">
          <w:rPr>
            <w:rStyle w:val="Hyperlink"/>
            <w:color w:val="auto"/>
          </w:rPr>
          <w:t>2.1. Giải pháp về nguồn lực</w:t>
        </w:r>
        <w:r w:rsidR="00E8656A" w:rsidRPr="00513BBD">
          <w:rPr>
            <w:webHidden/>
          </w:rPr>
          <w:tab/>
        </w:r>
        <w:r w:rsidR="00E8656A" w:rsidRPr="00513BBD">
          <w:rPr>
            <w:webHidden/>
          </w:rPr>
          <w:fldChar w:fldCharType="begin"/>
        </w:r>
        <w:r w:rsidR="00E8656A" w:rsidRPr="00513BBD">
          <w:rPr>
            <w:webHidden/>
          </w:rPr>
          <w:instrText xml:space="preserve"> PAGEREF _Toc90000680 \h </w:instrText>
        </w:r>
        <w:r w:rsidR="00E8656A" w:rsidRPr="00513BBD">
          <w:rPr>
            <w:webHidden/>
          </w:rPr>
        </w:r>
        <w:r w:rsidR="00E8656A" w:rsidRPr="00513BBD">
          <w:rPr>
            <w:webHidden/>
          </w:rPr>
          <w:fldChar w:fldCharType="separate"/>
        </w:r>
        <w:r w:rsidR="006F7180">
          <w:rPr>
            <w:webHidden/>
          </w:rPr>
          <w:t>57</w:t>
        </w:r>
        <w:r w:rsidR="00E8656A" w:rsidRPr="00513BBD">
          <w:rPr>
            <w:webHidden/>
          </w:rPr>
          <w:fldChar w:fldCharType="end"/>
        </w:r>
      </w:hyperlink>
    </w:p>
    <w:p w14:paraId="593F1164" w14:textId="0082F862" w:rsidR="00E8656A" w:rsidRPr="00513BBD" w:rsidRDefault="00DD645B" w:rsidP="00E8656A">
      <w:pPr>
        <w:pStyle w:val="TOC1"/>
        <w:rPr>
          <w:rFonts w:asciiTheme="minorHAnsi" w:hAnsiTheme="minorHAnsi"/>
          <w:lang w:val="en-US"/>
        </w:rPr>
      </w:pPr>
      <w:hyperlink w:anchor="_Toc90000681" w:history="1">
        <w:r w:rsidR="00E8656A" w:rsidRPr="00513BBD">
          <w:rPr>
            <w:rStyle w:val="Hyperlink"/>
            <w:color w:val="auto"/>
          </w:rPr>
          <w:t>2.2. Giải pháp về khoa học công nghệ</w:t>
        </w:r>
        <w:r w:rsidR="00E8656A" w:rsidRPr="00513BBD">
          <w:rPr>
            <w:webHidden/>
          </w:rPr>
          <w:tab/>
        </w:r>
        <w:r w:rsidR="00E8656A" w:rsidRPr="00513BBD">
          <w:rPr>
            <w:webHidden/>
          </w:rPr>
          <w:fldChar w:fldCharType="begin"/>
        </w:r>
        <w:r w:rsidR="00E8656A" w:rsidRPr="00513BBD">
          <w:rPr>
            <w:webHidden/>
          </w:rPr>
          <w:instrText xml:space="preserve"> PAGEREF _Toc90000681 \h </w:instrText>
        </w:r>
        <w:r w:rsidR="00E8656A" w:rsidRPr="00513BBD">
          <w:rPr>
            <w:webHidden/>
          </w:rPr>
        </w:r>
        <w:r w:rsidR="00E8656A" w:rsidRPr="00513BBD">
          <w:rPr>
            <w:webHidden/>
          </w:rPr>
          <w:fldChar w:fldCharType="separate"/>
        </w:r>
        <w:r w:rsidR="006F7180">
          <w:rPr>
            <w:webHidden/>
          </w:rPr>
          <w:t>58</w:t>
        </w:r>
        <w:r w:rsidR="00E8656A" w:rsidRPr="00513BBD">
          <w:rPr>
            <w:webHidden/>
          </w:rPr>
          <w:fldChar w:fldCharType="end"/>
        </w:r>
      </w:hyperlink>
    </w:p>
    <w:p w14:paraId="638AFC0C" w14:textId="6ACE03B9" w:rsidR="00E8656A" w:rsidRPr="00513BBD" w:rsidRDefault="00DD645B" w:rsidP="00E8656A">
      <w:pPr>
        <w:pStyle w:val="TOC1"/>
        <w:rPr>
          <w:rFonts w:asciiTheme="minorHAnsi" w:hAnsiTheme="minorHAnsi"/>
          <w:lang w:val="en-US"/>
        </w:rPr>
      </w:pPr>
      <w:hyperlink w:anchor="_Toc90000682" w:history="1">
        <w:r w:rsidR="00E8656A" w:rsidRPr="00513BBD">
          <w:rPr>
            <w:rStyle w:val="Hyperlink"/>
            <w:color w:val="auto"/>
          </w:rPr>
          <w:t>2.3. Giải pháp về Tổ chức thực hiện</w:t>
        </w:r>
        <w:r w:rsidR="00E8656A" w:rsidRPr="00513BBD">
          <w:rPr>
            <w:webHidden/>
          </w:rPr>
          <w:tab/>
        </w:r>
        <w:r w:rsidR="00E8656A" w:rsidRPr="00513BBD">
          <w:rPr>
            <w:webHidden/>
          </w:rPr>
          <w:fldChar w:fldCharType="begin"/>
        </w:r>
        <w:r w:rsidR="00E8656A" w:rsidRPr="00513BBD">
          <w:rPr>
            <w:webHidden/>
          </w:rPr>
          <w:instrText xml:space="preserve"> PAGEREF _Toc90000682 \h </w:instrText>
        </w:r>
        <w:r w:rsidR="00E8656A" w:rsidRPr="00513BBD">
          <w:rPr>
            <w:webHidden/>
          </w:rPr>
        </w:r>
        <w:r w:rsidR="00E8656A" w:rsidRPr="00513BBD">
          <w:rPr>
            <w:webHidden/>
          </w:rPr>
          <w:fldChar w:fldCharType="separate"/>
        </w:r>
        <w:r w:rsidR="006F7180">
          <w:rPr>
            <w:webHidden/>
          </w:rPr>
          <w:t>58</w:t>
        </w:r>
        <w:r w:rsidR="00E8656A" w:rsidRPr="00513BBD">
          <w:rPr>
            <w:webHidden/>
          </w:rPr>
          <w:fldChar w:fldCharType="end"/>
        </w:r>
      </w:hyperlink>
    </w:p>
    <w:p w14:paraId="65F44694" w14:textId="76A41457" w:rsidR="00E8656A" w:rsidRPr="00513BBD" w:rsidRDefault="00DD645B" w:rsidP="00E8656A">
      <w:pPr>
        <w:pStyle w:val="TOC1"/>
        <w:rPr>
          <w:rFonts w:asciiTheme="minorHAnsi" w:hAnsiTheme="minorHAnsi"/>
          <w:sz w:val="22"/>
          <w:lang w:val="en-US"/>
        </w:rPr>
      </w:pPr>
      <w:hyperlink w:anchor="_Toc90000683" w:history="1">
        <w:r w:rsidR="00E8656A" w:rsidRPr="00513BBD">
          <w:rPr>
            <w:rStyle w:val="Hyperlink"/>
            <w:b/>
            <w:bCs/>
            <w:color w:val="auto"/>
          </w:rPr>
          <w:t>PHẦN BẢNG BIỂU</w:t>
        </w:r>
        <w:r w:rsidR="00E8656A" w:rsidRPr="00513BBD">
          <w:rPr>
            <w:webHidden/>
          </w:rPr>
          <w:tab/>
        </w:r>
        <w:r w:rsidR="00E8656A" w:rsidRPr="00513BBD">
          <w:rPr>
            <w:webHidden/>
          </w:rPr>
          <w:fldChar w:fldCharType="begin"/>
        </w:r>
        <w:r w:rsidR="00E8656A" w:rsidRPr="00513BBD">
          <w:rPr>
            <w:webHidden/>
          </w:rPr>
          <w:instrText xml:space="preserve"> PAGEREF _Toc90000683 \h </w:instrText>
        </w:r>
        <w:r w:rsidR="00E8656A" w:rsidRPr="00513BBD">
          <w:rPr>
            <w:webHidden/>
          </w:rPr>
        </w:r>
        <w:r w:rsidR="00E8656A" w:rsidRPr="00513BBD">
          <w:rPr>
            <w:webHidden/>
          </w:rPr>
          <w:fldChar w:fldCharType="separate"/>
        </w:r>
        <w:r w:rsidR="006F7180">
          <w:rPr>
            <w:webHidden/>
          </w:rPr>
          <w:t>59</w:t>
        </w:r>
        <w:r w:rsidR="00E8656A" w:rsidRPr="00513BBD">
          <w:rPr>
            <w:webHidden/>
          </w:rPr>
          <w:fldChar w:fldCharType="end"/>
        </w:r>
      </w:hyperlink>
    </w:p>
    <w:p w14:paraId="61B21945" w14:textId="67447D05" w:rsidR="00BA51B3" w:rsidRPr="00513BBD" w:rsidRDefault="00BA51B3" w:rsidP="009A2A42">
      <w:pPr>
        <w:shd w:val="clear" w:color="auto" w:fill="FFFFFF" w:themeFill="background1"/>
        <w:spacing w:line="288" w:lineRule="auto"/>
        <w:ind w:left="851" w:hanging="851"/>
        <w:rPr>
          <w:rFonts w:eastAsia="Times New Roman"/>
          <w:b/>
          <w:szCs w:val="28"/>
          <w:lang w:val="pt-BR" w:eastAsia="vi-VN"/>
        </w:rPr>
        <w:sectPr w:rsidR="00BA51B3" w:rsidRPr="00513BBD" w:rsidSect="00B054C5">
          <w:footerReference w:type="default" r:id="rId10"/>
          <w:pgSz w:w="11906" w:h="16838" w:code="9"/>
          <w:pgMar w:top="1134" w:right="1134" w:bottom="1134" w:left="1418" w:header="680" w:footer="680" w:gutter="0"/>
          <w:pgNumType w:start="1"/>
          <w:cols w:space="708"/>
          <w:docGrid w:linePitch="381"/>
        </w:sectPr>
      </w:pPr>
      <w:r w:rsidRPr="00513BBD">
        <w:rPr>
          <w:rFonts w:eastAsia="Times New Roman" w:cs="Times New Roman"/>
          <w:b/>
          <w:sz w:val="26"/>
          <w:szCs w:val="26"/>
          <w:lang w:val="pt-BR" w:eastAsia="vi-VN"/>
        </w:rPr>
        <w:fldChar w:fldCharType="end"/>
      </w:r>
    </w:p>
    <w:p w14:paraId="0880533F" w14:textId="77777777" w:rsidR="00D95ECE" w:rsidRPr="00513BBD" w:rsidRDefault="00D95ECE" w:rsidP="009A2A42">
      <w:pPr>
        <w:pStyle w:val="Heading1"/>
        <w:shd w:val="clear" w:color="auto" w:fill="FFFFFF" w:themeFill="background1"/>
        <w:spacing w:before="120" w:line="264" w:lineRule="auto"/>
        <w:rPr>
          <w:lang w:val="pt-BR" w:eastAsia="vi-VN"/>
        </w:rPr>
      </w:pPr>
      <w:bookmarkStart w:id="0" w:name="_Toc29313672"/>
      <w:bookmarkStart w:id="1" w:name="_Toc90000603"/>
      <w:r w:rsidRPr="00513BBD">
        <w:rPr>
          <w:lang w:val="pt-BR" w:eastAsia="vi-VN"/>
        </w:rPr>
        <w:lastRenderedPageBreak/>
        <w:t>PHẦN I</w:t>
      </w:r>
      <w:bookmarkEnd w:id="0"/>
      <w:bookmarkEnd w:id="1"/>
    </w:p>
    <w:p w14:paraId="3E064FEF" w14:textId="77777777" w:rsidR="00D95ECE" w:rsidRPr="00513BBD" w:rsidRDefault="00D95ECE" w:rsidP="009A2A42">
      <w:pPr>
        <w:pStyle w:val="Heading1"/>
        <w:shd w:val="clear" w:color="auto" w:fill="FFFFFF" w:themeFill="background1"/>
        <w:spacing w:before="120" w:line="264" w:lineRule="auto"/>
        <w:rPr>
          <w:lang w:val="pt-BR" w:eastAsia="vi-VN"/>
        </w:rPr>
      </w:pPr>
      <w:bookmarkStart w:id="2" w:name="_Toc29313673"/>
      <w:bookmarkStart w:id="3" w:name="_Toc90000604"/>
      <w:r w:rsidRPr="00513BBD">
        <w:rPr>
          <w:lang w:val="pt-BR" w:eastAsia="vi-VN"/>
        </w:rPr>
        <w:t xml:space="preserve">SỰ CẦN THIẾT PHẢI </w:t>
      </w:r>
      <w:r w:rsidRPr="00513BBD">
        <w:rPr>
          <w:lang w:val="vi-VN" w:eastAsia="vi-VN"/>
        </w:rPr>
        <w:t>ĐIỀU CHỈNH QUY HOẠCH</w:t>
      </w:r>
      <w:bookmarkEnd w:id="2"/>
      <w:bookmarkEnd w:id="3"/>
    </w:p>
    <w:p w14:paraId="13355892" w14:textId="77777777" w:rsidR="00D95ECE" w:rsidRPr="00513BBD" w:rsidRDefault="00D95ECE" w:rsidP="009A2A42">
      <w:pPr>
        <w:shd w:val="clear" w:color="auto" w:fill="FFFFFF" w:themeFill="background1"/>
        <w:spacing w:before="120" w:line="264" w:lineRule="auto"/>
        <w:ind w:firstLine="0"/>
        <w:rPr>
          <w:rFonts w:eastAsia="Times New Roman"/>
          <w:szCs w:val="28"/>
          <w:lang w:val="pt-BR" w:eastAsia="vi-VN"/>
        </w:rPr>
      </w:pPr>
    </w:p>
    <w:p w14:paraId="00939D3A" w14:textId="77777777" w:rsidR="00E76AE8" w:rsidRPr="00513BBD" w:rsidRDefault="00457969" w:rsidP="009A2A42">
      <w:pPr>
        <w:shd w:val="clear" w:color="auto" w:fill="FFFFFF" w:themeFill="background1"/>
        <w:spacing w:before="120" w:line="264" w:lineRule="auto"/>
        <w:rPr>
          <w:rFonts w:cs="Times New Roman"/>
          <w:spacing w:val="-4"/>
          <w:szCs w:val="28"/>
          <w:lang w:val="es-ES"/>
        </w:rPr>
      </w:pPr>
      <w:r w:rsidRPr="00513BBD">
        <w:rPr>
          <w:rFonts w:eastAsia="Times New Roman" w:cs="Times New Roman"/>
          <w:szCs w:val="28"/>
          <w:lang w:val="pt-BR" w:eastAsia="vi-VN"/>
        </w:rPr>
        <w:t xml:space="preserve">Thực hiện Nghị quyết số 26-NQ/TW ngày 05/8/2008 của Hội nghị lần thứ 7 Ban chấp hành Trung ương Đảng khoá X, về phát triển nông nghiệp, nông dân, nông thôn, trong thời gian qua Chính phủ đã triển khai nhiều biện pháp, giải pháp để thực hiện các nhiệm vụ đề ra. Trong đó, xác định chương trình xây dựng nông thôn mới (NTM) là một trong những nhiệm vụ quan trọng hàng đầu có mục tiêu tổng quát: nhăm phát triển nông thôn đồng bộ, có xây dựng kết cấu hạ tầng kinh tế - xã hội từng bước hiện đại; cơ cấu kinh tế và các hình thức sản xuất hợp lý, gắn nông nghiệp với phát triển nhanh công nghiệp, dịch vụ; gắn phát triển nông thôn với đô thị theo quy hoạch; làm cho xã hội ở khu vực nông thôn ngày càng dân chủ, ổn định, giàu bản sắc văn hoá dân tộc; môi trường sinh thái được bảo vệ; an ninh trật tự được giữ vững; đời sống vật chất và tinh thần của người dân ngày càng được nâng cao. Trên cơ sở các văn bản chỉ đạo, hướng dẫn triển khai thực hiện Chương trình MTQG xây dựng nông thôn mới của TW, tỉnh Thái Nguyên và huyện Định Hóa. UBND, </w:t>
      </w:r>
      <w:r w:rsidRPr="00513BBD">
        <w:rPr>
          <w:rFonts w:cs="Times New Roman"/>
          <w:spacing w:val="-4"/>
          <w:szCs w:val="28"/>
          <w:lang w:val="es-ES"/>
        </w:rPr>
        <w:t xml:space="preserve">Căn cứ vào đồ án xây dựng NTM đã được phê duyệt, UBND xã </w:t>
      </w:r>
      <w:r w:rsidR="00D56408" w:rsidRPr="00513BBD">
        <w:rPr>
          <w:rFonts w:cs="Times New Roman"/>
          <w:spacing w:val="-4"/>
          <w:szCs w:val="28"/>
          <w:lang w:val="es-ES"/>
        </w:rPr>
        <w:t>Bình Yên</w:t>
      </w:r>
      <w:r w:rsidRPr="00513BBD">
        <w:rPr>
          <w:rFonts w:cs="Times New Roman"/>
          <w:spacing w:val="-4"/>
          <w:szCs w:val="28"/>
          <w:lang w:val="es-ES"/>
        </w:rPr>
        <w:t xml:space="preserve"> đã lập Đề án xây dự</w:t>
      </w:r>
      <w:r w:rsidR="00FF2C92" w:rsidRPr="00513BBD">
        <w:rPr>
          <w:rFonts w:cs="Times New Roman"/>
          <w:spacing w:val="-4"/>
          <w:szCs w:val="28"/>
          <w:lang w:val="es-ES"/>
        </w:rPr>
        <w:t>ng.</w:t>
      </w:r>
    </w:p>
    <w:p w14:paraId="3A0378C9" w14:textId="77777777" w:rsidR="00D95ECE" w:rsidRPr="00513BBD" w:rsidRDefault="00457969" w:rsidP="009A2A42">
      <w:pPr>
        <w:shd w:val="clear" w:color="auto" w:fill="FFFFFF" w:themeFill="background1"/>
        <w:spacing w:before="120" w:line="264" w:lineRule="auto"/>
        <w:rPr>
          <w:spacing w:val="-4"/>
          <w:szCs w:val="28"/>
          <w:lang w:val="es-ES"/>
        </w:rPr>
      </w:pPr>
      <w:r w:rsidRPr="00513BBD">
        <w:rPr>
          <w:rFonts w:cs="Times New Roman"/>
          <w:spacing w:val="-4"/>
          <w:szCs w:val="28"/>
          <w:lang w:val="es-ES"/>
        </w:rPr>
        <w:t xml:space="preserve">TM và phân kỳ từng năm tổ chức chỉ đạo thực hiện đề án nhằm mục tiêu hoàn thành 19/19 tiêu chí xã nông thôn mới theo quy định tại </w:t>
      </w:r>
      <w:r w:rsidRPr="00513BBD">
        <w:rPr>
          <w:rFonts w:eastAsia="Times New Roman" w:cs="Times New Roman"/>
          <w:spacing w:val="-2"/>
          <w:szCs w:val="28"/>
          <w:lang w:val="pt-BR" w:eastAsia="vi-VN"/>
        </w:rPr>
        <w:t xml:space="preserve">quyết </w:t>
      </w:r>
      <w:r w:rsidRPr="00513BBD">
        <w:rPr>
          <w:rFonts w:cs="Times New Roman"/>
          <w:szCs w:val="28"/>
          <w:lang w:val="pt-BR"/>
        </w:rPr>
        <w:t>định số 491/QĐ-TTg ngày 16/4/2009 của Thủ tướng Chính phủ về việc ban hành Bộ tiêu chí quốc gia về nông thôn mới.</w:t>
      </w:r>
      <w:r w:rsidRPr="00513BBD">
        <w:rPr>
          <w:rFonts w:eastAsia="Times New Roman" w:cs="Times New Roman"/>
          <w:szCs w:val="28"/>
          <w:lang w:val="pt-BR" w:eastAsia="vi-VN"/>
        </w:rPr>
        <w:t xml:space="preserve"> </w:t>
      </w:r>
      <w:r w:rsidRPr="00513BBD">
        <w:rPr>
          <w:rFonts w:cs="Times New Roman"/>
          <w:spacing w:val="-4"/>
          <w:szCs w:val="28"/>
          <w:lang w:val="es-ES"/>
        </w:rPr>
        <w:t>Đến giai đoạn hiệ</w:t>
      </w:r>
      <w:r w:rsidR="00BB24AC" w:rsidRPr="00513BBD">
        <w:rPr>
          <w:rFonts w:cs="Times New Roman"/>
          <w:spacing w:val="-4"/>
          <w:szCs w:val="28"/>
          <w:lang w:val="es-ES"/>
        </w:rPr>
        <w:t xml:space="preserve">n nay sau </w:t>
      </w:r>
      <w:r w:rsidR="00681B48" w:rsidRPr="00513BBD">
        <w:rPr>
          <w:rFonts w:cs="Times New Roman"/>
          <w:spacing w:val="-4"/>
          <w:szCs w:val="28"/>
          <w:lang w:val="es-ES"/>
        </w:rPr>
        <w:t>10 năm</w:t>
      </w:r>
      <w:r w:rsidRPr="00513BBD">
        <w:rPr>
          <w:rFonts w:cs="Times New Roman"/>
          <w:spacing w:val="-4"/>
          <w:szCs w:val="28"/>
          <w:lang w:val="es-ES"/>
        </w:rPr>
        <w:t xml:space="preserve"> thực hiện Chương trình MTQG </w:t>
      </w:r>
      <w:r w:rsidRPr="00513BBD">
        <w:rPr>
          <w:rFonts w:cs="Times New Roman"/>
          <w:spacing w:val="2"/>
          <w:szCs w:val="28"/>
          <w:lang w:val="es-ES"/>
        </w:rPr>
        <w:t xml:space="preserve">xây dựng nông thôn mới, sự phát triển kinh tế xã hội trên địa bàn xã </w:t>
      </w:r>
      <w:r w:rsidR="00D56408" w:rsidRPr="00513BBD">
        <w:rPr>
          <w:rFonts w:cs="Times New Roman"/>
          <w:spacing w:val="2"/>
          <w:szCs w:val="28"/>
          <w:lang w:val="es-ES"/>
        </w:rPr>
        <w:t>Bình Yên</w:t>
      </w:r>
      <w:r w:rsidRPr="00513BBD">
        <w:rPr>
          <w:rFonts w:cs="Times New Roman"/>
          <w:spacing w:val="2"/>
          <w:szCs w:val="28"/>
          <w:lang w:val="es-ES"/>
        </w:rPr>
        <w:t xml:space="preserve"> nói riêng và nông thôn cả nước nói chung đã có những bước tiến dài và dự báo những năm tới sẽ hình thành nhiều khu dân cư tập trung, các phương tiện giao thông cơ giới phát triển, cùng với phải chuyển đổi Tổ chức lại sản xuất phù hợp với việc tái cơ cấu sắp xếp lại các ngành kinh tế khu vực nông nghiệp nông thôn theo hướng sản xuất hàng hóa gắn với chủ thể là các Doanh nghiệp, Hợp tác xã là yêu cầu tất yếu khách quan…Với những lý do khách quan nêu trên, đồng thời để chỉ đạo thực hiện xây dựng nông thôn mới theo các  tiêu chí xã nông thôn mới được ban hành tại Quyết định 1164/QĐ- UBND ngày 15/5/2017 của UBND tỉnh Thái Nguyên, thì việc điều chỉnh, bổ sung quy hoạch xây dựng nông thôn mới xã </w:t>
      </w:r>
      <w:r w:rsidR="00D56408" w:rsidRPr="00513BBD">
        <w:rPr>
          <w:rFonts w:cs="Times New Roman"/>
          <w:spacing w:val="2"/>
          <w:szCs w:val="28"/>
          <w:lang w:val="es-ES"/>
        </w:rPr>
        <w:t>Bình Yên</w:t>
      </w:r>
      <w:r w:rsidRPr="00513BBD">
        <w:rPr>
          <w:rFonts w:cs="Times New Roman"/>
          <w:spacing w:val="2"/>
          <w:szCs w:val="28"/>
          <w:lang w:val="es-ES"/>
        </w:rPr>
        <w:t>, huyện Định Hóa, tỉnh Thái Nguyên đến năm 2025, định hướng đến năm 2030, giúp Đảng Ủy, UBND xã xây dựng kế hoạch để thực hiện các cơ chế chính sách, nguồn lực hỗ trợ xây dựng nông thôn mới theo các quy định hiện hành, là hết sức cấp thiết.</w:t>
      </w:r>
    </w:p>
    <w:p w14:paraId="323D9222" w14:textId="77777777" w:rsidR="00D95ECE" w:rsidRPr="00513BBD" w:rsidRDefault="00D95ECE" w:rsidP="009A2A42">
      <w:pPr>
        <w:pStyle w:val="Heading1"/>
        <w:shd w:val="clear" w:color="auto" w:fill="FFFFFF" w:themeFill="background1"/>
        <w:spacing w:before="120" w:line="264" w:lineRule="auto"/>
        <w:rPr>
          <w:lang w:val="pt-BR" w:eastAsia="vi-VN"/>
        </w:rPr>
      </w:pPr>
      <w:r w:rsidRPr="00513BBD">
        <w:rPr>
          <w:lang w:val="es-ES"/>
        </w:rPr>
        <w:br w:type="page"/>
      </w:r>
      <w:bookmarkStart w:id="4" w:name="_Toc29313674"/>
      <w:bookmarkStart w:id="5" w:name="_Toc90000605"/>
      <w:r w:rsidRPr="00513BBD">
        <w:rPr>
          <w:lang w:val="es-ES"/>
        </w:rPr>
        <w:lastRenderedPageBreak/>
        <w:t>PHẦN II</w:t>
      </w:r>
      <w:bookmarkEnd w:id="4"/>
      <w:bookmarkEnd w:id="5"/>
    </w:p>
    <w:p w14:paraId="7F1C02DB" w14:textId="77777777" w:rsidR="00DB15E4" w:rsidRPr="00513BBD" w:rsidRDefault="00D95ECE" w:rsidP="009A2A42">
      <w:pPr>
        <w:pStyle w:val="Heading1"/>
        <w:shd w:val="clear" w:color="auto" w:fill="FFFFFF" w:themeFill="background1"/>
        <w:spacing w:before="120" w:line="264" w:lineRule="auto"/>
        <w:rPr>
          <w:lang w:val="it-IT" w:eastAsia="vi-VN"/>
        </w:rPr>
      </w:pPr>
      <w:bookmarkStart w:id="6" w:name="_Toc29313675"/>
      <w:bookmarkStart w:id="7" w:name="_Toc90000606"/>
      <w:r w:rsidRPr="00513BBD">
        <w:rPr>
          <w:lang w:val="it-IT" w:eastAsia="vi-VN"/>
        </w:rPr>
        <w:t>CÁC CĂN CỨ ĐIỀU CHỈNH, BỔ SUNG ĐỒ ÁN QUY HOẠCH.</w:t>
      </w:r>
      <w:bookmarkEnd w:id="6"/>
      <w:bookmarkEnd w:id="7"/>
    </w:p>
    <w:p w14:paraId="70A689F6" w14:textId="77777777" w:rsidR="00D56408" w:rsidRPr="00513BBD" w:rsidRDefault="00D56408" w:rsidP="009A2A42">
      <w:pPr>
        <w:shd w:val="clear" w:color="auto" w:fill="FFFFFF" w:themeFill="background1"/>
        <w:spacing w:before="120" w:line="264" w:lineRule="auto"/>
        <w:rPr>
          <w:rFonts w:eastAsia="Times New Roman"/>
          <w:szCs w:val="28"/>
          <w:lang w:val="es-ES" w:eastAsia="vi-VN"/>
        </w:rPr>
      </w:pPr>
      <w:r w:rsidRPr="00513BBD">
        <w:rPr>
          <w:rFonts w:eastAsia="Times New Roman"/>
          <w:szCs w:val="28"/>
          <w:lang w:val="es-ES" w:eastAsia="vi-VN"/>
        </w:rPr>
        <w:t>- Căn cứ Luật Tổ chức chính quyền địa phương ngày 19/6/2015;</w:t>
      </w:r>
    </w:p>
    <w:p w14:paraId="40078CB1" w14:textId="77777777" w:rsidR="00D56408" w:rsidRPr="00513BBD" w:rsidRDefault="00D56408" w:rsidP="009A2A42">
      <w:pPr>
        <w:shd w:val="clear" w:color="auto" w:fill="FFFFFF" w:themeFill="background1"/>
        <w:spacing w:before="120" w:line="264" w:lineRule="auto"/>
        <w:rPr>
          <w:rFonts w:eastAsia="Times New Roman"/>
          <w:szCs w:val="28"/>
          <w:lang w:val="es-ES" w:eastAsia="vi-VN"/>
        </w:rPr>
      </w:pPr>
      <w:r w:rsidRPr="00513BBD">
        <w:rPr>
          <w:rFonts w:eastAsia="Times New Roman"/>
          <w:szCs w:val="28"/>
          <w:lang w:val="es-ES" w:eastAsia="vi-VN"/>
        </w:rPr>
        <w:t>- Căn cứ Luật Xây dựng 50/2014/QH13 ngày 18/6/2014;</w:t>
      </w:r>
    </w:p>
    <w:p w14:paraId="7CAD328C" w14:textId="77777777" w:rsidR="00D56408" w:rsidRPr="00513BBD" w:rsidRDefault="00D56408" w:rsidP="009A2A42">
      <w:pPr>
        <w:shd w:val="clear" w:color="auto" w:fill="FFFFFF" w:themeFill="background1"/>
        <w:spacing w:before="120" w:line="264" w:lineRule="auto"/>
        <w:rPr>
          <w:rFonts w:eastAsia="Times New Roman"/>
          <w:szCs w:val="28"/>
          <w:lang w:val="es-ES" w:eastAsia="vi-VN"/>
        </w:rPr>
      </w:pPr>
      <w:r w:rsidRPr="00513BBD">
        <w:rPr>
          <w:rFonts w:eastAsia="Times New Roman"/>
          <w:szCs w:val="28"/>
          <w:lang w:val="es-ES" w:eastAsia="vi-VN"/>
        </w:rPr>
        <w:t>- Căn cứ Luật Quy hoạch đô thị ngày 17/6/2009;</w:t>
      </w:r>
    </w:p>
    <w:p w14:paraId="1B79134E" w14:textId="77777777" w:rsidR="00D56408" w:rsidRPr="00513BBD" w:rsidRDefault="00D56408" w:rsidP="009A2A42">
      <w:pPr>
        <w:shd w:val="clear" w:color="auto" w:fill="FFFFFF" w:themeFill="background1"/>
        <w:spacing w:before="120" w:line="264" w:lineRule="auto"/>
        <w:rPr>
          <w:rFonts w:eastAsia="Times New Roman"/>
          <w:szCs w:val="28"/>
          <w:lang w:val="es-ES" w:eastAsia="vi-VN"/>
        </w:rPr>
      </w:pPr>
      <w:r w:rsidRPr="00513BBD">
        <w:rPr>
          <w:rFonts w:eastAsia="Times New Roman"/>
          <w:szCs w:val="28"/>
          <w:lang w:val="es-ES" w:eastAsia="vi-VN"/>
        </w:rPr>
        <w:t>- Căn cứ Quyết định số 1980/QĐ-TTg của Thủ tướng Chính phủ ngày 17/10/2016 về việc ban hành Bộ tiêu chí quốc gia về xã nông thôn mới giai đoạn 2016 – 2020;</w:t>
      </w:r>
    </w:p>
    <w:p w14:paraId="0EE6674A" w14:textId="77777777" w:rsidR="00D56408" w:rsidRPr="00513BBD" w:rsidRDefault="00D56408" w:rsidP="009A2A42">
      <w:pPr>
        <w:shd w:val="clear" w:color="auto" w:fill="FFFFFF" w:themeFill="background1"/>
        <w:spacing w:before="120" w:line="264" w:lineRule="auto"/>
        <w:rPr>
          <w:rFonts w:eastAsia="Times New Roman"/>
          <w:szCs w:val="28"/>
          <w:lang w:val="es-ES" w:eastAsia="vi-VN"/>
        </w:rPr>
      </w:pPr>
      <w:r w:rsidRPr="00513BBD">
        <w:rPr>
          <w:rFonts w:eastAsia="Times New Roman"/>
          <w:szCs w:val="28"/>
          <w:lang w:val="es-ES" w:eastAsia="vi-VN"/>
        </w:rPr>
        <w:t xml:space="preserve">- Căn cứ Quyết định số 1600/QĐ-TTg của Thủ tướng Chính phủ 16/8/2016 về việc phê duyệt Chương trình mục tiêu quốc gia xây dựng nông thôn mới giai đoạn 2016 – 2020; </w:t>
      </w:r>
    </w:p>
    <w:p w14:paraId="38152E17" w14:textId="77777777" w:rsidR="00D56408" w:rsidRPr="00513BBD" w:rsidRDefault="00D56408" w:rsidP="009A2A42">
      <w:pPr>
        <w:shd w:val="clear" w:color="auto" w:fill="FFFFFF" w:themeFill="background1"/>
        <w:spacing w:before="120" w:line="264" w:lineRule="auto"/>
        <w:rPr>
          <w:rFonts w:eastAsia="Times New Roman"/>
          <w:szCs w:val="28"/>
          <w:lang w:val="es-ES" w:eastAsia="vi-VN"/>
        </w:rPr>
      </w:pPr>
      <w:r w:rsidRPr="00513BBD">
        <w:rPr>
          <w:rFonts w:eastAsia="Times New Roman"/>
          <w:szCs w:val="28"/>
          <w:lang w:val="es-ES" w:eastAsia="vi-VN"/>
        </w:rPr>
        <w:t>- Căn cứ nghị định 44/2015/NĐ-CP ngày 06/05/2015 của Chính Phủ quy định chi tiết một số nội dung về quy hoạch xây dựng;</w:t>
      </w:r>
    </w:p>
    <w:p w14:paraId="1F9608A4" w14:textId="77777777" w:rsidR="00D56408" w:rsidRPr="00513BBD" w:rsidRDefault="00D56408" w:rsidP="009A2A42">
      <w:pPr>
        <w:shd w:val="clear" w:color="auto" w:fill="FFFFFF" w:themeFill="background1"/>
        <w:spacing w:before="120" w:line="264" w:lineRule="auto"/>
        <w:rPr>
          <w:rFonts w:eastAsia="Times New Roman"/>
          <w:szCs w:val="28"/>
          <w:lang w:val="es-ES" w:eastAsia="vi-VN"/>
        </w:rPr>
      </w:pPr>
      <w:r w:rsidRPr="00513BBD">
        <w:rPr>
          <w:rFonts w:eastAsia="Times New Roman"/>
          <w:szCs w:val="28"/>
          <w:lang w:val="es-ES" w:eastAsia="vi-VN"/>
        </w:rPr>
        <w:t>- Căn cứ Thông tư số 31/2009/TT-BXD ngày 10/09/2009 của Bộ xây dựng về việc ban hành Tiêu chuẩn quy hoạch xây dựng nông thôn;</w:t>
      </w:r>
    </w:p>
    <w:p w14:paraId="59D63EB6" w14:textId="77777777" w:rsidR="00D56408" w:rsidRPr="00513BBD" w:rsidRDefault="00D56408" w:rsidP="009A2A42">
      <w:pPr>
        <w:shd w:val="clear" w:color="auto" w:fill="FFFFFF" w:themeFill="background1"/>
        <w:spacing w:before="120" w:line="264" w:lineRule="auto"/>
        <w:rPr>
          <w:rFonts w:eastAsia="Times New Roman"/>
          <w:szCs w:val="28"/>
          <w:lang w:val="es-ES" w:eastAsia="vi-VN"/>
        </w:rPr>
      </w:pPr>
      <w:r w:rsidRPr="00513BBD">
        <w:rPr>
          <w:rFonts w:eastAsia="Times New Roman"/>
          <w:szCs w:val="28"/>
          <w:lang w:val="es-ES" w:eastAsia="vi-VN"/>
        </w:rPr>
        <w:t>- Căn cứ thông tư số 32/2009/TT-BXD ngày 10/09/2009 của Bộ xây dựng ban hành “Quy chuẩn kỹ thuật quốc gia về quy hoạch xây dựng nông thôn” QCVN 14: 2009/BXD;</w:t>
      </w:r>
    </w:p>
    <w:p w14:paraId="0B30C2BB" w14:textId="77777777" w:rsidR="00D56408" w:rsidRPr="00513BBD" w:rsidRDefault="00D56408" w:rsidP="009A2A42">
      <w:pPr>
        <w:shd w:val="clear" w:color="auto" w:fill="FFFFFF" w:themeFill="background1"/>
        <w:spacing w:before="120" w:line="264" w:lineRule="auto"/>
        <w:rPr>
          <w:rFonts w:eastAsia="Times New Roman"/>
          <w:szCs w:val="28"/>
          <w:lang w:val="es-ES" w:eastAsia="vi-VN"/>
        </w:rPr>
      </w:pPr>
      <w:r w:rsidRPr="00513BBD">
        <w:rPr>
          <w:rFonts w:eastAsia="Times New Roman"/>
          <w:szCs w:val="28"/>
          <w:lang w:val="es-ES" w:eastAsia="vi-VN"/>
        </w:rPr>
        <w:t>- Căn cứ thông tư số 29/2014/TT-BTNMT ngày 02/6/2014 của Bộ Tài nguyên và Môi trường quy định về việc lập, điều chỉnh quy hoạch, kế hoạch sử dụng đất</w:t>
      </w:r>
    </w:p>
    <w:p w14:paraId="68AB4803" w14:textId="77777777" w:rsidR="00D56408" w:rsidRPr="00513BBD" w:rsidRDefault="00D56408" w:rsidP="009A2A42">
      <w:pPr>
        <w:shd w:val="clear" w:color="auto" w:fill="FFFFFF" w:themeFill="background1"/>
        <w:spacing w:before="120" w:line="264" w:lineRule="auto"/>
        <w:rPr>
          <w:rFonts w:eastAsia="Times New Roman"/>
          <w:szCs w:val="28"/>
          <w:lang w:val="es-ES" w:eastAsia="vi-VN"/>
        </w:rPr>
      </w:pPr>
      <w:r w:rsidRPr="00513BBD">
        <w:rPr>
          <w:rFonts w:eastAsia="Times New Roman"/>
          <w:szCs w:val="28"/>
          <w:lang w:val="es-ES" w:eastAsia="vi-VN"/>
        </w:rPr>
        <w:t>- Căn cứ thông tư 02/2017/TT- BXD ngày 01/03/2017 của Bộ xây dựng hướng dẫn về quy hoạch xây dựng nông thôn;</w:t>
      </w:r>
    </w:p>
    <w:p w14:paraId="0DF69141" w14:textId="77777777" w:rsidR="00D56408" w:rsidRPr="00513BBD" w:rsidRDefault="00D56408" w:rsidP="009A2A42">
      <w:pPr>
        <w:shd w:val="clear" w:color="auto" w:fill="FFFFFF" w:themeFill="background1"/>
        <w:spacing w:before="120" w:line="264" w:lineRule="auto"/>
        <w:rPr>
          <w:rFonts w:eastAsia="Times New Roman"/>
          <w:i/>
          <w:spacing w:val="-4"/>
          <w:szCs w:val="28"/>
          <w:lang w:val="pt-BR" w:eastAsia="vi-VN"/>
        </w:rPr>
      </w:pPr>
      <w:r w:rsidRPr="00513BBD">
        <w:rPr>
          <w:rFonts w:eastAsia="Times New Roman"/>
          <w:bCs/>
          <w:spacing w:val="-4"/>
          <w:szCs w:val="28"/>
          <w:lang w:val="pt-BR" w:eastAsia="vi-VN"/>
        </w:rPr>
        <w:t>- Thông tư số 20/2019/TT-BXD ngày 31 tháng 12 năm 2019 của Bộ Xây Dựng hướng dẫn xác định, quản lý chi phí quy hoạch xây dựng và quy hoạch đô thị</w:t>
      </w:r>
      <w:r w:rsidRPr="00513BBD">
        <w:rPr>
          <w:rFonts w:eastAsia="Times New Roman"/>
          <w:spacing w:val="-4"/>
          <w:szCs w:val="28"/>
          <w:lang w:val="pt-BR" w:eastAsia="vi-VN"/>
        </w:rPr>
        <w:t>;</w:t>
      </w:r>
    </w:p>
    <w:p w14:paraId="472F2F3F" w14:textId="77777777" w:rsidR="00D56408" w:rsidRPr="00513BBD" w:rsidRDefault="00D56408" w:rsidP="009A2A42">
      <w:pPr>
        <w:shd w:val="clear" w:color="auto" w:fill="FFFFFF" w:themeFill="background1"/>
        <w:spacing w:before="120" w:line="264" w:lineRule="auto"/>
        <w:rPr>
          <w:rFonts w:eastAsia="Times New Roman"/>
          <w:szCs w:val="28"/>
          <w:lang w:val="es-ES" w:eastAsia="vi-VN"/>
        </w:rPr>
      </w:pPr>
      <w:r w:rsidRPr="00513BBD">
        <w:rPr>
          <w:rFonts w:eastAsia="Times New Roman"/>
          <w:szCs w:val="28"/>
          <w:lang w:val="es-ES" w:eastAsia="vi-VN"/>
        </w:rPr>
        <w:t>- Căn cứ Quyết định số 2398/QĐ-UBND ngày 26/09/2011 của UBND tỉnh Thái Nguyên về việc phê duyệt quy hoạch tổng thể phát triển nông nghiệp nông thôn tỉnh Thái Nguyên đến năm 2020 và định hướng đến năm 2030;</w:t>
      </w:r>
    </w:p>
    <w:p w14:paraId="78346C69" w14:textId="77777777" w:rsidR="00D56408" w:rsidRPr="00513BBD" w:rsidRDefault="00D56408" w:rsidP="009A2A42">
      <w:pPr>
        <w:shd w:val="clear" w:color="auto" w:fill="FFFFFF" w:themeFill="background1"/>
        <w:spacing w:before="120" w:line="264" w:lineRule="auto"/>
        <w:rPr>
          <w:rFonts w:eastAsia="Times New Roman"/>
          <w:szCs w:val="28"/>
          <w:lang w:val="es-ES" w:eastAsia="vi-VN"/>
        </w:rPr>
      </w:pPr>
      <w:r w:rsidRPr="00513BBD">
        <w:rPr>
          <w:rFonts w:eastAsia="Times New Roman"/>
          <w:szCs w:val="28"/>
          <w:lang w:val="es-ES" w:eastAsia="vi-VN"/>
        </w:rPr>
        <w:t>- Căn cứ Quyết định 2292/QĐ-UBND ngày 07/9/2016 của UBND tỉnh Thái Nguyên về việc ban hành Đề án xây dựng nông thôn mới tỉnh Thái Nguyên giai đoạn 2016 - 2020, định hướng đến năm 2030;</w:t>
      </w:r>
    </w:p>
    <w:p w14:paraId="0E2FE0E6" w14:textId="77777777" w:rsidR="00D56408" w:rsidRPr="00513BBD" w:rsidRDefault="00D56408" w:rsidP="009A2A42">
      <w:pPr>
        <w:shd w:val="clear" w:color="auto" w:fill="FFFFFF" w:themeFill="background1"/>
        <w:spacing w:before="120" w:line="264" w:lineRule="auto"/>
        <w:rPr>
          <w:spacing w:val="-4"/>
          <w:szCs w:val="28"/>
          <w:lang w:val="es-ES"/>
        </w:rPr>
      </w:pPr>
      <w:r w:rsidRPr="00513BBD">
        <w:rPr>
          <w:rFonts w:eastAsia="Times New Roman"/>
          <w:spacing w:val="-4"/>
          <w:szCs w:val="28"/>
          <w:lang w:val="es-ES" w:eastAsia="vi-VN"/>
        </w:rPr>
        <w:t xml:space="preserve">- Căn cứ Quyết định 1164/QĐ-UBND ngày 15/5/2017 của UBND tỉnh Thái Nguyên về việc ban hành Bộ tiêu chí và hướng dẫn thực hiện bộ tiêu chí về xã nông thôn mới, xã nông thôn mới kiểu mẫu, xóm nông thôn mới kiểu mẫu và hộ gia đình nông thôn mới tỉnh Thái Nguyên, giai đoạn 2017 – 2020; </w:t>
      </w:r>
      <w:r w:rsidRPr="00513BBD">
        <w:rPr>
          <w:spacing w:val="-4"/>
          <w:szCs w:val="28"/>
          <w:lang w:val="es-ES"/>
        </w:rPr>
        <w:t>Quyết định 2292/QĐ-</w:t>
      </w:r>
      <w:r w:rsidRPr="00513BBD">
        <w:rPr>
          <w:spacing w:val="-4"/>
          <w:szCs w:val="28"/>
          <w:lang w:val="es-ES"/>
        </w:rPr>
        <w:lastRenderedPageBreak/>
        <w:t>UBND ngày 03/8/2018 của UBND tỉnh Thái Nguyên về việc phê duyệt Điều chỉnh Bộ tiêu chí xã nông thôn mới kiểu mẫu, giai đoạn 2017 - 2020 ban hành theo Quyết định 1164/QĐ- UBND ngày 15/5/2017 của UBND tỉnh Thái Nguyên;</w:t>
      </w:r>
    </w:p>
    <w:p w14:paraId="5DD388A2" w14:textId="77777777" w:rsidR="00D56408" w:rsidRPr="00513BBD" w:rsidRDefault="00D56408" w:rsidP="009A2A42">
      <w:pPr>
        <w:shd w:val="clear" w:color="auto" w:fill="FFFFFF" w:themeFill="background1"/>
        <w:spacing w:before="120" w:line="264" w:lineRule="auto"/>
        <w:rPr>
          <w:szCs w:val="28"/>
          <w:lang w:val="es-ES"/>
        </w:rPr>
      </w:pPr>
      <w:r w:rsidRPr="00513BBD">
        <w:rPr>
          <w:szCs w:val="28"/>
          <w:lang w:val="es-ES"/>
        </w:rPr>
        <w:t>- Căn cứ Quyết định số 527/QĐ-UBND ngày 25/</w:t>
      </w:r>
      <w:r w:rsidRPr="00513BBD">
        <w:rPr>
          <w:szCs w:val="28"/>
          <w:lang w:val="vi-VN"/>
        </w:rPr>
        <w:t>0</w:t>
      </w:r>
      <w:r w:rsidRPr="00513BBD">
        <w:rPr>
          <w:szCs w:val="28"/>
          <w:lang w:val="es-ES"/>
        </w:rPr>
        <w:t>2/2019 của UBND tỉnh Thái Nguyên về việc phê duyệt điều chỉnh quy hoạch sử dụng đất đến năm 2020 và kế hoạch sử dụng đất năm đầu của điều chỉnh quy hoạch của huyện Định Hóa;</w:t>
      </w:r>
    </w:p>
    <w:p w14:paraId="172D87B8" w14:textId="77777777" w:rsidR="00D56408" w:rsidRPr="00513BBD" w:rsidRDefault="00D56408" w:rsidP="009A2A42">
      <w:pPr>
        <w:shd w:val="clear" w:color="auto" w:fill="FFFFFF" w:themeFill="background1"/>
        <w:spacing w:before="120" w:line="264" w:lineRule="auto"/>
        <w:rPr>
          <w:szCs w:val="28"/>
          <w:lang w:val="es-ES"/>
        </w:rPr>
      </w:pPr>
      <w:r w:rsidRPr="00513BBD">
        <w:rPr>
          <w:szCs w:val="28"/>
          <w:lang w:val="es-ES"/>
        </w:rPr>
        <w:t>- Căn cứ quyết định số 3934/QĐ-UBND ngày 26/11/2012 của UBND huyện về việc phê duyệt đồ án quy hoạch xây dựng NTM xã Bình Yên, huyện Định Hóa, tỉnh Thái Nguyên;</w:t>
      </w:r>
    </w:p>
    <w:p w14:paraId="48BC61A7" w14:textId="77777777" w:rsidR="00D56408" w:rsidRPr="00513BBD" w:rsidRDefault="00D56408" w:rsidP="009A2A42">
      <w:pPr>
        <w:shd w:val="clear" w:color="auto" w:fill="FFFFFF" w:themeFill="background1"/>
        <w:spacing w:before="120" w:line="264" w:lineRule="auto"/>
        <w:rPr>
          <w:szCs w:val="28"/>
          <w:lang w:val="es-ES"/>
        </w:rPr>
      </w:pPr>
      <w:r w:rsidRPr="00513BBD">
        <w:rPr>
          <w:szCs w:val="28"/>
          <w:lang w:val="es-ES"/>
        </w:rPr>
        <w:t>- Căn cứ Văn bản số 6</w:t>
      </w:r>
      <w:r w:rsidR="00F65395" w:rsidRPr="00513BBD">
        <w:rPr>
          <w:szCs w:val="28"/>
          <w:lang w:val="es-ES"/>
        </w:rPr>
        <w:t>28</w:t>
      </w:r>
      <w:r w:rsidRPr="00513BBD">
        <w:rPr>
          <w:szCs w:val="28"/>
          <w:lang w:val="es-ES"/>
        </w:rPr>
        <w:t>/UBND-VPNTM ngày 27/4/2020 của UBND huyện về việc nhất trí chủ trương điều chỉnh quy hoạch chung xây dựng NTM xã Bình Yên, huyện Định Hóa, tỉnh Thái Nguyên đến năm 2025 định hướng đến năm 2030;</w:t>
      </w:r>
    </w:p>
    <w:p w14:paraId="7DFB2C44" w14:textId="77777777" w:rsidR="00D56408" w:rsidRPr="00513BBD" w:rsidRDefault="00D56408" w:rsidP="009A2A42">
      <w:pPr>
        <w:shd w:val="clear" w:color="auto" w:fill="FFFFFF" w:themeFill="background1"/>
        <w:spacing w:before="120" w:line="264" w:lineRule="auto"/>
        <w:rPr>
          <w:rFonts w:eastAsia="Times New Roman"/>
          <w:szCs w:val="28"/>
          <w:lang w:val="es-ES" w:eastAsia="vi-VN"/>
        </w:rPr>
      </w:pPr>
      <w:r w:rsidRPr="00513BBD">
        <w:rPr>
          <w:rFonts w:eastAsia="Times New Roman"/>
          <w:szCs w:val="28"/>
          <w:lang w:val="es-ES" w:eastAsia="vi-VN"/>
        </w:rPr>
        <w:t>- Căn cứ Kế hoạch số 142/KH-VPNTM, ngày 11 tháng 7 năm 2017 của UBND huyện Định Hóa Triển khai thực hiện Bộ tiêu chí xã xây dựng nông thôn mới, xã nông thôn mới kiểu mẫu, xóm nông thôn mới kiểu mẫu, hộ gia đình nông thôn mới trên địa bàn huyện Định Hóa, giai đoạn 2017-2020.</w:t>
      </w:r>
    </w:p>
    <w:p w14:paraId="27DE1C6C" w14:textId="77777777" w:rsidR="00D56408" w:rsidRPr="00513BBD" w:rsidRDefault="00D56408" w:rsidP="009A2A42">
      <w:pPr>
        <w:shd w:val="clear" w:color="auto" w:fill="FFFFFF" w:themeFill="background1"/>
        <w:spacing w:before="120" w:line="264" w:lineRule="auto"/>
        <w:rPr>
          <w:rFonts w:eastAsia="Times New Roman"/>
          <w:szCs w:val="28"/>
          <w:lang w:val="es-ES" w:eastAsia="vi-VN"/>
        </w:rPr>
      </w:pPr>
      <w:r w:rsidRPr="00513BBD">
        <w:rPr>
          <w:rFonts w:eastAsia="Times New Roman"/>
          <w:szCs w:val="28"/>
          <w:lang w:val="es-ES" w:eastAsia="vi-VN"/>
        </w:rPr>
        <w:t xml:space="preserve">- Căn cứ vào Kế hoạch của Đảng bộ và UBND xã Bình Yên trong việc thực hiện sáp nhập các thôn (xóm) trên địa bàn xã không đạt các tiêu chí theo Đề án số 09/ĐA- TU ngày 29 tháng 01 năm 2018 của Tỉnh ủy Thái Nguyên v/v thực hiện Nghị quyết số 18- NQ/TW ngày 25/10/2017 Hội nghị lần thứ sáu Ban Chấp hành Trung ương Đảng (Khóa XII) về một số vấn đề tiếp tục đổi mới, sắp xếp tổ chức bộ máy của hệ thống chính trị tinh gọn, hoạt động hiệu lực, hiệu quả. </w:t>
      </w:r>
    </w:p>
    <w:p w14:paraId="0EF52E7C" w14:textId="77777777" w:rsidR="00D56408" w:rsidRPr="00513BBD" w:rsidRDefault="00D56408" w:rsidP="009A2A42">
      <w:pPr>
        <w:shd w:val="clear" w:color="auto" w:fill="FFFFFF" w:themeFill="background1"/>
        <w:spacing w:before="120" w:line="264" w:lineRule="auto"/>
        <w:rPr>
          <w:rFonts w:eastAsia="Times New Roman"/>
          <w:szCs w:val="28"/>
          <w:lang w:val="es-ES" w:eastAsia="vi-VN"/>
        </w:rPr>
      </w:pPr>
      <w:r w:rsidRPr="00513BBD">
        <w:rPr>
          <w:rFonts w:eastAsia="Times New Roman"/>
          <w:szCs w:val="28"/>
          <w:lang w:val="es-ES" w:eastAsia="vi-VN"/>
        </w:rPr>
        <w:t>- Các văn bản hướng dẫn lập Quy hoạch xây dựng NTM khác của TW, tỉnh, huyện, xã có liên quan.</w:t>
      </w:r>
    </w:p>
    <w:p w14:paraId="6F04F6F4" w14:textId="77777777" w:rsidR="00D95ECE" w:rsidRPr="00513BBD" w:rsidRDefault="00D95ECE" w:rsidP="009A2A42">
      <w:pPr>
        <w:pStyle w:val="Heading1"/>
        <w:shd w:val="clear" w:color="auto" w:fill="FFFFFF" w:themeFill="background1"/>
        <w:spacing w:before="120" w:line="264" w:lineRule="auto"/>
        <w:rPr>
          <w:lang w:val="es-ES" w:eastAsia="vi-VN"/>
        </w:rPr>
      </w:pPr>
      <w:r w:rsidRPr="00513BBD">
        <w:rPr>
          <w:lang w:val="es-ES" w:eastAsia="vi-VN"/>
        </w:rPr>
        <w:br w:type="page"/>
      </w:r>
      <w:bookmarkStart w:id="8" w:name="_Toc29313676"/>
      <w:bookmarkStart w:id="9" w:name="_Toc90000607"/>
      <w:r w:rsidRPr="00513BBD">
        <w:rPr>
          <w:lang w:val="es-ES" w:eastAsia="vi-VN"/>
        </w:rPr>
        <w:lastRenderedPageBreak/>
        <w:t>PHẦN III</w:t>
      </w:r>
      <w:bookmarkEnd w:id="8"/>
      <w:bookmarkEnd w:id="9"/>
    </w:p>
    <w:p w14:paraId="2C82D96A" w14:textId="77777777" w:rsidR="00D95ECE" w:rsidRPr="00513BBD" w:rsidRDefault="00D95ECE" w:rsidP="009A2A42">
      <w:pPr>
        <w:pStyle w:val="Heading1"/>
        <w:shd w:val="clear" w:color="auto" w:fill="FFFFFF" w:themeFill="background1"/>
        <w:spacing w:before="120" w:line="264" w:lineRule="auto"/>
        <w:rPr>
          <w:lang w:val="es-ES" w:eastAsia="vi-VN"/>
        </w:rPr>
      </w:pPr>
      <w:bookmarkStart w:id="10" w:name="_Toc29313677"/>
      <w:bookmarkStart w:id="11" w:name="_Toc90000608"/>
      <w:r w:rsidRPr="00513BBD">
        <w:rPr>
          <w:lang w:val="es-ES" w:eastAsia="vi-VN"/>
        </w:rPr>
        <w:t>NỘI DUNG ĐIỀU CHỈNH QUY HOẠCH XÂY DỰNG NTM</w:t>
      </w:r>
      <w:bookmarkEnd w:id="10"/>
      <w:bookmarkEnd w:id="11"/>
    </w:p>
    <w:p w14:paraId="32DB8B34" w14:textId="77777777" w:rsidR="00D95ECE" w:rsidRPr="00513BBD" w:rsidRDefault="00D95ECE" w:rsidP="009A2A42">
      <w:pPr>
        <w:shd w:val="clear" w:color="auto" w:fill="FFFFFF" w:themeFill="background1"/>
        <w:spacing w:before="120" w:line="264" w:lineRule="auto"/>
        <w:ind w:firstLine="539"/>
        <w:jc w:val="center"/>
        <w:rPr>
          <w:rFonts w:eastAsia="Times New Roman"/>
          <w:szCs w:val="28"/>
          <w:lang w:val="es-ES" w:eastAsia="vi-VN"/>
        </w:rPr>
      </w:pPr>
    </w:p>
    <w:p w14:paraId="2B781F9C" w14:textId="77777777" w:rsidR="009C04A8" w:rsidRPr="00513BBD" w:rsidRDefault="009C04A8" w:rsidP="009A2A42">
      <w:pPr>
        <w:shd w:val="clear" w:color="auto" w:fill="FFFFFF" w:themeFill="background1"/>
        <w:spacing w:before="120" w:line="264" w:lineRule="auto"/>
        <w:rPr>
          <w:lang w:val="es-ES"/>
        </w:rPr>
      </w:pPr>
      <w:bookmarkStart w:id="12" w:name="_Toc29313678"/>
      <w:bookmarkStart w:id="13" w:name="_Toc90000609"/>
      <w:r w:rsidRPr="00513BBD">
        <w:rPr>
          <w:rStyle w:val="Heading2Char"/>
          <w:rFonts w:eastAsiaTheme="minorEastAsia"/>
        </w:rPr>
        <w:t xml:space="preserve">I. </w:t>
      </w:r>
      <w:bookmarkEnd w:id="12"/>
      <w:r w:rsidR="004330D3" w:rsidRPr="00513BBD">
        <w:rPr>
          <w:rStyle w:val="Heading2Char"/>
          <w:rFonts w:eastAsiaTheme="minorEastAsia"/>
        </w:rPr>
        <w:t>Đánh giá hiện trạng</w:t>
      </w:r>
      <w:bookmarkEnd w:id="13"/>
      <w:r w:rsidRPr="00513BBD">
        <w:rPr>
          <w:rFonts w:cs="Times New Roman"/>
          <w:szCs w:val="28"/>
          <w:lang w:val="es-ES"/>
        </w:rPr>
        <w:t xml:space="preserve"> </w:t>
      </w:r>
    </w:p>
    <w:p w14:paraId="3A6175B8" w14:textId="77777777" w:rsidR="009C04A8" w:rsidRPr="00513BBD" w:rsidRDefault="004330D3" w:rsidP="009A2A42">
      <w:pPr>
        <w:pStyle w:val="Heading2"/>
        <w:shd w:val="clear" w:color="auto" w:fill="FFFFFF" w:themeFill="background1"/>
      </w:pPr>
      <w:bookmarkStart w:id="14" w:name="_Toc29313679"/>
      <w:bookmarkStart w:id="15" w:name="_Toc90000610"/>
      <w:r w:rsidRPr="00513BBD">
        <w:t>1.1</w:t>
      </w:r>
      <w:r w:rsidR="009C04A8" w:rsidRPr="00513BBD">
        <w:t xml:space="preserve">. </w:t>
      </w:r>
      <w:bookmarkEnd w:id="14"/>
      <w:r w:rsidRPr="00513BBD">
        <w:t>Đánh giá đặc điểm tự nhiên-kinh tế xã hội, các nguồn tài nguyên và cảnh quan môi trường</w:t>
      </w:r>
      <w:bookmarkEnd w:id="15"/>
    </w:p>
    <w:p w14:paraId="47EDE9B6" w14:textId="77777777" w:rsidR="004330D3" w:rsidRPr="00513BBD" w:rsidRDefault="004330D3" w:rsidP="009A2A42">
      <w:pPr>
        <w:pStyle w:val="Heading3"/>
        <w:shd w:val="clear" w:color="auto" w:fill="FFFFFF" w:themeFill="background1"/>
      </w:pPr>
      <w:bookmarkStart w:id="16" w:name="_Toc90000611"/>
      <w:r w:rsidRPr="00513BBD">
        <w:t>1.1.1. Phạm vi, ranh giới, quy mô dân số lập điều chỉnh quy hoạch</w:t>
      </w:r>
      <w:bookmarkEnd w:id="16"/>
    </w:p>
    <w:p w14:paraId="0D2BCB1B" w14:textId="2B523993" w:rsidR="00332185" w:rsidRPr="00513BBD" w:rsidRDefault="004330D3" w:rsidP="009A2A42">
      <w:pPr>
        <w:pStyle w:val="BodyText"/>
        <w:shd w:val="clear" w:color="auto" w:fill="FFFFFF" w:themeFill="background1"/>
        <w:spacing w:before="120" w:line="264" w:lineRule="auto"/>
        <w:ind w:firstLine="624"/>
        <w:rPr>
          <w:sz w:val="28"/>
          <w:lang w:val="vi-VN"/>
        </w:rPr>
      </w:pPr>
      <w:bookmarkStart w:id="17" w:name="_Toc29313680"/>
      <w:r w:rsidRPr="00513BBD">
        <w:rPr>
          <w:sz w:val="28"/>
          <w:lang w:val="vi-VN"/>
        </w:rPr>
        <w:t xml:space="preserve">Nghiên cứu Điều chỉnh quy hoạch chung xây dựng nông thôn mới xã </w:t>
      </w:r>
      <w:r w:rsidR="00F86A64" w:rsidRPr="00513BBD">
        <w:rPr>
          <w:sz w:val="28"/>
          <w:lang w:val="es-ES"/>
        </w:rPr>
        <w:t>Bình Yên</w:t>
      </w:r>
      <w:r w:rsidRPr="00513BBD">
        <w:rPr>
          <w:sz w:val="28"/>
          <w:lang w:val="vi-VN"/>
        </w:rPr>
        <w:t>, huyện Định Hóa, tỉnh Thái Nguyên đến năm 2025, định hướng đến năm 2030 với tổng diện tích tự nhiên là</w:t>
      </w:r>
      <w:r w:rsidR="00332185" w:rsidRPr="00513BBD">
        <w:rPr>
          <w:sz w:val="28"/>
          <w:lang w:val="vi-VN"/>
        </w:rPr>
        <w:t xml:space="preserve"> </w:t>
      </w:r>
      <w:r w:rsidR="002316FF" w:rsidRPr="00513BBD">
        <w:rPr>
          <w:bCs/>
          <w:sz w:val="28"/>
          <w:lang w:val="pt-BR" w:eastAsia="vi-VN"/>
        </w:rPr>
        <w:t>796,74</w:t>
      </w:r>
      <w:r w:rsidR="00332185" w:rsidRPr="00513BBD">
        <w:rPr>
          <w:sz w:val="28"/>
          <w:lang w:val="nl-NL"/>
        </w:rPr>
        <w:t xml:space="preserve"> ha</w:t>
      </w:r>
      <w:r w:rsidR="00332185" w:rsidRPr="00513BBD">
        <w:rPr>
          <w:sz w:val="28"/>
          <w:lang w:val="vi-VN"/>
        </w:rPr>
        <w:t>.</w:t>
      </w:r>
    </w:p>
    <w:p w14:paraId="641B7212" w14:textId="77777777" w:rsidR="00332185" w:rsidRPr="00513BBD" w:rsidRDefault="00332185" w:rsidP="009A2A42">
      <w:pPr>
        <w:pStyle w:val="BodyText"/>
        <w:shd w:val="clear" w:color="auto" w:fill="FFFFFF" w:themeFill="background1"/>
        <w:spacing w:before="120" w:line="264" w:lineRule="auto"/>
        <w:ind w:firstLine="624"/>
        <w:rPr>
          <w:sz w:val="28"/>
          <w:lang w:val="vi-VN"/>
        </w:rPr>
      </w:pPr>
      <w:r w:rsidRPr="00513BBD">
        <w:rPr>
          <w:sz w:val="28"/>
          <w:lang w:val="vi-VN"/>
        </w:rPr>
        <w:t xml:space="preserve">+ Phía đông giáp xã </w:t>
      </w:r>
      <w:r w:rsidR="006B09B5" w:rsidRPr="00513BBD">
        <w:rPr>
          <w:sz w:val="28"/>
          <w:lang w:val="vi-VN"/>
        </w:rPr>
        <w:t>Trung Lương</w:t>
      </w:r>
    </w:p>
    <w:p w14:paraId="0BF3FD46" w14:textId="77777777" w:rsidR="00332185" w:rsidRPr="00513BBD" w:rsidRDefault="00332185" w:rsidP="009A2A42">
      <w:pPr>
        <w:pStyle w:val="BodyText"/>
        <w:shd w:val="clear" w:color="auto" w:fill="FFFFFF" w:themeFill="background1"/>
        <w:spacing w:before="120" w:line="264" w:lineRule="auto"/>
        <w:ind w:firstLine="624"/>
        <w:rPr>
          <w:sz w:val="28"/>
          <w:lang w:val="vi-VN"/>
        </w:rPr>
      </w:pPr>
      <w:r w:rsidRPr="00513BBD">
        <w:rPr>
          <w:sz w:val="28"/>
          <w:lang w:val="vi-VN"/>
        </w:rPr>
        <w:t>+ Phía tây giáp xã Thanh Định</w:t>
      </w:r>
    </w:p>
    <w:p w14:paraId="2A482D04" w14:textId="77777777" w:rsidR="00332185" w:rsidRPr="00513BBD" w:rsidRDefault="00332185" w:rsidP="009A2A42">
      <w:pPr>
        <w:pStyle w:val="BodyText"/>
        <w:shd w:val="clear" w:color="auto" w:fill="FFFFFF" w:themeFill="background1"/>
        <w:spacing w:before="120" w:line="264" w:lineRule="auto"/>
        <w:ind w:firstLine="624"/>
        <w:rPr>
          <w:sz w:val="28"/>
          <w:lang w:val="vi-VN"/>
        </w:rPr>
      </w:pPr>
      <w:r w:rsidRPr="00513BBD">
        <w:rPr>
          <w:sz w:val="28"/>
          <w:lang w:val="vi-VN"/>
        </w:rPr>
        <w:t>+ Phía nam giáp xã Điềm Mặc và xã Sơn Phú</w:t>
      </w:r>
    </w:p>
    <w:p w14:paraId="2DF3A9FA" w14:textId="77777777" w:rsidR="00332185" w:rsidRPr="00513BBD" w:rsidRDefault="00332185" w:rsidP="009A2A42">
      <w:pPr>
        <w:pStyle w:val="BodyText"/>
        <w:shd w:val="clear" w:color="auto" w:fill="FFFFFF" w:themeFill="background1"/>
        <w:spacing w:before="120" w:line="264" w:lineRule="auto"/>
        <w:ind w:firstLine="624"/>
        <w:rPr>
          <w:sz w:val="28"/>
          <w:lang w:val="vi-VN"/>
        </w:rPr>
      </w:pPr>
      <w:r w:rsidRPr="00513BBD">
        <w:rPr>
          <w:sz w:val="28"/>
          <w:lang w:val="vi-VN"/>
        </w:rPr>
        <w:t>+ Phía bắc giáp xã Định Biên và xã Đồng Thịnh.</w:t>
      </w:r>
    </w:p>
    <w:p w14:paraId="77CCA625" w14:textId="77777777" w:rsidR="00332185" w:rsidRPr="00513BBD" w:rsidRDefault="00332185" w:rsidP="009A2A42">
      <w:pPr>
        <w:pStyle w:val="BodyText"/>
        <w:shd w:val="clear" w:color="auto" w:fill="FFFFFF" w:themeFill="background1"/>
        <w:spacing w:before="120" w:line="264" w:lineRule="auto"/>
        <w:ind w:firstLine="624"/>
        <w:rPr>
          <w:sz w:val="28"/>
          <w:lang w:val="pt-BR"/>
        </w:rPr>
      </w:pPr>
      <w:bookmarkStart w:id="18" w:name="_Toc29313681"/>
      <w:bookmarkEnd w:id="17"/>
      <w:r w:rsidRPr="00513BBD">
        <w:rPr>
          <w:sz w:val="28"/>
          <w:lang w:val="pt-BR"/>
        </w:rPr>
        <w:t xml:space="preserve">Dân số hiện trạng toàn xã, năm 2020 là </w:t>
      </w:r>
      <w:r w:rsidRPr="00513BBD">
        <w:rPr>
          <w:sz w:val="28"/>
          <w:lang w:val="vi-VN"/>
        </w:rPr>
        <w:t>3542</w:t>
      </w:r>
      <w:r w:rsidRPr="00513BBD">
        <w:rPr>
          <w:sz w:val="28"/>
          <w:lang w:val="pt-BR"/>
        </w:rPr>
        <w:t xml:space="preserve"> người</w:t>
      </w:r>
      <w:r w:rsidR="004330D3" w:rsidRPr="00513BBD">
        <w:rPr>
          <w:sz w:val="28"/>
          <w:lang w:val="pt-BR"/>
        </w:rPr>
        <w:t>, d</w:t>
      </w:r>
      <w:r w:rsidRPr="00513BBD">
        <w:rPr>
          <w:sz w:val="28"/>
          <w:lang w:val="pt-BR"/>
        </w:rPr>
        <w:t>ự báo đến năm 2025 là</w:t>
      </w:r>
      <w:r w:rsidRPr="00513BBD">
        <w:rPr>
          <w:sz w:val="28"/>
          <w:lang w:val="vi-VN"/>
        </w:rPr>
        <w:t xml:space="preserve"> </w:t>
      </w:r>
      <w:r w:rsidRPr="00513BBD">
        <w:rPr>
          <w:sz w:val="28"/>
          <w:lang w:val="pt-BR"/>
        </w:rPr>
        <w:t>3778</w:t>
      </w:r>
      <w:r w:rsidRPr="00513BBD">
        <w:rPr>
          <w:sz w:val="28"/>
          <w:lang w:val="vi-VN"/>
        </w:rPr>
        <w:t xml:space="preserve"> </w:t>
      </w:r>
      <w:r w:rsidRPr="00513BBD">
        <w:rPr>
          <w:sz w:val="28"/>
          <w:lang w:val="pt-BR"/>
        </w:rPr>
        <w:t>người; năm 2030, là</w:t>
      </w:r>
      <w:r w:rsidRPr="00513BBD">
        <w:rPr>
          <w:sz w:val="28"/>
          <w:lang w:val="vi-VN"/>
        </w:rPr>
        <w:t xml:space="preserve"> </w:t>
      </w:r>
      <w:r w:rsidR="0060067C" w:rsidRPr="00513BBD">
        <w:rPr>
          <w:sz w:val="28"/>
          <w:lang w:val="pt-BR"/>
        </w:rPr>
        <w:t>4030</w:t>
      </w:r>
      <w:r w:rsidRPr="00513BBD">
        <w:rPr>
          <w:sz w:val="28"/>
          <w:lang w:val="vi-VN"/>
        </w:rPr>
        <w:t xml:space="preserve"> </w:t>
      </w:r>
      <w:r w:rsidRPr="00513BBD">
        <w:rPr>
          <w:sz w:val="28"/>
          <w:lang w:val="pt-BR"/>
        </w:rPr>
        <w:t>người.</w:t>
      </w:r>
    </w:p>
    <w:p w14:paraId="010EE0D7" w14:textId="77777777" w:rsidR="00D95ECE" w:rsidRPr="00513BBD" w:rsidRDefault="004330D3" w:rsidP="009A2A42">
      <w:pPr>
        <w:pStyle w:val="Heading3"/>
        <w:shd w:val="clear" w:color="auto" w:fill="FFFFFF" w:themeFill="background1"/>
      </w:pPr>
      <w:bookmarkStart w:id="19" w:name="_Toc29313683"/>
      <w:bookmarkStart w:id="20" w:name="_Toc90000612"/>
      <w:bookmarkEnd w:id="18"/>
      <w:r w:rsidRPr="00513BBD">
        <w:t>1.</w:t>
      </w:r>
      <w:r w:rsidR="00D95ECE" w:rsidRPr="00513BBD">
        <w:t>1</w:t>
      </w:r>
      <w:r w:rsidRPr="00513BBD">
        <w:t>.2</w:t>
      </w:r>
      <w:r w:rsidR="00D95ECE" w:rsidRPr="00513BBD">
        <w:t>. Đánh giá đặc điểm tự nhiên-kinh tế xã hội, các nguồn tài nguyên và cảnh quan môi trường</w:t>
      </w:r>
      <w:bookmarkEnd w:id="19"/>
      <w:bookmarkEnd w:id="20"/>
    </w:p>
    <w:p w14:paraId="32D45446" w14:textId="77777777" w:rsidR="00D95ECE" w:rsidRPr="00513BBD" w:rsidRDefault="004330D3" w:rsidP="009A2A42">
      <w:pPr>
        <w:pStyle w:val="Heading2"/>
        <w:shd w:val="clear" w:color="auto" w:fill="FFFFFF" w:themeFill="background1"/>
        <w:rPr>
          <w:rFonts w:ascii="Times New Roman" w:eastAsiaTheme="minorEastAsia" w:hAnsi="Times New Roman" w:cstheme="minorBidi"/>
          <w:bCs w:val="0"/>
          <w:i/>
          <w:iCs w:val="0"/>
          <w:spacing w:val="-4"/>
          <w:szCs w:val="28"/>
        </w:rPr>
      </w:pPr>
      <w:bookmarkStart w:id="21" w:name="_Toc29313684"/>
      <w:bookmarkStart w:id="22" w:name="_Toc87653845"/>
      <w:bookmarkStart w:id="23" w:name="_Toc90000613"/>
      <w:r w:rsidRPr="00513BBD">
        <w:rPr>
          <w:rFonts w:ascii="Times New Roman" w:eastAsiaTheme="minorEastAsia" w:hAnsi="Times New Roman" w:cstheme="minorBidi"/>
          <w:bCs w:val="0"/>
          <w:i/>
          <w:iCs w:val="0"/>
          <w:spacing w:val="-4"/>
          <w:szCs w:val="28"/>
        </w:rPr>
        <w:t>a)</w:t>
      </w:r>
      <w:r w:rsidR="00D95ECE" w:rsidRPr="00513BBD">
        <w:rPr>
          <w:rFonts w:ascii="Times New Roman" w:eastAsiaTheme="minorEastAsia" w:hAnsi="Times New Roman" w:cstheme="minorBidi"/>
          <w:bCs w:val="0"/>
          <w:i/>
          <w:iCs w:val="0"/>
          <w:spacing w:val="-4"/>
          <w:szCs w:val="28"/>
        </w:rPr>
        <w:t xml:space="preserve"> Về </w:t>
      </w:r>
      <w:r w:rsidR="00D95ECE" w:rsidRPr="00513BBD">
        <w:rPr>
          <w:rFonts w:ascii="Cambria" w:eastAsiaTheme="minorEastAsia" w:hAnsi="Cambria" w:cs="Cambria"/>
          <w:bCs w:val="0"/>
          <w:i/>
          <w:iCs w:val="0"/>
          <w:spacing w:val="-4"/>
          <w:szCs w:val="28"/>
        </w:rPr>
        <w:t>đ</w:t>
      </w:r>
      <w:r w:rsidR="00D95ECE" w:rsidRPr="00513BBD">
        <w:rPr>
          <w:rFonts w:ascii="Times New Roman" w:eastAsiaTheme="minorEastAsia" w:hAnsi="Times New Roman" w:cstheme="minorBidi"/>
          <w:bCs w:val="0"/>
          <w:i/>
          <w:iCs w:val="0"/>
          <w:spacing w:val="-4"/>
          <w:szCs w:val="28"/>
        </w:rPr>
        <w:t xml:space="preserve">ịa hình, </w:t>
      </w:r>
      <w:r w:rsidR="00D95ECE" w:rsidRPr="00513BBD">
        <w:rPr>
          <w:rFonts w:ascii="Cambria" w:eastAsiaTheme="minorEastAsia" w:hAnsi="Cambria" w:cs="Cambria"/>
          <w:bCs w:val="0"/>
          <w:i/>
          <w:iCs w:val="0"/>
          <w:spacing w:val="-4"/>
          <w:szCs w:val="28"/>
        </w:rPr>
        <w:t>đ</w:t>
      </w:r>
      <w:r w:rsidR="00D95ECE" w:rsidRPr="00513BBD">
        <w:rPr>
          <w:rFonts w:ascii="Times New Roman" w:eastAsiaTheme="minorEastAsia" w:hAnsi="Times New Roman" w:cstheme="minorBidi"/>
          <w:bCs w:val="0"/>
          <w:i/>
          <w:iCs w:val="0"/>
          <w:spacing w:val="-4"/>
          <w:szCs w:val="28"/>
        </w:rPr>
        <w:t>ịa mạo:</w:t>
      </w:r>
      <w:bookmarkEnd w:id="21"/>
      <w:bookmarkEnd w:id="22"/>
      <w:bookmarkEnd w:id="23"/>
      <w:r w:rsidR="00D95ECE" w:rsidRPr="00513BBD">
        <w:rPr>
          <w:rFonts w:ascii="Times New Roman" w:eastAsiaTheme="minorEastAsia" w:hAnsi="Times New Roman" w:cstheme="minorBidi"/>
          <w:bCs w:val="0"/>
          <w:i/>
          <w:iCs w:val="0"/>
          <w:spacing w:val="-4"/>
          <w:szCs w:val="28"/>
        </w:rPr>
        <w:t xml:space="preserve"> </w:t>
      </w:r>
    </w:p>
    <w:p w14:paraId="16B1D5CE" w14:textId="1CC27D02" w:rsidR="002316FF" w:rsidRPr="00513BBD" w:rsidRDefault="002316FF" w:rsidP="009A2A42">
      <w:pPr>
        <w:shd w:val="clear" w:color="auto" w:fill="FFFFFF" w:themeFill="background1"/>
        <w:spacing w:before="120" w:line="264" w:lineRule="auto"/>
        <w:rPr>
          <w:spacing w:val="-4"/>
          <w:szCs w:val="28"/>
          <w:lang w:val="es-ES"/>
        </w:rPr>
      </w:pPr>
      <w:bookmarkStart w:id="24" w:name="_Toc29313685"/>
      <w:r w:rsidRPr="00513BBD">
        <w:rPr>
          <w:spacing w:val="-4"/>
          <w:szCs w:val="28"/>
          <w:lang w:val="es-ES"/>
        </w:rPr>
        <w:t>Do cấu trúc địa chất của xã, chủ yếu là vùng núi cao, đồ</w:t>
      </w:r>
      <w:r w:rsidR="00772502">
        <w:rPr>
          <w:spacing w:val="-4"/>
          <w:szCs w:val="28"/>
          <w:lang w:val="es-ES"/>
        </w:rPr>
        <w:t xml:space="preserve">i và núi đan xen, </w:t>
      </w:r>
      <w:r w:rsidRPr="00513BBD">
        <w:rPr>
          <w:spacing w:val="-4"/>
          <w:szCs w:val="28"/>
          <w:lang w:val="es-ES"/>
        </w:rPr>
        <w:t>nhau. Nhìn chung xã Bình Yên có địa hình tương đối thuận lợi, phần lớn diện tích trên hành chính xã là rừng sản xuất, có độ dốc trung bình, địa hình bị chia cắt mạnh. Những vùng đất tương đối bằng phẳng thuận lợi cho sản xuất nông nghiệp chiếm tỷ lệ nhỏ, phân tán dọc theo các khe, ven suối hoặc thung lũng vùng r</w:t>
      </w:r>
      <w:r w:rsidR="004F04D3">
        <w:rPr>
          <w:spacing w:val="-4"/>
          <w:szCs w:val="28"/>
          <w:lang w:val="es-ES"/>
        </w:rPr>
        <w:t>ừ</w:t>
      </w:r>
      <w:r w:rsidRPr="00513BBD">
        <w:rPr>
          <w:spacing w:val="-4"/>
          <w:szCs w:val="28"/>
          <w:lang w:val="es-ES"/>
        </w:rPr>
        <w:t>ng đồi. Sự phân bố địa hình trên lãnh thổ với quá trình sản xuất… đã hình thành nên 3 tiểu vùng sinh thái: Tiểu vùng đồi dốc cao, tiểu vùng thung lũng và tiểu vùng đồi thoải.</w:t>
      </w:r>
    </w:p>
    <w:p w14:paraId="3F63ECAE" w14:textId="77777777" w:rsidR="00617578" w:rsidRPr="00513BBD" w:rsidRDefault="004330D3" w:rsidP="009A2A42">
      <w:pPr>
        <w:pStyle w:val="Heading2"/>
        <w:shd w:val="clear" w:color="auto" w:fill="FFFFFF" w:themeFill="background1"/>
        <w:rPr>
          <w:rFonts w:ascii="Times New Roman" w:eastAsiaTheme="minorEastAsia" w:hAnsi="Times New Roman" w:cstheme="minorBidi"/>
          <w:bCs w:val="0"/>
          <w:i/>
          <w:iCs w:val="0"/>
          <w:szCs w:val="28"/>
          <w:lang w:val="da-DK"/>
        </w:rPr>
      </w:pPr>
      <w:bookmarkStart w:id="25" w:name="_Toc87653846"/>
      <w:bookmarkStart w:id="26" w:name="_Toc90000614"/>
      <w:r w:rsidRPr="00513BBD">
        <w:rPr>
          <w:rFonts w:ascii="Times New Roman" w:eastAsiaTheme="minorEastAsia" w:hAnsi="Times New Roman" w:cstheme="minorBidi"/>
          <w:bCs w:val="0"/>
          <w:i/>
          <w:iCs w:val="0"/>
          <w:szCs w:val="28"/>
          <w:lang w:val="da-DK"/>
        </w:rPr>
        <w:t>b)</w:t>
      </w:r>
      <w:r w:rsidR="00D95ECE" w:rsidRPr="00513BBD">
        <w:rPr>
          <w:rFonts w:ascii="Times New Roman" w:eastAsiaTheme="minorEastAsia" w:hAnsi="Times New Roman" w:cstheme="minorBidi"/>
          <w:bCs w:val="0"/>
          <w:i/>
          <w:iCs w:val="0"/>
          <w:szCs w:val="28"/>
          <w:lang w:val="da-DK"/>
        </w:rPr>
        <w:t xml:space="preserve"> Về khí hậu, thời tiết:</w:t>
      </w:r>
      <w:bookmarkStart w:id="27" w:name="_Toc343069303"/>
      <w:bookmarkEnd w:id="24"/>
      <w:bookmarkEnd w:id="25"/>
      <w:bookmarkEnd w:id="26"/>
    </w:p>
    <w:p w14:paraId="777BB12D" w14:textId="77777777" w:rsidR="002316FF" w:rsidRPr="00513BBD" w:rsidRDefault="002316FF" w:rsidP="009A2A42">
      <w:pPr>
        <w:shd w:val="clear" w:color="auto" w:fill="FFFFFF" w:themeFill="background1"/>
        <w:spacing w:before="120" w:line="264" w:lineRule="auto"/>
        <w:rPr>
          <w:szCs w:val="28"/>
          <w:lang w:val="da-DK"/>
        </w:rPr>
      </w:pPr>
      <w:bookmarkStart w:id="28" w:name="_Toc29313687"/>
      <w:r w:rsidRPr="00513BBD">
        <w:rPr>
          <w:szCs w:val="28"/>
          <w:lang w:val="da-DK"/>
        </w:rPr>
        <w:t>- Khí hậu mang đặc điểm chung của khí hậu miền Bắc bộ, có 2 mùa mưa và khô rõ rệt. Mùa mưa từ  tháng 4 đến tháng 10, mùa khô từ tháng 11 năm trước đến tháng 3 năm sau (số ngày mưa bình quân 137 ngày), lượng mưa trung bình 1.710mm/năm, tuy nhiên lượng mưa phân bố không đều, mưa tập trung vào từ tháng 6 đến tháng 9 chiếm 90 % lượng mưa cả năm.</w:t>
      </w:r>
    </w:p>
    <w:p w14:paraId="5F490B53" w14:textId="77777777" w:rsidR="002316FF" w:rsidRPr="00513BBD" w:rsidRDefault="002316FF" w:rsidP="009A2A42">
      <w:pPr>
        <w:shd w:val="clear" w:color="auto" w:fill="FFFFFF" w:themeFill="background1"/>
        <w:spacing w:before="120" w:line="264" w:lineRule="auto"/>
        <w:rPr>
          <w:szCs w:val="28"/>
          <w:lang w:val="da-DK"/>
        </w:rPr>
      </w:pPr>
      <w:r w:rsidRPr="00513BBD">
        <w:rPr>
          <w:szCs w:val="28"/>
          <w:lang w:val="da-DK"/>
        </w:rPr>
        <w:t>- Nhiệt độ:</w:t>
      </w:r>
    </w:p>
    <w:p w14:paraId="10445249" w14:textId="0EE0F362" w:rsidR="002316FF" w:rsidRPr="00513BBD" w:rsidRDefault="002316FF" w:rsidP="009A2A42">
      <w:pPr>
        <w:shd w:val="clear" w:color="auto" w:fill="FFFFFF" w:themeFill="background1"/>
        <w:spacing w:before="120" w:line="264" w:lineRule="auto"/>
        <w:rPr>
          <w:szCs w:val="28"/>
          <w:lang w:val="da-DK"/>
        </w:rPr>
      </w:pPr>
      <w:r w:rsidRPr="00513BBD">
        <w:rPr>
          <w:szCs w:val="28"/>
          <w:lang w:val="da-DK"/>
        </w:rPr>
        <w:lastRenderedPageBreak/>
        <w:t>+ Nhiệt độ trung bình cả năm là  22,5 độ C, các tháng nóng là các tháng mùa mưa, nóng nhất là tháng 7 với nhiệt độ trung bình là 28,7độC, nhiệt độ thấp nhất là vào tháng 1 với nhiệt độ trung bình là 15</w:t>
      </w:r>
      <w:r w:rsidR="00816496">
        <w:rPr>
          <w:szCs w:val="28"/>
          <w:lang w:val="da-DK"/>
        </w:rPr>
        <w:t xml:space="preserve"> </w:t>
      </w:r>
      <w:r w:rsidRPr="00513BBD">
        <w:rPr>
          <w:szCs w:val="28"/>
          <w:lang w:val="da-DK"/>
        </w:rPr>
        <w:t xml:space="preserve">độC. Biên độ nhiệt ngày đêm trung bình khá lớn (&gt;7độC). </w:t>
      </w:r>
    </w:p>
    <w:p w14:paraId="281579E9" w14:textId="77777777" w:rsidR="002316FF" w:rsidRPr="00513BBD" w:rsidRDefault="002316FF" w:rsidP="009A2A42">
      <w:pPr>
        <w:shd w:val="clear" w:color="auto" w:fill="FFFFFF" w:themeFill="background1"/>
        <w:spacing w:before="120" w:line="264" w:lineRule="auto"/>
        <w:rPr>
          <w:szCs w:val="28"/>
          <w:lang w:val="da-DK"/>
        </w:rPr>
      </w:pPr>
      <w:r w:rsidRPr="00513BBD">
        <w:rPr>
          <w:szCs w:val="28"/>
          <w:lang w:val="da-DK"/>
        </w:rPr>
        <w:t xml:space="preserve">- Gió : Hướng gió chủ đạo: Gió Đông Nam về mùa hè, gió Đông Bắc về mùa đông. Vận tốc gió trung bình 2m/s. </w:t>
      </w:r>
    </w:p>
    <w:p w14:paraId="5AF2ACBF" w14:textId="77777777" w:rsidR="002316FF" w:rsidRPr="00513BBD" w:rsidRDefault="002316FF" w:rsidP="009A2A42">
      <w:pPr>
        <w:shd w:val="clear" w:color="auto" w:fill="FFFFFF" w:themeFill="background1"/>
        <w:spacing w:before="120" w:line="264" w:lineRule="auto"/>
        <w:rPr>
          <w:szCs w:val="28"/>
          <w:lang w:val="da-DK"/>
        </w:rPr>
      </w:pPr>
      <w:r w:rsidRPr="00513BBD">
        <w:rPr>
          <w:szCs w:val="28"/>
          <w:lang w:val="da-DK"/>
        </w:rPr>
        <w:t>- Bão : Xã Bình Yên ít chịu ảnh hưởng trực tiếp của bão, chủ yếu ảnh hưởng gây mưa lớn, hàng năm thường có 5-7 cơn bão gây mưa lớn.</w:t>
      </w:r>
    </w:p>
    <w:p w14:paraId="2AD9F1B5" w14:textId="77777777" w:rsidR="002316FF" w:rsidRPr="00513BBD" w:rsidRDefault="002316FF" w:rsidP="009A2A42">
      <w:pPr>
        <w:shd w:val="clear" w:color="auto" w:fill="FFFFFF" w:themeFill="background1"/>
        <w:spacing w:before="120" w:line="264" w:lineRule="auto"/>
        <w:rPr>
          <w:szCs w:val="28"/>
          <w:lang w:val="da-DK"/>
        </w:rPr>
      </w:pPr>
      <w:r w:rsidRPr="00513BBD">
        <w:rPr>
          <w:szCs w:val="28"/>
          <w:lang w:val="da-DK"/>
        </w:rPr>
        <w:t xml:space="preserve">- Mưa: Được chia thành hai mùa rõ rệt, từ tháng 10 đến tháng 3 năm sau là mùa ít mưa, từ tháng 5 đến tháng 10 hàng năm là mùa mưa nhiều. Lượng mưa trung bình hàng năm từ 1.250 - 1.260 mm. </w:t>
      </w:r>
    </w:p>
    <w:p w14:paraId="061A69D3" w14:textId="77777777" w:rsidR="002316FF" w:rsidRPr="00513BBD" w:rsidRDefault="002316FF" w:rsidP="009A2A42">
      <w:pPr>
        <w:shd w:val="clear" w:color="auto" w:fill="FFFFFF" w:themeFill="background1"/>
        <w:spacing w:before="120" w:line="264" w:lineRule="auto"/>
        <w:rPr>
          <w:szCs w:val="28"/>
          <w:lang w:val="da-DK"/>
        </w:rPr>
      </w:pPr>
      <w:r w:rsidRPr="00513BBD">
        <w:rPr>
          <w:szCs w:val="28"/>
          <w:lang w:val="da-DK"/>
        </w:rPr>
        <w:t xml:space="preserve">- Độ ẩm không khí: </w:t>
      </w:r>
      <w:r w:rsidRPr="00513BBD">
        <w:rPr>
          <w:iCs/>
          <w:szCs w:val="28"/>
          <w:lang w:val="da-DK"/>
        </w:rPr>
        <w:t>Độ ẩm bình quân từ 80 - 85 %, Độ ẩm cao nhất tập trung vào các tháng 5,6,7. Độ ẩm thấp nhất tập trung vào các tháng 10,11,12. Sương mù xuất hiện ít thường thấy vào các tháng 11,12. Ngoài ra một số năm có hiện tượng sương muối kèm theo giá rét.</w:t>
      </w:r>
    </w:p>
    <w:p w14:paraId="3E5A788D" w14:textId="77777777" w:rsidR="002316FF" w:rsidRPr="00513BBD" w:rsidRDefault="002316FF" w:rsidP="009A2A42">
      <w:pPr>
        <w:shd w:val="clear" w:color="auto" w:fill="FFFFFF" w:themeFill="background1"/>
        <w:spacing w:before="120" w:line="264" w:lineRule="auto"/>
        <w:rPr>
          <w:szCs w:val="28"/>
          <w:lang w:val="da-DK"/>
        </w:rPr>
      </w:pPr>
      <w:r w:rsidRPr="00513BBD">
        <w:rPr>
          <w:szCs w:val="28"/>
          <w:lang w:val="da-DK"/>
        </w:rPr>
        <w:t>- Nắng: Tổng số giờ nắng trong năm khoảng 1600 giờ - 1800 giờ/năm.</w:t>
      </w:r>
    </w:p>
    <w:p w14:paraId="2FCF9C34" w14:textId="77777777" w:rsidR="002316FF" w:rsidRPr="00513BBD" w:rsidRDefault="002316FF" w:rsidP="009A2A42">
      <w:pPr>
        <w:shd w:val="clear" w:color="auto" w:fill="FFFFFF" w:themeFill="background1"/>
        <w:spacing w:before="120" w:line="264" w:lineRule="auto"/>
        <w:rPr>
          <w:szCs w:val="28"/>
          <w:lang w:val="da-DK"/>
        </w:rPr>
      </w:pPr>
      <w:r w:rsidRPr="00513BBD">
        <w:rPr>
          <w:szCs w:val="28"/>
          <w:lang w:val="da-DK"/>
        </w:rPr>
        <w:t>Nhìn chung khí hậu thời tiết của xã Bình Yên mang đặc trưng của miền núi phía Bắc thích hợp cho sự phát triển đa dạng về sinh học, phù hợp cho phát triển nhiều loại cây trồng khác nhau: Cây ăn quả, cây chè, cây lâm nghiệp, cây lương thực...</w:t>
      </w:r>
    </w:p>
    <w:p w14:paraId="4AA84EB5" w14:textId="77777777" w:rsidR="00D95ECE" w:rsidRPr="00513BBD" w:rsidRDefault="004330D3" w:rsidP="009A2A42">
      <w:pPr>
        <w:pStyle w:val="Heading2"/>
        <w:shd w:val="clear" w:color="auto" w:fill="FFFFFF" w:themeFill="background1"/>
        <w:rPr>
          <w:rFonts w:ascii="Times New Roman" w:eastAsiaTheme="minorEastAsia" w:hAnsi="Times New Roman" w:cstheme="minorBidi"/>
          <w:bCs w:val="0"/>
          <w:i/>
          <w:szCs w:val="28"/>
          <w:lang w:val="da-DK"/>
        </w:rPr>
      </w:pPr>
      <w:bookmarkStart w:id="29" w:name="_Toc87653847"/>
      <w:bookmarkStart w:id="30" w:name="_Toc90000615"/>
      <w:r w:rsidRPr="00513BBD">
        <w:rPr>
          <w:rFonts w:ascii="Times New Roman" w:eastAsiaTheme="minorEastAsia" w:hAnsi="Times New Roman" w:cstheme="minorBidi"/>
          <w:bCs w:val="0"/>
          <w:i/>
          <w:szCs w:val="28"/>
          <w:lang w:val="da-DK"/>
        </w:rPr>
        <w:t xml:space="preserve">c) </w:t>
      </w:r>
      <w:r w:rsidR="00D95ECE" w:rsidRPr="00513BBD">
        <w:rPr>
          <w:rFonts w:ascii="Times New Roman" w:eastAsiaTheme="minorEastAsia" w:hAnsi="Times New Roman" w:cstheme="minorBidi"/>
          <w:bCs w:val="0"/>
          <w:i/>
          <w:szCs w:val="28"/>
          <w:lang w:val="da-DK"/>
        </w:rPr>
        <w:t>Về Thủy văn:</w:t>
      </w:r>
      <w:bookmarkEnd w:id="27"/>
      <w:bookmarkEnd w:id="28"/>
      <w:bookmarkEnd w:id="29"/>
      <w:bookmarkEnd w:id="30"/>
    </w:p>
    <w:p w14:paraId="35E04B19" w14:textId="77777777" w:rsidR="002316FF" w:rsidRPr="00513BBD" w:rsidRDefault="002316FF" w:rsidP="009A2A42">
      <w:pPr>
        <w:shd w:val="clear" w:color="auto" w:fill="FFFFFF" w:themeFill="background1"/>
        <w:tabs>
          <w:tab w:val="num" w:pos="528"/>
          <w:tab w:val="left" w:pos="2880"/>
          <w:tab w:val="left" w:pos="3144"/>
        </w:tabs>
        <w:spacing w:before="120" w:line="264" w:lineRule="auto"/>
        <w:rPr>
          <w:iCs/>
          <w:szCs w:val="28"/>
          <w:lang w:val="da-DK"/>
        </w:rPr>
      </w:pPr>
      <w:bookmarkStart w:id="31" w:name="_Toc343069304"/>
      <w:bookmarkStart w:id="32" w:name="_Toc29313688"/>
      <w:r w:rsidRPr="00513BBD">
        <w:rPr>
          <w:iCs/>
          <w:szCs w:val="28"/>
          <w:lang w:val="da-DK"/>
        </w:rPr>
        <w:t xml:space="preserve">Bình Yên có nhiều suối, đầm, hồ ao và 2 đập lớn, đây là nguồn nước chính cung cấp cho sản xuất nông nghiệp. </w:t>
      </w:r>
    </w:p>
    <w:p w14:paraId="78ADD3A6" w14:textId="77777777" w:rsidR="00D95ECE" w:rsidRPr="00513BBD" w:rsidRDefault="00D95ECE" w:rsidP="009A2A42">
      <w:pPr>
        <w:pStyle w:val="Heading3"/>
        <w:shd w:val="clear" w:color="auto" w:fill="FFFFFF" w:themeFill="background1"/>
      </w:pPr>
      <w:bookmarkStart w:id="33" w:name="_Toc90000616"/>
      <w:r w:rsidRPr="00513BBD">
        <w:t>1.</w:t>
      </w:r>
      <w:r w:rsidR="004330D3" w:rsidRPr="00513BBD">
        <w:t>1.3</w:t>
      </w:r>
      <w:r w:rsidR="00B054C5" w:rsidRPr="00513BBD">
        <w:t>.</w:t>
      </w:r>
      <w:r w:rsidRPr="00513BBD">
        <w:t xml:space="preserve"> Các nguồn tài nguyên</w:t>
      </w:r>
      <w:bookmarkEnd w:id="31"/>
      <w:bookmarkEnd w:id="32"/>
      <w:bookmarkEnd w:id="33"/>
    </w:p>
    <w:p w14:paraId="3F9D71C7" w14:textId="4D9929E2" w:rsidR="002316FF" w:rsidRPr="00513BBD" w:rsidRDefault="002316FF" w:rsidP="009A2A42">
      <w:pPr>
        <w:shd w:val="clear" w:color="auto" w:fill="FFFFFF" w:themeFill="background1"/>
        <w:spacing w:before="120" w:line="264" w:lineRule="auto"/>
        <w:ind w:firstLine="567"/>
        <w:rPr>
          <w:bCs/>
          <w:szCs w:val="28"/>
          <w:lang w:val="da-DK"/>
        </w:rPr>
      </w:pPr>
      <w:bookmarkStart w:id="34" w:name="_Toc29313689"/>
      <w:r w:rsidRPr="00513BBD">
        <w:rPr>
          <w:bCs/>
          <w:szCs w:val="28"/>
          <w:lang w:val="da-DK"/>
        </w:rPr>
        <w:t>Xã Bình Yên có tổng diện tích đất t</w:t>
      </w:r>
      <w:r w:rsidR="002D0DBF" w:rsidRPr="00513BBD">
        <w:rPr>
          <w:bCs/>
          <w:szCs w:val="28"/>
          <w:lang w:val="da-DK"/>
        </w:rPr>
        <w:t>ự</w:t>
      </w:r>
      <w:r w:rsidRPr="00513BBD">
        <w:rPr>
          <w:bCs/>
          <w:szCs w:val="28"/>
          <w:lang w:val="da-DK"/>
        </w:rPr>
        <w:t xml:space="preserve"> nhiên là: 796,74 ha, đất đai có một số loại chính sau:</w:t>
      </w:r>
    </w:p>
    <w:p w14:paraId="1622BD7B" w14:textId="77777777" w:rsidR="002316FF" w:rsidRPr="00513BBD" w:rsidRDefault="002316FF" w:rsidP="009A2A42">
      <w:pPr>
        <w:shd w:val="clear" w:color="auto" w:fill="FFFFFF" w:themeFill="background1"/>
        <w:spacing w:before="120" w:line="264" w:lineRule="auto"/>
        <w:ind w:firstLine="567"/>
        <w:rPr>
          <w:bCs/>
          <w:szCs w:val="28"/>
          <w:lang w:val="da-DK"/>
        </w:rPr>
      </w:pPr>
      <w:r w:rsidRPr="00513BBD">
        <w:rPr>
          <w:bCs/>
          <w:szCs w:val="28"/>
          <w:lang w:val="da-DK"/>
        </w:rPr>
        <w:t>- Đất feralit mầu đỏ vàng, phân bố ở các vùng có độ dốc từ 15 - 25 độ, loại đất này phù hợp với loại cây trông như Chè, Ngô, lúa, sắn và cây cọ, cây keo.</w:t>
      </w:r>
    </w:p>
    <w:p w14:paraId="4DCBD786" w14:textId="77777777" w:rsidR="002316FF" w:rsidRPr="00513BBD" w:rsidRDefault="002316FF" w:rsidP="009A2A42">
      <w:pPr>
        <w:shd w:val="clear" w:color="auto" w:fill="FFFFFF" w:themeFill="background1"/>
        <w:spacing w:before="120" w:line="264" w:lineRule="auto"/>
        <w:ind w:firstLine="567"/>
        <w:rPr>
          <w:bCs/>
          <w:szCs w:val="28"/>
          <w:lang w:val="da-DK"/>
        </w:rPr>
      </w:pPr>
      <w:r w:rsidRPr="00513BBD">
        <w:rPr>
          <w:bCs/>
          <w:szCs w:val="28"/>
          <w:lang w:val="da-DK"/>
        </w:rPr>
        <w:t>- Đất Thung lũng và sản phẩm dốc tụ, đất này được phân bố ở dọc khe suối và thung lũng đá vôi, địa hình tương đối bằng phẳng. Hiện nay đất này đã được nhân dân khai thác để trồng cây lúc nước và các cây hoa mầu ngắn ngày khác.</w:t>
      </w:r>
    </w:p>
    <w:p w14:paraId="2018003B" w14:textId="2433B968" w:rsidR="002316FF" w:rsidRPr="00513BBD" w:rsidRDefault="002316FF" w:rsidP="009A2A42">
      <w:pPr>
        <w:shd w:val="clear" w:color="auto" w:fill="FFFFFF" w:themeFill="background1"/>
        <w:spacing w:before="120" w:line="264" w:lineRule="auto"/>
        <w:ind w:firstLine="567"/>
        <w:rPr>
          <w:bCs/>
          <w:szCs w:val="28"/>
          <w:lang w:val="da-DK"/>
        </w:rPr>
      </w:pPr>
      <w:r w:rsidRPr="00513BBD">
        <w:rPr>
          <w:bCs/>
          <w:szCs w:val="28"/>
          <w:lang w:val="da-DK"/>
        </w:rPr>
        <w:t>- Ngoài ra xã còn có các loại đất khác như: Đất mầu nâu vàng trên mẫu đất phù sa cổ, đất biến đổi do trông lúa nước. Số lượng không đáng kể năm dải rác trên địa bàn xã.</w:t>
      </w:r>
    </w:p>
    <w:p w14:paraId="6907361F" w14:textId="77777777" w:rsidR="002D0DBF" w:rsidRPr="00513BBD" w:rsidRDefault="002D0DBF" w:rsidP="009A2A42">
      <w:pPr>
        <w:shd w:val="clear" w:color="auto" w:fill="FFFFFF" w:themeFill="background1"/>
        <w:spacing w:before="120" w:line="380" w:lineRule="exact"/>
        <w:rPr>
          <w:i/>
          <w:szCs w:val="28"/>
          <w:lang w:val="nl-NL" w:eastAsia="vi-VN"/>
        </w:rPr>
      </w:pPr>
      <w:bookmarkStart w:id="35" w:name="_Toc29549968"/>
      <w:r w:rsidRPr="00513BBD">
        <w:rPr>
          <w:i/>
          <w:szCs w:val="28"/>
          <w:lang w:val="nl-NL" w:eastAsia="vi-VN"/>
        </w:rPr>
        <w:t>a) Tài nguyên đất</w:t>
      </w:r>
    </w:p>
    <w:p w14:paraId="54B42724" w14:textId="3DAD14FE" w:rsidR="002D0DBF" w:rsidRPr="00513BBD" w:rsidRDefault="002D0DBF" w:rsidP="009A2A42">
      <w:pPr>
        <w:shd w:val="clear" w:color="auto" w:fill="FFFFFF" w:themeFill="background1"/>
        <w:spacing w:before="120" w:line="380" w:lineRule="exact"/>
        <w:rPr>
          <w:szCs w:val="28"/>
          <w:lang w:val="vi-VN"/>
        </w:rPr>
      </w:pPr>
      <w:r w:rsidRPr="00513BBD">
        <w:rPr>
          <w:szCs w:val="28"/>
          <w:lang w:val="nl-NL" w:eastAsia="vi-VN"/>
        </w:rPr>
        <w:lastRenderedPageBreak/>
        <w:t xml:space="preserve">Theo số liệu thống kê đất đai năm 2020 xã Bình Yên có tổng diện tích đất tự nhiên là: </w:t>
      </w:r>
      <w:r w:rsidR="00E05022" w:rsidRPr="00513BBD">
        <w:rPr>
          <w:szCs w:val="28"/>
          <w:lang w:val="nl-NL" w:eastAsia="vi-VN"/>
        </w:rPr>
        <w:t>796,74</w:t>
      </w:r>
      <w:r w:rsidRPr="00513BBD">
        <w:rPr>
          <w:szCs w:val="28"/>
          <w:lang w:val="nl-NL" w:eastAsia="vi-VN"/>
        </w:rPr>
        <w:t>ha</w:t>
      </w:r>
      <w:r w:rsidRPr="00513BBD">
        <w:rPr>
          <w:szCs w:val="28"/>
          <w:lang w:val="vi-VN"/>
        </w:rPr>
        <w:t>,</w:t>
      </w:r>
      <w:r w:rsidRPr="00513BBD">
        <w:rPr>
          <w:szCs w:val="28"/>
          <w:lang w:val="nl-NL"/>
        </w:rPr>
        <w:t xml:space="preserve"> diện tích, cơ cấu các loại đất theo thống kê đất đai năm 2020 trên địa bàn xã như sau:</w:t>
      </w:r>
      <w:r w:rsidRPr="00513BBD">
        <w:rPr>
          <w:szCs w:val="28"/>
          <w:lang w:val="vi-VN"/>
        </w:rPr>
        <w:t xml:space="preserve"> </w:t>
      </w:r>
      <w:bookmarkStart w:id="36" w:name="chuong_phuluc_1"/>
    </w:p>
    <w:tbl>
      <w:tblPr>
        <w:tblW w:w="5000" w:type="pct"/>
        <w:tblLook w:val="04A0" w:firstRow="1" w:lastRow="0" w:firstColumn="1" w:lastColumn="0" w:noHBand="0" w:noVBand="1"/>
      </w:tblPr>
      <w:tblGrid>
        <w:gridCol w:w="738"/>
        <w:gridCol w:w="4431"/>
        <w:gridCol w:w="1723"/>
        <w:gridCol w:w="1537"/>
        <w:gridCol w:w="1141"/>
      </w:tblGrid>
      <w:tr w:rsidR="00513BBD" w:rsidRPr="00213A2A" w14:paraId="16FAD832" w14:textId="77777777" w:rsidTr="00213A2A">
        <w:trPr>
          <w:trHeight w:val="1260"/>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5A74D" w14:textId="77777777" w:rsidR="00213A2A" w:rsidRPr="00213A2A" w:rsidRDefault="00213A2A" w:rsidP="009A2A42">
            <w:pPr>
              <w:shd w:val="clear" w:color="auto" w:fill="FFFFFF" w:themeFill="background1"/>
              <w:spacing w:line="240" w:lineRule="auto"/>
              <w:ind w:firstLine="0"/>
              <w:jc w:val="center"/>
              <w:rPr>
                <w:rFonts w:eastAsia="Times New Roman" w:cs="Times New Roman"/>
                <w:b/>
                <w:bCs/>
                <w:sz w:val="24"/>
                <w:szCs w:val="24"/>
              </w:rPr>
            </w:pPr>
            <w:r w:rsidRPr="00213A2A">
              <w:rPr>
                <w:rFonts w:eastAsia="Times New Roman" w:cs="Times New Roman"/>
                <w:b/>
                <w:bCs/>
                <w:sz w:val="24"/>
                <w:szCs w:val="24"/>
              </w:rPr>
              <w:t>STT</w:t>
            </w:r>
          </w:p>
        </w:tc>
        <w:tc>
          <w:tcPr>
            <w:tcW w:w="2315" w:type="pct"/>
            <w:tcBorders>
              <w:top w:val="single" w:sz="4" w:space="0" w:color="auto"/>
              <w:left w:val="nil"/>
              <w:bottom w:val="single" w:sz="4" w:space="0" w:color="auto"/>
              <w:right w:val="single" w:sz="4" w:space="0" w:color="auto"/>
            </w:tcBorders>
            <w:shd w:val="clear" w:color="auto" w:fill="auto"/>
            <w:vAlign w:val="center"/>
            <w:hideMark/>
          </w:tcPr>
          <w:p w14:paraId="50EFF243" w14:textId="77777777" w:rsidR="00213A2A" w:rsidRPr="00213A2A" w:rsidRDefault="00213A2A" w:rsidP="009A2A42">
            <w:pPr>
              <w:shd w:val="clear" w:color="auto" w:fill="FFFFFF" w:themeFill="background1"/>
              <w:spacing w:line="240" w:lineRule="auto"/>
              <w:ind w:firstLine="0"/>
              <w:jc w:val="center"/>
              <w:rPr>
                <w:rFonts w:eastAsia="Times New Roman" w:cs="Times New Roman"/>
                <w:b/>
                <w:bCs/>
                <w:sz w:val="24"/>
                <w:szCs w:val="24"/>
              </w:rPr>
            </w:pPr>
            <w:r w:rsidRPr="00213A2A">
              <w:rPr>
                <w:rFonts w:eastAsia="Times New Roman" w:cs="Times New Roman"/>
                <w:b/>
                <w:bCs/>
                <w:sz w:val="24"/>
                <w:szCs w:val="24"/>
              </w:rPr>
              <w:t>Chỉ tiêu sử dụng đất</w:t>
            </w:r>
          </w:p>
        </w:tc>
        <w:tc>
          <w:tcPr>
            <w:tcW w:w="900" w:type="pct"/>
            <w:tcBorders>
              <w:top w:val="single" w:sz="4" w:space="0" w:color="auto"/>
              <w:left w:val="nil"/>
              <w:bottom w:val="single" w:sz="4" w:space="0" w:color="auto"/>
              <w:right w:val="single" w:sz="4" w:space="0" w:color="auto"/>
            </w:tcBorders>
            <w:shd w:val="clear" w:color="auto" w:fill="auto"/>
            <w:vAlign w:val="center"/>
            <w:hideMark/>
          </w:tcPr>
          <w:p w14:paraId="202DE483" w14:textId="77777777" w:rsidR="00213A2A" w:rsidRPr="00213A2A" w:rsidRDefault="00213A2A" w:rsidP="009A2A42">
            <w:pPr>
              <w:shd w:val="clear" w:color="auto" w:fill="FFFFFF" w:themeFill="background1"/>
              <w:spacing w:line="240" w:lineRule="auto"/>
              <w:ind w:firstLine="0"/>
              <w:jc w:val="center"/>
              <w:rPr>
                <w:rFonts w:eastAsia="Times New Roman" w:cs="Times New Roman"/>
                <w:b/>
                <w:bCs/>
                <w:sz w:val="24"/>
                <w:szCs w:val="24"/>
              </w:rPr>
            </w:pPr>
            <w:r w:rsidRPr="00213A2A">
              <w:rPr>
                <w:rFonts w:eastAsia="Times New Roman" w:cs="Times New Roman"/>
                <w:b/>
                <w:bCs/>
                <w:sz w:val="24"/>
                <w:szCs w:val="24"/>
              </w:rPr>
              <w:t>Mã</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1BA4314F" w14:textId="77777777" w:rsidR="00213A2A" w:rsidRPr="00213A2A" w:rsidRDefault="00213A2A" w:rsidP="009A2A42">
            <w:pPr>
              <w:shd w:val="clear" w:color="auto" w:fill="FFFFFF" w:themeFill="background1"/>
              <w:spacing w:line="240" w:lineRule="auto"/>
              <w:ind w:firstLine="0"/>
              <w:jc w:val="center"/>
              <w:rPr>
                <w:rFonts w:eastAsia="Times New Roman" w:cs="Times New Roman"/>
                <w:b/>
                <w:bCs/>
                <w:sz w:val="24"/>
                <w:szCs w:val="24"/>
              </w:rPr>
            </w:pPr>
            <w:r w:rsidRPr="00213A2A">
              <w:rPr>
                <w:rFonts w:eastAsia="Times New Roman" w:cs="Times New Roman"/>
                <w:b/>
                <w:bCs/>
                <w:sz w:val="24"/>
                <w:szCs w:val="24"/>
              </w:rPr>
              <w:t xml:space="preserve"> Diện tích hiện trạng năm 2020 (ha) </w:t>
            </w:r>
          </w:p>
        </w:tc>
        <w:tc>
          <w:tcPr>
            <w:tcW w:w="596" w:type="pct"/>
            <w:tcBorders>
              <w:top w:val="single" w:sz="4" w:space="0" w:color="auto"/>
              <w:left w:val="nil"/>
              <w:bottom w:val="single" w:sz="4" w:space="0" w:color="auto"/>
              <w:right w:val="single" w:sz="4" w:space="0" w:color="auto"/>
            </w:tcBorders>
            <w:shd w:val="clear" w:color="auto" w:fill="auto"/>
            <w:vAlign w:val="center"/>
            <w:hideMark/>
          </w:tcPr>
          <w:p w14:paraId="050474A0" w14:textId="77777777" w:rsidR="00213A2A" w:rsidRPr="00213A2A" w:rsidRDefault="00213A2A" w:rsidP="009A2A42">
            <w:pPr>
              <w:shd w:val="clear" w:color="auto" w:fill="FFFFFF" w:themeFill="background1"/>
              <w:spacing w:line="240" w:lineRule="auto"/>
              <w:ind w:firstLine="0"/>
              <w:jc w:val="center"/>
              <w:rPr>
                <w:rFonts w:eastAsia="Times New Roman" w:cs="Times New Roman"/>
                <w:b/>
                <w:bCs/>
                <w:sz w:val="24"/>
                <w:szCs w:val="24"/>
              </w:rPr>
            </w:pPr>
            <w:r w:rsidRPr="00213A2A">
              <w:rPr>
                <w:rFonts w:eastAsia="Times New Roman" w:cs="Times New Roman"/>
                <w:b/>
                <w:bCs/>
                <w:sz w:val="24"/>
                <w:szCs w:val="24"/>
              </w:rPr>
              <w:t>Cơ cấu (%)</w:t>
            </w:r>
          </w:p>
        </w:tc>
      </w:tr>
      <w:tr w:rsidR="00513BBD" w:rsidRPr="00213A2A" w14:paraId="20C2ADE1"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3044C73D" w14:textId="5A7A7B95" w:rsidR="00213A2A" w:rsidRPr="00213A2A" w:rsidRDefault="00213A2A" w:rsidP="009A2A42">
            <w:pPr>
              <w:shd w:val="clear" w:color="auto" w:fill="FFFFFF" w:themeFill="background1"/>
              <w:spacing w:line="240" w:lineRule="auto"/>
              <w:ind w:firstLine="0"/>
              <w:jc w:val="center"/>
              <w:rPr>
                <w:rFonts w:eastAsia="Times New Roman" w:cs="Times New Roman"/>
                <w:b/>
                <w:bCs/>
                <w:sz w:val="24"/>
                <w:szCs w:val="24"/>
              </w:rPr>
            </w:pPr>
          </w:p>
        </w:tc>
        <w:tc>
          <w:tcPr>
            <w:tcW w:w="2315" w:type="pct"/>
            <w:tcBorders>
              <w:top w:val="nil"/>
              <w:left w:val="nil"/>
              <w:bottom w:val="single" w:sz="4" w:space="0" w:color="auto"/>
              <w:right w:val="single" w:sz="4" w:space="0" w:color="auto"/>
            </w:tcBorders>
            <w:shd w:val="clear" w:color="auto" w:fill="auto"/>
            <w:vAlign w:val="center"/>
            <w:hideMark/>
          </w:tcPr>
          <w:p w14:paraId="599C372A" w14:textId="77777777" w:rsidR="00213A2A" w:rsidRPr="00213A2A" w:rsidRDefault="00213A2A" w:rsidP="009A2A42">
            <w:pPr>
              <w:shd w:val="clear" w:color="auto" w:fill="FFFFFF" w:themeFill="background1"/>
              <w:spacing w:line="240" w:lineRule="auto"/>
              <w:ind w:firstLine="0"/>
              <w:rPr>
                <w:rFonts w:eastAsia="Times New Roman" w:cs="Times New Roman"/>
                <w:b/>
                <w:bCs/>
                <w:sz w:val="24"/>
                <w:szCs w:val="24"/>
              </w:rPr>
            </w:pPr>
            <w:r w:rsidRPr="00213A2A">
              <w:rPr>
                <w:rFonts w:eastAsia="Times New Roman" w:cs="Times New Roman"/>
                <w:b/>
                <w:bCs/>
                <w:sz w:val="24"/>
                <w:szCs w:val="24"/>
              </w:rPr>
              <w:t>TỔNG DIỆN TÍCH TỰ NHIÊN</w:t>
            </w:r>
          </w:p>
        </w:tc>
        <w:tc>
          <w:tcPr>
            <w:tcW w:w="900" w:type="pct"/>
            <w:tcBorders>
              <w:top w:val="nil"/>
              <w:left w:val="nil"/>
              <w:bottom w:val="single" w:sz="4" w:space="0" w:color="auto"/>
              <w:right w:val="single" w:sz="4" w:space="0" w:color="auto"/>
            </w:tcBorders>
            <w:shd w:val="clear" w:color="auto" w:fill="auto"/>
            <w:vAlign w:val="center"/>
            <w:hideMark/>
          </w:tcPr>
          <w:p w14:paraId="58FD3573" w14:textId="77777777" w:rsidR="00213A2A" w:rsidRPr="00213A2A" w:rsidRDefault="00213A2A" w:rsidP="009A2A42">
            <w:pPr>
              <w:shd w:val="clear" w:color="auto" w:fill="FFFFFF" w:themeFill="background1"/>
              <w:spacing w:line="240" w:lineRule="auto"/>
              <w:ind w:firstLine="0"/>
              <w:jc w:val="center"/>
              <w:rPr>
                <w:rFonts w:eastAsia="Times New Roman" w:cs="Times New Roman"/>
                <w:b/>
                <w:bCs/>
                <w:sz w:val="24"/>
                <w:szCs w:val="24"/>
              </w:rPr>
            </w:pPr>
            <w:r w:rsidRPr="00213A2A">
              <w:rPr>
                <w:rFonts w:eastAsia="Times New Roman" w:cs="Times New Roman"/>
                <w:b/>
                <w:bCs/>
                <w:sz w:val="24"/>
                <w:szCs w:val="24"/>
              </w:rPr>
              <w:t> </w:t>
            </w:r>
          </w:p>
        </w:tc>
        <w:tc>
          <w:tcPr>
            <w:tcW w:w="803" w:type="pct"/>
            <w:tcBorders>
              <w:top w:val="nil"/>
              <w:left w:val="nil"/>
              <w:bottom w:val="single" w:sz="4" w:space="0" w:color="auto"/>
              <w:right w:val="single" w:sz="4" w:space="0" w:color="auto"/>
            </w:tcBorders>
            <w:shd w:val="clear" w:color="auto" w:fill="auto"/>
            <w:vAlign w:val="center"/>
            <w:hideMark/>
          </w:tcPr>
          <w:p w14:paraId="04F86BE6" w14:textId="15F36905" w:rsidR="00213A2A" w:rsidRPr="00213A2A" w:rsidRDefault="00213A2A" w:rsidP="009A2A42">
            <w:pPr>
              <w:shd w:val="clear" w:color="auto" w:fill="FFFFFF" w:themeFill="background1"/>
              <w:spacing w:line="240" w:lineRule="auto"/>
              <w:ind w:firstLine="0"/>
              <w:jc w:val="center"/>
              <w:rPr>
                <w:rFonts w:eastAsia="Times New Roman" w:cs="Times New Roman"/>
                <w:b/>
                <w:bCs/>
                <w:sz w:val="24"/>
                <w:szCs w:val="24"/>
              </w:rPr>
            </w:pPr>
            <w:r w:rsidRPr="00213A2A">
              <w:rPr>
                <w:rFonts w:eastAsia="Times New Roman" w:cs="Times New Roman"/>
                <w:b/>
                <w:bCs/>
                <w:sz w:val="24"/>
                <w:szCs w:val="24"/>
              </w:rPr>
              <w:t>796,74</w:t>
            </w:r>
          </w:p>
        </w:tc>
        <w:tc>
          <w:tcPr>
            <w:tcW w:w="596" w:type="pct"/>
            <w:tcBorders>
              <w:top w:val="nil"/>
              <w:left w:val="nil"/>
              <w:bottom w:val="single" w:sz="4" w:space="0" w:color="auto"/>
              <w:right w:val="single" w:sz="4" w:space="0" w:color="auto"/>
            </w:tcBorders>
            <w:shd w:val="clear" w:color="auto" w:fill="auto"/>
            <w:vAlign w:val="center"/>
            <w:hideMark/>
          </w:tcPr>
          <w:p w14:paraId="49501857" w14:textId="77777777" w:rsidR="00213A2A" w:rsidRPr="00213A2A" w:rsidRDefault="00213A2A" w:rsidP="009A2A42">
            <w:pPr>
              <w:shd w:val="clear" w:color="auto" w:fill="FFFFFF" w:themeFill="background1"/>
              <w:spacing w:line="240" w:lineRule="auto"/>
              <w:ind w:firstLine="0"/>
              <w:jc w:val="center"/>
              <w:rPr>
                <w:rFonts w:eastAsia="Times New Roman" w:cs="Times New Roman"/>
                <w:b/>
                <w:bCs/>
                <w:sz w:val="24"/>
                <w:szCs w:val="24"/>
              </w:rPr>
            </w:pPr>
            <w:r w:rsidRPr="00213A2A">
              <w:rPr>
                <w:rFonts w:eastAsia="Times New Roman" w:cs="Times New Roman"/>
                <w:b/>
                <w:bCs/>
                <w:sz w:val="24"/>
                <w:szCs w:val="24"/>
              </w:rPr>
              <w:t>100</w:t>
            </w:r>
          </w:p>
        </w:tc>
      </w:tr>
      <w:tr w:rsidR="00513BBD" w:rsidRPr="00213A2A" w14:paraId="5D4B7C60"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67955645" w14:textId="77777777" w:rsidR="00213A2A" w:rsidRPr="00213A2A" w:rsidRDefault="00213A2A" w:rsidP="009A2A42">
            <w:pPr>
              <w:shd w:val="clear" w:color="auto" w:fill="FFFFFF" w:themeFill="background1"/>
              <w:spacing w:line="240" w:lineRule="auto"/>
              <w:ind w:firstLine="0"/>
              <w:jc w:val="center"/>
              <w:rPr>
                <w:rFonts w:eastAsia="Times New Roman" w:cs="Times New Roman"/>
                <w:b/>
                <w:bCs/>
                <w:sz w:val="24"/>
                <w:szCs w:val="24"/>
              </w:rPr>
            </w:pPr>
            <w:r w:rsidRPr="00213A2A">
              <w:rPr>
                <w:rFonts w:eastAsia="Times New Roman" w:cs="Times New Roman"/>
                <w:b/>
                <w:bCs/>
                <w:sz w:val="24"/>
                <w:szCs w:val="24"/>
              </w:rPr>
              <w:t>1</w:t>
            </w:r>
          </w:p>
        </w:tc>
        <w:tc>
          <w:tcPr>
            <w:tcW w:w="2315" w:type="pct"/>
            <w:tcBorders>
              <w:top w:val="nil"/>
              <w:left w:val="nil"/>
              <w:bottom w:val="single" w:sz="4" w:space="0" w:color="auto"/>
              <w:right w:val="single" w:sz="4" w:space="0" w:color="auto"/>
            </w:tcBorders>
            <w:shd w:val="clear" w:color="auto" w:fill="auto"/>
            <w:vAlign w:val="center"/>
            <w:hideMark/>
          </w:tcPr>
          <w:p w14:paraId="671B847C" w14:textId="77777777" w:rsidR="00213A2A" w:rsidRPr="00213A2A" w:rsidRDefault="00213A2A" w:rsidP="009A2A42">
            <w:pPr>
              <w:shd w:val="clear" w:color="auto" w:fill="FFFFFF" w:themeFill="background1"/>
              <w:spacing w:line="240" w:lineRule="auto"/>
              <w:ind w:firstLine="0"/>
              <w:rPr>
                <w:rFonts w:eastAsia="Times New Roman" w:cs="Times New Roman"/>
                <w:b/>
                <w:bCs/>
                <w:sz w:val="24"/>
                <w:szCs w:val="24"/>
              </w:rPr>
            </w:pPr>
            <w:r w:rsidRPr="00213A2A">
              <w:rPr>
                <w:rFonts w:eastAsia="Times New Roman" w:cs="Times New Roman"/>
                <w:b/>
                <w:bCs/>
                <w:sz w:val="24"/>
                <w:szCs w:val="24"/>
              </w:rPr>
              <w:t>Đất nông nghiệp</w:t>
            </w:r>
          </w:p>
        </w:tc>
        <w:tc>
          <w:tcPr>
            <w:tcW w:w="900" w:type="pct"/>
            <w:tcBorders>
              <w:top w:val="nil"/>
              <w:left w:val="nil"/>
              <w:bottom w:val="single" w:sz="4" w:space="0" w:color="auto"/>
              <w:right w:val="single" w:sz="4" w:space="0" w:color="auto"/>
            </w:tcBorders>
            <w:shd w:val="clear" w:color="auto" w:fill="auto"/>
            <w:vAlign w:val="center"/>
            <w:hideMark/>
          </w:tcPr>
          <w:p w14:paraId="25B666B6" w14:textId="77777777" w:rsidR="00213A2A" w:rsidRPr="00213A2A" w:rsidRDefault="00213A2A" w:rsidP="009A2A42">
            <w:pPr>
              <w:shd w:val="clear" w:color="auto" w:fill="FFFFFF" w:themeFill="background1"/>
              <w:spacing w:line="240" w:lineRule="auto"/>
              <w:ind w:firstLine="0"/>
              <w:jc w:val="center"/>
              <w:rPr>
                <w:rFonts w:eastAsia="Times New Roman" w:cs="Times New Roman"/>
                <w:b/>
                <w:bCs/>
                <w:sz w:val="24"/>
                <w:szCs w:val="24"/>
              </w:rPr>
            </w:pPr>
            <w:r w:rsidRPr="00213A2A">
              <w:rPr>
                <w:rFonts w:eastAsia="Times New Roman" w:cs="Times New Roman"/>
                <w:b/>
                <w:bCs/>
                <w:sz w:val="24"/>
                <w:szCs w:val="24"/>
              </w:rPr>
              <w:t>NNP</w:t>
            </w:r>
          </w:p>
        </w:tc>
        <w:tc>
          <w:tcPr>
            <w:tcW w:w="803" w:type="pct"/>
            <w:tcBorders>
              <w:top w:val="nil"/>
              <w:left w:val="nil"/>
              <w:bottom w:val="single" w:sz="4" w:space="0" w:color="auto"/>
              <w:right w:val="single" w:sz="4" w:space="0" w:color="auto"/>
            </w:tcBorders>
            <w:shd w:val="clear" w:color="auto" w:fill="auto"/>
            <w:vAlign w:val="center"/>
            <w:hideMark/>
          </w:tcPr>
          <w:p w14:paraId="618F098A" w14:textId="38C5C35B" w:rsidR="00213A2A" w:rsidRPr="00213A2A" w:rsidRDefault="00213A2A" w:rsidP="009A2A42">
            <w:pPr>
              <w:shd w:val="clear" w:color="auto" w:fill="FFFFFF" w:themeFill="background1"/>
              <w:spacing w:line="240" w:lineRule="auto"/>
              <w:ind w:firstLine="0"/>
              <w:jc w:val="center"/>
              <w:rPr>
                <w:rFonts w:eastAsia="Times New Roman" w:cs="Times New Roman"/>
                <w:b/>
                <w:bCs/>
                <w:sz w:val="24"/>
                <w:szCs w:val="24"/>
              </w:rPr>
            </w:pPr>
            <w:r w:rsidRPr="00213A2A">
              <w:rPr>
                <w:rFonts w:eastAsia="Times New Roman" w:cs="Times New Roman"/>
                <w:b/>
                <w:bCs/>
                <w:sz w:val="24"/>
                <w:szCs w:val="24"/>
              </w:rPr>
              <w:t>700,40</w:t>
            </w:r>
          </w:p>
        </w:tc>
        <w:tc>
          <w:tcPr>
            <w:tcW w:w="596" w:type="pct"/>
            <w:tcBorders>
              <w:top w:val="nil"/>
              <w:left w:val="nil"/>
              <w:bottom w:val="single" w:sz="4" w:space="0" w:color="auto"/>
              <w:right w:val="single" w:sz="4" w:space="0" w:color="auto"/>
            </w:tcBorders>
            <w:shd w:val="clear" w:color="auto" w:fill="auto"/>
            <w:vAlign w:val="center"/>
            <w:hideMark/>
          </w:tcPr>
          <w:p w14:paraId="476DE087" w14:textId="77777777" w:rsidR="00213A2A" w:rsidRPr="00213A2A" w:rsidRDefault="00213A2A" w:rsidP="009A2A42">
            <w:pPr>
              <w:shd w:val="clear" w:color="auto" w:fill="FFFFFF" w:themeFill="background1"/>
              <w:spacing w:line="240" w:lineRule="auto"/>
              <w:ind w:firstLine="0"/>
              <w:jc w:val="center"/>
              <w:rPr>
                <w:rFonts w:eastAsia="Times New Roman" w:cs="Times New Roman"/>
                <w:b/>
                <w:bCs/>
                <w:sz w:val="24"/>
                <w:szCs w:val="24"/>
              </w:rPr>
            </w:pPr>
            <w:r w:rsidRPr="00213A2A">
              <w:rPr>
                <w:rFonts w:eastAsia="Times New Roman" w:cs="Times New Roman"/>
                <w:b/>
                <w:bCs/>
                <w:sz w:val="24"/>
                <w:szCs w:val="24"/>
              </w:rPr>
              <w:t>87,91</w:t>
            </w:r>
          </w:p>
        </w:tc>
      </w:tr>
      <w:tr w:rsidR="00513BBD" w:rsidRPr="00213A2A" w14:paraId="7CAE21E8"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33EF46D8"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1.1</w:t>
            </w:r>
          </w:p>
        </w:tc>
        <w:tc>
          <w:tcPr>
            <w:tcW w:w="2315" w:type="pct"/>
            <w:tcBorders>
              <w:top w:val="nil"/>
              <w:left w:val="nil"/>
              <w:bottom w:val="single" w:sz="4" w:space="0" w:color="auto"/>
              <w:right w:val="single" w:sz="4" w:space="0" w:color="auto"/>
            </w:tcBorders>
            <w:shd w:val="clear" w:color="auto" w:fill="auto"/>
            <w:vAlign w:val="center"/>
            <w:hideMark/>
          </w:tcPr>
          <w:p w14:paraId="7D7D8962"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Đất trồng lúa</w:t>
            </w:r>
          </w:p>
        </w:tc>
        <w:tc>
          <w:tcPr>
            <w:tcW w:w="900" w:type="pct"/>
            <w:tcBorders>
              <w:top w:val="nil"/>
              <w:left w:val="nil"/>
              <w:bottom w:val="single" w:sz="4" w:space="0" w:color="auto"/>
              <w:right w:val="single" w:sz="4" w:space="0" w:color="auto"/>
            </w:tcBorders>
            <w:shd w:val="clear" w:color="auto" w:fill="auto"/>
            <w:vAlign w:val="center"/>
            <w:hideMark/>
          </w:tcPr>
          <w:p w14:paraId="540C684A"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LUA</w:t>
            </w:r>
          </w:p>
        </w:tc>
        <w:tc>
          <w:tcPr>
            <w:tcW w:w="803" w:type="pct"/>
            <w:tcBorders>
              <w:top w:val="nil"/>
              <w:left w:val="nil"/>
              <w:bottom w:val="single" w:sz="4" w:space="0" w:color="auto"/>
              <w:right w:val="single" w:sz="4" w:space="0" w:color="auto"/>
            </w:tcBorders>
            <w:shd w:val="clear" w:color="auto" w:fill="auto"/>
            <w:noWrap/>
            <w:vAlign w:val="center"/>
            <w:hideMark/>
          </w:tcPr>
          <w:p w14:paraId="7B09CA1A" w14:textId="7045F4D3"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163,25</w:t>
            </w:r>
          </w:p>
        </w:tc>
        <w:tc>
          <w:tcPr>
            <w:tcW w:w="596" w:type="pct"/>
            <w:tcBorders>
              <w:top w:val="nil"/>
              <w:left w:val="nil"/>
              <w:bottom w:val="single" w:sz="4" w:space="0" w:color="auto"/>
              <w:right w:val="single" w:sz="4" w:space="0" w:color="auto"/>
            </w:tcBorders>
            <w:shd w:val="clear" w:color="auto" w:fill="auto"/>
            <w:vAlign w:val="center"/>
            <w:hideMark/>
          </w:tcPr>
          <w:p w14:paraId="419B44E0"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20,49</w:t>
            </w:r>
          </w:p>
        </w:tc>
      </w:tr>
      <w:tr w:rsidR="00513BBD" w:rsidRPr="00213A2A" w14:paraId="39F078EA" w14:textId="77777777" w:rsidTr="00213A2A">
        <w:trPr>
          <w:trHeight w:val="630"/>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3F57CDFF" w14:textId="27E3DC98" w:rsidR="00213A2A" w:rsidRPr="00213A2A" w:rsidRDefault="00213A2A" w:rsidP="009A2A42">
            <w:pPr>
              <w:shd w:val="clear" w:color="auto" w:fill="FFFFFF" w:themeFill="background1"/>
              <w:spacing w:line="240" w:lineRule="auto"/>
              <w:ind w:firstLine="0"/>
              <w:jc w:val="center"/>
              <w:rPr>
                <w:rFonts w:eastAsia="Times New Roman" w:cs="Times New Roman"/>
                <w:i/>
                <w:iCs/>
                <w:sz w:val="24"/>
                <w:szCs w:val="24"/>
              </w:rPr>
            </w:pPr>
          </w:p>
        </w:tc>
        <w:tc>
          <w:tcPr>
            <w:tcW w:w="2315" w:type="pct"/>
            <w:tcBorders>
              <w:top w:val="nil"/>
              <w:left w:val="nil"/>
              <w:bottom w:val="single" w:sz="4" w:space="0" w:color="auto"/>
              <w:right w:val="single" w:sz="4" w:space="0" w:color="auto"/>
            </w:tcBorders>
            <w:shd w:val="clear" w:color="auto" w:fill="auto"/>
            <w:vAlign w:val="center"/>
            <w:hideMark/>
          </w:tcPr>
          <w:p w14:paraId="26868E46" w14:textId="77777777" w:rsidR="00213A2A" w:rsidRPr="00213A2A" w:rsidRDefault="00213A2A" w:rsidP="009A2A42">
            <w:pPr>
              <w:shd w:val="clear" w:color="auto" w:fill="FFFFFF" w:themeFill="background1"/>
              <w:spacing w:line="240" w:lineRule="auto"/>
              <w:ind w:firstLine="0"/>
              <w:rPr>
                <w:rFonts w:eastAsia="Times New Roman" w:cs="Times New Roman"/>
                <w:i/>
                <w:iCs/>
                <w:sz w:val="24"/>
                <w:szCs w:val="24"/>
              </w:rPr>
            </w:pPr>
            <w:r w:rsidRPr="00213A2A">
              <w:rPr>
                <w:rFonts w:eastAsia="Times New Roman" w:cs="Times New Roman"/>
                <w:i/>
                <w:iCs/>
                <w:sz w:val="24"/>
                <w:szCs w:val="24"/>
              </w:rPr>
              <w:t>Trong đó: Đất chuyên trồng lúa nước</w:t>
            </w:r>
          </w:p>
        </w:tc>
        <w:tc>
          <w:tcPr>
            <w:tcW w:w="900" w:type="pct"/>
            <w:tcBorders>
              <w:top w:val="nil"/>
              <w:left w:val="nil"/>
              <w:bottom w:val="single" w:sz="4" w:space="0" w:color="auto"/>
              <w:right w:val="single" w:sz="4" w:space="0" w:color="auto"/>
            </w:tcBorders>
            <w:shd w:val="clear" w:color="auto" w:fill="auto"/>
            <w:vAlign w:val="center"/>
            <w:hideMark/>
          </w:tcPr>
          <w:p w14:paraId="130CD6B8" w14:textId="77777777" w:rsidR="00213A2A" w:rsidRPr="00213A2A" w:rsidRDefault="00213A2A" w:rsidP="009A2A42">
            <w:pPr>
              <w:shd w:val="clear" w:color="auto" w:fill="FFFFFF" w:themeFill="background1"/>
              <w:spacing w:line="240" w:lineRule="auto"/>
              <w:ind w:firstLine="0"/>
              <w:jc w:val="center"/>
              <w:rPr>
                <w:rFonts w:eastAsia="Times New Roman" w:cs="Times New Roman"/>
                <w:i/>
                <w:iCs/>
                <w:sz w:val="24"/>
                <w:szCs w:val="24"/>
              </w:rPr>
            </w:pPr>
            <w:r w:rsidRPr="00213A2A">
              <w:rPr>
                <w:rFonts w:eastAsia="Times New Roman" w:cs="Times New Roman"/>
                <w:i/>
                <w:iCs/>
                <w:sz w:val="24"/>
                <w:szCs w:val="24"/>
              </w:rPr>
              <w:t>LUC</w:t>
            </w:r>
          </w:p>
        </w:tc>
        <w:tc>
          <w:tcPr>
            <w:tcW w:w="803" w:type="pct"/>
            <w:tcBorders>
              <w:top w:val="nil"/>
              <w:left w:val="nil"/>
              <w:bottom w:val="single" w:sz="4" w:space="0" w:color="auto"/>
              <w:right w:val="single" w:sz="4" w:space="0" w:color="auto"/>
            </w:tcBorders>
            <w:shd w:val="clear" w:color="auto" w:fill="auto"/>
            <w:noWrap/>
            <w:vAlign w:val="center"/>
            <w:hideMark/>
          </w:tcPr>
          <w:p w14:paraId="6E9608AA" w14:textId="6E63E5DB"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114,95</w:t>
            </w:r>
          </w:p>
        </w:tc>
        <w:tc>
          <w:tcPr>
            <w:tcW w:w="596" w:type="pct"/>
            <w:tcBorders>
              <w:top w:val="nil"/>
              <w:left w:val="nil"/>
              <w:bottom w:val="single" w:sz="4" w:space="0" w:color="auto"/>
              <w:right w:val="single" w:sz="4" w:space="0" w:color="auto"/>
            </w:tcBorders>
            <w:shd w:val="clear" w:color="auto" w:fill="auto"/>
            <w:vAlign w:val="center"/>
            <w:hideMark/>
          </w:tcPr>
          <w:p w14:paraId="0CD747F7" w14:textId="77777777" w:rsidR="00213A2A" w:rsidRPr="00213A2A" w:rsidRDefault="00213A2A" w:rsidP="009A2A42">
            <w:pPr>
              <w:shd w:val="clear" w:color="auto" w:fill="FFFFFF" w:themeFill="background1"/>
              <w:spacing w:line="240" w:lineRule="auto"/>
              <w:ind w:firstLine="0"/>
              <w:jc w:val="center"/>
              <w:rPr>
                <w:rFonts w:eastAsia="Times New Roman" w:cs="Times New Roman"/>
                <w:i/>
                <w:iCs/>
                <w:sz w:val="24"/>
                <w:szCs w:val="24"/>
              </w:rPr>
            </w:pPr>
            <w:r w:rsidRPr="00213A2A">
              <w:rPr>
                <w:rFonts w:eastAsia="Times New Roman" w:cs="Times New Roman"/>
                <w:i/>
                <w:iCs/>
                <w:sz w:val="24"/>
                <w:szCs w:val="24"/>
              </w:rPr>
              <w:t>14,43</w:t>
            </w:r>
          </w:p>
        </w:tc>
      </w:tr>
      <w:tr w:rsidR="00513BBD" w:rsidRPr="00213A2A" w14:paraId="0196BC46"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595B8CF6" w14:textId="6B928869" w:rsidR="00213A2A" w:rsidRPr="00213A2A" w:rsidRDefault="00213A2A" w:rsidP="009A2A42">
            <w:pPr>
              <w:shd w:val="clear" w:color="auto" w:fill="FFFFFF" w:themeFill="background1"/>
              <w:spacing w:line="240" w:lineRule="auto"/>
              <w:ind w:firstLine="0"/>
              <w:jc w:val="center"/>
              <w:rPr>
                <w:rFonts w:eastAsia="Times New Roman" w:cs="Times New Roman"/>
                <w:i/>
                <w:iCs/>
                <w:sz w:val="24"/>
                <w:szCs w:val="24"/>
              </w:rPr>
            </w:pPr>
          </w:p>
        </w:tc>
        <w:tc>
          <w:tcPr>
            <w:tcW w:w="2315" w:type="pct"/>
            <w:tcBorders>
              <w:top w:val="nil"/>
              <w:left w:val="nil"/>
              <w:bottom w:val="single" w:sz="4" w:space="0" w:color="auto"/>
              <w:right w:val="single" w:sz="4" w:space="0" w:color="auto"/>
            </w:tcBorders>
            <w:shd w:val="clear" w:color="auto" w:fill="auto"/>
            <w:vAlign w:val="center"/>
            <w:hideMark/>
          </w:tcPr>
          <w:p w14:paraId="283B9F0C" w14:textId="77777777" w:rsidR="00213A2A" w:rsidRPr="00213A2A" w:rsidRDefault="00213A2A" w:rsidP="009A2A42">
            <w:pPr>
              <w:shd w:val="clear" w:color="auto" w:fill="FFFFFF" w:themeFill="background1"/>
              <w:spacing w:line="240" w:lineRule="auto"/>
              <w:ind w:firstLine="0"/>
              <w:rPr>
                <w:rFonts w:eastAsia="Times New Roman" w:cs="Times New Roman"/>
                <w:i/>
                <w:iCs/>
                <w:sz w:val="24"/>
                <w:szCs w:val="24"/>
              </w:rPr>
            </w:pPr>
            <w:r w:rsidRPr="00213A2A">
              <w:rPr>
                <w:rFonts w:eastAsia="Times New Roman" w:cs="Times New Roman"/>
                <w:i/>
                <w:iCs/>
                <w:sz w:val="24"/>
                <w:szCs w:val="24"/>
              </w:rPr>
              <w:t xml:space="preserve">Đất trồng lúa nước còn lại </w:t>
            </w:r>
          </w:p>
        </w:tc>
        <w:tc>
          <w:tcPr>
            <w:tcW w:w="900" w:type="pct"/>
            <w:tcBorders>
              <w:top w:val="nil"/>
              <w:left w:val="nil"/>
              <w:bottom w:val="single" w:sz="4" w:space="0" w:color="auto"/>
              <w:right w:val="single" w:sz="4" w:space="0" w:color="auto"/>
            </w:tcBorders>
            <w:shd w:val="clear" w:color="auto" w:fill="auto"/>
            <w:vAlign w:val="center"/>
            <w:hideMark/>
          </w:tcPr>
          <w:p w14:paraId="1251557F" w14:textId="77777777" w:rsidR="00213A2A" w:rsidRPr="00213A2A" w:rsidRDefault="00213A2A" w:rsidP="009A2A42">
            <w:pPr>
              <w:shd w:val="clear" w:color="auto" w:fill="FFFFFF" w:themeFill="background1"/>
              <w:spacing w:line="240" w:lineRule="auto"/>
              <w:ind w:firstLine="0"/>
              <w:jc w:val="center"/>
              <w:rPr>
                <w:rFonts w:eastAsia="Times New Roman" w:cs="Times New Roman"/>
                <w:i/>
                <w:iCs/>
                <w:sz w:val="24"/>
                <w:szCs w:val="24"/>
              </w:rPr>
            </w:pPr>
            <w:r w:rsidRPr="00213A2A">
              <w:rPr>
                <w:rFonts w:eastAsia="Times New Roman" w:cs="Times New Roman"/>
                <w:i/>
                <w:iCs/>
                <w:sz w:val="24"/>
                <w:szCs w:val="24"/>
              </w:rPr>
              <w:t>LUK</w:t>
            </w:r>
          </w:p>
        </w:tc>
        <w:tc>
          <w:tcPr>
            <w:tcW w:w="803" w:type="pct"/>
            <w:tcBorders>
              <w:top w:val="nil"/>
              <w:left w:val="nil"/>
              <w:bottom w:val="single" w:sz="4" w:space="0" w:color="auto"/>
              <w:right w:val="single" w:sz="4" w:space="0" w:color="auto"/>
            </w:tcBorders>
            <w:shd w:val="clear" w:color="auto" w:fill="auto"/>
            <w:noWrap/>
            <w:vAlign w:val="center"/>
            <w:hideMark/>
          </w:tcPr>
          <w:p w14:paraId="55499D36" w14:textId="0F2F6659"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48,30</w:t>
            </w:r>
          </w:p>
        </w:tc>
        <w:tc>
          <w:tcPr>
            <w:tcW w:w="596" w:type="pct"/>
            <w:tcBorders>
              <w:top w:val="nil"/>
              <w:left w:val="nil"/>
              <w:bottom w:val="single" w:sz="4" w:space="0" w:color="auto"/>
              <w:right w:val="single" w:sz="4" w:space="0" w:color="auto"/>
            </w:tcBorders>
            <w:shd w:val="clear" w:color="auto" w:fill="auto"/>
            <w:vAlign w:val="center"/>
            <w:hideMark/>
          </w:tcPr>
          <w:p w14:paraId="042103AD" w14:textId="77777777" w:rsidR="00213A2A" w:rsidRPr="00213A2A" w:rsidRDefault="00213A2A" w:rsidP="009A2A42">
            <w:pPr>
              <w:shd w:val="clear" w:color="auto" w:fill="FFFFFF" w:themeFill="background1"/>
              <w:spacing w:line="240" w:lineRule="auto"/>
              <w:ind w:firstLine="0"/>
              <w:jc w:val="center"/>
              <w:rPr>
                <w:rFonts w:eastAsia="Times New Roman" w:cs="Times New Roman"/>
                <w:i/>
                <w:iCs/>
                <w:sz w:val="24"/>
                <w:szCs w:val="24"/>
              </w:rPr>
            </w:pPr>
            <w:r w:rsidRPr="00213A2A">
              <w:rPr>
                <w:rFonts w:eastAsia="Times New Roman" w:cs="Times New Roman"/>
                <w:i/>
                <w:iCs/>
                <w:sz w:val="24"/>
                <w:szCs w:val="24"/>
              </w:rPr>
              <w:t>6,06</w:t>
            </w:r>
          </w:p>
        </w:tc>
      </w:tr>
      <w:tr w:rsidR="00513BBD" w:rsidRPr="00213A2A" w14:paraId="7FF815F9"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6B452B43"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1.2</w:t>
            </w:r>
          </w:p>
        </w:tc>
        <w:tc>
          <w:tcPr>
            <w:tcW w:w="2315" w:type="pct"/>
            <w:tcBorders>
              <w:top w:val="nil"/>
              <w:left w:val="nil"/>
              <w:bottom w:val="single" w:sz="4" w:space="0" w:color="auto"/>
              <w:right w:val="single" w:sz="4" w:space="0" w:color="auto"/>
            </w:tcBorders>
            <w:shd w:val="clear" w:color="auto" w:fill="auto"/>
            <w:vAlign w:val="center"/>
            <w:hideMark/>
          </w:tcPr>
          <w:p w14:paraId="5799AC77"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Đất trồng cây hàng năm khác</w:t>
            </w:r>
          </w:p>
        </w:tc>
        <w:tc>
          <w:tcPr>
            <w:tcW w:w="900" w:type="pct"/>
            <w:tcBorders>
              <w:top w:val="nil"/>
              <w:left w:val="nil"/>
              <w:bottom w:val="single" w:sz="4" w:space="0" w:color="auto"/>
              <w:right w:val="single" w:sz="4" w:space="0" w:color="auto"/>
            </w:tcBorders>
            <w:shd w:val="clear" w:color="auto" w:fill="auto"/>
            <w:vAlign w:val="center"/>
            <w:hideMark/>
          </w:tcPr>
          <w:p w14:paraId="3D7A2646"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HNK</w:t>
            </w:r>
          </w:p>
        </w:tc>
        <w:tc>
          <w:tcPr>
            <w:tcW w:w="803" w:type="pct"/>
            <w:tcBorders>
              <w:top w:val="nil"/>
              <w:left w:val="nil"/>
              <w:bottom w:val="single" w:sz="4" w:space="0" w:color="auto"/>
              <w:right w:val="single" w:sz="4" w:space="0" w:color="auto"/>
            </w:tcBorders>
            <w:shd w:val="clear" w:color="auto" w:fill="auto"/>
            <w:noWrap/>
            <w:vAlign w:val="center"/>
            <w:hideMark/>
          </w:tcPr>
          <w:p w14:paraId="121B2B7E" w14:textId="0716B582"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18,93</w:t>
            </w:r>
          </w:p>
        </w:tc>
        <w:tc>
          <w:tcPr>
            <w:tcW w:w="596" w:type="pct"/>
            <w:tcBorders>
              <w:top w:val="nil"/>
              <w:left w:val="nil"/>
              <w:bottom w:val="single" w:sz="4" w:space="0" w:color="auto"/>
              <w:right w:val="single" w:sz="4" w:space="0" w:color="auto"/>
            </w:tcBorders>
            <w:shd w:val="clear" w:color="auto" w:fill="auto"/>
            <w:vAlign w:val="center"/>
            <w:hideMark/>
          </w:tcPr>
          <w:p w14:paraId="37602F01"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2,38</w:t>
            </w:r>
          </w:p>
        </w:tc>
      </w:tr>
      <w:tr w:rsidR="00513BBD" w:rsidRPr="00213A2A" w14:paraId="7898159B"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6B6FDEC6"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1.3</w:t>
            </w:r>
          </w:p>
        </w:tc>
        <w:tc>
          <w:tcPr>
            <w:tcW w:w="2315" w:type="pct"/>
            <w:tcBorders>
              <w:top w:val="nil"/>
              <w:left w:val="nil"/>
              <w:bottom w:val="single" w:sz="4" w:space="0" w:color="auto"/>
              <w:right w:val="single" w:sz="4" w:space="0" w:color="auto"/>
            </w:tcBorders>
            <w:shd w:val="clear" w:color="auto" w:fill="auto"/>
            <w:vAlign w:val="center"/>
            <w:hideMark/>
          </w:tcPr>
          <w:p w14:paraId="3DC252BB"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Đất trồng cây lâu năm</w:t>
            </w:r>
          </w:p>
        </w:tc>
        <w:tc>
          <w:tcPr>
            <w:tcW w:w="900" w:type="pct"/>
            <w:tcBorders>
              <w:top w:val="nil"/>
              <w:left w:val="nil"/>
              <w:bottom w:val="single" w:sz="4" w:space="0" w:color="auto"/>
              <w:right w:val="single" w:sz="4" w:space="0" w:color="auto"/>
            </w:tcBorders>
            <w:shd w:val="clear" w:color="auto" w:fill="auto"/>
            <w:vAlign w:val="center"/>
            <w:hideMark/>
          </w:tcPr>
          <w:p w14:paraId="62ECB310"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CLN</w:t>
            </w:r>
          </w:p>
        </w:tc>
        <w:tc>
          <w:tcPr>
            <w:tcW w:w="803" w:type="pct"/>
            <w:tcBorders>
              <w:top w:val="nil"/>
              <w:left w:val="nil"/>
              <w:bottom w:val="single" w:sz="4" w:space="0" w:color="auto"/>
              <w:right w:val="single" w:sz="4" w:space="0" w:color="auto"/>
            </w:tcBorders>
            <w:shd w:val="clear" w:color="auto" w:fill="auto"/>
            <w:noWrap/>
            <w:vAlign w:val="center"/>
            <w:hideMark/>
          </w:tcPr>
          <w:p w14:paraId="2D9E5291" w14:textId="1EA58119"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235,06</w:t>
            </w:r>
          </w:p>
        </w:tc>
        <w:tc>
          <w:tcPr>
            <w:tcW w:w="596" w:type="pct"/>
            <w:tcBorders>
              <w:top w:val="nil"/>
              <w:left w:val="nil"/>
              <w:bottom w:val="single" w:sz="4" w:space="0" w:color="auto"/>
              <w:right w:val="single" w:sz="4" w:space="0" w:color="auto"/>
            </w:tcBorders>
            <w:shd w:val="clear" w:color="auto" w:fill="auto"/>
            <w:vAlign w:val="center"/>
            <w:hideMark/>
          </w:tcPr>
          <w:p w14:paraId="2DD251C7"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29,50</w:t>
            </w:r>
          </w:p>
        </w:tc>
      </w:tr>
      <w:tr w:rsidR="00513BBD" w:rsidRPr="00213A2A" w14:paraId="04BFEE65"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4184E8BB" w14:textId="76531546"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1.</w:t>
            </w:r>
            <w:r w:rsidRPr="00513BBD">
              <w:rPr>
                <w:rFonts w:eastAsia="Times New Roman" w:cs="Times New Roman"/>
                <w:sz w:val="24"/>
                <w:szCs w:val="24"/>
              </w:rPr>
              <w:t>4</w:t>
            </w:r>
          </w:p>
        </w:tc>
        <w:tc>
          <w:tcPr>
            <w:tcW w:w="2315" w:type="pct"/>
            <w:tcBorders>
              <w:top w:val="nil"/>
              <w:left w:val="nil"/>
              <w:bottom w:val="single" w:sz="4" w:space="0" w:color="auto"/>
              <w:right w:val="single" w:sz="4" w:space="0" w:color="auto"/>
            </w:tcBorders>
            <w:shd w:val="clear" w:color="auto" w:fill="auto"/>
            <w:vAlign w:val="center"/>
            <w:hideMark/>
          </w:tcPr>
          <w:p w14:paraId="22E1133F"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Đất rừng sản xuất</w:t>
            </w:r>
          </w:p>
        </w:tc>
        <w:tc>
          <w:tcPr>
            <w:tcW w:w="900" w:type="pct"/>
            <w:tcBorders>
              <w:top w:val="nil"/>
              <w:left w:val="nil"/>
              <w:bottom w:val="single" w:sz="4" w:space="0" w:color="auto"/>
              <w:right w:val="single" w:sz="4" w:space="0" w:color="auto"/>
            </w:tcBorders>
            <w:shd w:val="clear" w:color="auto" w:fill="auto"/>
            <w:vAlign w:val="center"/>
            <w:hideMark/>
          </w:tcPr>
          <w:p w14:paraId="2FAC0C0A"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RSX</w:t>
            </w:r>
          </w:p>
        </w:tc>
        <w:tc>
          <w:tcPr>
            <w:tcW w:w="803" w:type="pct"/>
            <w:tcBorders>
              <w:top w:val="nil"/>
              <w:left w:val="nil"/>
              <w:bottom w:val="single" w:sz="4" w:space="0" w:color="auto"/>
              <w:right w:val="single" w:sz="4" w:space="0" w:color="auto"/>
            </w:tcBorders>
            <w:shd w:val="clear" w:color="auto" w:fill="auto"/>
            <w:noWrap/>
            <w:vAlign w:val="center"/>
            <w:hideMark/>
          </w:tcPr>
          <w:p w14:paraId="76569F4A" w14:textId="158D99B1"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258,40</w:t>
            </w:r>
          </w:p>
        </w:tc>
        <w:tc>
          <w:tcPr>
            <w:tcW w:w="596" w:type="pct"/>
            <w:tcBorders>
              <w:top w:val="nil"/>
              <w:left w:val="nil"/>
              <w:bottom w:val="single" w:sz="4" w:space="0" w:color="auto"/>
              <w:right w:val="single" w:sz="4" w:space="0" w:color="auto"/>
            </w:tcBorders>
            <w:shd w:val="clear" w:color="auto" w:fill="auto"/>
            <w:vAlign w:val="center"/>
            <w:hideMark/>
          </w:tcPr>
          <w:p w14:paraId="7429DAE8"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32,43</w:t>
            </w:r>
          </w:p>
        </w:tc>
      </w:tr>
      <w:tr w:rsidR="00513BBD" w:rsidRPr="00213A2A" w14:paraId="54E80C94"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522952C3" w14:textId="55239F30"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1.</w:t>
            </w:r>
            <w:r w:rsidRPr="00513BBD">
              <w:rPr>
                <w:rFonts w:eastAsia="Times New Roman" w:cs="Times New Roman"/>
                <w:sz w:val="24"/>
                <w:szCs w:val="24"/>
              </w:rPr>
              <w:t>5</w:t>
            </w:r>
          </w:p>
        </w:tc>
        <w:tc>
          <w:tcPr>
            <w:tcW w:w="2315" w:type="pct"/>
            <w:tcBorders>
              <w:top w:val="nil"/>
              <w:left w:val="nil"/>
              <w:bottom w:val="single" w:sz="4" w:space="0" w:color="auto"/>
              <w:right w:val="single" w:sz="4" w:space="0" w:color="auto"/>
            </w:tcBorders>
            <w:shd w:val="clear" w:color="auto" w:fill="auto"/>
            <w:vAlign w:val="center"/>
            <w:hideMark/>
          </w:tcPr>
          <w:p w14:paraId="1658D3EA"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 xml:space="preserve">Đất nuôi trồng thuỷ sản </w:t>
            </w:r>
          </w:p>
        </w:tc>
        <w:tc>
          <w:tcPr>
            <w:tcW w:w="900" w:type="pct"/>
            <w:tcBorders>
              <w:top w:val="nil"/>
              <w:left w:val="nil"/>
              <w:bottom w:val="single" w:sz="4" w:space="0" w:color="auto"/>
              <w:right w:val="single" w:sz="4" w:space="0" w:color="auto"/>
            </w:tcBorders>
            <w:shd w:val="clear" w:color="auto" w:fill="auto"/>
            <w:vAlign w:val="center"/>
            <w:hideMark/>
          </w:tcPr>
          <w:p w14:paraId="68C68003"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NTS</w:t>
            </w:r>
          </w:p>
        </w:tc>
        <w:tc>
          <w:tcPr>
            <w:tcW w:w="803" w:type="pct"/>
            <w:tcBorders>
              <w:top w:val="nil"/>
              <w:left w:val="nil"/>
              <w:bottom w:val="single" w:sz="4" w:space="0" w:color="auto"/>
              <w:right w:val="single" w:sz="4" w:space="0" w:color="auto"/>
            </w:tcBorders>
            <w:shd w:val="clear" w:color="auto" w:fill="auto"/>
            <w:noWrap/>
            <w:vAlign w:val="center"/>
            <w:hideMark/>
          </w:tcPr>
          <w:p w14:paraId="2229E249" w14:textId="68B4B1F2"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24,77</w:t>
            </w:r>
          </w:p>
        </w:tc>
        <w:tc>
          <w:tcPr>
            <w:tcW w:w="596" w:type="pct"/>
            <w:tcBorders>
              <w:top w:val="nil"/>
              <w:left w:val="nil"/>
              <w:bottom w:val="single" w:sz="4" w:space="0" w:color="auto"/>
              <w:right w:val="single" w:sz="4" w:space="0" w:color="auto"/>
            </w:tcBorders>
            <w:shd w:val="clear" w:color="auto" w:fill="auto"/>
            <w:vAlign w:val="center"/>
            <w:hideMark/>
          </w:tcPr>
          <w:p w14:paraId="3BDAD347"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3,11</w:t>
            </w:r>
          </w:p>
        </w:tc>
      </w:tr>
      <w:tr w:rsidR="00513BBD" w:rsidRPr="00213A2A" w14:paraId="38AEDEB8"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2722CD41" w14:textId="77777777" w:rsidR="00213A2A" w:rsidRPr="00213A2A" w:rsidRDefault="00213A2A" w:rsidP="009A2A42">
            <w:pPr>
              <w:shd w:val="clear" w:color="auto" w:fill="FFFFFF" w:themeFill="background1"/>
              <w:spacing w:line="240" w:lineRule="auto"/>
              <w:ind w:firstLine="0"/>
              <w:jc w:val="center"/>
              <w:rPr>
                <w:rFonts w:eastAsia="Times New Roman" w:cs="Times New Roman"/>
                <w:b/>
                <w:bCs/>
                <w:sz w:val="24"/>
                <w:szCs w:val="24"/>
              </w:rPr>
            </w:pPr>
            <w:r w:rsidRPr="00213A2A">
              <w:rPr>
                <w:rFonts w:eastAsia="Times New Roman" w:cs="Times New Roman"/>
                <w:b/>
                <w:bCs/>
                <w:sz w:val="24"/>
                <w:szCs w:val="24"/>
              </w:rPr>
              <w:t>2</w:t>
            </w:r>
          </w:p>
        </w:tc>
        <w:tc>
          <w:tcPr>
            <w:tcW w:w="2315" w:type="pct"/>
            <w:tcBorders>
              <w:top w:val="nil"/>
              <w:left w:val="nil"/>
              <w:bottom w:val="single" w:sz="4" w:space="0" w:color="auto"/>
              <w:right w:val="single" w:sz="4" w:space="0" w:color="auto"/>
            </w:tcBorders>
            <w:shd w:val="clear" w:color="auto" w:fill="auto"/>
            <w:vAlign w:val="center"/>
            <w:hideMark/>
          </w:tcPr>
          <w:p w14:paraId="7D28FD44" w14:textId="77777777" w:rsidR="00213A2A" w:rsidRPr="00213A2A" w:rsidRDefault="00213A2A" w:rsidP="009A2A42">
            <w:pPr>
              <w:shd w:val="clear" w:color="auto" w:fill="FFFFFF" w:themeFill="background1"/>
              <w:spacing w:line="240" w:lineRule="auto"/>
              <w:ind w:firstLine="0"/>
              <w:rPr>
                <w:rFonts w:eastAsia="Times New Roman" w:cs="Times New Roman"/>
                <w:b/>
                <w:bCs/>
                <w:sz w:val="24"/>
                <w:szCs w:val="24"/>
              </w:rPr>
            </w:pPr>
            <w:r w:rsidRPr="00213A2A">
              <w:rPr>
                <w:rFonts w:eastAsia="Times New Roman" w:cs="Times New Roman"/>
                <w:b/>
                <w:bCs/>
                <w:sz w:val="24"/>
                <w:szCs w:val="24"/>
              </w:rPr>
              <w:t>Đất phi nông nghiệp</w:t>
            </w:r>
          </w:p>
        </w:tc>
        <w:tc>
          <w:tcPr>
            <w:tcW w:w="900" w:type="pct"/>
            <w:tcBorders>
              <w:top w:val="nil"/>
              <w:left w:val="nil"/>
              <w:bottom w:val="single" w:sz="4" w:space="0" w:color="auto"/>
              <w:right w:val="single" w:sz="4" w:space="0" w:color="auto"/>
            </w:tcBorders>
            <w:shd w:val="clear" w:color="auto" w:fill="auto"/>
            <w:vAlign w:val="center"/>
            <w:hideMark/>
          </w:tcPr>
          <w:p w14:paraId="288924EC" w14:textId="77777777" w:rsidR="00213A2A" w:rsidRPr="00213A2A" w:rsidRDefault="00213A2A" w:rsidP="009A2A42">
            <w:pPr>
              <w:shd w:val="clear" w:color="auto" w:fill="FFFFFF" w:themeFill="background1"/>
              <w:spacing w:line="240" w:lineRule="auto"/>
              <w:ind w:firstLine="0"/>
              <w:jc w:val="center"/>
              <w:rPr>
                <w:rFonts w:eastAsia="Times New Roman" w:cs="Times New Roman"/>
                <w:b/>
                <w:bCs/>
                <w:sz w:val="24"/>
                <w:szCs w:val="24"/>
              </w:rPr>
            </w:pPr>
            <w:r w:rsidRPr="00213A2A">
              <w:rPr>
                <w:rFonts w:eastAsia="Times New Roman" w:cs="Times New Roman"/>
                <w:b/>
                <w:bCs/>
                <w:sz w:val="24"/>
                <w:szCs w:val="24"/>
              </w:rPr>
              <w:t>PNN</w:t>
            </w:r>
          </w:p>
        </w:tc>
        <w:tc>
          <w:tcPr>
            <w:tcW w:w="803" w:type="pct"/>
            <w:tcBorders>
              <w:top w:val="nil"/>
              <w:left w:val="nil"/>
              <w:bottom w:val="single" w:sz="4" w:space="0" w:color="auto"/>
              <w:right w:val="single" w:sz="4" w:space="0" w:color="auto"/>
            </w:tcBorders>
            <w:shd w:val="clear" w:color="auto" w:fill="auto"/>
            <w:noWrap/>
            <w:vAlign w:val="center"/>
            <w:hideMark/>
          </w:tcPr>
          <w:p w14:paraId="305A3818" w14:textId="484A7B40" w:rsidR="00213A2A" w:rsidRPr="00213A2A" w:rsidRDefault="00213A2A" w:rsidP="009A2A42">
            <w:pPr>
              <w:shd w:val="clear" w:color="auto" w:fill="FFFFFF" w:themeFill="background1"/>
              <w:spacing w:line="240" w:lineRule="auto"/>
              <w:ind w:firstLine="0"/>
              <w:jc w:val="center"/>
              <w:rPr>
                <w:rFonts w:eastAsia="Times New Roman" w:cs="Times New Roman"/>
                <w:b/>
                <w:bCs/>
                <w:sz w:val="24"/>
                <w:szCs w:val="24"/>
              </w:rPr>
            </w:pPr>
            <w:r w:rsidRPr="00213A2A">
              <w:rPr>
                <w:rFonts w:eastAsia="Times New Roman" w:cs="Times New Roman"/>
                <w:b/>
                <w:bCs/>
                <w:sz w:val="24"/>
                <w:szCs w:val="24"/>
              </w:rPr>
              <w:t>95,98</w:t>
            </w:r>
          </w:p>
        </w:tc>
        <w:tc>
          <w:tcPr>
            <w:tcW w:w="596" w:type="pct"/>
            <w:tcBorders>
              <w:top w:val="nil"/>
              <w:left w:val="nil"/>
              <w:bottom w:val="single" w:sz="4" w:space="0" w:color="auto"/>
              <w:right w:val="single" w:sz="4" w:space="0" w:color="auto"/>
            </w:tcBorders>
            <w:shd w:val="clear" w:color="auto" w:fill="auto"/>
            <w:vAlign w:val="center"/>
            <w:hideMark/>
          </w:tcPr>
          <w:p w14:paraId="1026B9B4" w14:textId="77777777" w:rsidR="00213A2A" w:rsidRPr="00213A2A" w:rsidRDefault="00213A2A" w:rsidP="009A2A42">
            <w:pPr>
              <w:shd w:val="clear" w:color="auto" w:fill="FFFFFF" w:themeFill="background1"/>
              <w:spacing w:line="240" w:lineRule="auto"/>
              <w:ind w:firstLine="0"/>
              <w:jc w:val="center"/>
              <w:rPr>
                <w:rFonts w:eastAsia="Times New Roman" w:cs="Times New Roman"/>
                <w:b/>
                <w:bCs/>
                <w:sz w:val="24"/>
                <w:szCs w:val="24"/>
              </w:rPr>
            </w:pPr>
            <w:r w:rsidRPr="00213A2A">
              <w:rPr>
                <w:rFonts w:eastAsia="Times New Roman" w:cs="Times New Roman"/>
                <w:b/>
                <w:bCs/>
                <w:sz w:val="24"/>
                <w:szCs w:val="24"/>
              </w:rPr>
              <w:t>12,05</w:t>
            </w:r>
          </w:p>
        </w:tc>
      </w:tr>
      <w:tr w:rsidR="00513BBD" w:rsidRPr="00213A2A" w14:paraId="0225F280"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37EFF371" w14:textId="32C0BB6E"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2.</w:t>
            </w:r>
            <w:r w:rsidRPr="00513BBD">
              <w:rPr>
                <w:rFonts w:eastAsia="Times New Roman" w:cs="Times New Roman"/>
                <w:sz w:val="24"/>
                <w:szCs w:val="24"/>
              </w:rPr>
              <w:t>1</w:t>
            </w:r>
          </w:p>
        </w:tc>
        <w:tc>
          <w:tcPr>
            <w:tcW w:w="2315" w:type="pct"/>
            <w:tcBorders>
              <w:top w:val="nil"/>
              <w:left w:val="nil"/>
              <w:bottom w:val="single" w:sz="4" w:space="0" w:color="auto"/>
              <w:right w:val="single" w:sz="4" w:space="0" w:color="auto"/>
            </w:tcBorders>
            <w:shd w:val="clear" w:color="auto" w:fill="auto"/>
            <w:vAlign w:val="center"/>
            <w:hideMark/>
          </w:tcPr>
          <w:p w14:paraId="0B5B139F"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Đất cơ sở sản xuất phi nông nghiệp</w:t>
            </w:r>
          </w:p>
        </w:tc>
        <w:tc>
          <w:tcPr>
            <w:tcW w:w="900" w:type="pct"/>
            <w:tcBorders>
              <w:top w:val="nil"/>
              <w:left w:val="nil"/>
              <w:bottom w:val="single" w:sz="4" w:space="0" w:color="auto"/>
              <w:right w:val="single" w:sz="4" w:space="0" w:color="auto"/>
            </w:tcBorders>
            <w:shd w:val="clear" w:color="auto" w:fill="auto"/>
            <w:vAlign w:val="center"/>
            <w:hideMark/>
          </w:tcPr>
          <w:p w14:paraId="400C7116"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SKC</w:t>
            </w:r>
          </w:p>
        </w:tc>
        <w:tc>
          <w:tcPr>
            <w:tcW w:w="803" w:type="pct"/>
            <w:tcBorders>
              <w:top w:val="nil"/>
              <w:left w:val="nil"/>
              <w:bottom w:val="single" w:sz="4" w:space="0" w:color="auto"/>
              <w:right w:val="single" w:sz="4" w:space="0" w:color="auto"/>
            </w:tcBorders>
            <w:shd w:val="clear" w:color="auto" w:fill="auto"/>
            <w:noWrap/>
            <w:vAlign w:val="center"/>
            <w:hideMark/>
          </w:tcPr>
          <w:p w14:paraId="385B26EB" w14:textId="42C5A334"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1,71</w:t>
            </w:r>
          </w:p>
        </w:tc>
        <w:tc>
          <w:tcPr>
            <w:tcW w:w="596" w:type="pct"/>
            <w:tcBorders>
              <w:top w:val="nil"/>
              <w:left w:val="nil"/>
              <w:bottom w:val="single" w:sz="4" w:space="0" w:color="auto"/>
              <w:right w:val="single" w:sz="4" w:space="0" w:color="auto"/>
            </w:tcBorders>
            <w:shd w:val="clear" w:color="auto" w:fill="auto"/>
            <w:vAlign w:val="center"/>
            <w:hideMark/>
          </w:tcPr>
          <w:p w14:paraId="1BF0DB9E"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0,21</w:t>
            </w:r>
          </w:p>
        </w:tc>
      </w:tr>
      <w:tr w:rsidR="00513BBD" w:rsidRPr="00213A2A" w14:paraId="52E96F06" w14:textId="77777777" w:rsidTr="00213A2A">
        <w:trPr>
          <w:trHeight w:val="630"/>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76A78C85" w14:textId="75EA9420"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2.</w:t>
            </w:r>
            <w:r w:rsidRPr="00513BBD">
              <w:rPr>
                <w:rFonts w:eastAsia="Times New Roman" w:cs="Times New Roman"/>
                <w:sz w:val="24"/>
                <w:szCs w:val="24"/>
              </w:rPr>
              <w:t>2</w:t>
            </w:r>
          </w:p>
        </w:tc>
        <w:tc>
          <w:tcPr>
            <w:tcW w:w="2315" w:type="pct"/>
            <w:tcBorders>
              <w:top w:val="nil"/>
              <w:left w:val="nil"/>
              <w:bottom w:val="single" w:sz="4" w:space="0" w:color="auto"/>
              <w:right w:val="single" w:sz="4" w:space="0" w:color="auto"/>
            </w:tcBorders>
            <w:shd w:val="clear" w:color="auto" w:fill="auto"/>
            <w:vAlign w:val="center"/>
            <w:hideMark/>
          </w:tcPr>
          <w:p w14:paraId="14C6B10C"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Đất phát triển hạ tầng cấp quốc gia, cấp tỉnh, cấp huyện, cấp xã</w:t>
            </w:r>
          </w:p>
        </w:tc>
        <w:tc>
          <w:tcPr>
            <w:tcW w:w="900" w:type="pct"/>
            <w:tcBorders>
              <w:top w:val="nil"/>
              <w:left w:val="nil"/>
              <w:bottom w:val="single" w:sz="4" w:space="0" w:color="auto"/>
              <w:right w:val="single" w:sz="4" w:space="0" w:color="auto"/>
            </w:tcBorders>
            <w:shd w:val="clear" w:color="auto" w:fill="auto"/>
            <w:vAlign w:val="center"/>
            <w:hideMark/>
          </w:tcPr>
          <w:p w14:paraId="2582CE09"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DHT</w:t>
            </w:r>
          </w:p>
        </w:tc>
        <w:tc>
          <w:tcPr>
            <w:tcW w:w="803" w:type="pct"/>
            <w:tcBorders>
              <w:top w:val="nil"/>
              <w:left w:val="nil"/>
              <w:bottom w:val="single" w:sz="4" w:space="0" w:color="auto"/>
              <w:right w:val="single" w:sz="4" w:space="0" w:color="auto"/>
            </w:tcBorders>
            <w:shd w:val="clear" w:color="auto" w:fill="auto"/>
            <w:noWrap/>
            <w:vAlign w:val="center"/>
            <w:hideMark/>
          </w:tcPr>
          <w:p w14:paraId="2626FD59" w14:textId="3CAAD2A1"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48,54</w:t>
            </w:r>
          </w:p>
        </w:tc>
        <w:tc>
          <w:tcPr>
            <w:tcW w:w="596" w:type="pct"/>
            <w:tcBorders>
              <w:top w:val="nil"/>
              <w:left w:val="nil"/>
              <w:bottom w:val="single" w:sz="4" w:space="0" w:color="auto"/>
              <w:right w:val="single" w:sz="4" w:space="0" w:color="auto"/>
            </w:tcBorders>
            <w:shd w:val="clear" w:color="auto" w:fill="auto"/>
            <w:vAlign w:val="center"/>
            <w:hideMark/>
          </w:tcPr>
          <w:p w14:paraId="40D1FD26"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6,09</w:t>
            </w:r>
          </w:p>
        </w:tc>
      </w:tr>
      <w:tr w:rsidR="00513BBD" w:rsidRPr="00213A2A" w14:paraId="7A0A30C5"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60551950" w14:textId="51FCE02C"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p>
        </w:tc>
        <w:tc>
          <w:tcPr>
            <w:tcW w:w="2315" w:type="pct"/>
            <w:tcBorders>
              <w:top w:val="nil"/>
              <w:left w:val="nil"/>
              <w:bottom w:val="single" w:sz="4" w:space="0" w:color="auto"/>
              <w:right w:val="single" w:sz="4" w:space="0" w:color="auto"/>
            </w:tcBorders>
            <w:shd w:val="clear" w:color="auto" w:fill="auto"/>
            <w:vAlign w:val="center"/>
            <w:hideMark/>
          </w:tcPr>
          <w:p w14:paraId="3BB8EDA0"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 xml:space="preserve">Đất xây dựng cơ sở văn hóa </w:t>
            </w:r>
          </w:p>
        </w:tc>
        <w:tc>
          <w:tcPr>
            <w:tcW w:w="900" w:type="pct"/>
            <w:tcBorders>
              <w:top w:val="nil"/>
              <w:left w:val="nil"/>
              <w:bottom w:val="single" w:sz="4" w:space="0" w:color="auto"/>
              <w:right w:val="single" w:sz="4" w:space="0" w:color="auto"/>
            </w:tcBorders>
            <w:shd w:val="clear" w:color="auto" w:fill="auto"/>
            <w:vAlign w:val="center"/>
            <w:hideMark/>
          </w:tcPr>
          <w:p w14:paraId="4080EB9E"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DVH</w:t>
            </w:r>
          </w:p>
        </w:tc>
        <w:tc>
          <w:tcPr>
            <w:tcW w:w="803" w:type="pct"/>
            <w:tcBorders>
              <w:top w:val="nil"/>
              <w:left w:val="nil"/>
              <w:bottom w:val="single" w:sz="4" w:space="0" w:color="auto"/>
              <w:right w:val="single" w:sz="4" w:space="0" w:color="auto"/>
            </w:tcBorders>
            <w:shd w:val="clear" w:color="auto" w:fill="auto"/>
            <w:noWrap/>
            <w:vAlign w:val="center"/>
            <w:hideMark/>
          </w:tcPr>
          <w:p w14:paraId="2CDBD3BB" w14:textId="5EC4FF1B"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0,83</w:t>
            </w:r>
          </w:p>
        </w:tc>
        <w:tc>
          <w:tcPr>
            <w:tcW w:w="596" w:type="pct"/>
            <w:tcBorders>
              <w:top w:val="nil"/>
              <w:left w:val="nil"/>
              <w:bottom w:val="single" w:sz="4" w:space="0" w:color="auto"/>
              <w:right w:val="single" w:sz="4" w:space="0" w:color="auto"/>
            </w:tcBorders>
            <w:shd w:val="clear" w:color="auto" w:fill="auto"/>
            <w:vAlign w:val="center"/>
            <w:hideMark/>
          </w:tcPr>
          <w:p w14:paraId="085683C7"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0,10</w:t>
            </w:r>
          </w:p>
        </w:tc>
      </w:tr>
      <w:tr w:rsidR="00513BBD" w:rsidRPr="00213A2A" w14:paraId="1360F931"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73FE00B5" w14:textId="6F881223"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p>
        </w:tc>
        <w:tc>
          <w:tcPr>
            <w:tcW w:w="2315" w:type="pct"/>
            <w:tcBorders>
              <w:top w:val="nil"/>
              <w:left w:val="nil"/>
              <w:bottom w:val="single" w:sz="4" w:space="0" w:color="auto"/>
              <w:right w:val="single" w:sz="4" w:space="0" w:color="auto"/>
            </w:tcBorders>
            <w:shd w:val="clear" w:color="auto" w:fill="auto"/>
            <w:vAlign w:val="center"/>
            <w:hideMark/>
          </w:tcPr>
          <w:p w14:paraId="726E056E"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 xml:space="preserve">Đất xây dựng cơ sở y tế </w:t>
            </w:r>
          </w:p>
        </w:tc>
        <w:tc>
          <w:tcPr>
            <w:tcW w:w="900" w:type="pct"/>
            <w:tcBorders>
              <w:top w:val="nil"/>
              <w:left w:val="nil"/>
              <w:bottom w:val="single" w:sz="4" w:space="0" w:color="auto"/>
              <w:right w:val="single" w:sz="4" w:space="0" w:color="auto"/>
            </w:tcBorders>
            <w:shd w:val="clear" w:color="auto" w:fill="auto"/>
            <w:vAlign w:val="center"/>
            <w:hideMark/>
          </w:tcPr>
          <w:p w14:paraId="01D33989"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DYT</w:t>
            </w:r>
          </w:p>
        </w:tc>
        <w:tc>
          <w:tcPr>
            <w:tcW w:w="803" w:type="pct"/>
            <w:tcBorders>
              <w:top w:val="nil"/>
              <w:left w:val="nil"/>
              <w:bottom w:val="single" w:sz="4" w:space="0" w:color="auto"/>
              <w:right w:val="single" w:sz="4" w:space="0" w:color="auto"/>
            </w:tcBorders>
            <w:shd w:val="clear" w:color="auto" w:fill="auto"/>
            <w:noWrap/>
            <w:vAlign w:val="center"/>
            <w:hideMark/>
          </w:tcPr>
          <w:p w14:paraId="1F52F7E4" w14:textId="0C2AA8E2"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0,17</w:t>
            </w:r>
          </w:p>
        </w:tc>
        <w:tc>
          <w:tcPr>
            <w:tcW w:w="596" w:type="pct"/>
            <w:tcBorders>
              <w:top w:val="nil"/>
              <w:left w:val="nil"/>
              <w:bottom w:val="single" w:sz="4" w:space="0" w:color="auto"/>
              <w:right w:val="single" w:sz="4" w:space="0" w:color="auto"/>
            </w:tcBorders>
            <w:shd w:val="clear" w:color="auto" w:fill="auto"/>
            <w:vAlign w:val="center"/>
            <w:hideMark/>
          </w:tcPr>
          <w:p w14:paraId="4CFCA55F"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0,02</w:t>
            </w:r>
          </w:p>
        </w:tc>
      </w:tr>
      <w:tr w:rsidR="00513BBD" w:rsidRPr="00213A2A" w14:paraId="11B602D8" w14:textId="77777777" w:rsidTr="00213A2A">
        <w:trPr>
          <w:trHeight w:val="630"/>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0A4491D0" w14:textId="522CBB6E"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p>
        </w:tc>
        <w:tc>
          <w:tcPr>
            <w:tcW w:w="2315" w:type="pct"/>
            <w:tcBorders>
              <w:top w:val="nil"/>
              <w:left w:val="nil"/>
              <w:bottom w:val="single" w:sz="4" w:space="0" w:color="auto"/>
              <w:right w:val="single" w:sz="4" w:space="0" w:color="auto"/>
            </w:tcBorders>
            <w:shd w:val="clear" w:color="auto" w:fill="auto"/>
            <w:vAlign w:val="center"/>
            <w:hideMark/>
          </w:tcPr>
          <w:p w14:paraId="039A9735"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 xml:space="preserve">Đất xây dựng cơ sở giáo dục và đào tạo </w:t>
            </w:r>
          </w:p>
        </w:tc>
        <w:tc>
          <w:tcPr>
            <w:tcW w:w="900" w:type="pct"/>
            <w:tcBorders>
              <w:top w:val="nil"/>
              <w:left w:val="nil"/>
              <w:bottom w:val="single" w:sz="4" w:space="0" w:color="auto"/>
              <w:right w:val="single" w:sz="4" w:space="0" w:color="auto"/>
            </w:tcBorders>
            <w:shd w:val="clear" w:color="auto" w:fill="auto"/>
            <w:vAlign w:val="center"/>
            <w:hideMark/>
          </w:tcPr>
          <w:p w14:paraId="5CA77A09"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DGD</w:t>
            </w:r>
          </w:p>
        </w:tc>
        <w:tc>
          <w:tcPr>
            <w:tcW w:w="803" w:type="pct"/>
            <w:tcBorders>
              <w:top w:val="nil"/>
              <w:left w:val="nil"/>
              <w:bottom w:val="single" w:sz="4" w:space="0" w:color="auto"/>
              <w:right w:val="single" w:sz="4" w:space="0" w:color="auto"/>
            </w:tcBorders>
            <w:shd w:val="clear" w:color="auto" w:fill="auto"/>
            <w:noWrap/>
            <w:vAlign w:val="center"/>
            <w:hideMark/>
          </w:tcPr>
          <w:p w14:paraId="20018470" w14:textId="49C8C10A"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7,30</w:t>
            </w:r>
          </w:p>
        </w:tc>
        <w:tc>
          <w:tcPr>
            <w:tcW w:w="596" w:type="pct"/>
            <w:tcBorders>
              <w:top w:val="nil"/>
              <w:left w:val="nil"/>
              <w:bottom w:val="single" w:sz="4" w:space="0" w:color="auto"/>
              <w:right w:val="single" w:sz="4" w:space="0" w:color="auto"/>
            </w:tcBorders>
            <w:shd w:val="clear" w:color="auto" w:fill="auto"/>
            <w:vAlign w:val="center"/>
            <w:hideMark/>
          </w:tcPr>
          <w:p w14:paraId="75427601"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0,92</w:t>
            </w:r>
          </w:p>
        </w:tc>
      </w:tr>
      <w:tr w:rsidR="00513BBD" w:rsidRPr="00213A2A" w14:paraId="150D70BF"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0E97E353" w14:textId="191F4866"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p>
        </w:tc>
        <w:tc>
          <w:tcPr>
            <w:tcW w:w="2315" w:type="pct"/>
            <w:tcBorders>
              <w:top w:val="nil"/>
              <w:left w:val="nil"/>
              <w:bottom w:val="single" w:sz="4" w:space="0" w:color="auto"/>
              <w:right w:val="single" w:sz="4" w:space="0" w:color="auto"/>
            </w:tcBorders>
            <w:shd w:val="clear" w:color="auto" w:fill="auto"/>
            <w:vAlign w:val="center"/>
            <w:hideMark/>
          </w:tcPr>
          <w:p w14:paraId="73F8AC3C"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 xml:space="preserve">Đất xây dựng cơ sở thể dục thể thao </w:t>
            </w:r>
          </w:p>
        </w:tc>
        <w:tc>
          <w:tcPr>
            <w:tcW w:w="900" w:type="pct"/>
            <w:tcBorders>
              <w:top w:val="nil"/>
              <w:left w:val="nil"/>
              <w:bottom w:val="single" w:sz="4" w:space="0" w:color="auto"/>
              <w:right w:val="single" w:sz="4" w:space="0" w:color="auto"/>
            </w:tcBorders>
            <w:shd w:val="clear" w:color="auto" w:fill="auto"/>
            <w:vAlign w:val="center"/>
            <w:hideMark/>
          </w:tcPr>
          <w:p w14:paraId="25F465C5"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DTT</w:t>
            </w:r>
          </w:p>
        </w:tc>
        <w:tc>
          <w:tcPr>
            <w:tcW w:w="803" w:type="pct"/>
            <w:tcBorders>
              <w:top w:val="nil"/>
              <w:left w:val="nil"/>
              <w:bottom w:val="single" w:sz="4" w:space="0" w:color="auto"/>
              <w:right w:val="single" w:sz="4" w:space="0" w:color="auto"/>
            </w:tcBorders>
            <w:shd w:val="clear" w:color="auto" w:fill="auto"/>
            <w:noWrap/>
            <w:vAlign w:val="center"/>
            <w:hideMark/>
          </w:tcPr>
          <w:p w14:paraId="2BF106AB" w14:textId="33EFD9E8"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0,74</w:t>
            </w:r>
          </w:p>
        </w:tc>
        <w:tc>
          <w:tcPr>
            <w:tcW w:w="596" w:type="pct"/>
            <w:tcBorders>
              <w:top w:val="nil"/>
              <w:left w:val="nil"/>
              <w:bottom w:val="single" w:sz="4" w:space="0" w:color="auto"/>
              <w:right w:val="single" w:sz="4" w:space="0" w:color="auto"/>
            </w:tcBorders>
            <w:shd w:val="clear" w:color="auto" w:fill="auto"/>
            <w:vAlign w:val="center"/>
            <w:hideMark/>
          </w:tcPr>
          <w:p w14:paraId="58998844"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0,09</w:t>
            </w:r>
          </w:p>
        </w:tc>
      </w:tr>
      <w:tr w:rsidR="00513BBD" w:rsidRPr="00213A2A" w14:paraId="6379241C"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3FAB1346" w14:textId="602937EF"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p>
        </w:tc>
        <w:tc>
          <w:tcPr>
            <w:tcW w:w="2315" w:type="pct"/>
            <w:tcBorders>
              <w:top w:val="nil"/>
              <w:left w:val="nil"/>
              <w:bottom w:val="single" w:sz="4" w:space="0" w:color="auto"/>
              <w:right w:val="single" w:sz="4" w:space="0" w:color="auto"/>
            </w:tcBorders>
            <w:shd w:val="clear" w:color="auto" w:fill="auto"/>
            <w:vAlign w:val="center"/>
            <w:hideMark/>
          </w:tcPr>
          <w:p w14:paraId="210F2DA3"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 xml:space="preserve">Đất giao thông </w:t>
            </w:r>
          </w:p>
        </w:tc>
        <w:tc>
          <w:tcPr>
            <w:tcW w:w="900" w:type="pct"/>
            <w:tcBorders>
              <w:top w:val="nil"/>
              <w:left w:val="nil"/>
              <w:bottom w:val="single" w:sz="4" w:space="0" w:color="auto"/>
              <w:right w:val="single" w:sz="4" w:space="0" w:color="auto"/>
            </w:tcBorders>
            <w:shd w:val="clear" w:color="auto" w:fill="auto"/>
            <w:vAlign w:val="center"/>
            <w:hideMark/>
          </w:tcPr>
          <w:p w14:paraId="5E568B72"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DGT</w:t>
            </w:r>
          </w:p>
        </w:tc>
        <w:tc>
          <w:tcPr>
            <w:tcW w:w="803" w:type="pct"/>
            <w:tcBorders>
              <w:top w:val="nil"/>
              <w:left w:val="nil"/>
              <w:bottom w:val="single" w:sz="4" w:space="0" w:color="auto"/>
              <w:right w:val="single" w:sz="4" w:space="0" w:color="auto"/>
            </w:tcBorders>
            <w:shd w:val="clear" w:color="auto" w:fill="auto"/>
            <w:noWrap/>
            <w:vAlign w:val="center"/>
            <w:hideMark/>
          </w:tcPr>
          <w:p w14:paraId="39308E53" w14:textId="4D8F06FC"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33,21</w:t>
            </w:r>
          </w:p>
        </w:tc>
        <w:tc>
          <w:tcPr>
            <w:tcW w:w="596" w:type="pct"/>
            <w:tcBorders>
              <w:top w:val="nil"/>
              <w:left w:val="nil"/>
              <w:bottom w:val="single" w:sz="4" w:space="0" w:color="auto"/>
              <w:right w:val="single" w:sz="4" w:space="0" w:color="auto"/>
            </w:tcBorders>
            <w:shd w:val="clear" w:color="auto" w:fill="auto"/>
            <w:vAlign w:val="center"/>
            <w:hideMark/>
          </w:tcPr>
          <w:p w14:paraId="16D0CDF0"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4,17</w:t>
            </w:r>
          </w:p>
        </w:tc>
      </w:tr>
      <w:tr w:rsidR="00513BBD" w:rsidRPr="00213A2A" w14:paraId="317024C6"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396B41A8" w14:textId="2853C596"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p>
        </w:tc>
        <w:tc>
          <w:tcPr>
            <w:tcW w:w="2315" w:type="pct"/>
            <w:tcBorders>
              <w:top w:val="nil"/>
              <w:left w:val="nil"/>
              <w:bottom w:val="single" w:sz="4" w:space="0" w:color="auto"/>
              <w:right w:val="single" w:sz="4" w:space="0" w:color="auto"/>
            </w:tcBorders>
            <w:shd w:val="clear" w:color="auto" w:fill="auto"/>
            <w:vAlign w:val="center"/>
            <w:hideMark/>
          </w:tcPr>
          <w:p w14:paraId="62C28AB1"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 xml:space="preserve">Đất thuỷ lợi </w:t>
            </w:r>
          </w:p>
        </w:tc>
        <w:tc>
          <w:tcPr>
            <w:tcW w:w="900" w:type="pct"/>
            <w:tcBorders>
              <w:top w:val="nil"/>
              <w:left w:val="nil"/>
              <w:bottom w:val="single" w:sz="4" w:space="0" w:color="auto"/>
              <w:right w:val="single" w:sz="4" w:space="0" w:color="auto"/>
            </w:tcBorders>
            <w:shd w:val="clear" w:color="auto" w:fill="auto"/>
            <w:vAlign w:val="center"/>
            <w:hideMark/>
          </w:tcPr>
          <w:p w14:paraId="5C4F9F23"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DTL</w:t>
            </w:r>
          </w:p>
        </w:tc>
        <w:tc>
          <w:tcPr>
            <w:tcW w:w="803" w:type="pct"/>
            <w:tcBorders>
              <w:top w:val="nil"/>
              <w:left w:val="nil"/>
              <w:bottom w:val="single" w:sz="4" w:space="0" w:color="auto"/>
              <w:right w:val="single" w:sz="4" w:space="0" w:color="auto"/>
            </w:tcBorders>
            <w:shd w:val="clear" w:color="auto" w:fill="auto"/>
            <w:noWrap/>
            <w:vAlign w:val="center"/>
            <w:hideMark/>
          </w:tcPr>
          <w:p w14:paraId="7598DEB3" w14:textId="7971C502"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5,75</w:t>
            </w:r>
          </w:p>
        </w:tc>
        <w:tc>
          <w:tcPr>
            <w:tcW w:w="596" w:type="pct"/>
            <w:tcBorders>
              <w:top w:val="nil"/>
              <w:left w:val="nil"/>
              <w:bottom w:val="single" w:sz="4" w:space="0" w:color="auto"/>
              <w:right w:val="single" w:sz="4" w:space="0" w:color="auto"/>
            </w:tcBorders>
            <w:shd w:val="clear" w:color="auto" w:fill="auto"/>
            <w:vAlign w:val="center"/>
            <w:hideMark/>
          </w:tcPr>
          <w:p w14:paraId="04A462D4"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0,72</w:t>
            </w:r>
          </w:p>
        </w:tc>
      </w:tr>
      <w:tr w:rsidR="00513BBD" w:rsidRPr="00213A2A" w14:paraId="5674B59E"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75C764FA" w14:textId="30CFC55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p>
        </w:tc>
        <w:tc>
          <w:tcPr>
            <w:tcW w:w="2315" w:type="pct"/>
            <w:tcBorders>
              <w:top w:val="nil"/>
              <w:left w:val="nil"/>
              <w:bottom w:val="single" w:sz="4" w:space="0" w:color="auto"/>
              <w:right w:val="single" w:sz="4" w:space="0" w:color="auto"/>
            </w:tcBorders>
            <w:shd w:val="clear" w:color="auto" w:fill="auto"/>
            <w:vAlign w:val="center"/>
            <w:hideMark/>
          </w:tcPr>
          <w:p w14:paraId="7D79C7CC"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 xml:space="preserve">Đất công trình bưu chính, viễn  thông </w:t>
            </w:r>
          </w:p>
        </w:tc>
        <w:tc>
          <w:tcPr>
            <w:tcW w:w="900" w:type="pct"/>
            <w:tcBorders>
              <w:top w:val="nil"/>
              <w:left w:val="nil"/>
              <w:bottom w:val="single" w:sz="4" w:space="0" w:color="auto"/>
              <w:right w:val="single" w:sz="4" w:space="0" w:color="auto"/>
            </w:tcBorders>
            <w:shd w:val="clear" w:color="auto" w:fill="auto"/>
            <w:vAlign w:val="center"/>
            <w:hideMark/>
          </w:tcPr>
          <w:p w14:paraId="43F2DC6A"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DBV</w:t>
            </w:r>
          </w:p>
        </w:tc>
        <w:tc>
          <w:tcPr>
            <w:tcW w:w="803" w:type="pct"/>
            <w:tcBorders>
              <w:top w:val="nil"/>
              <w:left w:val="nil"/>
              <w:bottom w:val="single" w:sz="4" w:space="0" w:color="auto"/>
              <w:right w:val="single" w:sz="4" w:space="0" w:color="auto"/>
            </w:tcBorders>
            <w:shd w:val="clear" w:color="auto" w:fill="auto"/>
            <w:noWrap/>
            <w:vAlign w:val="center"/>
            <w:hideMark/>
          </w:tcPr>
          <w:p w14:paraId="56FE995C" w14:textId="007763C3"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0,05</w:t>
            </w:r>
          </w:p>
        </w:tc>
        <w:tc>
          <w:tcPr>
            <w:tcW w:w="596" w:type="pct"/>
            <w:tcBorders>
              <w:top w:val="nil"/>
              <w:left w:val="nil"/>
              <w:bottom w:val="single" w:sz="4" w:space="0" w:color="auto"/>
              <w:right w:val="single" w:sz="4" w:space="0" w:color="auto"/>
            </w:tcBorders>
            <w:shd w:val="clear" w:color="auto" w:fill="auto"/>
            <w:vAlign w:val="center"/>
            <w:hideMark/>
          </w:tcPr>
          <w:p w14:paraId="004E49E0"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0,01</w:t>
            </w:r>
          </w:p>
        </w:tc>
      </w:tr>
      <w:tr w:rsidR="00513BBD" w:rsidRPr="00213A2A" w14:paraId="1CC98F77"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566864C9" w14:textId="2DD256C6"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p>
        </w:tc>
        <w:tc>
          <w:tcPr>
            <w:tcW w:w="2315" w:type="pct"/>
            <w:tcBorders>
              <w:top w:val="nil"/>
              <w:left w:val="nil"/>
              <w:bottom w:val="single" w:sz="4" w:space="0" w:color="auto"/>
              <w:right w:val="single" w:sz="4" w:space="0" w:color="auto"/>
            </w:tcBorders>
            <w:shd w:val="clear" w:color="auto" w:fill="auto"/>
            <w:vAlign w:val="center"/>
            <w:hideMark/>
          </w:tcPr>
          <w:p w14:paraId="7DEF5AF1"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 xml:space="preserve">Đất chợ </w:t>
            </w:r>
          </w:p>
        </w:tc>
        <w:tc>
          <w:tcPr>
            <w:tcW w:w="900" w:type="pct"/>
            <w:tcBorders>
              <w:top w:val="nil"/>
              <w:left w:val="nil"/>
              <w:bottom w:val="single" w:sz="4" w:space="0" w:color="auto"/>
              <w:right w:val="single" w:sz="4" w:space="0" w:color="auto"/>
            </w:tcBorders>
            <w:shd w:val="clear" w:color="auto" w:fill="auto"/>
            <w:vAlign w:val="center"/>
            <w:hideMark/>
          </w:tcPr>
          <w:p w14:paraId="6280CD47"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DCH</w:t>
            </w:r>
          </w:p>
        </w:tc>
        <w:tc>
          <w:tcPr>
            <w:tcW w:w="803" w:type="pct"/>
            <w:tcBorders>
              <w:top w:val="nil"/>
              <w:left w:val="nil"/>
              <w:bottom w:val="single" w:sz="4" w:space="0" w:color="auto"/>
              <w:right w:val="single" w:sz="4" w:space="0" w:color="auto"/>
            </w:tcBorders>
            <w:shd w:val="clear" w:color="auto" w:fill="auto"/>
            <w:noWrap/>
            <w:vAlign w:val="center"/>
            <w:hideMark/>
          </w:tcPr>
          <w:p w14:paraId="02501535" w14:textId="1140AB53"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0,50</w:t>
            </w:r>
          </w:p>
        </w:tc>
        <w:tc>
          <w:tcPr>
            <w:tcW w:w="596" w:type="pct"/>
            <w:tcBorders>
              <w:top w:val="nil"/>
              <w:left w:val="nil"/>
              <w:bottom w:val="single" w:sz="4" w:space="0" w:color="auto"/>
              <w:right w:val="single" w:sz="4" w:space="0" w:color="auto"/>
            </w:tcBorders>
            <w:shd w:val="clear" w:color="auto" w:fill="auto"/>
            <w:vAlign w:val="center"/>
            <w:hideMark/>
          </w:tcPr>
          <w:p w14:paraId="554A41C2"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0,06</w:t>
            </w:r>
          </w:p>
        </w:tc>
      </w:tr>
      <w:tr w:rsidR="00513BBD" w:rsidRPr="00213A2A" w14:paraId="6408AA81"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7B91867E" w14:textId="03E5E93A"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2.</w:t>
            </w:r>
            <w:r w:rsidRPr="00513BBD">
              <w:rPr>
                <w:rFonts w:eastAsia="Times New Roman" w:cs="Times New Roman"/>
                <w:sz w:val="24"/>
                <w:szCs w:val="24"/>
              </w:rPr>
              <w:t>3</w:t>
            </w:r>
          </w:p>
        </w:tc>
        <w:tc>
          <w:tcPr>
            <w:tcW w:w="2315" w:type="pct"/>
            <w:tcBorders>
              <w:top w:val="nil"/>
              <w:left w:val="nil"/>
              <w:bottom w:val="single" w:sz="4" w:space="0" w:color="auto"/>
              <w:right w:val="single" w:sz="4" w:space="0" w:color="auto"/>
            </w:tcBorders>
            <w:shd w:val="clear" w:color="auto" w:fill="auto"/>
            <w:vAlign w:val="center"/>
            <w:hideMark/>
          </w:tcPr>
          <w:p w14:paraId="18E18DCE"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Đất có di tích lịch sử - văn hóa</w:t>
            </w:r>
          </w:p>
        </w:tc>
        <w:tc>
          <w:tcPr>
            <w:tcW w:w="900" w:type="pct"/>
            <w:tcBorders>
              <w:top w:val="nil"/>
              <w:left w:val="nil"/>
              <w:bottom w:val="single" w:sz="4" w:space="0" w:color="auto"/>
              <w:right w:val="single" w:sz="4" w:space="0" w:color="auto"/>
            </w:tcBorders>
            <w:shd w:val="clear" w:color="auto" w:fill="auto"/>
            <w:vAlign w:val="center"/>
            <w:hideMark/>
          </w:tcPr>
          <w:p w14:paraId="2009DF65"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DDT</w:t>
            </w:r>
          </w:p>
        </w:tc>
        <w:tc>
          <w:tcPr>
            <w:tcW w:w="803" w:type="pct"/>
            <w:tcBorders>
              <w:top w:val="nil"/>
              <w:left w:val="nil"/>
              <w:bottom w:val="single" w:sz="4" w:space="0" w:color="auto"/>
              <w:right w:val="single" w:sz="4" w:space="0" w:color="auto"/>
            </w:tcBorders>
            <w:shd w:val="clear" w:color="auto" w:fill="auto"/>
            <w:noWrap/>
            <w:vAlign w:val="center"/>
            <w:hideMark/>
          </w:tcPr>
          <w:p w14:paraId="35CBEB13" w14:textId="1132817C"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0,05</w:t>
            </w:r>
          </w:p>
        </w:tc>
        <w:tc>
          <w:tcPr>
            <w:tcW w:w="596" w:type="pct"/>
            <w:tcBorders>
              <w:top w:val="nil"/>
              <w:left w:val="nil"/>
              <w:bottom w:val="single" w:sz="4" w:space="0" w:color="auto"/>
              <w:right w:val="single" w:sz="4" w:space="0" w:color="auto"/>
            </w:tcBorders>
            <w:shd w:val="clear" w:color="auto" w:fill="auto"/>
            <w:vAlign w:val="center"/>
            <w:hideMark/>
          </w:tcPr>
          <w:p w14:paraId="6B061962"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0,01</w:t>
            </w:r>
          </w:p>
        </w:tc>
      </w:tr>
      <w:tr w:rsidR="00513BBD" w:rsidRPr="00213A2A" w14:paraId="50F79A80"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6A9D329E" w14:textId="419019CF"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2.</w:t>
            </w:r>
            <w:r w:rsidRPr="00513BBD">
              <w:rPr>
                <w:rFonts w:eastAsia="Times New Roman" w:cs="Times New Roman"/>
                <w:sz w:val="24"/>
                <w:szCs w:val="24"/>
              </w:rPr>
              <w:t>4</w:t>
            </w:r>
          </w:p>
        </w:tc>
        <w:tc>
          <w:tcPr>
            <w:tcW w:w="2315" w:type="pct"/>
            <w:tcBorders>
              <w:top w:val="nil"/>
              <w:left w:val="nil"/>
              <w:bottom w:val="single" w:sz="4" w:space="0" w:color="auto"/>
              <w:right w:val="single" w:sz="4" w:space="0" w:color="auto"/>
            </w:tcBorders>
            <w:shd w:val="clear" w:color="auto" w:fill="auto"/>
            <w:vAlign w:val="center"/>
            <w:hideMark/>
          </w:tcPr>
          <w:p w14:paraId="2BABC565"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Đất bãi thải, xử lý chất thải</w:t>
            </w:r>
          </w:p>
        </w:tc>
        <w:tc>
          <w:tcPr>
            <w:tcW w:w="900" w:type="pct"/>
            <w:tcBorders>
              <w:top w:val="nil"/>
              <w:left w:val="nil"/>
              <w:bottom w:val="single" w:sz="4" w:space="0" w:color="auto"/>
              <w:right w:val="single" w:sz="4" w:space="0" w:color="auto"/>
            </w:tcBorders>
            <w:shd w:val="clear" w:color="auto" w:fill="auto"/>
            <w:vAlign w:val="center"/>
            <w:hideMark/>
          </w:tcPr>
          <w:p w14:paraId="77C0800A"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DRA</w:t>
            </w:r>
          </w:p>
        </w:tc>
        <w:tc>
          <w:tcPr>
            <w:tcW w:w="803" w:type="pct"/>
            <w:tcBorders>
              <w:top w:val="nil"/>
              <w:left w:val="nil"/>
              <w:bottom w:val="single" w:sz="4" w:space="0" w:color="auto"/>
              <w:right w:val="single" w:sz="4" w:space="0" w:color="auto"/>
            </w:tcBorders>
            <w:shd w:val="clear" w:color="auto" w:fill="auto"/>
            <w:noWrap/>
            <w:vAlign w:val="center"/>
            <w:hideMark/>
          </w:tcPr>
          <w:p w14:paraId="2EFD035C" w14:textId="75981AE8"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0,61</w:t>
            </w:r>
          </w:p>
        </w:tc>
        <w:tc>
          <w:tcPr>
            <w:tcW w:w="596" w:type="pct"/>
            <w:tcBorders>
              <w:top w:val="nil"/>
              <w:left w:val="nil"/>
              <w:bottom w:val="single" w:sz="4" w:space="0" w:color="auto"/>
              <w:right w:val="single" w:sz="4" w:space="0" w:color="auto"/>
            </w:tcBorders>
            <w:shd w:val="clear" w:color="auto" w:fill="auto"/>
            <w:vAlign w:val="center"/>
            <w:hideMark/>
          </w:tcPr>
          <w:p w14:paraId="3B76A07C"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0,08</w:t>
            </w:r>
          </w:p>
        </w:tc>
      </w:tr>
      <w:tr w:rsidR="00513BBD" w:rsidRPr="00213A2A" w14:paraId="4BDE2E65"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45EEF817" w14:textId="7FE7BE5B"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2.</w:t>
            </w:r>
            <w:r w:rsidRPr="00513BBD">
              <w:rPr>
                <w:rFonts w:eastAsia="Times New Roman" w:cs="Times New Roman"/>
                <w:sz w:val="24"/>
                <w:szCs w:val="24"/>
              </w:rPr>
              <w:t>5</w:t>
            </w:r>
          </w:p>
        </w:tc>
        <w:tc>
          <w:tcPr>
            <w:tcW w:w="2315" w:type="pct"/>
            <w:tcBorders>
              <w:top w:val="nil"/>
              <w:left w:val="nil"/>
              <w:bottom w:val="single" w:sz="4" w:space="0" w:color="auto"/>
              <w:right w:val="single" w:sz="4" w:space="0" w:color="auto"/>
            </w:tcBorders>
            <w:shd w:val="clear" w:color="auto" w:fill="auto"/>
            <w:vAlign w:val="center"/>
            <w:hideMark/>
          </w:tcPr>
          <w:p w14:paraId="7BB07127"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Đất ở tại nông thôn</w:t>
            </w:r>
          </w:p>
        </w:tc>
        <w:tc>
          <w:tcPr>
            <w:tcW w:w="900" w:type="pct"/>
            <w:tcBorders>
              <w:top w:val="nil"/>
              <w:left w:val="nil"/>
              <w:bottom w:val="single" w:sz="4" w:space="0" w:color="auto"/>
              <w:right w:val="single" w:sz="4" w:space="0" w:color="auto"/>
            </w:tcBorders>
            <w:shd w:val="clear" w:color="auto" w:fill="auto"/>
            <w:vAlign w:val="center"/>
            <w:hideMark/>
          </w:tcPr>
          <w:p w14:paraId="3AF1ED77"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ONT</w:t>
            </w:r>
          </w:p>
        </w:tc>
        <w:tc>
          <w:tcPr>
            <w:tcW w:w="803" w:type="pct"/>
            <w:tcBorders>
              <w:top w:val="nil"/>
              <w:left w:val="nil"/>
              <w:bottom w:val="single" w:sz="4" w:space="0" w:color="auto"/>
              <w:right w:val="single" w:sz="4" w:space="0" w:color="auto"/>
            </w:tcBorders>
            <w:shd w:val="clear" w:color="auto" w:fill="auto"/>
            <w:noWrap/>
            <w:vAlign w:val="center"/>
            <w:hideMark/>
          </w:tcPr>
          <w:p w14:paraId="6E2FB14A" w14:textId="14B20CF1"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33,43</w:t>
            </w:r>
          </w:p>
        </w:tc>
        <w:tc>
          <w:tcPr>
            <w:tcW w:w="596" w:type="pct"/>
            <w:tcBorders>
              <w:top w:val="nil"/>
              <w:left w:val="nil"/>
              <w:bottom w:val="single" w:sz="4" w:space="0" w:color="auto"/>
              <w:right w:val="single" w:sz="4" w:space="0" w:color="auto"/>
            </w:tcBorders>
            <w:shd w:val="clear" w:color="auto" w:fill="auto"/>
            <w:vAlign w:val="center"/>
            <w:hideMark/>
          </w:tcPr>
          <w:p w14:paraId="36B15387"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4,20</w:t>
            </w:r>
          </w:p>
        </w:tc>
      </w:tr>
      <w:tr w:rsidR="00513BBD" w:rsidRPr="00213A2A" w14:paraId="0277AA23"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03A5FE9B" w14:textId="2B5BE1AE"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2.</w:t>
            </w:r>
            <w:r w:rsidRPr="00513BBD">
              <w:rPr>
                <w:rFonts w:eastAsia="Times New Roman" w:cs="Times New Roman"/>
                <w:sz w:val="24"/>
                <w:szCs w:val="24"/>
              </w:rPr>
              <w:t>6</w:t>
            </w:r>
          </w:p>
        </w:tc>
        <w:tc>
          <w:tcPr>
            <w:tcW w:w="2315" w:type="pct"/>
            <w:tcBorders>
              <w:top w:val="nil"/>
              <w:left w:val="nil"/>
              <w:bottom w:val="single" w:sz="4" w:space="0" w:color="auto"/>
              <w:right w:val="single" w:sz="4" w:space="0" w:color="auto"/>
            </w:tcBorders>
            <w:shd w:val="clear" w:color="auto" w:fill="auto"/>
            <w:vAlign w:val="center"/>
            <w:hideMark/>
          </w:tcPr>
          <w:p w14:paraId="12253D9A"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Đất xây dựng trụ sở cơ quan</w:t>
            </w:r>
          </w:p>
        </w:tc>
        <w:tc>
          <w:tcPr>
            <w:tcW w:w="900" w:type="pct"/>
            <w:tcBorders>
              <w:top w:val="nil"/>
              <w:left w:val="nil"/>
              <w:bottom w:val="single" w:sz="4" w:space="0" w:color="auto"/>
              <w:right w:val="single" w:sz="4" w:space="0" w:color="auto"/>
            </w:tcBorders>
            <w:shd w:val="clear" w:color="auto" w:fill="auto"/>
            <w:vAlign w:val="center"/>
            <w:hideMark/>
          </w:tcPr>
          <w:p w14:paraId="39B906C0"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TSC</w:t>
            </w:r>
          </w:p>
        </w:tc>
        <w:tc>
          <w:tcPr>
            <w:tcW w:w="803" w:type="pct"/>
            <w:tcBorders>
              <w:top w:val="nil"/>
              <w:left w:val="nil"/>
              <w:bottom w:val="single" w:sz="4" w:space="0" w:color="auto"/>
              <w:right w:val="single" w:sz="4" w:space="0" w:color="auto"/>
            </w:tcBorders>
            <w:shd w:val="clear" w:color="auto" w:fill="auto"/>
            <w:noWrap/>
            <w:vAlign w:val="center"/>
            <w:hideMark/>
          </w:tcPr>
          <w:p w14:paraId="0A44CA5F" w14:textId="27640A2D"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0,23</w:t>
            </w:r>
          </w:p>
        </w:tc>
        <w:tc>
          <w:tcPr>
            <w:tcW w:w="596" w:type="pct"/>
            <w:tcBorders>
              <w:top w:val="nil"/>
              <w:left w:val="nil"/>
              <w:bottom w:val="single" w:sz="4" w:space="0" w:color="auto"/>
              <w:right w:val="single" w:sz="4" w:space="0" w:color="auto"/>
            </w:tcBorders>
            <w:shd w:val="clear" w:color="auto" w:fill="auto"/>
            <w:vAlign w:val="center"/>
            <w:hideMark/>
          </w:tcPr>
          <w:p w14:paraId="0C145118"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0,03</w:t>
            </w:r>
          </w:p>
        </w:tc>
      </w:tr>
      <w:tr w:rsidR="00513BBD" w:rsidRPr="00213A2A" w14:paraId="4A631B2E" w14:textId="77777777" w:rsidTr="00213A2A">
        <w:trPr>
          <w:trHeight w:val="630"/>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48AD7F43" w14:textId="7A463892"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2.</w:t>
            </w:r>
            <w:r w:rsidRPr="00513BBD">
              <w:rPr>
                <w:rFonts w:eastAsia="Times New Roman" w:cs="Times New Roman"/>
                <w:sz w:val="24"/>
                <w:szCs w:val="24"/>
              </w:rPr>
              <w:t>7</w:t>
            </w:r>
          </w:p>
        </w:tc>
        <w:tc>
          <w:tcPr>
            <w:tcW w:w="2315" w:type="pct"/>
            <w:tcBorders>
              <w:top w:val="nil"/>
              <w:left w:val="nil"/>
              <w:bottom w:val="single" w:sz="4" w:space="0" w:color="auto"/>
              <w:right w:val="single" w:sz="4" w:space="0" w:color="auto"/>
            </w:tcBorders>
            <w:shd w:val="clear" w:color="auto" w:fill="auto"/>
            <w:vAlign w:val="center"/>
            <w:hideMark/>
          </w:tcPr>
          <w:p w14:paraId="42F80B3A"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Đất làm nghĩa trang, nghĩa địa, nhà tang lễ, nhà hỏa táng</w:t>
            </w:r>
          </w:p>
        </w:tc>
        <w:tc>
          <w:tcPr>
            <w:tcW w:w="900" w:type="pct"/>
            <w:tcBorders>
              <w:top w:val="nil"/>
              <w:left w:val="nil"/>
              <w:bottom w:val="single" w:sz="4" w:space="0" w:color="auto"/>
              <w:right w:val="single" w:sz="4" w:space="0" w:color="auto"/>
            </w:tcBorders>
            <w:shd w:val="clear" w:color="auto" w:fill="auto"/>
            <w:vAlign w:val="center"/>
            <w:hideMark/>
          </w:tcPr>
          <w:p w14:paraId="40D37A66"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NTD</w:t>
            </w:r>
          </w:p>
        </w:tc>
        <w:tc>
          <w:tcPr>
            <w:tcW w:w="803" w:type="pct"/>
            <w:tcBorders>
              <w:top w:val="nil"/>
              <w:left w:val="nil"/>
              <w:bottom w:val="single" w:sz="4" w:space="0" w:color="auto"/>
              <w:right w:val="single" w:sz="4" w:space="0" w:color="auto"/>
            </w:tcBorders>
            <w:shd w:val="clear" w:color="auto" w:fill="auto"/>
            <w:noWrap/>
            <w:vAlign w:val="center"/>
            <w:hideMark/>
          </w:tcPr>
          <w:p w14:paraId="0C0B7C17" w14:textId="377A275F"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4,41</w:t>
            </w:r>
          </w:p>
        </w:tc>
        <w:tc>
          <w:tcPr>
            <w:tcW w:w="596" w:type="pct"/>
            <w:tcBorders>
              <w:top w:val="nil"/>
              <w:left w:val="nil"/>
              <w:bottom w:val="single" w:sz="4" w:space="0" w:color="auto"/>
              <w:right w:val="single" w:sz="4" w:space="0" w:color="auto"/>
            </w:tcBorders>
            <w:shd w:val="clear" w:color="auto" w:fill="auto"/>
            <w:vAlign w:val="center"/>
            <w:hideMark/>
          </w:tcPr>
          <w:p w14:paraId="2FA43A73"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0,55</w:t>
            </w:r>
          </w:p>
        </w:tc>
      </w:tr>
      <w:tr w:rsidR="00513BBD" w:rsidRPr="00213A2A" w14:paraId="2D53AD09" w14:textId="77777777" w:rsidTr="00213A2A">
        <w:trPr>
          <w:trHeight w:val="630"/>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57167F8A" w14:textId="234876D8"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2.</w:t>
            </w:r>
            <w:r w:rsidRPr="00513BBD">
              <w:rPr>
                <w:rFonts w:eastAsia="Times New Roman" w:cs="Times New Roman"/>
                <w:sz w:val="24"/>
                <w:szCs w:val="24"/>
              </w:rPr>
              <w:t>8</w:t>
            </w:r>
          </w:p>
        </w:tc>
        <w:tc>
          <w:tcPr>
            <w:tcW w:w="2315" w:type="pct"/>
            <w:tcBorders>
              <w:top w:val="nil"/>
              <w:left w:val="nil"/>
              <w:bottom w:val="single" w:sz="4" w:space="0" w:color="auto"/>
              <w:right w:val="single" w:sz="4" w:space="0" w:color="auto"/>
            </w:tcBorders>
            <w:shd w:val="clear" w:color="auto" w:fill="auto"/>
            <w:vAlign w:val="center"/>
            <w:hideMark/>
          </w:tcPr>
          <w:p w14:paraId="1527A415"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Đất sản xuất vật liệu xây dựng, làm đồ gốm</w:t>
            </w:r>
          </w:p>
        </w:tc>
        <w:tc>
          <w:tcPr>
            <w:tcW w:w="900" w:type="pct"/>
            <w:tcBorders>
              <w:top w:val="nil"/>
              <w:left w:val="nil"/>
              <w:bottom w:val="single" w:sz="4" w:space="0" w:color="auto"/>
              <w:right w:val="single" w:sz="4" w:space="0" w:color="auto"/>
            </w:tcBorders>
            <w:shd w:val="clear" w:color="auto" w:fill="auto"/>
            <w:vAlign w:val="center"/>
            <w:hideMark/>
          </w:tcPr>
          <w:p w14:paraId="2CCE7007"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SKX</w:t>
            </w:r>
          </w:p>
        </w:tc>
        <w:tc>
          <w:tcPr>
            <w:tcW w:w="803" w:type="pct"/>
            <w:tcBorders>
              <w:top w:val="nil"/>
              <w:left w:val="nil"/>
              <w:bottom w:val="single" w:sz="4" w:space="0" w:color="auto"/>
              <w:right w:val="single" w:sz="4" w:space="0" w:color="auto"/>
            </w:tcBorders>
            <w:shd w:val="clear" w:color="auto" w:fill="auto"/>
            <w:noWrap/>
            <w:vAlign w:val="center"/>
            <w:hideMark/>
          </w:tcPr>
          <w:p w14:paraId="06AC9171" w14:textId="4E539D9A"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0,63</w:t>
            </w:r>
          </w:p>
        </w:tc>
        <w:tc>
          <w:tcPr>
            <w:tcW w:w="596" w:type="pct"/>
            <w:tcBorders>
              <w:top w:val="nil"/>
              <w:left w:val="nil"/>
              <w:bottom w:val="single" w:sz="4" w:space="0" w:color="auto"/>
              <w:right w:val="single" w:sz="4" w:space="0" w:color="auto"/>
            </w:tcBorders>
            <w:shd w:val="clear" w:color="auto" w:fill="auto"/>
            <w:vAlign w:val="center"/>
            <w:hideMark/>
          </w:tcPr>
          <w:p w14:paraId="255447D0"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0,08</w:t>
            </w:r>
          </w:p>
        </w:tc>
      </w:tr>
      <w:tr w:rsidR="00513BBD" w:rsidRPr="00213A2A" w14:paraId="3B99ED3D"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46A662B9" w14:textId="688343CC"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2.</w:t>
            </w:r>
            <w:r w:rsidRPr="00513BBD">
              <w:rPr>
                <w:rFonts w:eastAsia="Times New Roman" w:cs="Times New Roman"/>
                <w:sz w:val="24"/>
                <w:szCs w:val="24"/>
              </w:rPr>
              <w:t>9</w:t>
            </w:r>
          </w:p>
        </w:tc>
        <w:tc>
          <w:tcPr>
            <w:tcW w:w="2315" w:type="pct"/>
            <w:tcBorders>
              <w:top w:val="nil"/>
              <w:left w:val="nil"/>
              <w:bottom w:val="single" w:sz="4" w:space="0" w:color="auto"/>
              <w:right w:val="single" w:sz="4" w:space="0" w:color="auto"/>
            </w:tcBorders>
            <w:shd w:val="clear" w:color="auto" w:fill="auto"/>
            <w:vAlign w:val="center"/>
            <w:hideMark/>
          </w:tcPr>
          <w:p w14:paraId="782626E6"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Đất khu vui chơi, giải trí công cộng</w:t>
            </w:r>
          </w:p>
        </w:tc>
        <w:tc>
          <w:tcPr>
            <w:tcW w:w="900" w:type="pct"/>
            <w:tcBorders>
              <w:top w:val="nil"/>
              <w:left w:val="nil"/>
              <w:bottom w:val="single" w:sz="4" w:space="0" w:color="auto"/>
              <w:right w:val="single" w:sz="4" w:space="0" w:color="auto"/>
            </w:tcBorders>
            <w:shd w:val="clear" w:color="auto" w:fill="auto"/>
            <w:vAlign w:val="center"/>
            <w:hideMark/>
          </w:tcPr>
          <w:p w14:paraId="6AAF41A2"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DKV</w:t>
            </w:r>
          </w:p>
        </w:tc>
        <w:tc>
          <w:tcPr>
            <w:tcW w:w="803" w:type="pct"/>
            <w:tcBorders>
              <w:top w:val="nil"/>
              <w:left w:val="nil"/>
              <w:bottom w:val="single" w:sz="4" w:space="0" w:color="auto"/>
              <w:right w:val="single" w:sz="4" w:space="0" w:color="auto"/>
            </w:tcBorders>
            <w:shd w:val="clear" w:color="auto" w:fill="auto"/>
            <w:noWrap/>
            <w:vAlign w:val="center"/>
            <w:hideMark/>
          </w:tcPr>
          <w:p w14:paraId="6075DC42" w14:textId="7BD34038"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0,64</w:t>
            </w:r>
          </w:p>
        </w:tc>
        <w:tc>
          <w:tcPr>
            <w:tcW w:w="596" w:type="pct"/>
            <w:tcBorders>
              <w:top w:val="nil"/>
              <w:left w:val="nil"/>
              <w:bottom w:val="single" w:sz="4" w:space="0" w:color="auto"/>
              <w:right w:val="single" w:sz="4" w:space="0" w:color="auto"/>
            </w:tcBorders>
            <w:shd w:val="clear" w:color="auto" w:fill="auto"/>
            <w:vAlign w:val="center"/>
            <w:hideMark/>
          </w:tcPr>
          <w:p w14:paraId="248FCC36"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0,08</w:t>
            </w:r>
          </w:p>
        </w:tc>
      </w:tr>
      <w:tr w:rsidR="00513BBD" w:rsidRPr="00213A2A" w14:paraId="451EDC63"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317E8E8D" w14:textId="6394B1EB"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2.</w:t>
            </w:r>
            <w:r w:rsidRPr="00513BBD">
              <w:rPr>
                <w:rFonts w:eastAsia="Times New Roman" w:cs="Times New Roman"/>
                <w:sz w:val="24"/>
                <w:szCs w:val="24"/>
              </w:rPr>
              <w:t>10</w:t>
            </w:r>
          </w:p>
        </w:tc>
        <w:tc>
          <w:tcPr>
            <w:tcW w:w="2315" w:type="pct"/>
            <w:tcBorders>
              <w:top w:val="nil"/>
              <w:left w:val="nil"/>
              <w:bottom w:val="single" w:sz="4" w:space="0" w:color="auto"/>
              <w:right w:val="single" w:sz="4" w:space="0" w:color="auto"/>
            </w:tcBorders>
            <w:shd w:val="clear" w:color="auto" w:fill="auto"/>
            <w:vAlign w:val="center"/>
            <w:hideMark/>
          </w:tcPr>
          <w:p w14:paraId="5F2F848D"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 xml:space="preserve">Đất sông, ngòi, kênh, rạch, suối </w:t>
            </w:r>
          </w:p>
        </w:tc>
        <w:tc>
          <w:tcPr>
            <w:tcW w:w="900" w:type="pct"/>
            <w:tcBorders>
              <w:top w:val="nil"/>
              <w:left w:val="nil"/>
              <w:bottom w:val="single" w:sz="4" w:space="0" w:color="auto"/>
              <w:right w:val="single" w:sz="4" w:space="0" w:color="auto"/>
            </w:tcBorders>
            <w:shd w:val="clear" w:color="auto" w:fill="auto"/>
            <w:vAlign w:val="center"/>
            <w:hideMark/>
          </w:tcPr>
          <w:p w14:paraId="3CFCF116"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SON</w:t>
            </w:r>
          </w:p>
        </w:tc>
        <w:tc>
          <w:tcPr>
            <w:tcW w:w="803" w:type="pct"/>
            <w:tcBorders>
              <w:top w:val="nil"/>
              <w:left w:val="nil"/>
              <w:bottom w:val="single" w:sz="4" w:space="0" w:color="auto"/>
              <w:right w:val="single" w:sz="4" w:space="0" w:color="auto"/>
            </w:tcBorders>
            <w:shd w:val="clear" w:color="auto" w:fill="auto"/>
            <w:noWrap/>
            <w:vAlign w:val="center"/>
            <w:hideMark/>
          </w:tcPr>
          <w:p w14:paraId="4EB9A6FE" w14:textId="357921A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5,75</w:t>
            </w:r>
          </w:p>
        </w:tc>
        <w:tc>
          <w:tcPr>
            <w:tcW w:w="596" w:type="pct"/>
            <w:tcBorders>
              <w:top w:val="nil"/>
              <w:left w:val="nil"/>
              <w:bottom w:val="single" w:sz="4" w:space="0" w:color="auto"/>
              <w:right w:val="single" w:sz="4" w:space="0" w:color="auto"/>
            </w:tcBorders>
            <w:shd w:val="clear" w:color="auto" w:fill="auto"/>
            <w:vAlign w:val="center"/>
            <w:hideMark/>
          </w:tcPr>
          <w:p w14:paraId="43483B7C"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0,72</w:t>
            </w:r>
          </w:p>
        </w:tc>
      </w:tr>
      <w:tr w:rsidR="00513BBD" w:rsidRPr="00213A2A" w14:paraId="65B5C039"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50D13682" w14:textId="77777777" w:rsidR="00213A2A" w:rsidRPr="00213A2A" w:rsidRDefault="00213A2A" w:rsidP="009A2A42">
            <w:pPr>
              <w:shd w:val="clear" w:color="auto" w:fill="FFFFFF" w:themeFill="background1"/>
              <w:spacing w:line="240" w:lineRule="auto"/>
              <w:ind w:firstLine="0"/>
              <w:jc w:val="center"/>
              <w:rPr>
                <w:rFonts w:eastAsia="Times New Roman" w:cs="Times New Roman"/>
                <w:b/>
                <w:bCs/>
                <w:sz w:val="24"/>
                <w:szCs w:val="24"/>
              </w:rPr>
            </w:pPr>
            <w:r w:rsidRPr="00213A2A">
              <w:rPr>
                <w:rFonts w:eastAsia="Times New Roman" w:cs="Times New Roman"/>
                <w:b/>
                <w:bCs/>
                <w:sz w:val="24"/>
                <w:szCs w:val="24"/>
              </w:rPr>
              <w:t>3</w:t>
            </w:r>
          </w:p>
        </w:tc>
        <w:tc>
          <w:tcPr>
            <w:tcW w:w="2315" w:type="pct"/>
            <w:tcBorders>
              <w:top w:val="nil"/>
              <w:left w:val="nil"/>
              <w:bottom w:val="single" w:sz="4" w:space="0" w:color="auto"/>
              <w:right w:val="single" w:sz="4" w:space="0" w:color="auto"/>
            </w:tcBorders>
            <w:shd w:val="clear" w:color="auto" w:fill="auto"/>
            <w:vAlign w:val="center"/>
            <w:hideMark/>
          </w:tcPr>
          <w:p w14:paraId="0524FF35" w14:textId="77777777" w:rsidR="00213A2A" w:rsidRPr="00213A2A" w:rsidRDefault="00213A2A" w:rsidP="009A2A42">
            <w:pPr>
              <w:shd w:val="clear" w:color="auto" w:fill="FFFFFF" w:themeFill="background1"/>
              <w:spacing w:line="240" w:lineRule="auto"/>
              <w:ind w:firstLine="0"/>
              <w:rPr>
                <w:rFonts w:eastAsia="Times New Roman" w:cs="Times New Roman"/>
                <w:b/>
                <w:bCs/>
                <w:sz w:val="24"/>
                <w:szCs w:val="24"/>
              </w:rPr>
            </w:pPr>
            <w:r w:rsidRPr="00213A2A">
              <w:rPr>
                <w:rFonts w:eastAsia="Times New Roman" w:cs="Times New Roman"/>
                <w:b/>
                <w:bCs/>
                <w:sz w:val="24"/>
                <w:szCs w:val="24"/>
              </w:rPr>
              <w:t>Đất chưa sử dụng</w:t>
            </w:r>
          </w:p>
        </w:tc>
        <w:tc>
          <w:tcPr>
            <w:tcW w:w="900" w:type="pct"/>
            <w:tcBorders>
              <w:top w:val="nil"/>
              <w:left w:val="nil"/>
              <w:bottom w:val="single" w:sz="4" w:space="0" w:color="auto"/>
              <w:right w:val="single" w:sz="4" w:space="0" w:color="auto"/>
            </w:tcBorders>
            <w:shd w:val="clear" w:color="auto" w:fill="auto"/>
            <w:vAlign w:val="center"/>
            <w:hideMark/>
          </w:tcPr>
          <w:p w14:paraId="775F4FE5" w14:textId="77777777" w:rsidR="00213A2A" w:rsidRPr="00213A2A" w:rsidRDefault="00213A2A" w:rsidP="009A2A42">
            <w:pPr>
              <w:shd w:val="clear" w:color="auto" w:fill="FFFFFF" w:themeFill="background1"/>
              <w:spacing w:line="240" w:lineRule="auto"/>
              <w:ind w:firstLine="0"/>
              <w:jc w:val="center"/>
              <w:rPr>
                <w:rFonts w:eastAsia="Times New Roman" w:cs="Times New Roman"/>
                <w:b/>
                <w:bCs/>
                <w:sz w:val="24"/>
                <w:szCs w:val="24"/>
              </w:rPr>
            </w:pPr>
            <w:r w:rsidRPr="00213A2A">
              <w:rPr>
                <w:rFonts w:eastAsia="Times New Roman" w:cs="Times New Roman"/>
                <w:b/>
                <w:bCs/>
                <w:sz w:val="24"/>
                <w:szCs w:val="24"/>
              </w:rPr>
              <w:t>CSD</w:t>
            </w:r>
          </w:p>
        </w:tc>
        <w:tc>
          <w:tcPr>
            <w:tcW w:w="803" w:type="pct"/>
            <w:tcBorders>
              <w:top w:val="nil"/>
              <w:left w:val="nil"/>
              <w:bottom w:val="single" w:sz="4" w:space="0" w:color="auto"/>
              <w:right w:val="single" w:sz="4" w:space="0" w:color="auto"/>
            </w:tcBorders>
            <w:shd w:val="clear" w:color="auto" w:fill="auto"/>
            <w:noWrap/>
            <w:vAlign w:val="center"/>
            <w:hideMark/>
          </w:tcPr>
          <w:p w14:paraId="1E88F483" w14:textId="56496ABB" w:rsidR="00213A2A" w:rsidRPr="00213A2A" w:rsidRDefault="00213A2A" w:rsidP="009A2A42">
            <w:pPr>
              <w:shd w:val="clear" w:color="auto" w:fill="FFFFFF" w:themeFill="background1"/>
              <w:spacing w:line="240" w:lineRule="auto"/>
              <w:ind w:firstLine="0"/>
              <w:jc w:val="center"/>
              <w:rPr>
                <w:rFonts w:eastAsia="Times New Roman" w:cs="Times New Roman"/>
                <w:b/>
                <w:bCs/>
                <w:sz w:val="24"/>
                <w:szCs w:val="24"/>
              </w:rPr>
            </w:pPr>
            <w:r w:rsidRPr="00213A2A">
              <w:rPr>
                <w:rFonts w:eastAsia="Times New Roman" w:cs="Times New Roman"/>
                <w:b/>
                <w:bCs/>
                <w:sz w:val="24"/>
                <w:szCs w:val="24"/>
              </w:rPr>
              <w:t>0,35</w:t>
            </w:r>
          </w:p>
        </w:tc>
        <w:tc>
          <w:tcPr>
            <w:tcW w:w="596" w:type="pct"/>
            <w:tcBorders>
              <w:top w:val="nil"/>
              <w:left w:val="nil"/>
              <w:bottom w:val="single" w:sz="4" w:space="0" w:color="auto"/>
              <w:right w:val="single" w:sz="4" w:space="0" w:color="auto"/>
            </w:tcBorders>
            <w:shd w:val="clear" w:color="auto" w:fill="auto"/>
            <w:vAlign w:val="center"/>
            <w:hideMark/>
          </w:tcPr>
          <w:p w14:paraId="071903DC" w14:textId="77777777" w:rsidR="00213A2A" w:rsidRPr="00213A2A" w:rsidRDefault="00213A2A" w:rsidP="009A2A42">
            <w:pPr>
              <w:shd w:val="clear" w:color="auto" w:fill="FFFFFF" w:themeFill="background1"/>
              <w:spacing w:line="240" w:lineRule="auto"/>
              <w:ind w:firstLine="0"/>
              <w:jc w:val="center"/>
              <w:rPr>
                <w:rFonts w:eastAsia="Times New Roman" w:cs="Times New Roman"/>
                <w:b/>
                <w:bCs/>
                <w:sz w:val="24"/>
                <w:szCs w:val="24"/>
              </w:rPr>
            </w:pPr>
            <w:r w:rsidRPr="00213A2A">
              <w:rPr>
                <w:rFonts w:eastAsia="Times New Roman" w:cs="Times New Roman"/>
                <w:b/>
                <w:bCs/>
                <w:sz w:val="24"/>
                <w:szCs w:val="24"/>
              </w:rPr>
              <w:t>0,04</w:t>
            </w:r>
          </w:p>
        </w:tc>
      </w:tr>
      <w:tr w:rsidR="00513BBD" w:rsidRPr="00213A2A" w14:paraId="0C73697E" w14:textId="77777777" w:rsidTr="00213A2A">
        <w:trPr>
          <w:trHeight w:val="31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089C387B"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3.1</w:t>
            </w:r>
          </w:p>
        </w:tc>
        <w:tc>
          <w:tcPr>
            <w:tcW w:w="2315" w:type="pct"/>
            <w:tcBorders>
              <w:top w:val="nil"/>
              <w:left w:val="nil"/>
              <w:bottom w:val="single" w:sz="4" w:space="0" w:color="auto"/>
              <w:right w:val="single" w:sz="4" w:space="0" w:color="auto"/>
            </w:tcBorders>
            <w:shd w:val="clear" w:color="auto" w:fill="auto"/>
            <w:vAlign w:val="center"/>
            <w:hideMark/>
          </w:tcPr>
          <w:p w14:paraId="6C2F7E21" w14:textId="77777777" w:rsidR="00213A2A" w:rsidRPr="00213A2A" w:rsidRDefault="00213A2A" w:rsidP="009A2A42">
            <w:pPr>
              <w:shd w:val="clear" w:color="auto" w:fill="FFFFFF" w:themeFill="background1"/>
              <w:spacing w:line="240" w:lineRule="auto"/>
              <w:ind w:firstLine="0"/>
              <w:rPr>
                <w:rFonts w:eastAsia="Times New Roman" w:cs="Times New Roman"/>
                <w:sz w:val="24"/>
                <w:szCs w:val="24"/>
              </w:rPr>
            </w:pPr>
            <w:r w:rsidRPr="00213A2A">
              <w:rPr>
                <w:rFonts w:eastAsia="Times New Roman" w:cs="Times New Roman"/>
                <w:sz w:val="24"/>
                <w:szCs w:val="24"/>
              </w:rPr>
              <w:t xml:space="preserve">Đất bằng chưa sử dụng </w:t>
            </w:r>
          </w:p>
        </w:tc>
        <w:tc>
          <w:tcPr>
            <w:tcW w:w="900" w:type="pct"/>
            <w:tcBorders>
              <w:top w:val="nil"/>
              <w:left w:val="nil"/>
              <w:bottom w:val="single" w:sz="4" w:space="0" w:color="auto"/>
              <w:right w:val="single" w:sz="4" w:space="0" w:color="auto"/>
            </w:tcBorders>
            <w:shd w:val="clear" w:color="auto" w:fill="auto"/>
            <w:vAlign w:val="center"/>
            <w:hideMark/>
          </w:tcPr>
          <w:p w14:paraId="7506A1B6"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BCS</w:t>
            </w:r>
          </w:p>
        </w:tc>
        <w:tc>
          <w:tcPr>
            <w:tcW w:w="803" w:type="pct"/>
            <w:tcBorders>
              <w:top w:val="nil"/>
              <w:left w:val="nil"/>
              <w:bottom w:val="single" w:sz="4" w:space="0" w:color="auto"/>
              <w:right w:val="single" w:sz="4" w:space="0" w:color="auto"/>
            </w:tcBorders>
            <w:shd w:val="clear" w:color="auto" w:fill="auto"/>
            <w:noWrap/>
            <w:vAlign w:val="center"/>
            <w:hideMark/>
          </w:tcPr>
          <w:p w14:paraId="1A76A859" w14:textId="14B2E735"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0,35</w:t>
            </w:r>
          </w:p>
        </w:tc>
        <w:tc>
          <w:tcPr>
            <w:tcW w:w="596" w:type="pct"/>
            <w:tcBorders>
              <w:top w:val="nil"/>
              <w:left w:val="nil"/>
              <w:bottom w:val="single" w:sz="4" w:space="0" w:color="auto"/>
              <w:right w:val="single" w:sz="4" w:space="0" w:color="auto"/>
            </w:tcBorders>
            <w:shd w:val="clear" w:color="auto" w:fill="auto"/>
            <w:vAlign w:val="center"/>
            <w:hideMark/>
          </w:tcPr>
          <w:p w14:paraId="55252118" w14:textId="77777777" w:rsidR="00213A2A" w:rsidRPr="00213A2A" w:rsidRDefault="00213A2A" w:rsidP="009A2A42">
            <w:pPr>
              <w:shd w:val="clear" w:color="auto" w:fill="FFFFFF" w:themeFill="background1"/>
              <w:spacing w:line="240" w:lineRule="auto"/>
              <w:ind w:firstLine="0"/>
              <w:jc w:val="center"/>
              <w:rPr>
                <w:rFonts w:eastAsia="Times New Roman" w:cs="Times New Roman"/>
                <w:sz w:val="24"/>
                <w:szCs w:val="24"/>
              </w:rPr>
            </w:pPr>
            <w:r w:rsidRPr="00213A2A">
              <w:rPr>
                <w:rFonts w:eastAsia="Times New Roman" w:cs="Times New Roman"/>
                <w:sz w:val="24"/>
                <w:szCs w:val="24"/>
              </w:rPr>
              <w:t>0,04</w:t>
            </w:r>
          </w:p>
        </w:tc>
      </w:tr>
    </w:tbl>
    <w:p w14:paraId="25C6AA0F" w14:textId="08CAA636" w:rsidR="00213A2A" w:rsidRPr="00513BBD" w:rsidRDefault="00213A2A" w:rsidP="009A2A42">
      <w:pPr>
        <w:shd w:val="clear" w:color="auto" w:fill="FFFFFF" w:themeFill="background1"/>
        <w:spacing w:before="120" w:line="380" w:lineRule="exact"/>
        <w:rPr>
          <w:szCs w:val="28"/>
          <w:lang w:val="vi-VN"/>
        </w:rPr>
      </w:pPr>
    </w:p>
    <w:p w14:paraId="61572202" w14:textId="77777777" w:rsidR="00213A2A" w:rsidRPr="00513BBD" w:rsidRDefault="00213A2A" w:rsidP="009A2A42">
      <w:pPr>
        <w:shd w:val="clear" w:color="auto" w:fill="FFFFFF" w:themeFill="background1"/>
        <w:spacing w:before="120" w:line="380" w:lineRule="exact"/>
        <w:rPr>
          <w:szCs w:val="28"/>
          <w:lang w:val="nl-NL"/>
        </w:rPr>
      </w:pPr>
    </w:p>
    <w:p w14:paraId="74BA69AC" w14:textId="77777777" w:rsidR="002D0DBF" w:rsidRPr="00513BBD" w:rsidRDefault="002D0DBF" w:rsidP="009A2A42">
      <w:pPr>
        <w:shd w:val="clear" w:color="auto" w:fill="FFFFFF" w:themeFill="background1"/>
        <w:spacing w:before="120" w:line="380" w:lineRule="exact"/>
        <w:rPr>
          <w:szCs w:val="28"/>
          <w:lang w:val="nl-NL"/>
        </w:rPr>
      </w:pPr>
      <w:r w:rsidRPr="00513BBD">
        <w:rPr>
          <w:szCs w:val="28"/>
          <w:lang w:val="nl-NL"/>
        </w:rPr>
        <w:t>T</w:t>
      </w:r>
      <w:r w:rsidRPr="00513BBD">
        <w:rPr>
          <w:szCs w:val="28"/>
          <w:lang w:val="vi-VN"/>
        </w:rPr>
        <w:t xml:space="preserve">hực hiện phụ lục số 01, </w:t>
      </w:r>
      <w:bookmarkEnd w:id="36"/>
      <w:r w:rsidRPr="00513BBD">
        <w:rPr>
          <w:szCs w:val="28"/>
          <w:lang w:val="vi-VN"/>
        </w:rPr>
        <w:t>ban hành theo Thông tư số 02/2017/TT-BXD ngày 01 tháng 3 năm 2017 của Bộ trưởng Bộ Xây dựng hướng dẫn về quy hoạch xây dựng nông thôn</w:t>
      </w:r>
      <w:r w:rsidRPr="00513BBD">
        <w:rPr>
          <w:szCs w:val="28"/>
          <w:lang w:val="nl-NL"/>
        </w:rPr>
        <w:t xml:space="preserve"> chuyển các chỉ tiêu theo thống kê đất đai quy định của Bộ Tài nguyên và Môi trường quy định về thống kê, kiểm kê đất đai như sau</w:t>
      </w:r>
      <w:r w:rsidRPr="00513BBD">
        <w:rPr>
          <w:szCs w:val="28"/>
          <w:lang w:val="vi-VN"/>
        </w:rPr>
        <w:t>:</w:t>
      </w:r>
    </w:p>
    <w:tbl>
      <w:tblPr>
        <w:tblW w:w="9424"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27"/>
        <w:gridCol w:w="2845"/>
        <w:gridCol w:w="5752"/>
      </w:tblGrid>
      <w:tr w:rsidR="002D0DBF" w:rsidRPr="00513BBD" w14:paraId="6DFB5181" w14:textId="77777777" w:rsidTr="00FB7A9E">
        <w:trPr>
          <w:tblHeader/>
          <w:tblCellSpacing w:w="0" w:type="dxa"/>
        </w:trPr>
        <w:tc>
          <w:tcPr>
            <w:tcW w:w="8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74E89E" w14:textId="77777777" w:rsidR="002D0DBF" w:rsidRPr="00513BBD" w:rsidRDefault="002D0DBF" w:rsidP="009A2A42">
            <w:pPr>
              <w:shd w:val="clear" w:color="auto" w:fill="FFFFFF" w:themeFill="background1"/>
              <w:spacing w:line="240" w:lineRule="auto"/>
              <w:ind w:firstLine="0"/>
              <w:jc w:val="center"/>
              <w:rPr>
                <w:szCs w:val="28"/>
              </w:rPr>
            </w:pPr>
            <w:r w:rsidRPr="00513BBD">
              <w:rPr>
                <w:b/>
                <w:bCs/>
                <w:szCs w:val="28"/>
              </w:rPr>
              <w:t>STT</w:t>
            </w:r>
          </w:p>
        </w:tc>
        <w:tc>
          <w:tcPr>
            <w:tcW w:w="28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0CB60F" w14:textId="77777777" w:rsidR="002D0DBF" w:rsidRPr="00513BBD" w:rsidRDefault="002D0DBF" w:rsidP="009A2A42">
            <w:pPr>
              <w:shd w:val="clear" w:color="auto" w:fill="FFFFFF" w:themeFill="background1"/>
              <w:spacing w:line="240" w:lineRule="auto"/>
              <w:ind w:firstLine="0"/>
              <w:jc w:val="center"/>
              <w:rPr>
                <w:szCs w:val="28"/>
              </w:rPr>
            </w:pPr>
            <w:r w:rsidRPr="00513BBD">
              <w:rPr>
                <w:b/>
                <w:bCs/>
                <w:szCs w:val="28"/>
              </w:rPr>
              <w:t>Mục đích sử dụng đất</w:t>
            </w:r>
          </w:p>
        </w:tc>
        <w:tc>
          <w:tcPr>
            <w:tcW w:w="57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0B15449" w14:textId="77777777" w:rsidR="002D0DBF" w:rsidRPr="00513BBD" w:rsidRDefault="002D0DBF" w:rsidP="009A2A42">
            <w:pPr>
              <w:shd w:val="clear" w:color="auto" w:fill="FFFFFF" w:themeFill="background1"/>
              <w:spacing w:line="240" w:lineRule="auto"/>
              <w:ind w:firstLine="0"/>
              <w:jc w:val="center"/>
              <w:rPr>
                <w:szCs w:val="28"/>
              </w:rPr>
            </w:pPr>
            <w:r w:rsidRPr="00513BBD">
              <w:rPr>
                <w:b/>
                <w:bCs/>
                <w:szCs w:val="28"/>
              </w:rPr>
              <w:t>Ghi chú (*)</w:t>
            </w:r>
          </w:p>
        </w:tc>
      </w:tr>
      <w:tr w:rsidR="002D0DBF" w:rsidRPr="00513BBD" w14:paraId="36E9A14E"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72ABA9" w14:textId="77777777" w:rsidR="002D0DBF" w:rsidRPr="00513BBD" w:rsidRDefault="002D0DBF" w:rsidP="009A2A42">
            <w:pPr>
              <w:shd w:val="clear" w:color="auto" w:fill="FFFFFF" w:themeFill="background1"/>
              <w:spacing w:line="240" w:lineRule="auto"/>
              <w:ind w:firstLine="0"/>
              <w:rPr>
                <w:szCs w:val="28"/>
              </w:rPr>
            </w:pPr>
            <w:r w:rsidRPr="00513BBD">
              <w:rPr>
                <w:b/>
                <w:bCs/>
                <w:szCs w:val="28"/>
              </w:rPr>
              <w:t>1</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305E85" w14:textId="77777777" w:rsidR="002D0DBF" w:rsidRPr="00513BBD" w:rsidRDefault="002D0DBF" w:rsidP="009A2A42">
            <w:pPr>
              <w:shd w:val="clear" w:color="auto" w:fill="FFFFFF" w:themeFill="background1"/>
              <w:spacing w:line="240" w:lineRule="auto"/>
              <w:ind w:firstLine="0"/>
              <w:rPr>
                <w:szCs w:val="28"/>
              </w:rPr>
            </w:pPr>
            <w:r w:rsidRPr="00513BBD">
              <w:rPr>
                <w:b/>
                <w:bCs/>
                <w:szCs w:val="28"/>
              </w:rPr>
              <w:t>Đất nông nghiệp</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A6CBEA" w14:textId="77777777" w:rsidR="002D0DBF" w:rsidRPr="00513BBD" w:rsidRDefault="002D0DBF" w:rsidP="009A2A42">
            <w:pPr>
              <w:shd w:val="clear" w:color="auto" w:fill="FFFFFF" w:themeFill="background1"/>
              <w:spacing w:line="240" w:lineRule="auto"/>
              <w:ind w:firstLine="0"/>
              <w:rPr>
                <w:szCs w:val="28"/>
              </w:rPr>
            </w:pPr>
            <w:r w:rsidRPr="00513BBD">
              <w:rPr>
                <w:szCs w:val="28"/>
              </w:rPr>
              <w:t> </w:t>
            </w:r>
          </w:p>
        </w:tc>
      </w:tr>
      <w:tr w:rsidR="002D0DBF" w:rsidRPr="00513BBD" w14:paraId="046E5FCC"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DE0A3F" w14:textId="77777777" w:rsidR="002D0DBF" w:rsidRPr="00513BBD" w:rsidRDefault="002D0DBF" w:rsidP="009A2A42">
            <w:pPr>
              <w:shd w:val="clear" w:color="auto" w:fill="FFFFFF" w:themeFill="background1"/>
              <w:spacing w:line="240" w:lineRule="auto"/>
              <w:ind w:firstLine="0"/>
              <w:rPr>
                <w:szCs w:val="28"/>
              </w:rPr>
            </w:pPr>
            <w:r w:rsidRPr="00513BBD">
              <w:rPr>
                <w:szCs w:val="28"/>
              </w:rPr>
              <w:t>1.1</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3BF5B7"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trồng lúa</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4E5DBA"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trồng lúa, đất chuyên trồng lúa nước, đất trồng lúa nước còn lại, đất trồng lúa nương,</w:t>
            </w:r>
          </w:p>
        </w:tc>
      </w:tr>
      <w:tr w:rsidR="002D0DBF" w:rsidRPr="00513BBD" w14:paraId="186058F2"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5DC391" w14:textId="77777777" w:rsidR="002D0DBF" w:rsidRPr="00513BBD" w:rsidRDefault="002D0DBF" w:rsidP="009A2A42">
            <w:pPr>
              <w:shd w:val="clear" w:color="auto" w:fill="FFFFFF" w:themeFill="background1"/>
              <w:spacing w:line="240" w:lineRule="auto"/>
              <w:ind w:firstLine="0"/>
              <w:rPr>
                <w:szCs w:val="28"/>
              </w:rPr>
            </w:pPr>
            <w:r w:rsidRPr="00513BBD">
              <w:rPr>
                <w:szCs w:val="28"/>
              </w:rPr>
              <w:t>1.2</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245CD4"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trồng trọt khác</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0A11F9"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trồng cây lâu năm, đất trồng cây hằng năm khác, đất bằng trồng cây hằng năm khác, đất nương rẫy trồng cây hằng năm khác.</w:t>
            </w:r>
          </w:p>
        </w:tc>
      </w:tr>
      <w:tr w:rsidR="002D0DBF" w:rsidRPr="00513BBD" w14:paraId="0B6DA9DE"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410D70" w14:textId="77777777" w:rsidR="002D0DBF" w:rsidRPr="00513BBD" w:rsidRDefault="002D0DBF" w:rsidP="009A2A42">
            <w:pPr>
              <w:shd w:val="clear" w:color="auto" w:fill="FFFFFF" w:themeFill="background1"/>
              <w:spacing w:line="240" w:lineRule="auto"/>
              <w:ind w:firstLine="0"/>
              <w:rPr>
                <w:szCs w:val="28"/>
              </w:rPr>
            </w:pPr>
            <w:r w:rsidRPr="00513BBD">
              <w:rPr>
                <w:szCs w:val="28"/>
              </w:rPr>
              <w:t>1.3</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AD4D24"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rừng sản xuất</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75348B"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rừng sản xuất</w:t>
            </w:r>
          </w:p>
        </w:tc>
      </w:tr>
      <w:tr w:rsidR="002D0DBF" w:rsidRPr="00513BBD" w14:paraId="31B18AC6"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1A564F" w14:textId="77777777" w:rsidR="002D0DBF" w:rsidRPr="00513BBD" w:rsidRDefault="002D0DBF" w:rsidP="009A2A42">
            <w:pPr>
              <w:shd w:val="clear" w:color="auto" w:fill="FFFFFF" w:themeFill="background1"/>
              <w:spacing w:line="240" w:lineRule="auto"/>
              <w:ind w:firstLine="0"/>
              <w:rPr>
                <w:szCs w:val="28"/>
              </w:rPr>
            </w:pPr>
            <w:r w:rsidRPr="00513BBD">
              <w:rPr>
                <w:szCs w:val="28"/>
              </w:rPr>
              <w:t>1.4</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6DD211"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rừng phòng hộ</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20A6F2"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rừng phòng hộ</w:t>
            </w:r>
          </w:p>
        </w:tc>
      </w:tr>
      <w:tr w:rsidR="002D0DBF" w:rsidRPr="00513BBD" w14:paraId="3D445008"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25A740" w14:textId="77777777" w:rsidR="002D0DBF" w:rsidRPr="00513BBD" w:rsidRDefault="002D0DBF" w:rsidP="009A2A42">
            <w:pPr>
              <w:shd w:val="clear" w:color="auto" w:fill="FFFFFF" w:themeFill="background1"/>
              <w:spacing w:line="240" w:lineRule="auto"/>
              <w:ind w:firstLine="0"/>
              <w:rPr>
                <w:szCs w:val="28"/>
              </w:rPr>
            </w:pPr>
            <w:r w:rsidRPr="00513BBD">
              <w:rPr>
                <w:szCs w:val="28"/>
              </w:rPr>
              <w:t>1.5</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8DE324"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rừng đặc dụng</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4FD252"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rừng đặc dụng</w:t>
            </w:r>
          </w:p>
        </w:tc>
      </w:tr>
      <w:tr w:rsidR="002D0DBF" w:rsidRPr="00513BBD" w14:paraId="0FC152DA" w14:textId="77777777" w:rsidTr="00FB7A9E">
        <w:trPr>
          <w:trHeight w:val="479"/>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BF1E3F" w14:textId="77777777" w:rsidR="002D0DBF" w:rsidRPr="00513BBD" w:rsidRDefault="002D0DBF" w:rsidP="009A2A42">
            <w:pPr>
              <w:shd w:val="clear" w:color="auto" w:fill="FFFFFF" w:themeFill="background1"/>
              <w:spacing w:line="240" w:lineRule="auto"/>
              <w:ind w:firstLine="0"/>
              <w:rPr>
                <w:szCs w:val="28"/>
              </w:rPr>
            </w:pPr>
            <w:r w:rsidRPr="00513BBD">
              <w:rPr>
                <w:szCs w:val="28"/>
              </w:rPr>
              <w:t>1.6</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F81A79"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nuôi trồng thủy sản</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1C67A7"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nuôi trồng thủy sản</w:t>
            </w:r>
          </w:p>
        </w:tc>
      </w:tr>
      <w:tr w:rsidR="002D0DBF" w:rsidRPr="00513BBD" w14:paraId="2D56B3FF"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943F3A" w14:textId="77777777" w:rsidR="002D0DBF" w:rsidRPr="00513BBD" w:rsidRDefault="002D0DBF" w:rsidP="009A2A42">
            <w:pPr>
              <w:shd w:val="clear" w:color="auto" w:fill="FFFFFF" w:themeFill="background1"/>
              <w:spacing w:line="240" w:lineRule="auto"/>
              <w:ind w:firstLine="0"/>
              <w:rPr>
                <w:szCs w:val="28"/>
              </w:rPr>
            </w:pPr>
            <w:r w:rsidRPr="00513BBD">
              <w:rPr>
                <w:szCs w:val="28"/>
              </w:rPr>
              <w:t>1.7</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4A593C"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làm muối</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4DF903"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làm muối</w:t>
            </w:r>
          </w:p>
        </w:tc>
      </w:tr>
      <w:tr w:rsidR="002D0DBF" w:rsidRPr="00513BBD" w14:paraId="3951F02C"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43FF92" w14:textId="77777777" w:rsidR="002D0DBF" w:rsidRPr="00513BBD" w:rsidRDefault="002D0DBF" w:rsidP="009A2A42">
            <w:pPr>
              <w:shd w:val="clear" w:color="auto" w:fill="FFFFFF" w:themeFill="background1"/>
              <w:spacing w:line="240" w:lineRule="auto"/>
              <w:ind w:firstLine="0"/>
              <w:rPr>
                <w:szCs w:val="28"/>
              </w:rPr>
            </w:pPr>
            <w:r w:rsidRPr="00513BBD">
              <w:rPr>
                <w:szCs w:val="28"/>
              </w:rPr>
              <w:t>1.8</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B07E40"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nông nghiệp khác</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E81A9E"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nông nghiệp khác</w:t>
            </w:r>
          </w:p>
        </w:tc>
      </w:tr>
      <w:tr w:rsidR="002D0DBF" w:rsidRPr="00513BBD" w14:paraId="43A288DA"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779A7C" w14:textId="77777777" w:rsidR="002D0DBF" w:rsidRPr="00513BBD" w:rsidRDefault="002D0DBF" w:rsidP="009A2A42">
            <w:pPr>
              <w:shd w:val="clear" w:color="auto" w:fill="FFFFFF" w:themeFill="background1"/>
              <w:spacing w:line="240" w:lineRule="auto"/>
              <w:ind w:firstLine="0"/>
              <w:rPr>
                <w:szCs w:val="28"/>
              </w:rPr>
            </w:pPr>
            <w:r w:rsidRPr="00513BBD">
              <w:rPr>
                <w:b/>
                <w:bCs/>
                <w:szCs w:val="28"/>
              </w:rPr>
              <w:t>2</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6E39FF" w14:textId="77777777" w:rsidR="002D0DBF" w:rsidRPr="00513BBD" w:rsidRDefault="002D0DBF" w:rsidP="009A2A42">
            <w:pPr>
              <w:shd w:val="clear" w:color="auto" w:fill="FFFFFF" w:themeFill="background1"/>
              <w:spacing w:line="240" w:lineRule="auto"/>
              <w:ind w:firstLine="0"/>
              <w:rPr>
                <w:szCs w:val="28"/>
              </w:rPr>
            </w:pPr>
            <w:r w:rsidRPr="00513BBD">
              <w:rPr>
                <w:b/>
                <w:bCs/>
                <w:szCs w:val="28"/>
              </w:rPr>
              <w:t>Đất xây dựng</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B3D942" w14:textId="77777777" w:rsidR="002D0DBF" w:rsidRPr="00513BBD" w:rsidRDefault="002D0DBF" w:rsidP="009A2A42">
            <w:pPr>
              <w:shd w:val="clear" w:color="auto" w:fill="FFFFFF" w:themeFill="background1"/>
              <w:spacing w:line="240" w:lineRule="auto"/>
              <w:ind w:firstLine="0"/>
              <w:rPr>
                <w:szCs w:val="28"/>
              </w:rPr>
            </w:pPr>
            <w:r w:rsidRPr="00513BBD">
              <w:rPr>
                <w:szCs w:val="28"/>
              </w:rPr>
              <w:t> </w:t>
            </w:r>
          </w:p>
        </w:tc>
      </w:tr>
      <w:tr w:rsidR="002D0DBF" w:rsidRPr="00513BBD" w14:paraId="2A305E41"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68DECC" w14:textId="77777777" w:rsidR="002D0DBF" w:rsidRPr="00513BBD" w:rsidRDefault="002D0DBF" w:rsidP="009A2A42">
            <w:pPr>
              <w:shd w:val="clear" w:color="auto" w:fill="FFFFFF" w:themeFill="background1"/>
              <w:spacing w:line="240" w:lineRule="auto"/>
              <w:ind w:firstLine="0"/>
              <w:rPr>
                <w:szCs w:val="28"/>
              </w:rPr>
            </w:pPr>
            <w:r w:rsidRPr="00513BBD">
              <w:rPr>
                <w:szCs w:val="28"/>
              </w:rPr>
              <w:t>2.1</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381C83"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ở</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AAB6B7"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ở tại nông thôn</w:t>
            </w:r>
          </w:p>
        </w:tc>
      </w:tr>
      <w:tr w:rsidR="002D0DBF" w:rsidRPr="00513BBD" w14:paraId="548F0EC1"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9C99F0" w14:textId="77777777" w:rsidR="002D0DBF" w:rsidRPr="00513BBD" w:rsidRDefault="002D0DBF" w:rsidP="009A2A42">
            <w:pPr>
              <w:shd w:val="clear" w:color="auto" w:fill="FFFFFF" w:themeFill="background1"/>
              <w:spacing w:line="240" w:lineRule="auto"/>
              <w:ind w:firstLine="0"/>
              <w:rPr>
                <w:szCs w:val="28"/>
              </w:rPr>
            </w:pPr>
            <w:r w:rsidRPr="00513BBD">
              <w:rPr>
                <w:szCs w:val="28"/>
              </w:rPr>
              <w:t>2.2</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CA5A1D"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công cộng</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EFE0C6"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xây dựng trụ sở cơ quan, đất xây dựng cơ sở y tế, đất xây dựng cơ sở giáo dục và đào tạo (chỉ tính đất các công trình phục vụ cấp xã); đất xây dựng cơ sở văn hóa (không bao gồm các công trình kinh doanh văn hóa) đất sinh hoạt cộng đồng; đất chợ, điểm bưu điện – văn hóa xã</w:t>
            </w:r>
          </w:p>
        </w:tc>
      </w:tr>
      <w:tr w:rsidR="002D0DBF" w:rsidRPr="00513BBD" w14:paraId="6AD4F6C6"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35E1A6" w14:textId="77777777" w:rsidR="002D0DBF" w:rsidRPr="00513BBD" w:rsidRDefault="002D0DBF" w:rsidP="009A2A42">
            <w:pPr>
              <w:shd w:val="clear" w:color="auto" w:fill="FFFFFF" w:themeFill="background1"/>
              <w:spacing w:line="240" w:lineRule="auto"/>
              <w:ind w:firstLine="0"/>
              <w:rPr>
                <w:szCs w:val="28"/>
              </w:rPr>
            </w:pPr>
            <w:r w:rsidRPr="00513BBD">
              <w:rPr>
                <w:szCs w:val="28"/>
              </w:rPr>
              <w:t>2.3</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1E677C"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cây xanh, thể dục, thể thao</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74D325"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xây dựng cơ sở thể dục thể thao (chỉ tính đất xây dựng các công trình phục vụ cấp xã); đất vui chơi, giải trí công cộng (trừ bãi tắm)</w:t>
            </w:r>
          </w:p>
        </w:tc>
      </w:tr>
      <w:tr w:rsidR="002D0DBF" w:rsidRPr="00513BBD" w14:paraId="7D29449D"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0BFCF3" w14:textId="77777777" w:rsidR="002D0DBF" w:rsidRPr="00513BBD" w:rsidRDefault="002D0DBF" w:rsidP="009A2A42">
            <w:pPr>
              <w:shd w:val="clear" w:color="auto" w:fill="FFFFFF" w:themeFill="background1"/>
              <w:spacing w:line="240" w:lineRule="auto"/>
              <w:ind w:firstLine="0"/>
              <w:rPr>
                <w:szCs w:val="28"/>
              </w:rPr>
            </w:pPr>
            <w:r w:rsidRPr="00513BBD">
              <w:rPr>
                <w:szCs w:val="28"/>
              </w:rPr>
              <w:t>2.4</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F3A2DB"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tôn giáo, danh lam thắng cảnh, di tích, đình đền</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BBAEAF"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có di tích lịch sử - văn hóa, đất danh lam thắng cảnh; đất cơ sở tôn giáo; đất cơ sở tín ngưỡng</w:t>
            </w:r>
          </w:p>
        </w:tc>
      </w:tr>
      <w:tr w:rsidR="002D0DBF" w:rsidRPr="00513BBD" w14:paraId="7229E066"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3A4175" w14:textId="77777777" w:rsidR="002D0DBF" w:rsidRPr="00513BBD" w:rsidRDefault="002D0DBF" w:rsidP="009A2A42">
            <w:pPr>
              <w:shd w:val="clear" w:color="auto" w:fill="FFFFFF" w:themeFill="background1"/>
              <w:spacing w:line="240" w:lineRule="auto"/>
              <w:ind w:firstLine="0"/>
              <w:rPr>
                <w:szCs w:val="28"/>
              </w:rPr>
            </w:pPr>
            <w:r w:rsidRPr="00513BBD">
              <w:rPr>
                <w:szCs w:val="28"/>
              </w:rPr>
              <w:t>2.5</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EDFA3F"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công nghiệp, tiểu thủ công nghiệp và làng nghề</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A62D70"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cụm công nghiệp, đất khu công nghiệp, đất khu chế xuất (nằm trên địa bàn xã), đất cơ sở sản xuất phi nông nghiệp,</w:t>
            </w:r>
          </w:p>
        </w:tc>
      </w:tr>
      <w:tr w:rsidR="002D0DBF" w:rsidRPr="00513BBD" w14:paraId="35BD6D56"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92AA88" w14:textId="77777777" w:rsidR="002D0DBF" w:rsidRPr="00513BBD" w:rsidRDefault="002D0DBF" w:rsidP="009A2A42">
            <w:pPr>
              <w:shd w:val="clear" w:color="auto" w:fill="FFFFFF" w:themeFill="background1"/>
              <w:spacing w:line="240" w:lineRule="auto"/>
              <w:ind w:firstLine="0"/>
              <w:rPr>
                <w:szCs w:val="28"/>
              </w:rPr>
            </w:pPr>
            <w:r w:rsidRPr="00513BBD">
              <w:rPr>
                <w:szCs w:val="28"/>
              </w:rPr>
              <w:t>2.6</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A4F873"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khoáng sản và sản xuất vật liệu xây dựng</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DC33D6"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sử dụng cho hoạt động khoáng sản, đất sản xuất vật liệu xây dựng, làm đồ gốm</w:t>
            </w:r>
          </w:p>
        </w:tc>
      </w:tr>
      <w:tr w:rsidR="002D0DBF" w:rsidRPr="00513BBD" w14:paraId="7E3DE982"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1858DB" w14:textId="77777777" w:rsidR="002D0DBF" w:rsidRPr="00513BBD" w:rsidRDefault="002D0DBF" w:rsidP="009A2A42">
            <w:pPr>
              <w:shd w:val="clear" w:color="auto" w:fill="FFFFFF" w:themeFill="background1"/>
              <w:spacing w:line="240" w:lineRule="auto"/>
              <w:ind w:firstLine="0"/>
              <w:rPr>
                <w:szCs w:val="28"/>
              </w:rPr>
            </w:pPr>
            <w:r w:rsidRPr="00513BBD">
              <w:rPr>
                <w:szCs w:val="28"/>
              </w:rPr>
              <w:t>2.7</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159085"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xây dựng các chức năng khác</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55F250" w14:textId="77777777" w:rsidR="002D0DBF" w:rsidRPr="00513BBD" w:rsidRDefault="002D0DBF" w:rsidP="009A2A42">
            <w:pPr>
              <w:shd w:val="clear" w:color="auto" w:fill="FFFFFF" w:themeFill="background1"/>
              <w:spacing w:line="240" w:lineRule="auto"/>
              <w:ind w:firstLine="0"/>
              <w:rPr>
                <w:szCs w:val="28"/>
              </w:rPr>
            </w:pPr>
            <w:r w:rsidRPr="00513BBD">
              <w:rPr>
                <w:szCs w:val="28"/>
              </w:rPr>
              <w:t xml:space="preserve">Đất xây dựng trụ sở cơ quan, đất xây dựng cơ sở y tế, đất xây dựng cơ sở giáo dục và đào tạo, Đất xây dựng cơ sở thể dục thể thao (không tính đất </w:t>
            </w:r>
            <w:r w:rsidRPr="00513BBD">
              <w:rPr>
                <w:szCs w:val="28"/>
              </w:rPr>
              <w:lastRenderedPageBreak/>
              <w:t>các công trình phục vụ cấp xã), bãi tắm biển; đất xây dựng cơ sở kinh doanh văn hóa, đất xây dựng cơ sở dịch vụ xã hội, đất xây dựng cơ sở khoa học và công nghệ, đất xây dựng cơ sở ngoại giao, đất xây dựng các công trình sự nghiệp khác, đất thương mại dịch vụ,</w:t>
            </w:r>
          </w:p>
        </w:tc>
      </w:tr>
      <w:tr w:rsidR="002D0DBF" w:rsidRPr="00513BBD" w14:paraId="4A43B66F"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34297F" w14:textId="77777777" w:rsidR="002D0DBF" w:rsidRPr="00513BBD" w:rsidRDefault="002D0DBF" w:rsidP="009A2A42">
            <w:pPr>
              <w:shd w:val="clear" w:color="auto" w:fill="FFFFFF" w:themeFill="background1"/>
              <w:spacing w:line="240" w:lineRule="auto"/>
              <w:ind w:firstLine="0"/>
              <w:rPr>
                <w:szCs w:val="28"/>
              </w:rPr>
            </w:pPr>
            <w:r w:rsidRPr="00513BBD">
              <w:rPr>
                <w:szCs w:val="28"/>
              </w:rPr>
              <w:lastRenderedPageBreak/>
              <w:t>2.8</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28BDFB"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hạ tầng kỹ thuật</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0D4603" w14:textId="77777777" w:rsidR="002D0DBF" w:rsidRPr="00513BBD" w:rsidRDefault="002D0DBF" w:rsidP="009A2A42">
            <w:pPr>
              <w:shd w:val="clear" w:color="auto" w:fill="FFFFFF" w:themeFill="background1"/>
              <w:spacing w:line="240" w:lineRule="auto"/>
              <w:ind w:firstLine="0"/>
              <w:rPr>
                <w:szCs w:val="28"/>
              </w:rPr>
            </w:pPr>
            <w:r w:rsidRPr="00513BBD">
              <w:rPr>
                <w:szCs w:val="28"/>
              </w:rPr>
              <w:t> </w:t>
            </w:r>
          </w:p>
        </w:tc>
      </w:tr>
      <w:tr w:rsidR="002D0DBF" w:rsidRPr="00513BBD" w14:paraId="18E332DE"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BA95E5" w14:textId="77777777" w:rsidR="002D0DBF" w:rsidRPr="00513BBD" w:rsidRDefault="002D0DBF" w:rsidP="009A2A42">
            <w:pPr>
              <w:shd w:val="clear" w:color="auto" w:fill="FFFFFF" w:themeFill="background1"/>
              <w:spacing w:line="240" w:lineRule="auto"/>
              <w:ind w:firstLine="0"/>
              <w:rPr>
                <w:szCs w:val="28"/>
              </w:rPr>
            </w:pPr>
            <w:r w:rsidRPr="00513BBD">
              <w:rPr>
                <w:i/>
                <w:iCs/>
                <w:szCs w:val="28"/>
              </w:rPr>
              <w:t>2.8.1</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15364D" w14:textId="77777777" w:rsidR="002D0DBF" w:rsidRPr="00513BBD" w:rsidRDefault="002D0DBF" w:rsidP="009A2A42">
            <w:pPr>
              <w:shd w:val="clear" w:color="auto" w:fill="FFFFFF" w:themeFill="background1"/>
              <w:spacing w:line="240" w:lineRule="auto"/>
              <w:ind w:firstLine="0"/>
              <w:rPr>
                <w:szCs w:val="28"/>
              </w:rPr>
            </w:pPr>
            <w:r w:rsidRPr="00513BBD">
              <w:rPr>
                <w:i/>
                <w:iCs/>
                <w:szCs w:val="28"/>
              </w:rPr>
              <w:t>Đất giao thông</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D10616" w14:textId="77777777" w:rsidR="002D0DBF" w:rsidRPr="00513BBD" w:rsidRDefault="002D0DBF" w:rsidP="009A2A42">
            <w:pPr>
              <w:shd w:val="clear" w:color="auto" w:fill="FFFFFF" w:themeFill="background1"/>
              <w:spacing w:line="240" w:lineRule="auto"/>
              <w:ind w:firstLine="0"/>
              <w:rPr>
                <w:szCs w:val="28"/>
              </w:rPr>
            </w:pPr>
            <w:r w:rsidRPr="00513BBD">
              <w:rPr>
                <w:szCs w:val="28"/>
              </w:rPr>
              <w:t> </w:t>
            </w:r>
          </w:p>
        </w:tc>
      </w:tr>
      <w:tr w:rsidR="002D0DBF" w:rsidRPr="00513BBD" w14:paraId="6154483C"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231CF4" w14:textId="77777777" w:rsidR="002D0DBF" w:rsidRPr="00513BBD" w:rsidRDefault="002D0DBF" w:rsidP="009A2A42">
            <w:pPr>
              <w:shd w:val="clear" w:color="auto" w:fill="FFFFFF" w:themeFill="background1"/>
              <w:spacing w:line="240" w:lineRule="auto"/>
              <w:ind w:firstLine="0"/>
              <w:rPr>
                <w:szCs w:val="28"/>
              </w:rPr>
            </w:pPr>
            <w:r w:rsidRPr="00513BBD">
              <w:rPr>
                <w:i/>
                <w:iCs/>
                <w:szCs w:val="28"/>
              </w:rPr>
              <w:t>2.8.2</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1AA038" w14:textId="77777777" w:rsidR="002D0DBF" w:rsidRPr="00513BBD" w:rsidRDefault="002D0DBF" w:rsidP="009A2A42">
            <w:pPr>
              <w:shd w:val="clear" w:color="auto" w:fill="FFFFFF" w:themeFill="background1"/>
              <w:spacing w:line="240" w:lineRule="auto"/>
              <w:ind w:firstLine="0"/>
              <w:rPr>
                <w:szCs w:val="28"/>
              </w:rPr>
            </w:pPr>
            <w:r w:rsidRPr="00513BBD">
              <w:rPr>
                <w:i/>
                <w:iCs/>
                <w:szCs w:val="28"/>
              </w:rPr>
              <w:t>Đất xử lý chất thải rắn</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816D8B" w14:textId="77777777" w:rsidR="002D0DBF" w:rsidRPr="00513BBD" w:rsidRDefault="002D0DBF" w:rsidP="009A2A42">
            <w:pPr>
              <w:shd w:val="clear" w:color="auto" w:fill="FFFFFF" w:themeFill="background1"/>
              <w:spacing w:line="240" w:lineRule="auto"/>
              <w:ind w:firstLine="0"/>
              <w:rPr>
                <w:szCs w:val="28"/>
              </w:rPr>
            </w:pPr>
            <w:r w:rsidRPr="00513BBD">
              <w:rPr>
                <w:i/>
                <w:iCs/>
                <w:szCs w:val="28"/>
              </w:rPr>
              <w:t>đất bãi thải, xử lý chất thải</w:t>
            </w:r>
          </w:p>
        </w:tc>
      </w:tr>
      <w:tr w:rsidR="002D0DBF" w:rsidRPr="00513BBD" w14:paraId="74231E34"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63FE5C" w14:textId="77777777" w:rsidR="002D0DBF" w:rsidRPr="00513BBD" w:rsidRDefault="002D0DBF" w:rsidP="009A2A42">
            <w:pPr>
              <w:shd w:val="clear" w:color="auto" w:fill="FFFFFF" w:themeFill="background1"/>
              <w:spacing w:line="240" w:lineRule="auto"/>
              <w:ind w:firstLine="0"/>
              <w:rPr>
                <w:szCs w:val="28"/>
              </w:rPr>
            </w:pPr>
            <w:r w:rsidRPr="00513BBD">
              <w:rPr>
                <w:i/>
                <w:iCs/>
                <w:szCs w:val="28"/>
              </w:rPr>
              <w:t>2.8.3</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220417" w14:textId="77777777" w:rsidR="002D0DBF" w:rsidRPr="00513BBD" w:rsidRDefault="002D0DBF" w:rsidP="009A2A42">
            <w:pPr>
              <w:shd w:val="clear" w:color="auto" w:fill="FFFFFF" w:themeFill="background1"/>
              <w:spacing w:line="240" w:lineRule="auto"/>
              <w:ind w:firstLine="0"/>
              <w:rPr>
                <w:szCs w:val="28"/>
              </w:rPr>
            </w:pPr>
            <w:r w:rsidRPr="00513BBD">
              <w:rPr>
                <w:i/>
                <w:iCs/>
                <w:szCs w:val="28"/>
              </w:rPr>
              <w:t>Đất nghĩa trang, nghĩa địa</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0392CB" w14:textId="77777777" w:rsidR="002D0DBF" w:rsidRPr="00513BBD" w:rsidRDefault="002D0DBF" w:rsidP="009A2A42">
            <w:pPr>
              <w:shd w:val="clear" w:color="auto" w:fill="FFFFFF" w:themeFill="background1"/>
              <w:spacing w:line="240" w:lineRule="auto"/>
              <w:ind w:firstLine="0"/>
              <w:rPr>
                <w:szCs w:val="28"/>
              </w:rPr>
            </w:pPr>
            <w:r w:rsidRPr="00513BBD">
              <w:rPr>
                <w:i/>
                <w:iCs/>
                <w:szCs w:val="28"/>
              </w:rPr>
              <w:t>Đất làm nghĩa trang, nghĩa địa, nhà tang lễ, hỏa táng</w:t>
            </w:r>
          </w:p>
        </w:tc>
      </w:tr>
      <w:tr w:rsidR="002D0DBF" w:rsidRPr="00513BBD" w14:paraId="5229BAE0"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4AB465" w14:textId="77777777" w:rsidR="002D0DBF" w:rsidRPr="00513BBD" w:rsidRDefault="002D0DBF" w:rsidP="009A2A42">
            <w:pPr>
              <w:shd w:val="clear" w:color="auto" w:fill="FFFFFF" w:themeFill="background1"/>
              <w:spacing w:line="240" w:lineRule="auto"/>
              <w:ind w:firstLine="0"/>
              <w:rPr>
                <w:szCs w:val="28"/>
              </w:rPr>
            </w:pPr>
            <w:r w:rsidRPr="00513BBD">
              <w:rPr>
                <w:i/>
                <w:iCs/>
                <w:szCs w:val="28"/>
              </w:rPr>
              <w:t>2.8.4</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F731C7" w14:textId="77777777" w:rsidR="002D0DBF" w:rsidRPr="00513BBD" w:rsidRDefault="002D0DBF" w:rsidP="009A2A42">
            <w:pPr>
              <w:shd w:val="clear" w:color="auto" w:fill="FFFFFF" w:themeFill="background1"/>
              <w:spacing w:line="240" w:lineRule="auto"/>
              <w:ind w:firstLine="0"/>
              <w:rPr>
                <w:szCs w:val="28"/>
              </w:rPr>
            </w:pPr>
            <w:r w:rsidRPr="00513BBD">
              <w:rPr>
                <w:i/>
                <w:iCs/>
                <w:szCs w:val="28"/>
              </w:rPr>
              <w:t>Đất hạ tầng kỹ thuật khác</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3D63C7" w14:textId="77777777" w:rsidR="002D0DBF" w:rsidRPr="00513BBD" w:rsidRDefault="002D0DBF" w:rsidP="009A2A42">
            <w:pPr>
              <w:shd w:val="clear" w:color="auto" w:fill="FFFFFF" w:themeFill="background1"/>
              <w:spacing w:line="240" w:lineRule="auto"/>
              <w:ind w:firstLine="0"/>
              <w:rPr>
                <w:szCs w:val="28"/>
              </w:rPr>
            </w:pPr>
            <w:r w:rsidRPr="00513BBD">
              <w:rPr>
                <w:i/>
                <w:iCs/>
                <w:szCs w:val="28"/>
              </w:rPr>
              <w:t>Đất công trình năng lượng, đất công trình bưu chính, viễn thông (trừ điểm bưu điện – văn hóa xã, )các công trình đầu mối phục vụ đời sống của người dân nông thôn như:cấp điện, cấp nước, thoát nước</w:t>
            </w:r>
          </w:p>
        </w:tc>
      </w:tr>
      <w:tr w:rsidR="002D0DBF" w:rsidRPr="00513BBD" w14:paraId="7D4F2280"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F2FC04" w14:textId="77777777" w:rsidR="002D0DBF" w:rsidRPr="00513BBD" w:rsidRDefault="002D0DBF" w:rsidP="009A2A42">
            <w:pPr>
              <w:shd w:val="clear" w:color="auto" w:fill="FFFFFF" w:themeFill="background1"/>
              <w:spacing w:line="240" w:lineRule="auto"/>
              <w:ind w:firstLine="0"/>
              <w:rPr>
                <w:szCs w:val="28"/>
              </w:rPr>
            </w:pPr>
            <w:r w:rsidRPr="00513BBD">
              <w:rPr>
                <w:szCs w:val="28"/>
              </w:rPr>
              <w:t>2.9</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BAFAB8"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hạ tầng phục vụ sản xuất</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3159CF"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thủy lợi; đất phi nông nghiệp khác (kho, trạm, trại…)</w:t>
            </w:r>
          </w:p>
        </w:tc>
      </w:tr>
      <w:tr w:rsidR="002D0DBF" w:rsidRPr="00513BBD" w14:paraId="3328F4AB"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EB9391" w14:textId="77777777" w:rsidR="002D0DBF" w:rsidRPr="00513BBD" w:rsidRDefault="002D0DBF" w:rsidP="009A2A42">
            <w:pPr>
              <w:shd w:val="clear" w:color="auto" w:fill="FFFFFF" w:themeFill="background1"/>
              <w:spacing w:line="240" w:lineRule="auto"/>
              <w:ind w:firstLine="0"/>
              <w:rPr>
                <w:szCs w:val="28"/>
              </w:rPr>
            </w:pPr>
            <w:r w:rsidRPr="00513BBD">
              <w:rPr>
                <w:szCs w:val="28"/>
              </w:rPr>
              <w:t>2.10</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89004F"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quốc phòng, an ninh</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DDC05A"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quốc phòng, đất an ninh</w:t>
            </w:r>
          </w:p>
        </w:tc>
      </w:tr>
      <w:tr w:rsidR="002D0DBF" w:rsidRPr="00513BBD" w14:paraId="65058D31"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3F11E6" w14:textId="77777777" w:rsidR="002D0DBF" w:rsidRPr="00513BBD" w:rsidRDefault="002D0DBF" w:rsidP="009A2A42">
            <w:pPr>
              <w:shd w:val="clear" w:color="auto" w:fill="FFFFFF" w:themeFill="background1"/>
              <w:spacing w:line="240" w:lineRule="auto"/>
              <w:ind w:firstLine="0"/>
              <w:rPr>
                <w:szCs w:val="28"/>
              </w:rPr>
            </w:pPr>
            <w:r w:rsidRPr="00513BBD">
              <w:rPr>
                <w:b/>
                <w:bCs/>
                <w:szCs w:val="28"/>
              </w:rPr>
              <w:t>3</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9E83DE" w14:textId="77777777" w:rsidR="002D0DBF" w:rsidRPr="00513BBD" w:rsidRDefault="002D0DBF" w:rsidP="009A2A42">
            <w:pPr>
              <w:shd w:val="clear" w:color="auto" w:fill="FFFFFF" w:themeFill="background1"/>
              <w:spacing w:line="240" w:lineRule="auto"/>
              <w:ind w:firstLine="0"/>
              <w:rPr>
                <w:szCs w:val="28"/>
              </w:rPr>
            </w:pPr>
            <w:r w:rsidRPr="00513BBD">
              <w:rPr>
                <w:b/>
                <w:bCs/>
                <w:szCs w:val="28"/>
              </w:rPr>
              <w:t>Đất khác</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3590ED" w14:textId="77777777" w:rsidR="002D0DBF" w:rsidRPr="00513BBD" w:rsidRDefault="002D0DBF" w:rsidP="009A2A42">
            <w:pPr>
              <w:shd w:val="clear" w:color="auto" w:fill="FFFFFF" w:themeFill="background1"/>
              <w:spacing w:line="240" w:lineRule="auto"/>
              <w:ind w:firstLine="0"/>
              <w:rPr>
                <w:szCs w:val="28"/>
              </w:rPr>
            </w:pPr>
            <w:r w:rsidRPr="00513BBD">
              <w:rPr>
                <w:szCs w:val="28"/>
              </w:rPr>
              <w:t> </w:t>
            </w:r>
          </w:p>
        </w:tc>
      </w:tr>
      <w:tr w:rsidR="002D0DBF" w:rsidRPr="00513BBD" w14:paraId="48633B62"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067A61" w14:textId="77777777" w:rsidR="002D0DBF" w:rsidRPr="00513BBD" w:rsidRDefault="002D0DBF" w:rsidP="009A2A42">
            <w:pPr>
              <w:shd w:val="clear" w:color="auto" w:fill="FFFFFF" w:themeFill="background1"/>
              <w:spacing w:line="240" w:lineRule="auto"/>
              <w:ind w:firstLine="0"/>
              <w:rPr>
                <w:szCs w:val="28"/>
              </w:rPr>
            </w:pPr>
            <w:r w:rsidRPr="00513BBD">
              <w:rPr>
                <w:szCs w:val="28"/>
              </w:rPr>
              <w:t>3.1</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918C18"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sông ngòi, kênh rạch, suối &amp; mặt nước chuyên dùng</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B838AE"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sông ngòi, kênh, rạch, suối, đất có mặt nước chuyên dùng, đất có mặt nước ven biển</w:t>
            </w:r>
          </w:p>
        </w:tc>
      </w:tr>
      <w:tr w:rsidR="002D0DBF" w:rsidRPr="00513BBD" w14:paraId="333B62B6" w14:textId="77777777" w:rsidTr="00FB7A9E">
        <w:trPr>
          <w:tblCellSpacing w:w="0" w:type="dxa"/>
        </w:trPr>
        <w:tc>
          <w:tcPr>
            <w:tcW w:w="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EA0614" w14:textId="77777777" w:rsidR="002D0DBF" w:rsidRPr="00513BBD" w:rsidRDefault="002D0DBF" w:rsidP="009A2A42">
            <w:pPr>
              <w:shd w:val="clear" w:color="auto" w:fill="FFFFFF" w:themeFill="background1"/>
              <w:spacing w:line="240" w:lineRule="auto"/>
              <w:ind w:firstLine="0"/>
              <w:rPr>
                <w:szCs w:val="28"/>
              </w:rPr>
            </w:pPr>
            <w:r w:rsidRPr="00513BBD">
              <w:rPr>
                <w:szCs w:val="28"/>
              </w:rPr>
              <w:t>3.2</w:t>
            </w:r>
          </w:p>
        </w:tc>
        <w:tc>
          <w:tcPr>
            <w:tcW w:w="2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F80130"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chưa sử dụng</w:t>
            </w:r>
          </w:p>
        </w:tc>
        <w:tc>
          <w:tcPr>
            <w:tcW w:w="5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5252B3" w14:textId="77777777" w:rsidR="002D0DBF" w:rsidRPr="00513BBD" w:rsidRDefault="002D0DBF" w:rsidP="009A2A42">
            <w:pPr>
              <w:shd w:val="clear" w:color="auto" w:fill="FFFFFF" w:themeFill="background1"/>
              <w:spacing w:line="240" w:lineRule="auto"/>
              <w:ind w:firstLine="0"/>
              <w:rPr>
                <w:szCs w:val="28"/>
              </w:rPr>
            </w:pPr>
            <w:r w:rsidRPr="00513BBD">
              <w:rPr>
                <w:szCs w:val="28"/>
              </w:rPr>
              <w:t>Đất bằng chưa sử dụng, đất đồi núi chưa sử dụng, núi đá không có rừng cây</w:t>
            </w:r>
          </w:p>
        </w:tc>
      </w:tr>
    </w:tbl>
    <w:p w14:paraId="0846B71D" w14:textId="10B41D0D" w:rsidR="002D0DBF" w:rsidRPr="00513BBD" w:rsidRDefault="002D0DBF" w:rsidP="009A2A42">
      <w:pPr>
        <w:shd w:val="clear" w:color="auto" w:fill="FFFFFF" w:themeFill="background1"/>
        <w:spacing w:before="120" w:line="380" w:lineRule="exact"/>
        <w:rPr>
          <w:szCs w:val="28"/>
        </w:rPr>
      </w:pPr>
      <w:r w:rsidRPr="00513BBD">
        <w:rPr>
          <w:szCs w:val="28"/>
        </w:rPr>
        <w:t xml:space="preserve">Hiện trạng sử dụng đất sau khi chuyển chỉ tiêu từ thống kê đất đai sang chỉ tiêu theo quy định tại phụ lục 01 kèm theo </w:t>
      </w:r>
      <w:r w:rsidRPr="00513BBD">
        <w:rPr>
          <w:szCs w:val="28"/>
          <w:lang w:val="vi-VN"/>
        </w:rPr>
        <w:t>Thông tư số 02/2017/TT-BXD ngày 01 tháng 3 năm 2017 của Bộ trưởng Bộ Xây dựng hướng dẫn về quy hoạch xây dựng nông thôn</w:t>
      </w:r>
      <w:r w:rsidRPr="00513BBD">
        <w:rPr>
          <w:szCs w:val="28"/>
        </w:rPr>
        <w:t>.</w:t>
      </w:r>
    </w:p>
    <w:tbl>
      <w:tblPr>
        <w:tblW w:w="5000" w:type="pct"/>
        <w:tblLook w:val="04A0" w:firstRow="1" w:lastRow="0" w:firstColumn="1" w:lastColumn="0" w:noHBand="0" w:noVBand="1"/>
      </w:tblPr>
      <w:tblGrid>
        <w:gridCol w:w="1015"/>
        <w:gridCol w:w="5047"/>
        <w:gridCol w:w="1849"/>
        <w:gridCol w:w="1659"/>
      </w:tblGrid>
      <w:tr w:rsidR="00513BBD" w:rsidRPr="00E05022" w14:paraId="2D621F44" w14:textId="77777777" w:rsidTr="00E05022">
        <w:trPr>
          <w:trHeight w:val="570"/>
        </w:trPr>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01B96F" w14:textId="77777777" w:rsidR="00E05022" w:rsidRPr="00E05022" w:rsidRDefault="00E05022" w:rsidP="009A2A42">
            <w:pPr>
              <w:shd w:val="clear" w:color="auto" w:fill="FFFFFF" w:themeFill="background1"/>
              <w:spacing w:line="240" w:lineRule="auto"/>
              <w:ind w:firstLine="0"/>
              <w:jc w:val="center"/>
              <w:rPr>
                <w:rFonts w:eastAsia="Times New Roman" w:cs="Times New Roman"/>
                <w:b/>
                <w:bCs/>
                <w:szCs w:val="28"/>
              </w:rPr>
            </w:pPr>
            <w:r w:rsidRPr="00E05022">
              <w:rPr>
                <w:rFonts w:eastAsia="Times New Roman" w:cs="Times New Roman"/>
                <w:b/>
                <w:bCs/>
                <w:szCs w:val="28"/>
              </w:rPr>
              <w:t>TT</w:t>
            </w:r>
          </w:p>
        </w:tc>
        <w:tc>
          <w:tcPr>
            <w:tcW w:w="26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3386FB" w14:textId="77777777" w:rsidR="00E05022" w:rsidRPr="00E05022" w:rsidRDefault="00E05022" w:rsidP="009A2A42">
            <w:pPr>
              <w:shd w:val="clear" w:color="auto" w:fill="FFFFFF" w:themeFill="background1"/>
              <w:spacing w:line="240" w:lineRule="auto"/>
              <w:ind w:firstLine="0"/>
              <w:jc w:val="center"/>
              <w:rPr>
                <w:rFonts w:eastAsia="Times New Roman" w:cs="Times New Roman"/>
                <w:b/>
                <w:bCs/>
                <w:szCs w:val="28"/>
              </w:rPr>
            </w:pPr>
            <w:r w:rsidRPr="00E05022">
              <w:rPr>
                <w:rFonts w:eastAsia="Times New Roman" w:cs="Times New Roman"/>
                <w:b/>
                <w:bCs/>
                <w:szCs w:val="28"/>
              </w:rPr>
              <w:t>Chỉ tiêu sử dụng đất</w:t>
            </w:r>
          </w:p>
        </w:tc>
        <w:tc>
          <w:tcPr>
            <w:tcW w:w="9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CE12BD" w14:textId="77777777" w:rsidR="00E05022" w:rsidRPr="00E05022" w:rsidRDefault="00E05022" w:rsidP="009A2A42">
            <w:pPr>
              <w:shd w:val="clear" w:color="auto" w:fill="FFFFFF" w:themeFill="background1"/>
              <w:spacing w:line="240" w:lineRule="auto"/>
              <w:ind w:firstLine="0"/>
              <w:jc w:val="center"/>
              <w:rPr>
                <w:rFonts w:eastAsia="Times New Roman" w:cs="Times New Roman"/>
                <w:b/>
                <w:bCs/>
                <w:szCs w:val="28"/>
              </w:rPr>
            </w:pPr>
            <w:r w:rsidRPr="00E05022">
              <w:rPr>
                <w:rFonts w:eastAsia="Times New Roman" w:cs="Times New Roman"/>
                <w:b/>
                <w:bCs/>
                <w:szCs w:val="28"/>
              </w:rPr>
              <w:t>Diện tích hiện trạng năm 2020 (ha)</w:t>
            </w:r>
          </w:p>
        </w:tc>
        <w:tc>
          <w:tcPr>
            <w:tcW w:w="8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B1C868" w14:textId="77777777" w:rsidR="00E05022" w:rsidRPr="00E05022" w:rsidRDefault="00E05022" w:rsidP="009A2A42">
            <w:pPr>
              <w:shd w:val="clear" w:color="auto" w:fill="FFFFFF" w:themeFill="background1"/>
              <w:spacing w:line="240" w:lineRule="auto"/>
              <w:ind w:firstLine="0"/>
              <w:jc w:val="center"/>
              <w:rPr>
                <w:rFonts w:eastAsia="Times New Roman" w:cs="Times New Roman"/>
                <w:b/>
                <w:bCs/>
                <w:szCs w:val="28"/>
              </w:rPr>
            </w:pPr>
            <w:r w:rsidRPr="00E05022">
              <w:rPr>
                <w:rFonts w:eastAsia="Times New Roman" w:cs="Times New Roman"/>
                <w:b/>
                <w:bCs/>
                <w:szCs w:val="28"/>
              </w:rPr>
              <w:t>Cơ cấu (%)</w:t>
            </w:r>
          </w:p>
        </w:tc>
      </w:tr>
      <w:tr w:rsidR="00513BBD" w:rsidRPr="00513BBD" w14:paraId="51781687" w14:textId="77777777" w:rsidTr="00E05022">
        <w:trPr>
          <w:trHeight w:val="570"/>
        </w:trPr>
        <w:tc>
          <w:tcPr>
            <w:tcW w:w="5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56333E" w14:textId="77777777" w:rsidR="00E05022" w:rsidRPr="00E05022" w:rsidRDefault="00E05022" w:rsidP="009A2A42">
            <w:pPr>
              <w:shd w:val="clear" w:color="auto" w:fill="FFFFFF" w:themeFill="background1"/>
              <w:spacing w:line="240" w:lineRule="auto"/>
              <w:ind w:firstLine="0"/>
              <w:jc w:val="left"/>
              <w:rPr>
                <w:rFonts w:eastAsia="Times New Roman" w:cs="Times New Roman"/>
                <w:b/>
                <w:bCs/>
                <w:szCs w:val="28"/>
              </w:rPr>
            </w:pPr>
          </w:p>
        </w:tc>
        <w:tc>
          <w:tcPr>
            <w:tcW w:w="26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F8AC91" w14:textId="77777777" w:rsidR="00E05022" w:rsidRPr="00E05022" w:rsidRDefault="00E05022" w:rsidP="009A2A42">
            <w:pPr>
              <w:shd w:val="clear" w:color="auto" w:fill="FFFFFF" w:themeFill="background1"/>
              <w:spacing w:line="240" w:lineRule="auto"/>
              <w:ind w:firstLine="0"/>
              <w:jc w:val="left"/>
              <w:rPr>
                <w:rFonts w:eastAsia="Times New Roman" w:cs="Times New Roman"/>
                <w:b/>
                <w:bCs/>
                <w:szCs w:val="28"/>
              </w:rPr>
            </w:pPr>
          </w:p>
        </w:tc>
        <w:tc>
          <w:tcPr>
            <w:tcW w:w="9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00DE64" w14:textId="77777777" w:rsidR="00E05022" w:rsidRPr="00E05022" w:rsidRDefault="00E05022" w:rsidP="009A2A42">
            <w:pPr>
              <w:shd w:val="clear" w:color="auto" w:fill="FFFFFF" w:themeFill="background1"/>
              <w:spacing w:line="240" w:lineRule="auto"/>
              <w:ind w:firstLine="0"/>
              <w:jc w:val="left"/>
              <w:rPr>
                <w:rFonts w:eastAsia="Times New Roman" w:cs="Times New Roman"/>
                <w:b/>
                <w:bCs/>
                <w:szCs w:val="28"/>
              </w:rPr>
            </w:pPr>
          </w:p>
        </w:tc>
        <w:tc>
          <w:tcPr>
            <w:tcW w:w="8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606024" w14:textId="77777777" w:rsidR="00E05022" w:rsidRPr="00E05022" w:rsidRDefault="00E05022" w:rsidP="009A2A42">
            <w:pPr>
              <w:shd w:val="clear" w:color="auto" w:fill="FFFFFF" w:themeFill="background1"/>
              <w:spacing w:line="240" w:lineRule="auto"/>
              <w:ind w:firstLine="0"/>
              <w:jc w:val="left"/>
              <w:rPr>
                <w:rFonts w:eastAsia="Times New Roman" w:cs="Times New Roman"/>
                <w:b/>
                <w:bCs/>
                <w:szCs w:val="28"/>
              </w:rPr>
            </w:pPr>
          </w:p>
        </w:tc>
      </w:tr>
      <w:tr w:rsidR="00513BBD" w:rsidRPr="00513BBD" w14:paraId="4FB8768B" w14:textId="77777777" w:rsidTr="00E05022">
        <w:trPr>
          <w:trHeight w:val="570"/>
        </w:trPr>
        <w:tc>
          <w:tcPr>
            <w:tcW w:w="5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05149C" w14:textId="77777777" w:rsidR="00E05022" w:rsidRPr="00E05022" w:rsidRDefault="00E05022" w:rsidP="009A2A42">
            <w:pPr>
              <w:shd w:val="clear" w:color="auto" w:fill="FFFFFF" w:themeFill="background1"/>
              <w:spacing w:line="240" w:lineRule="auto"/>
              <w:ind w:firstLine="0"/>
              <w:jc w:val="left"/>
              <w:rPr>
                <w:rFonts w:eastAsia="Times New Roman" w:cs="Times New Roman"/>
                <w:b/>
                <w:bCs/>
                <w:szCs w:val="28"/>
              </w:rPr>
            </w:pPr>
          </w:p>
        </w:tc>
        <w:tc>
          <w:tcPr>
            <w:tcW w:w="26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456CC" w14:textId="77777777" w:rsidR="00E05022" w:rsidRPr="00E05022" w:rsidRDefault="00E05022" w:rsidP="009A2A42">
            <w:pPr>
              <w:shd w:val="clear" w:color="auto" w:fill="FFFFFF" w:themeFill="background1"/>
              <w:spacing w:line="240" w:lineRule="auto"/>
              <w:ind w:firstLine="0"/>
              <w:jc w:val="left"/>
              <w:rPr>
                <w:rFonts w:eastAsia="Times New Roman" w:cs="Times New Roman"/>
                <w:b/>
                <w:bCs/>
                <w:szCs w:val="28"/>
              </w:rPr>
            </w:pPr>
          </w:p>
        </w:tc>
        <w:tc>
          <w:tcPr>
            <w:tcW w:w="9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B2BDCF" w14:textId="77777777" w:rsidR="00E05022" w:rsidRPr="00E05022" w:rsidRDefault="00E05022" w:rsidP="009A2A42">
            <w:pPr>
              <w:shd w:val="clear" w:color="auto" w:fill="FFFFFF" w:themeFill="background1"/>
              <w:spacing w:line="240" w:lineRule="auto"/>
              <w:ind w:firstLine="0"/>
              <w:jc w:val="left"/>
              <w:rPr>
                <w:rFonts w:eastAsia="Times New Roman" w:cs="Times New Roman"/>
                <w:b/>
                <w:bCs/>
                <w:szCs w:val="28"/>
              </w:rPr>
            </w:pPr>
          </w:p>
        </w:tc>
        <w:tc>
          <w:tcPr>
            <w:tcW w:w="8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285EAD" w14:textId="77777777" w:rsidR="00E05022" w:rsidRPr="00E05022" w:rsidRDefault="00E05022" w:rsidP="009A2A42">
            <w:pPr>
              <w:shd w:val="clear" w:color="auto" w:fill="FFFFFF" w:themeFill="background1"/>
              <w:spacing w:line="240" w:lineRule="auto"/>
              <w:ind w:firstLine="0"/>
              <w:jc w:val="left"/>
              <w:rPr>
                <w:rFonts w:eastAsia="Times New Roman" w:cs="Times New Roman"/>
                <w:b/>
                <w:bCs/>
                <w:szCs w:val="28"/>
              </w:rPr>
            </w:pPr>
          </w:p>
        </w:tc>
      </w:tr>
      <w:tr w:rsidR="00513BBD" w:rsidRPr="00513BBD" w14:paraId="3E47402A" w14:textId="77777777" w:rsidTr="00E05022">
        <w:trPr>
          <w:trHeight w:val="375"/>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72A8903B" w14:textId="77777777" w:rsidR="00E05022" w:rsidRPr="00E05022" w:rsidRDefault="00E05022" w:rsidP="009A2A42">
            <w:pPr>
              <w:shd w:val="clear" w:color="auto" w:fill="FFFFFF" w:themeFill="background1"/>
              <w:spacing w:line="240" w:lineRule="auto"/>
              <w:ind w:firstLine="0"/>
              <w:jc w:val="left"/>
              <w:rPr>
                <w:rFonts w:ascii="Calibri" w:eastAsia="Times New Roman" w:hAnsi="Calibri" w:cs="Calibri"/>
                <w:sz w:val="22"/>
              </w:rPr>
            </w:pPr>
            <w:r w:rsidRPr="00E05022">
              <w:rPr>
                <w:rFonts w:ascii="Calibri" w:eastAsia="Times New Roman" w:hAnsi="Calibri" w:cs="Calibri"/>
                <w:sz w:val="22"/>
              </w:rPr>
              <w:t> </w:t>
            </w:r>
          </w:p>
        </w:tc>
        <w:tc>
          <w:tcPr>
            <w:tcW w:w="2636" w:type="pct"/>
            <w:tcBorders>
              <w:top w:val="nil"/>
              <w:left w:val="nil"/>
              <w:bottom w:val="single" w:sz="4" w:space="0" w:color="auto"/>
              <w:right w:val="single" w:sz="4" w:space="0" w:color="auto"/>
            </w:tcBorders>
            <w:shd w:val="clear" w:color="auto" w:fill="auto"/>
            <w:noWrap/>
            <w:vAlign w:val="center"/>
            <w:hideMark/>
          </w:tcPr>
          <w:p w14:paraId="47B20A30" w14:textId="77777777" w:rsidR="00E05022" w:rsidRPr="00E05022" w:rsidRDefault="00E05022" w:rsidP="009A2A42">
            <w:pPr>
              <w:shd w:val="clear" w:color="auto" w:fill="FFFFFF" w:themeFill="background1"/>
              <w:spacing w:line="240" w:lineRule="auto"/>
              <w:ind w:firstLine="0"/>
              <w:jc w:val="center"/>
              <w:rPr>
                <w:rFonts w:eastAsia="Times New Roman" w:cs="Times New Roman"/>
                <w:b/>
                <w:bCs/>
                <w:szCs w:val="28"/>
              </w:rPr>
            </w:pPr>
            <w:r w:rsidRPr="00E05022">
              <w:rPr>
                <w:rFonts w:eastAsia="Times New Roman" w:cs="Times New Roman"/>
                <w:b/>
                <w:bCs/>
                <w:szCs w:val="28"/>
              </w:rPr>
              <w:t>TỔNG DIỆN TÍCH TỰ NHIÊN</w:t>
            </w:r>
          </w:p>
        </w:tc>
        <w:tc>
          <w:tcPr>
            <w:tcW w:w="966" w:type="pct"/>
            <w:tcBorders>
              <w:top w:val="nil"/>
              <w:left w:val="nil"/>
              <w:bottom w:val="single" w:sz="4" w:space="0" w:color="auto"/>
              <w:right w:val="single" w:sz="4" w:space="0" w:color="auto"/>
            </w:tcBorders>
            <w:shd w:val="clear" w:color="auto" w:fill="auto"/>
            <w:noWrap/>
            <w:vAlign w:val="center"/>
            <w:hideMark/>
          </w:tcPr>
          <w:p w14:paraId="143DBCDD" w14:textId="77777777" w:rsidR="00E05022" w:rsidRPr="00E05022" w:rsidRDefault="00E05022" w:rsidP="009A2A42">
            <w:pPr>
              <w:shd w:val="clear" w:color="auto" w:fill="FFFFFF" w:themeFill="background1"/>
              <w:spacing w:line="240" w:lineRule="auto"/>
              <w:ind w:firstLine="0"/>
              <w:jc w:val="center"/>
              <w:rPr>
                <w:rFonts w:eastAsia="Times New Roman" w:cs="Times New Roman"/>
                <w:b/>
                <w:bCs/>
                <w:szCs w:val="28"/>
              </w:rPr>
            </w:pPr>
            <w:r w:rsidRPr="00E05022">
              <w:rPr>
                <w:rFonts w:eastAsia="Times New Roman" w:cs="Times New Roman"/>
                <w:b/>
                <w:bCs/>
                <w:szCs w:val="28"/>
              </w:rPr>
              <w:t>796,74</w:t>
            </w:r>
          </w:p>
        </w:tc>
        <w:tc>
          <w:tcPr>
            <w:tcW w:w="867" w:type="pct"/>
            <w:tcBorders>
              <w:top w:val="nil"/>
              <w:left w:val="nil"/>
              <w:bottom w:val="single" w:sz="4" w:space="0" w:color="auto"/>
              <w:right w:val="single" w:sz="4" w:space="0" w:color="auto"/>
            </w:tcBorders>
            <w:shd w:val="clear" w:color="auto" w:fill="auto"/>
            <w:noWrap/>
            <w:vAlign w:val="center"/>
            <w:hideMark/>
          </w:tcPr>
          <w:p w14:paraId="1F833391" w14:textId="77777777" w:rsidR="00E05022" w:rsidRPr="00E05022" w:rsidRDefault="00E05022" w:rsidP="009A2A42">
            <w:pPr>
              <w:shd w:val="clear" w:color="auto" w:fill="FFFFFF" w:themeFill="background1"/>
              <w:spacing w:line="240" w:lineRule="auto"/>
              <w:ind w:firstLine="0"/>
              <w:jc w:val="center"/>
              <w:rPr>
                <w:rFonts w:eastAsia="Times New Roman" w:cs="Times New Roman"/>
                <w:b/>
                <w:bCs/>
                <w:szCs w:val="28"/>
              </w:rPr>
            </w:pPr>
            <w:r w:rsidRPr="00E05022">
              <w:rPr>
                <w:rFonts w:eastAsia="Times New Roman" w:cs="Times New Roman"/>
                <w:b/>
                <w:bCs/>
                <w:szCs w:val="28"/>
              </w:rPr>
              <w:t>100,00</w:t>
            </w:r>
          </w:p>
        </w:tc>
      </w:tr>
      <w:tr w:rsidR="00513BBD" w:rsidRPr="00513BBD" w14:paraId="08013B3C" w14:textId="77777777" w:rsidTr="00E05022">
        <w:trPr>
          <w:trHeight w:val="375"/>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E75536A" w14:textId="77777777" w:rsidR="00E05022" w:rsidRPr="00E05022" w:rsidRDefault="00E05022" w:rsidP="009A2A42">
            <w:pPr>
              <w:shd w:val="clear" w:color="auto" w:fill="FFFFFF" w:themeFill="background1"/>
              <w:spacing w:line="240" w:lineRule="auto"/>
              <w:ind w:firstLine="0"/>
              <w:jc w:val="center"/>
              <w:rPr>
                <w:rFonts w:eastAsia="Times New Roman" w:cs="Times New Roman"/>
                <w:b/>
                <w:bCs/>
                <w:szCs w:val="28"/>
              </w:rPr>
            </w:pPr>
            <w:r w:rsidRPr="00E05022">
              <w:rPr>
                <w:rFonts w:eastAsia="Times New Roman" w:cs="Times New Roman"/>
                <w:b/>
                <w:bCs/>
                <w:szCs w:val="28"/>
              </w:rPr>
              <w:t>1</w:t>
            </w:r>
          </w:p>
        </w:tc>
        <w:tc>
          <w:tcPr>
            <w:tcW w:w="2636" w:type="pct"/>
            <w:tcBorders>
              <w:top w:val="nil"/>
              <w:left w:val="nil"/>
              <w:bottom w:val="single" w:sz="4" w:space="0" w:color="auto"/>
              <w:right w:val="single" w:sz="4" w:space="0" w:color="auto"/>
            </w:tcBorders>
            <w:shd w:val="clear" w:color="auto" w:fill="auto"/>
            <w:noWrap/>
            <w:vAlign w:val="center"/>
            <w:hideMark/>
          </w:tcPr>
          <w:p w14:paraId="060DE047" w14:textId="77777777" w:rsidR="00E05022" w:rsidRPr="00E05022" w:rsidRDefault="00E05022" w:rsidP="009A2A42">
            <w:pPr>
              <w:shd w:val="clear" w:color="auto" w:fill="FFFFFF" w:themeFill="background1"/>
              <w:spacing w:line="240" w:lineRule="auto"/>
              <w:ind w:firstLine="0"/>
              <w:jc w:val="left"/>
              <w:rPr>
                <w:rFonts w:eastAsia="Times New Roman" w:cs="Times New Roman"/>
                <w:b/>
                <w:bCs/>
                <w:szCs w:val="28"/>
              </w:rPr>
            </w:pPr>
            <w:r w:rsidRPr="00E05022">
              <w:rPr>
                <w:rFonts w:eastAsia="Times New Roman" w:cs="Times New Roman"/>
                <w:b/>
                <w:bCs/>
                <w:szCs w:val="28"/>
              </w:rPr>
              <w:t>Đất nông nghiệp</w:t>
            </w:r>
          </w:p>
        </w:tc>
        <w:tc>
          <w:tcPr>
            <w:tcW w:w="966" w:type="pct"/>
            <w:tcBorders>
              <w:top w:val="nil"/>
              <w:left w:val="nil"/>
              <w:bottom w:val="single" w:sz="4" w:space="0" w:color="auto"/>
              <w:right w:val="single" w:sz="4" w:space="0" w:color="auto"/>
            </w:tcBorders>
            <w:shd w:val="clear" w:color="auto" w:fill="auto"/>
            <w:noWrap/>
            <w:vAlign w:val="center"/>
            <w:hideMark/>
          </w:tcPr>
          <w:p w14:paraId="5D61C44E" w14:textId="77777777" w:rsidR="00E05022" w:rsidRPr="00E05022" w:rsidRDefault="00E05022" w:rsidP="009A2A42">
            <w:pPr>
              <w:shd w:val="clear" w:color="auto" w:fill="FFFFFF" w:themeFill="background1"/>
              <w:spacing w:line="240" w:lineRule="auto"/>
              <w:ind w:firstLine="0"/>
              <w:jc w:val="center"/>
              <w:rPr>
                <w:rFonts w:eastAsia="Times New Roman" w:cs="Times New Roman"/>
                <w:b/>
                <w:bCs/>
                <w:szCs w:val="28"/>
              </w:rPr>
            </w:pPr>
            <w:r w:rsidRPr="00E05022">
              <w:rPr>
                <w:rFonts w:eastAsia="Times New Roman" w:cs="Times New Roman"/>
                <w:b/>
                <w:bCs/>
                <w:szCs w:val="28"/>
              </w:rPr>
              <w:t>700,40</w:t>
            </w:r>
          </w:p>
        </w:tc>
        <w:tc>
          <w:tcPr>
            <w:tcW w:w="867" w:type="pct"/>
            <w:tcBorders>
              <w:top w:val="nil"/>
              <w:left w:val="nil"/>
              <w:bottom w:val="single" w:sz="4" w:space="0" w:color="auto"/>
              <w:right w:val="single" w:sz="4" w:space="0" w:color="auto"/>
            </w:tcBorders>
            <w:shd w:val="clear" w:color="auto" w:fill="auto"/>
            <w:noWrap/>
            <w:vAlign w:val="center"/>
            <w:hideMark/>
          </w:tcPr>
          <w:p w14:paraId="0AB4CD3D" w14:textId="77777777" w:rsidR="00E05022" w:rsidRPr="00E05022" w:rsidRDefault="00E05022" w:rsidP="009A2A42">
            <w:pPr>
              <w:shd w:val="clear" w:color="auto" w:fill="FFFFFF" w:themeFill="background1"/>
              <w:spacing w:line="240" w:lineRule="auto"/>
              <w:ind w:firstLine="0"/>
              <w:jc w:val="center"/>
              <w:rPr>
                <w:rFonts w:eastAsia="Times New Roman" w:cs="Times New Roman"/>
                <w:b/>
                <w:bCs/>
                <w:szCs w:val="28"/>
              </w:rPr>
            </w:pPr>
            <w:r w:rsidRPr="00E05022">
              <w:rPr>
                <w:rFonts w:eastAsia="Times New Roman" w:cs="Times New Roman"/>
                <w:b/>
                <w:bCs/>
                <w:szCs w:val="28"/>
              </w:rPr>
              <w:t>87,91</w:t>
            </w:r>
          </w:p>
        </w:tc>
      </w:tr>
      <w:tr w:rsidR="00513BBD" w:rsidRPr="00513BBD" w14:paraId="5BC1C416" w14:textId="77777777" w:rsidTr="00E05022">
        <w:trPr>
          <w:trHeight w:val="375"/>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324A133C"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1.1</w:t>
            </w:r>
          </w:p>
        </w:tc>
        <w:tc>
          <w:tcPr>
            <w:tcW w:w="2636" w:type="pct"/>
            <w:tcBorders>
              <w:top w:val="nil"/>
              <w:left w:val="nil"/>
              <w:bottom w:val="single" w:sz="4" w:space="0" w:color="auto"/>
              <w:right w:val="single" w:sz="4" w:space="0" w:color="auto"/>
            </w:tcBorders>
            <w:shd w:val="clear" w:color="auto" w:fill="auto"/>
            <w:noWrap/>
            <w:vAlign w:val="center"/>
            <w:hideMark/>
          </w:tcPr>
          <w:p w14:paraId="5ED0C59A" w14:textId="77777777" w:rsidR="00E05022" w:rsidRPr="00E05022" w:rsidRDefault="00E05022" w:rsidP="009A2A42">
            <w:pPr>
              <w:shd w:val="clear" w:color="auto" w:fill="FFFFFF" w:themeFill="background1"/>
              <w:spacing w:line="240" w:lineRule="auto"/>
              <w:ind w:firstLine="0"/>
              <w:jc w:val="left"/>
              <w:rPr>
                <w:rFonts w:eastAsia="Times New Roman" w:cs="Times New Roman"/>
                <w:szCs w:val="28"/>
              </w:rPr>
            </w:pPr>
            <w:r w:rsidRPr="00E05022">
              <w:rPr>
                <w:rFonts w:eastAsia="Times New Roman" w:cs="Times New Roman"/>
                <w:szCs w:val="28"/>
              </w:rPr>
              <w:t>Đất trồng lúa</w:t>
            </w:r>
          </w:p>
        </w:tc>
        <w:tc>
          <w:tcPr>
            <w:tcW w:w="966" w:type="pct"/>
            <w:tcBorders>
              <w:top w:val="nil"/>
              <w:left w:val="nil"/>
              <w:bottom w:val="single" w:sz="4" w:space="0" w:color="auto"/>
              <w:right w:val="single" w:sz="4" w:space="0" w:color="auto"/>
            </w:tcBorders>
            <w:shd w:val="clear" w:color="auto" w:fill="auto"/>
            <w:noWrap/>
            <w:vAlign w:val="center"/>
            <w:hideMark/>
          </w:tcPr>
          <w:p w14:paraId="0A3998DD"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163,25</w:t>
            </w:r>
          </w:p>
        </w:tc>
        <w:tc>
          <w:tcPr>
            <w:tcW w:w="867" w:type="pct"/>
            <w:tcBorders>
              <w:top w:val="nil"/>
              <w:left w:val="nil"/>
              <w:bottom w:val="single" w:sz="4" w:space="0" w:color="auto"/>
              <w:right w:val="single" w:sz="4" w:space="0" w:color="auto"/>
            </w:tcBorders>
            <w:shd w:val="clear" w:color="auto" w:fill="auto"/>
            <w:noWrap/>
            <w:vAlign w:val="center"/>
            <w:hideMark/>
          </w:tcPr>
          <w:p w14:paraId="5EAA09AF"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20,49</w:t>
            </w:r>
          </w:p>
        </w:tc>
      </w:tr>
      <w:tr w:rsidR="00513BBD" w:rsidRPr="00513BBD" w14:paraId="58A58A43" w14:textId="77777777" w:rsidTr="00E05022">
        <w:trPr>
          <w:trHeight w:val="375"/>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338C7435"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1.2</w:t>
            </w:r>
          </w:p>
        </w:tc>
        <w:tc>
          <w:tcPr>
            <w:tcW w:w="2636" w:type="pct"/>
            <w:tcBorders>
              <w:top w:val="nil"/>
              <w:left w:val="nil"/>
              <w:bottom w:val="single" w:sz="4" w:space="0" w:color="auto"/>
              <w:right w:val="single" w:sz="4" w:space="0" w:color="auto"/>
            </w:tcBorders>
            <w:shd w:val="clear" w:color="auto" w:fill="auto"/>
            <w:noWrap/>
            <w:vAlign w:val="center"/>
            <w:hideMark/>
          </w:tcPr>
          <w:p w14:paraId="2E52E488" w14:textId="77777777" w:rsidR="00E05022" w:rsidRPr="00E05022" w:rsidRDefault="00E05022" w:rsidP="009A2A42">
            <w:pPr>
              <w:shd w:val="clear" w:color="auto" w:fill="FFFFFF" w:themeFill="background1"/>
              <w:spacing w:line="240" w:lineRule="auto"/>
              <w:ind w:firstLine="0"/>
              <w:jc w:val="left"/>
              <w:rPr>
                <w:rFonts w:eastAsia="Times New Roman" w:cs="Times New Roman"/>
                <w:szCs w:val="28"/>
              </w:rPr>
            </w:pPr>
            <w:r w:rsidRPr="00E05022">
              <w:rPr>
                <w:rFonts w:eastAsia="Times New Roman" w:cs="Times New Roman"/>
                <w:szCs w:val="28"/>
              </w:rPr>
              <w:t>Đất trồng trọt khác</w:t>
            </w:r>
          </w:p>
        </w:tc>
        <w:tc>
          <w:tcPr>
            <w:tcW w:w="966" w:type="pct"/>
            <w:tcBorders>
              <w:top w:val="nil"/>
              <w:left w:val="nil"/>
              <w:bottom w:val="single" w:sz="4" w:space="0" w:color="auto"/>
              <w:right w:val="single" w:sz="4" w:space="0" w:color="auto"/>
            </w:tcBorders>
            <w:shd w:val="clear" w:color="auto" w:fill="auto"/>
            <w:noWrap/>
            <w:vAlign w:val="center"/>
            <w:hideMark/>
          </w:tcPr>
          <w:p w14:paraId="3D15EFA0"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253,98</w:t>
            </w:r>
          </w:p>
        </w:tc>
        <w:tc>
          <w:tcPr>
            <w:tcW w:w="867" w:type="pct"/>
            <w:tcBorders>
              <w:top w:val="nil"/>
              <w:left w:val="nil"/>
              <w:bottom w:val="single" w:sz="4" w:space="0" w:color="auto"/>
              <w:right w:val="single" w:sz="4" w:space="0" w:color="auto"/>
            </w:tcBorders>
            <w:shd w:val="clear" w:color="auto" w:fill="auto"/>
            <w:noWrap/>
            <w:vAlign w:val="center"/>
            <w:hideMark/>
          </w:tcPr>
          <w:p w14:paraId="0D96AC23"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31,88</w:t>
            </w:r>
          </w:p>
        </w:tc>
      </w:tr>
      <w:tr w:rsidR="00513BBD" w:rsidRPr="00513BBD" w14:paraId="1C931DD1" w14:textId="77777777" w:rsidTr="00E05022">
        <w:trPr>
          <w:trHeight w:val="375"/>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61B6146A"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lastRenderedPageBreak/>
              <w:t>1.3</w:t>
            </w:r>
          </w:p>
        </w:tc>
        <w:tc>
          <w:tcPr>
            <w:tcW w:w="2636" w:type="pct"/>
            <w:tcBorders>
              <w:top w:val="nil"/>
              <w:left w:val="nil"/>
              <w:bottom w:val="single" w:sz="4" w:space="0" w:color="auto"/>
              <w:right w:val="single" w:sz="4" w:space="0" w:color="auto"/>
            </w:tcBorders>
            <w:shd w:val="clear" w:color="auto" w:fill="auto"/>
            <w:vAlign w:val="center"/>
            <w:hideMark/>
          </w:tcPr>
          <w:p w14:paraId="213A0BD0" w14:textId="77777777" w:rsidR="00E05022" w:rsidRPr="00E05022" w:rsidRDefault="00E05022" w:rsidP="009A2A42">
            <w:pPr>
              <w:shd w:val="clear" w:color="auto" w:fill="FFFFFF" w:themeFill="background1"/>
              <w:spacing w:line="240" w:lineRule="auto"/>
              <w:ind w:firstLine="0"/>
              <w:jc w:val="left"/>
              <w:rPr>
                <w:rFonts w:eastAsia="Times New Roman" w:cs="Times New Roman"/>
                <w:szCs w:val="28"/>
              </w:rPr>
            </w:pPr>
            <w:r w:rsidRPr="00E05022">
              <w:rPr>
                <w:rFonts w:eastAsia="Times New Roman" w:cs="Times New Roman"/>
                <w:szCs w:val="28"/>
              </w:rPr>
              <w:t>Đất rừng phòng hộ</w:t>
            </w:r>
          </w:p>
        </w:tc>
        <w:tc>
          <w:tcPr>
            <w:tcW w:w="966" w:type="pct"/>
            <w:tcBorders>
              <w:top w:val="nil"/>
              <w:left w:val="nil"/>
              <w:bottom w:val="single" w:sz="4" w:space="0" w:color="auto"/>
              <w:right w:val="single" w:sz="4" w:space="0" w:color="auto"/>
            </w:tcBorders>
            <w:shd w:val="clear" w:color="auto" w:fill="auto"/>
            <w:noWrap/>
            <w:vAlign w:val="center"/>
            <w:hideMark/>
          </w:tcPr>
          <w:p w14:paraId="4AE3F437"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0,00</w:t>
            </w:r>
          </w:p>
        </w:tc>
        <w:tc>
          <w:tcPr>
            <w:tcW w:w="867" w:type="pct"/>
            <w:tcBorders>
              <w:top w:val="nil"/>
              <w:left w:val="nil"/>
              <w:bottom w:val="single" w:sz="4" w:space="0" w:color="auto"/>
              <w:right w:val="single" w:sz="4" w:space="0" w:color="auto"/>
            </w:tcBorders>
            <w:shd w:val="clear" w:color="auto" w:fill="auto"/>
            <w:noWrap/>
            <w:vAlign w:val="center"/>
            <w:hideMark/>
          </w:tcPr>
          <w:p w14:paraId="261CD107"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0,00</w:t>
            </w:r>
          </w:p>
        </w:tc>
      </w:tr>
      <w:tr w:rsidR="00513BBD" w:rsidRPr="00513BBD" w14:paraId="4D4A1C48" w14:textId="77777777" w:rsidTr="00E05022">
        <w:trPr>
          <w:trHeight w:val="375"/>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52EBA015"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1.4</w:t>
            </w:r>
          </w:p>
        </w:tc>
        <w:tc>
          <w:tcPr>
            <w:tcW w:w="2636" w:type="pct"/>
            <w:tcBorders>
              <w:top w:val="nil"/>
              <w:left w:val="nil"/>
              <w:bottom w:val="single" w:sz="4" w:space="0" w:color="auto"/>
              <w:right w:val="single" w:sz="4" w:space="0" w:color="auto"/>
            </w:tcBorders>
            <w:shd w:val="clear" w:color="auto" w:fill="auto"/>
            <w:noWrap/>
            <w:vAlign w:val="center"/>
            <w:hideMark/>
          </w:tcPr>
          <w:p w14:paraId="34693892" w14:textId="77777777" w:rsidR="00E05022" w:rsidRPr="00E05022" w:rsidRDefault="00E05022" w:rsidP="009A2A42">
            <w:pPr>
              <w:shd w:val="clear" w:color="auto" w:fill="FFFFFF" w:themeFill="background1"/>
              <w:spacing w:line="240" w:lineRule="auto"/>
              <w:ind w:firstLine="0"/>
              <w:jc w:val="left"/>
              <w:rPr>
                <w:rFonts w:eastAsia="Times New Roman" w:cs="Times New Roman"/>
                <w:szCs w:val="28"/>
              </w:rPr>
            </w:pPr>
            <w:r w:rsidRPr="00E05022">
              <w:rPr>
                <w:rFonts w:eastAsia="Times New Roman" w:cs="Times New Roman"/>
                <w:szCs w:val="28"/>
              </w:rPr>
              <w:t>Đất rừng đặc dụng</w:t>
            </w:r>
          </w:p>
        </w:tc>
        <w:tc>
          <w:tcPr>
            <w:tcW w:w="966" w:type="pct"/>
            <w:tcBorders>
              <w:top w:val="nil"/>
              <w:left w:val="nil"/>
              <w:bottom w:val="single" w:sz="4" w:space="0" w:color="auto"/>
              <w:right w:val="single" w:sz="4" w:space="0" w:color="auto"/>
            </w:tcBorders>
            <w:shd w:val="clear" w:color="auto" w:fill="auto"/>
            <w:noWrap/>
            <w:vAlign w:val="center"/>
            <w:hideMark/>
          </w:tcPr>
          <w:p w14:paraId="43AC04F1"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0,00</w:t>
            </w:r>
          </w:p>
        </w:tc>
        <w:tc>
          <w:tcPr>
            <w:tcW w:w="867" w:type="pct"/>
            <w:tcBorders>
              <w:top w:val="nil"/>
              <w:left w:val="nil"/>
              <w:bottom w:val="single" w:sz="4" w:space="0" w:color="auto"/>
              <w:right w:val="single" w:sz="4" w:space="0" w:color="auto"/>
            </w:tcBorders>
            <w:shd w:val="clear" w:color="auto" w:fill="auto"/>
            <w:noWrap/>
            <w:vAlign w:val="center"/>
            <w:hideMark/>
          </w:tcPr>
          <w:p w14:paraId="39466B77"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0,00</w:t>
            </w:r>
          </w:p>
        </w:tc>
      </w:tr>
      <w:tr w:rsidR="00513BBD" w:rsidRPr="00513BBD" w14:paraId="68119430" w14:textId="77777777" w:rsidTr="00E05022">
        <w:trPr>
          <w:trHeight w:val="375"/>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2F2BC4C2"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1.5</w:t>
            </w:r>
          </w:p>
        </w:tc>
        <w:tc>
          <w:tcPr>
            <w:tcW w:w="2636" w:type="pct"/>
            <w:tcBorders>
              <w:top w:val="nil"/>
              <w:left w:val="nil"/>
              <w:bottom w:val="single" w:sz="4" w:space="0" w:color="auto"/>
              <w:right w:val="single" w:sz="4" w:space="0" w:color="auto"/>
            </w:tcBorders>
            <w:shd w:val="clear" w:color="auto" w:fill="auto"/>
            <w:noWrap/>
            <w:vAlign w:val="center"/>
            <w:hideMark/>
          </w:tcPr>
          <w:p w14:paraId="3D280EB5" w14:textId="77777777" w:rsidR="00E05022" w:rsidRPr="00E05022" w:rsidRDefault="00E05022" w:rsidP="009A2A42">
            <w:pPr>
              <w:shd w:val="clear" w:color="auto" w:fill="FFFFFF" w:themeFill="background1"/>
              <w:spacing w:line="240" w:lineRule="auto"/>
              <w:ind w:firstLine="0"/>
              <w:jc w:val="left"/>
              <w:rPr>
                <w:rFonts w:eastAsia="Times New Roman" w:cs="Times New Roman"/>
                <w:szCs w:val="28"/>
              </w:rPr>
            </w:pPr>
            <w:r w:rsidRPr="00E05022">
              <w:rPr>
                <w:rFonts w:eastAsia="Times New Roman" w:cs="Times New Roman"/>
                <w:szCs w:val="28"/>
              </w:rPr>
              <w:t>Đất rừng sản xuất</w:t>
            </w:r>
          </w:p>
        </w:tc>
        <w:tc>
          <w:tcPr>
            <w:tcW w:w="966" w:type="pct"/>
            <w:tcBorders>
              <w:top w:val="nil"/>
              <w:left w:val="nil"/>
              <w:bottom w:val="single" w:sz="4" w:space="0" w:color="auto"/>
              <w:right w:val="single" w:sz="4" w:space="0" w:color="auto"/>
            </w:tcBorders>
            <w:shd w:val="clear" w:color="auto" w:fill="auto"/>
            <w:noWrap/>
            <w:vAlign w:val="center"/>
            <w:hideMark/>
          </w:tcPr>
          <w:p w14:paraId="44C9137D"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258,40</w:t>
            </w:r>
          </w:p>
        </w:tc>
        <w:tc>
          <w:tcPr>
            <w:tcW w:w="867" w:type="pct"/>
            <w:tcBorders>
              <w:top w:val="nil"/>
              <w:left w:val="nil"/>
              <w:bottom w:val="single" w:sz="4" w:space="0" w:color="auto"/>
              <w:right w:val="single" w:sz="4" w:space="0" w:color="auto"/>
            </w:tcBorders>
            <w:shd w:val="clear" w:color="auto" w:fill="auto"/>
            <w:noWrap/>
            <w:vAlign w:val="center"/>
            <w:hideMark/>
          </w:tcPr>
          <w:p w14:paraId="70FD852A"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32,43</w:t>
            </w:r>
          </w:p>
        </w:tc>
      </w:tr>
      <w:tr w:rsidR="00513BBD" w:rsidRPr="00513BBD" w14:paraId="1ED25AB8" w14:textId="77777777" w:rsidTr="00E05022">
        <w:trPr>
          <w:trHeight w:val="375"/>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056ED0DB"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1.6</w:t>
            </w:r>
          </w:p>
        </w:tc>
        <w:tc>
          <w:tcPr>
            <w:tcW w:w="2636" w:type="pct"/>
            <w:tcBorders>
              <w:top w:val="nil"/>
              <w:left w:val="nil"/>
              <w:bottom w:val="single" w:sz="4" w:space="0" w:color="auto"/>
              <w:right w:val="single" w:sz="4" w:space="0" w:color="auto"/>
            </w:tcBorders>
            <w:shd w:val="clear" w:color="auto" w:fill="auto"/>
            <w:noWrap/>
            <w:vAlign w:val="center"/>
            <w:hideMark/>
          </w:tcPr>
          <w:p w14:paraId="074F05C1" w14:textId="77777777" w:rsidR="00E05022" w:rsidRPr="00E05022" w:rsidRDefault="00E05022" w:rsidP="009A2A42">
            <w:pPr>
              <w:shd w:val="clear" w:color="auto" w:fill="FFFFFF" w:themeFill="background1"/>
              <w:spacing w:line="240" w:lineRule="auto"/>
              <w:ind w:firstLine="0"/>
              <w:jc w:val="left"/>
              <w:rPr>
                <w:rFonts w:eastAsia="Times New Roman" w:cs="Times New Roman"/>
                <w:szCs w:val="28"/>
              </w:rPr>
            </w:pPr>
            <w:r w:rsidRPr="00E05022">
              <w:rPr>
                <w:rFonts w:eastAsia="Times New Roman" w:cs="Times New Roman"/>
                <w:szCs w:val="28"/>
              </w:rPr>
              <w:t>Đất nuôi trồng thủy sản</w:t>
            </w:r>
          </w:p>
        </w:tc>
        <w:tc>
          <w:tcPr>
            <w:tcW w:w="966" w:type="pct"/>
            <w:tcBorders>
              <w:top w:val="nil"/>
              <w:left w:val="nil"/>
              <w:bottom w:val="single" w:sz="4" w:space="0" w:color="auto"/>
              <w:right w:val="single" w:sz="4" w:space="0" w:color="auto"/>
            </w:tcBorders>
            <w:shd w:val="clear" w:color="auto" w:fill="auto"/>
            <w:noWrap/>
            <w:vAlign w:val="center"/>
            <w:hideMark/>
          </w:tcPr>
          <w:p w14:paraId="7D9C6652"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24,77</w:t>
            </w:r>
          </w:p>
        </w:tc>
        <w:tc>
          <w:tcPr>
            <w:tcW w:w="867" w:type="pct"/>
            <w:tcBorders>
              <w:top w:val="nil"/>
              <w:left w:val="nil"/>
              <w:bottom w:val="single" w:sz="4" w:space="0" w:color="auto"/>
              <w:right w:val="single" w:sz="4" w:space="0" w:color="auto"/>
            </w:tcBorders>
            <w:shd w:val="clear" w:color="auto" w:fill="auto"/>
            <w:noWrap/>
            <w:vAlign w:val="center"/>
            <w:hideMark/>
          </w:tcPr>
          <w:p w14:paraId="740E543E"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3,11</w:t>
            </w:r>
          </w:p>
        </w:tc>
      </w:tr>
      <w:tr w:rsidR="00513BBD" w:rsidRPr="00513BBD" w14:paraId="629BF65A" w14:textId="77777777" w:rsidTr="00E05022">
        <w:trPr>
          <w:trHeight w:val="375"/>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06EF0330"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1.7</w:t>
            </w:r>
          </w:p>
        </w:tc>
        <w:tc>
          <w:tcPr>
            <w:tcW w:w="2636" w:type="pct"/>
            <w:tcBorders>
              <w:top w:val="nil"/>
              <w:left w:val="nil"/>
              <w:bottom w:val="single" w:sz="4" w:space="0" w:color="auto"/>
              <w:right w:val="single" w:sz="4" w:space="0" w:color="auto"/>
            </w:tcBorders>
            <w:shd w:val="clear" w:color="auto" w:fill="auto"/>
            <w:noWrap/>
            <w:vAlign w:val="center"/>
            <w:hideMark/>
          </w:tcPr>
          <w:p w14:paraId="1A5A00B6" w14:textId="77777777" w:rsidR="00E05022" w:rsidRPr="00E05022" w:rsidRDefault="00E05022" w:rsidP="009A2A42">
            <w:pPr>
              <w:shd w:val="clear" w:color="auto" w:fill="FFFFFF" w:themeFill="background1"/>
              <w:spacing w:line="240" w:lineRule="auto"/>
              <w:ind w:firstLine="0"/>
              <w:jc w:val="left"/>
              <w:rPr>
                <w:rFonts w:eastAsia="Times New Roman" w:cs="Times New Roman"/>
                <w:szCs w:val="28"/>
              </w:rPr>
            </w:pPr>
            <w:r w:rsidRPr="00E05022">
              <w:rPr>
                <w:rFonts w:eastAsia="Times New Roman" w:cs="Times New Roman"/>
                <w:szCs w:val="28"/>
              </w:rPr>
              <w:t>Đất nông nghiệp khác</w:t>
            </w:r>
          </w:p>
        </w:tc>
        <w:tc>
          <w:tcPr>
            <w:tcW w:w="966" w:type="pct"/>
            <w:tcBorders>
              <w:top w:val="nil"/>
              <w:left w:val="nil"/>
              <w:bottom w:val="single" w:sz="4" w:space="0" w:color="auto"/>
              <w:right w:val="single" w:sz="4" w:space="0" w:color="auto"/>
            </w:tcBorders>
            <w:shd w:val="clear" w:color="auto" w:fill="auto"/>
            <w:noWrap/>
            <w:vAlign w:val="center"/>
            <w:hideMark/>
          </w:tcPr>
          <w:p w14:paraId="09DA0968"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0,00</w:t>
            </w:r>
          </w:p>
        </w:tc>
        <w:tc>
          <w:tcPr>
            <w:tcW w:w="867" w:type="pct"/>
            <w:tcBorders>
              <w:top w:val="nil"/>
              <w:left w:val="nil"/>
              <w:bottom w:val="single" w:sz="4" w:space="0" w:color="auto"/>
              <w:right w:val="single" w:sz="4" w:space="0" w:color="auto"/>
            </w:tcBorders>
            <w:shd w:val="clear" w:color="auto" w:fill="auto"/>
            <w:noWrap/>
            <w:vAlign w:val="center"/>
            <w:hideMark/>
          </w:tcPr>
          <w:p w14:paraId="0CA7929B"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0,00</w:t>
            </w:r>
          </w:p>
        </w:tc>
      </w:tr>
      <w:tr w:rsidR="00513BBD" w:rsidRPr="00513BBD" w14:paraId="3B73DC27" w14:textId="77777777" w:rsidTr="00E05022">
        <w:trPr>
          <w:trHeight w:val="375"/>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446BEA7" w14:textId="77777777" w:rsidR="00E05022" w:rsidRPr="00E05022" w:rsidRDefault="00E05022" w:rsidP="009A2A42">
            <w:pPr>
              <w:shd w:val="clear" w:color="auto" w:fill="FFFFFF" w:themeFill="background1"/>
              <w:spacing w:line="240" w:lineRule="auto"/>
              <w:ind w:firstLine="0"/>
              <w:jc w:val="center"/>
              <w:rPr>
                <w:rFonts w:eastAsia="Times New Roman" w:cs="Times New Roman"/>
                <w:b/>
                <w:bCs/>
                <w:szCs w:val="28"/>
              </w:rPr>
            </w:pPr>
            <w:r w:rsidRPr="00E05022">
              <w:rPr>
                <w:rFonts w:eastAsia="Times New Roman" w:cs="Times New Roman"/>
                <w:b/>
                <w:bCs/>
                <w:szCs w:val="28"/>
              </w:rPr>
              <w:t>2</w:t>
            </w:r>
          </w:p>
        </w:tc>
        <w:tc>
          <w:tcPr>
            <w:tcW w:w="2636" w:type="pct"/>
            <w:tcBorders>
              <w:top w:val="nil"/>
              <w:left w:val="nil"/>
              <w:bottom w:val="single" w:sz="4" w:space="0" w:color="auto"/>
              <w:right w:val="single" w:sz="4" w:space="0" w:color="auto"/>
            </w:tcBorders>
            <w:shd w:val="clear" w:color="auto" w:fill="auto"/>
            <w:noWrap/>
            <w:vAlign w:val="center"/>
            <w:hideMark/>
          </w:tcPr>
          <w:p w14:paraId="790CCBFB" w14:textId="77777777" w:rsidR="00E05022" w:rsidRPr="00E05022" w:rsidRDefault="00E05022" w:rsidP="009A2A42">
            <w:pPr>
              <w:shd w:val="clear" w:color="auto" w:fill="FFFFFF" w:themeFill="background1"/>
              <w:spacing w:line="240" w:lineRule="auto"/>
              <w:ind w:firstLine="0"/>
              <w:jc w:val="left"/>
              <w:rPr>
                <w:rFonts w:eastAsia="Times New Roman" w:cs="Times New Roman"/>
                <w:b/>
                <w:bCs/>
                <w:szCs w:val="28"/>
              </w:rPr>
            </w:pPr>
            <w:r w:rsidRPr="00E05022">
              <w:rPr>
                <w:rFonts w:eastAsia="Times New Roman" w:cs="Times New Roman"/>
                <w:b/>
                <w:bCs/>
                <w:szCs w:val="28"/>
              </w:rPr>
              <w:t>Đất xây dựng</w:t>
            </w:r>
          </w:p>
        </w:tc>
        <w:tc>
          <w:tcPr>
            <w:tcW w:w="966" w:type="pct"/>
            <w:tcBorders>
              <w:top w:val="nil"/>
              <w:left w:val="nil"/>
              <w:bottom w:val="single" w:sz="4" w:space="0" w:color="auto"/>
              <w:right w:val="single" w:sz="4" w:space="0" w:color="auto"/>
            </w:tcBorders>
            <w:shd w:val="clear" w:color="auto" w:fill="auto"/>
            <w:noWrap/>
            <w:vAlign w:val="center"/>
            <w:hideMark/>
          </w:tcPr>
          <w:p w14:paraId="7AFA48AD" w14:textId="77777777" w:rsidR="00E05022" w:rsidRPr="00E05022" w:rsidRDefault="00E05022" w:rsidP="009A2A42">
            <w:pPr>
              <w:shd w:val="clear" w:color="auto" w:fill="FFFFFF" w:themeFill="background1"/>
              <w:spacing w:line="240" w:lineRule="auto"/>
              <w:ind w:firstLine="0"/>
              <w:jc w:val="center"/>
              <w:rPr>
                <w:rFonts w:eastAsia="Times New Roman" w:cs="Times New Roman"/>
                <w:b/>
                <w:bCs/>
                <w:szCs w:val="28"/>
              </w:rPr>
            </w:pPr>
            <w:r w:rsidRPr="00E05022">
              <w:rPr>
                <w:rFonts w:eastAsia="Times New Roman" w:cs="Times New Roman"/>
                <w:b/>
                <w:bCs/>
                <w:szCs w:val="28"/>
              </w:rPr>
              <w:t>90,24</w:t>
            </w:r>
          </w:p>
        </w:tc>
        <w:tc>
          <w:tcPr>
            <w:tcW w:w="867" w:type="pct"/>
            <w:tcBorders>
              <w:top w:val="nil"/>
              <w:left w:val="nil"/>
              <w:bottom w:val="single" w:sz="4" w:space="0" w:color="auto"/>
              <w:right w:val="single" w:sz="4" w:space="0" w:color="auto"/>
            </w:tcBorders>
            <w:shd w:val="clear" w:color="auto" w:fill="auto"/>
            <w:noWrap/>
            <w:vAlign w:val="center"/>
            <w:hideMark/>
          </w:tcPr>
          <w:p w14:paraId="6EC315A6" w14:textId="77777777" w:rsidR="00E05022" w:rsidRPr="00E05022" w:rsidRDefault="00E05022" w:rsidP="009A2A42">
            <w:pPr>
              <w:shd w:val="clear" w:color="auto" w:fill="FFFFFF" w:themeFill="background1"/>
              <w:spacing w:line="240" w:lineRule="auto"/>
              <w:ind w:firstLine="0"/>
              <w:jc w:val="center"/>
              <w:rPr>
                <w:rFonts w:eastAsia="Times New Roman" w:cs="Times New Roman"/>
                <w:b/>
                <w:bCs/>
                <w:szCs w:val="28"/>
              </w:rPr>
            </w:pPr>
            <w:r w:rsidRPr="00E05022">
              <w:rPr>
                <w:rFonts w:eastAsia="Times New Roman" w:cs="Times New Roman"/>
                <w:b/>
                <w:bCs/>
                <w:szCs w:val="28"/>
              </w:rPr>
              <w:t>11,33</w:t>
            </w:r>
          </w:p>
        </w:tc>
      </w:tr>
      <w:tr w:rsidR="00513BBD" w:rsidRPr="00513BBD" w14:paraId="1E0E9536" w14:textId="77777777" w:rsidTr="00E05022">
        <w:trPr>
          <w:trHeight w:val="375"/>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66D1983C"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2.1</w:t>
            </w:r>
          </w:p>
        </w:tc>
        <w:tc>
          <w:tcPr>
            <w:tcW w:w="2636" w:type="pct"/>
            <w:tcBorders>
              <w:top w:val="nil"/>
              <w:left w:val="nil"/>
              <w:bottom w:val="single" w:sz="4" w:space="0" w:color="auto"/>
              <w:right w:val="single" w:sz="4" w:space="0" w:color="auto"/>
            </w:tcBorders>
            <w:shd w:val="clear" w:color="auto" w:fill="auto"/>
            <w:noWrap/>
            <w:vAlign w:val="center"/>
            <w:hideMark/>
          </w:tcPr>
          <w:p w14:paraId="11CA2E5C" w14:textId="77777777" w:rsidR="00E05022" w:rsidRPr="00E05022" w:rsidRDefault="00E05022" w:rsidP="009A2A42">
            <w:pPr>
              <w:shd w:val="clear" w:color="auto" w:fill="FFFFFF" w:themeFill="background1"/>
              <w:spacing w:line="240" w:lineRule="auto"/>
              <w:ind w:firstLine="0"/>
              <w:jc w:val="left"/>
              <w:rPr>
                <w:rFonts w:eastAsia="Times New Roman" w:cs="Times New Roman"/>
                <w:szCs w:val="28"/>
              </w:rPr>
            </w:pPr>
            <w:r w:rsidRPr="00E05022">
              <w:rPr>
                <w:rFonts w:eastAsia="Times New Roman" w:cs="Times New Roman"/>
                <w:szCs w:val="28"/>
              </w:rPr>
              <w:t>Đất ở</w:t>
            </w:r>
          </w:p>
        </w:tc>
        <w:tc>
          <w:tcPr>
            <w:tcW w:w="966" w:type="pct"/>
            <w:tcBorders>
              <w:top w:val="nil"/>
              <w:left w:val="nil"/>
              <w:bottom w:val="single" w:sz="4" w:space="0" w:color="auto"/>
              <w:right w:val="single" w:sz="4" w:space="0" w:color="auto"/>
            </w:tcBorders>
            <w:shd w:val="clear" w:color="auto" w:fill="auto"/>
            <w:noWrap/>
            <w:vAlign w:val="center"/>
            <w:hideMark/>
          </w:tcPr>
          <w:p w14:paraId="14613CDE"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33,43</w:t>
            </w:r>
          </w:p>
        </w:tc>
        <w:tc>
          <w:tcPr>
            <w:tcW w:w="867" w:type="pct"/>
            <w:tcBorders>
              <w:top w:val="nil"/>
              <w:left w:val="nil"/>
              <w:bottom w:val="single" w:sz="4" w:space="0" w:color="auto"/>
              <w:right w:val="single" w:sz="4" w:space="0" w:color="auto"/>
            </w:tcBorders>
            <w:shd w:val="clear" w:color="auto" w:fill="auto"/>
            <w:noWrap/>
            <w:vAlign w:val="center"/>
            <w:hideMark/>
          </w:tcPr>
          <w:p w14:paraId="7168C206"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4,20</w:t>
            </w:r>
          </w:p>
        </w:tc>
      </w:tr>
      <w:tr w:rsidR="00513BBD" w:rsidRPr="00513BBD" w14:paraId="01897A86" w14:textId="77777777" w:rsidTr="00E05022">
        <w:trPr>
          <w:trHeight w:val="375"/>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307F0A4A"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2.2</w:t>
            </w:r>
          </w:p>
        </w:tc>
        <w:tc>
          <w:tcPr>
            <w:tcW w:w="2636" w:type="pct"/>
            <w:tcBorders>
              <w:top w:val="nil"/>
              <w:left w:val="nil"/>
              <w:bottom w:val="single" w:sz="4" w:space="0" w:color="auto"/>
              <w:right w:val="single" w:sz="4" w:space="0" w:color="auto"/>
            </w:tcBorders>
            <w:shd w:val="clear" w:color="auto" w:fill="auto"/>
            <w:noWrap/>
            <w:vAlign w:val="center"/>
            <w:hideMark/>
          </w:tcPr>
          <w:p w14:paraId="14BA9246" w14:textId="77777777" w:rsidR="00E05022" w:rsidRPr="00E05022" w:rsidRDefault="00E05022" w:rsidP="009A2A42">
            <w:pPr>
              <w:shd w:val="clear" w:color="auto" w:fill="FFFFFF" w:themeFill="background1"/>
              <w:spacing w:line="240" w:lineRule="auto"/>
              <w:ind w:firstLine="0"/>
              <w:jc w:val="left"/>
              <w:rPr>
                <w:rFonts w:eastAsia="Times New Roman" w:cs="Times New Roman"/>
                <w:szCs w:val="28"/>
              </w:rPr>
            </w:pPr>
            <w:r w:rsidRPr="00E05022">
              <w:rPr>
                <w:rFonts w:eastAsia="Times New Roman" w:cs="Times New Roman"/>
                <w:szCs w:val="28"/>
              </w:rPr>
              <w:t>Đất công cộng</w:t>
            </w:r>
          </w:p>
        </w:tc>
        <w:tc>
          <w:tcPr>
            <w:tcW w:w="966" w:type="pct"/>
            <w:tcBorders>
              <w:top w:val="nil"/>
              <w:left w:val="nil"/>
              <w:bottom w:val="single" w:sz="4" w:space="0" w:color="auto"/>
              <w:right w:val="single" w:sz="4" w:space="0" w:color="auto"/>
            </w:tcBorders>
            <w:shd w:val="clear" w:color="auto" w:fill="auto"/>
            <w:noWrap/>
            <w:vAlign w:val="center"/>
            <w:hideMark/>
          </w:tcPr>
          <w:p w14:paraId="548A55A7"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9,07</w:t>
            </w:r>
          </w:p>
        </w:tc>
        <w:tc>
          <w:tcPr>
            <w:tcW w:w="867" w:type="pct"/>
            <w:tcBorders>
              <w:top w:val="nil"/>
              <w:left w:val="nil"/>
              <w:bottom w:val="single" w:sz="4" w:space="0" w:color="auto"/>
              <w:right w:val="single" w:sz="4" w:space="0" w:color="auto"/>
            </w:tcBorders>
            <w:shd w:val="clear" w:color="auto" w:fill="auto"/>
            <w:noWrap/>
            <w:vAlign w:val="center"/>
            <w:hideMark/>
          </w:tcPr>
          <w:p w14:paraId="5A04D9C8"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1,14</w:t>
            </w:r>
          </w:p>
        </w:tc>
      </w:tr>
      <w:tr w:rsidR="00513BBD" w:rsidRPr="00513BBD" w14:paraId="225684BE" w14:textId="77777777" w:rsidTr="00E05022">
        <w:trPr>
          <w:trHeight w:val="375"/>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22E14D7"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2.3</w:t>
            </w:r>
          </w:p>
        </w:tc>
        <w:tc>
          <w:tcPr>
            <w:tcW w:w="2636" w:type="pct"/>
            <w:tcBorders>
              <w:top w:val="nil"/>
              <w:left w:val="nil"/>
              <w:bottom w:val="single" w:sz="4" w:space="0" w:color="auto"/>
              <w:right w:val="single" w:sz="4" w:space="0" w:color="auto"/>
            </w:tcBorders>
            <w:shd w:val="clear" w:color="auto" w:fill="auto"/>
            <w:noWrap/>
            <w:vAlign w:val="center"/>
            <w:hideMark/>
          </w:tcPr>
          <w:p w14:paraId="0CE22B64" w14:textId="77777777" w:rsidR="00E05022" w:rsidRPr="00E05022" w:rsidRDefault="00E05022" w:rsidP="009A2A42">
            <w:pPr>
              <w:shd w:val="clear" w:color="auto" w:fill="FFFFFF" w:themeFill="background1"/>
              <w:spacing w:line="240" w:lineRule="auto"/>
              <w:ind w:firstLine="0"/>
              <w:jc w:val="left"/>
              <w:rPr>
                <w:rFonts w:eastAsia="Times New Roman" w:cs="Times New Roman"/>
                <w:szCs w:val="28"/>
              </w:rPr>
            </w:pPr>
            <w:r w:rsidRPr="00E05022">
              <w:rPr>
                <w:rFonts w:eastAsia="Times New Roman" w:cs="Times New Roman"/>
                <w:szCs w:val="28"/>
              </w:rPr>
              <w:t>Đất cây xanh, thể dục, thể thao</w:t>
            </w:r>
          </w:p>
        </w:tc>
        <w:tc>
          <w:tcPr>
            <w:tcW w:w="966" w:type="pct"/>
            <w:tcBorders>
              <w:top w:val="nil"/>
              <w:left w:val="nil"/>
              <w:bottom w:val="single" w:sz="4" w:space="0" w:color="auto"/>
              <w:right w:val="single" w:sz="4" w:space="0" w:color="auto"/>
            </w:tcBorders>
            <w:shd w:val="clear" w:color="auto" w:fill="auto"/>
            <w:noWrap/>
            <w:vAlign w:val="center"/>
            <w:hideMark/>
          </w:tcPr>
          <w:p w14:paraId="5BA74B8B"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1,37</w:t>
            </w:r>
          </w:p>
        </w:tc>
        <w:tc>
          <w:tcPr>
            <w:tcW w:w="867" w:type="pct"/>
            <w:tcBorders>
              <w:top w:val="nil"/>
              <w:left w:val="nil"/>
              <w:bottom w:val="single" w:sz="4" w:space="0" w:color="auto"/>
              <w:right w:val="single" w:sz="4" w:space="0" w:color="auto"/>
            </w:tcBorders>
            <w:shd w:val="clear" w:color="auto" w:fill="auto"/>
            <w:noWrap/>
            <w:vAlign w:val="center"/>
            <w:hideMark/>
          </w:tcPr>
          <w:p w14:paraId="3C09FC22"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0,17</w:t>
            </w:r>
          </w:p>
        </w:tc>
      </w:tr>
      <w:tr w:rsidR="00513BBD" w:rsidRPr="00513BBD" w14:paraId="31EF073F" w14:textId="77777777" w:rsidTr="00E05022">
        <w:trPr>
          <w:trHeight w:val="75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6C2F2345"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2.4</w:t>
            </w:r>
          </w:p>
        </w:tc>
        <w:tc>
          <w:tcPr>
            <w:tcW w:w="2636" w:type="pct"/>
            <w:tcBorders>
              <w:top w:val="nil"/>
              <w:left w:val="nil"/>
              <w:bottom w:val="single" w:sz="4" w:space="0" w:color="auto"/>
              <w:right w:val="single" w:sz="4" w:space="0" w:color="auto"/>
            </w:tcBorders>
            <w:shd w:val="clear" w:color="auto" w:fill="auto"/>
            <w:vAlign w:val="center"/>
            <w:hideMark/>
          </w:tcPr>
          <w:p w14:paraId="6768FB62" w14:textId="77777777" w:rsidR="00E05022" w:rsidRPr="00E05022" w:rsidRDefault="00E05022" w:rsidP="009A2A42">
            <w:pPr>
              <w:shd w:val="clear" w:color="auto" w:fill="FFFFFF" w:themeFill="background1"/>
              <w:spacing w:line="240" w:lineRule="auto"/>
              <w:ind w:firstLine="0"/>
              <w:rPr>
                <w:rFonts w:eastAsia="Times New Roman" w:cs="Times New Roman"/>
                <w:szCs w:val="28"/>
              </w:rPr>
            </w:pPr>
            <w:r w:rsidRPr="00E05022">
              <w:rPr>
                <w:rFonts w:eastAsia="Times New Roman" w:cs="Times New Roman"/>
                <w:szCs w:val="28"/>
              </w:rPr>
              <w:t>Đất tôn giáo, danh lam thắng cảnh, di tích, đình đền</w:t>
            </w:r>
          </w:p>
        </w:tc>
        <w:tc>
          <w:tcPr>
            <w:tcW w:w="966" w:type="pct"/>
            <w:tcBorders>
              <w:top w:val="nil"/>
              <w:left w:val="nil"/>
              <w:bottom w:val="single" w:sz="4" w:space="0" w:color="auto"/>
              <w:right w:val="single" w:sz="4" w:space="0" w:color="auto"/>
            </w:tcBorders>
            <w:shd w:val="clear" w:color="auto" w:fill="auto"/>
            <w:noWrap/>
            <w:vAlign w:val="center"/>
            <w:hideMark/>
          </w:tcPr>
          <w:p w14:paraId="4180DF67"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0,05</w:t>
            </w:r>
          </w:p>
        </w:tc>
        <w:tc>
          <w:tcPr>
            <w:tcW w:w="867" w:type="pct"/>
            <w:tcBorders>
              <w:top w:val="nil"/>
              <w:left w:val="nil"/>
              <w:bottom w:val="single" w:sz="4" w:space="0" w:color="auto"/>
              <w:right w:val="single" w:sz="4" w:space="0" w:color="auto"/>
            </w:tcBorders>
            <w:shd w:val="clear" w:color="auto" w:fill="auto"/>
            <w:noWrap/>
            <w:vAlign w:val="center"/>
            <w:hideMark/>
          </w:tcPr>
          <w:p w14:paraId="0807557A"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0,01</w:t>
            </w:r>
          </w:p>
        </w:tc>
      </w:tr>
      <w:tr w:rsidR="00513BBD" w:rsidRPr="00513BBD" w14:paraId="588DD310" w14:textId="77777777" w:rsidTr="00E05022">
        <w:trPr>
          <w:trHeight w:val="111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39F5D1D5"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2.5</w:t>
            </w:r>
          </w:p>
        </w:tc>
        <w:tc>
          <w:tcPr>
            <w:tcW w:w="2636" w:type="pct"/>
            <w:tcBorders>
              <w:top w:val="nil"/>
              <w:left w:val="nil"/>
              <w:bottom w:val="single" w:sz="4" w:space="0" w:color="auto"/>
              <w:right w:val="single" w:sz="4" w:space="0" w:color="auto"/>
            </w:tcBorders>
            <w:shd w:val="clear" w:color="auto" w:fill="auto"/>
            <w:vAlign w:val="center"/>
            <w:hideMark/>
          </w:tcPr>
          <w:p w14:paraId="267F98F8" w14:textId="77777777" w:rsidR="00E05022" w:rsidRPr="00E05022" w:rsidRDefault="00E05022" w:rsidP="009A2A42">
            <w:pPr>
              <w:shd w:val="clear" w:color="auto" w:fill="FFFFFF" w:themeFill="background1"/>
              <w:spacing w:line="240" w:lineRule="auto"/>
              <w:ind w:firstLine="0"/>
              <w:rPr>
                <w:rFonts w:eastAsia="Times New Roman" w:cs="Times New Roman"/>
                <w:szCs w:val="28"/>
              </w:rPr>
            </w:pPr>
            <w:r w:rsidRPr="00E05022">
              <w:rPr>
                <w:rFonts w:eastAsia="Times New Roman" w:cs="Times New Roman"/>
                <w:szCs w:val="28"/>
              </w:rPr>
              <w:t>Đất công nghiệp, tiểu thủ công nghiệp và làng nghề</w:t>
            </w:r>
          </w:p>
        </w:tc>
        <w:tc>
          <w:tcPr>
            <w:tcW w:w="966" w:type="pct"/>
            <w:tcBorders>
              <w:top w:val="nil"/>
              <w:left w:val="nil"/>
              <w:bottom w:val="single" w:sz="4" w:space="0" w:color="auto"/>
              <w:right w:val="single" w:sz="4" w:space="0" w:color="auto"/>
            </w:tcBorders>
            <w:shd w:val="clear" w:color="auto" w:fill="auto"/>
            <w:noWrap/>
            <w:vAlign w:val="center"/>
            <w:hideMark/>
          </w:tcPr>
          <w:p w14:paraId="081C2B9A"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1,71</w:t>
            </w:r>
          </w:p>
        </w:tc>
        <w:tc>
          <w:tcPr>
            <w:tcW w:w="867" w:type="pct"/>
            <w:tcBorders>
              <w:top w:val="nil"/>
              <w:left w:val="nil"/>
              <w:bottom w:val="single" w:sz="4" w:space="0" w:color="auto"/>
              <w:right w:val="single" w:sz="4" w:space="0" w:color="auto"/>
            </w:tcBorders>
            <w:shd w:val="clear" w:color="auto" w:fill="auto"/>
            <w:noWrap/>
            <w:vAlign w:val="center"/>
            <w:hideMark/>
          </w:tcPr>
          <w:p w14:paraId="3BC16DB1"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0,21</w:t>
            </w:r>
          </w:p>
        </w:tc>
      </w:tr>
      <w:tr w:rsidR="00513BBD" w:rsidRPr="00513BBD" w14:paraId="1BD660BD" w14:textId="77777777" w:rsidTr="00E05022">
        <w:trPr>
          <w:trHeight w:val="75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53E6FF61"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2.6</w:t>
            </w:r>
          </w:p>
        </w:tc>
        <w:tc>
          <w:tcPr>
            <w:tcW w:w="2636" w:type="pct"/>
            <w:tcBorders>
              <w:top w:val="nil"/>
              <w:left w:val="nil"/>
              <w:bottom w:val="single" w:sz="4" w:space="0" w:color="auto"/>
              <w:right w:val="single" w:sz="4" w:space="0" w:color="auto"/>
            </w:tcBorders>
            <w:shd w:val="clear" w:color="auto" w:fill="auto"/>
            <w:vAlign w:val="center"/>
            <w:hideMark/>
          </w:tcPr>
          <w:p w14:paraId="5FDFFBA9" w14:textId="77777777" w:rsidR="00E05022" w:rsidRPr="00E05022" w:rsidRDefault="00E05022" w:rsidP="009A2A42">
            <w:pPr>
              <w:shd w:val="clear" w:color="auto" w:fill="FFFFFF" w:themeFill="background1"/>
              <w:spacing w:line="240" w:lineRule="auto"/>
              <w:ind w:firstLine="0"/>
              <w:rPr>
                <w:rFonts w:eastAsia="Times New Roman" w:cs="Times New Roman"/>
                <w:szCs w:val="28"/>
              </w:rPr>
            </w:pPr>
            <w:r w:rsidRPr="00E05022">
              <w:rPr>
                <w:rFonts w:eastAsia="Times New Roman" w:cs="Times New Roman"/>
                <w:szCs w:val="28"/>
              </w:rPr>
              <w:t>Đất khoáng sản và sản xuất vật liệu xây dựng</w:t>
            </w:r>
          </w:p>
        </w:tc>
        <w:tc>
          <w:tcPr>
            <w:tcW w:w="966" w:type="pct"/>
            <w:tcBorders>
              <w:top w:val="nil"/>
              <w:left w:val="nil"/>
              <w:bottom w:val="single" w:sz="4" w:space="0" w:color="auto"/>
              <w:right w:val="single" w:sz="4" w:space="0" w:color="auto"/>
            </w:tcBorders>
            <w:shd w:val="clear" w:color="auto" w:fill="auto"/>
            <w:noWrap/>
            <w:vAlign w:val="center"/>
            <w:hideMark/>
          </w:tcPr>
          <w:p w14:paraId="2EC670EA"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0,63</w:t>
            </w:r>
          </w:p>
        </w:tc>
        <w:tc>
          <w:tcPr>
            <w:tcW w:w="867" w:type="pct"/>
            <w:tcBorders>
              <w:top w:val="nil"/>
              <w:left w:val="nil"/>
              <w:bottom w:val="single" w:sz="4" w:space="0" w:color="auto"/>
              <w:right w:val="single" w:sz="4" w:space="0" w:color="auto"/>
            </w:tcBorders>
            <w:shd w:val="clear" w:color="auto" w:fill="auto"/>
            <w:noWrap/>
            <w:vAlign w:val="center"/>
            <w:hideMark/>
          </w:tcPr>
          <w:p w14:paraId="0DE697C7"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0,08</w:t>
            </w:r>
          </w:p>
        </w:tc>
      </w:tr>
      <w:tr w:rsidR="00513BBD" w:rsidRPr="00513BBD" w14:paraId="7449712F" w14:textId="77777777" w:rsidTr="00E05022">
        <w:trPr>
          <w:trHeight w:val="75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0A49F187"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2.7</w:t>
            </w:r>
          </w:p>
        </w:tc>
        <w:tc>
          <w:tcPr>
            <w:tcW w:w="2636" w:type="pct"/>
            <w:tcBorders>
              <w:top w:val="nil"/>
              <w:left w:val="nil"/>
              <w:bottom w:val="single" w:sz="4" w:space="0" w:color="auto"/>
              <w:right w:val="single" w:sz="4" w:space="0" w:color="auto"/>
            </w:tcBorders>
            <w:shd w:val="clear" w:color="auto" w:fill="auto"/>
            <w:vAlign w:val="center"/>
            <w:hideMark/>
          </w:tcPr>
          <w:p w14:paraId="51C38ABA" w14:textId="77777777" w:rsidR="00E05022" w:rsidRPr="00E05022" w:rsidRDefault="00E05022" w:rsidP="009A2A42">
            <w:pPr>
              <w:shd w:val="clear" w:color="auto" w:fill="FFFFFF" w:themeFill="background1"/>
              <w:spacing w:line="240" w:lineRule="auto"/>
              <w:ind w:firstLine="0"/>
              <w:rPr>
                <w:rFonts w:eastAsia="Times New Roman" w:cs="Times New Roman"/>
                <w:szCs w:val="28"/>
              </w:rPr>
            </w:pPr>
            <w:r w:rsidRPr="00E05022">
              <w:rPr>
                <w:rFonts w:eastAsia="Times New Roman" w:cs="Times New Roman"/>
                <w:szCs w:val="28"/>
              </w:rPr>
              <w:t>Đất xây dựng các chức năng khác</w:t>
            </w:r>
          </w:p>
        </w:tc>
        <w:tc>
          <w:tcPr>
            <w:tcW w:w="966" w:type="pct"/>
            <w:tcBorders>
              <w:top w:val="nil"/>
              <w:left w:val="nil"/>
              <w:bottom w:val="single" w:sz="4" w:space="0" w:color="auto"/>
              <w:right w:val="single" w:sz="4" w:space="0" w:color="auto"/>
            </w:tcBorders>
            <w:shd w:val="clear" w:color="auto" w:fill="auto"/>
            <w:noWrap/>
            <w:vAlign w:val="center"/>
            <w:hideMark/>
          </w:tcPr>
          <w:p w14:paraId="55ADF4BC"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0,00</w:t>
            </w:r>
          </w:p>
        </w:tc>
        <w:tc>
          <w:tcPr>
            <w:tcW w:w="867" w:type="pct"/>
            <w:tcBorders>
              <w:top w:val="nil"/>
              <w:left w:val="nil"/>
              <w:bottom w:val="single" w:sz="4" w:space="0" w:color="auto"/>
              <w:right w:val="single" w:sz="4" w:space="0" w:color="auto"/>
            </w:tcBorders>
            <w:shd w:val="clear" w:color="auto" w:fill="auto"/>
            <w:noWrap/>
            <w:vAlign w:val="center"/>
            <w:hideMark/>
          </w:tcPr>
          <w:p w14:paraId="0D92B11C"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0,00</w:t>
            </w:r>
          </w:p>
        </w:tc>
      </w:tr>
      <w:tr w:rsidR="00513BBD" w:rsidRPr="00513BBD" w14:paraId="7A637EDF" w14:textId="77777777" w:rsidTr="00E05022">
        <w:trPr>
          <w:trHeight w:val="375"/>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0880924"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2.8</w:t>
            </w:r>
          </w:p>
        </w:tc>
        <w:tc>
          <w:tcPr>
            <w:tcW w:w="2636" w:type="pct"/>
            <w:tcBorders>
              <w:top w:val="nil"/>
              <w:left w:val="nil"/>
              <w:bottom w:val="single" w:sz="4" w:space="0" w:color="auto"/>
              <w:right w:val="single" w:sz="4" w:space="0" w:color="auto"/>
            </w:tcBorders>
            <w:shd w:val="clear" w:color="auto" w:fill="auto"/>
            <w:noWrap/>
            <w:vAlign w:val="center"/>
            <w:hideMark/>
          </w:tcPr>
          <w:p w14:paraId="3DD387AA" w14:textId="77777777" w:rsidR="00E05022" w:rsidRPr="00E05022" w:rsidRDefault="00E05022" w:rsidP="009A2A42">
            <w:pPr>
              <w:shd w:val="clear" w:color="auto" w:fill="FFFFFF" w:themeFill="background1"/>
              <w:spacing w:line="240" w:lineRule="auto"/>
              <w:ind w:firstLine="0"/>
              <w:jc w:val="left"/>
              <w:rPr>
                <w:rFonts w:eastAsia="Times New Roman" w:cs="Times New Roman"/>
                <w:szCs w:val="28"/>
              </w:rPr>
            </w:pPr>
            <w:r w:rsidRPr="00E05022">
              <w:rPr>
                <w:rFonts w:eastAsia="Times New Roman" w:cs="Times New Roman"/>
                <w:szCs w:val="28"/>
              </w:rPr>
              <w:t>Đất hạ tầng kỹ thuật</w:t>
            </w:r>
          </w:p>
        </w:tc>
        <w:tc>
          <w:tcPr>
            <w:tcW w:w="966" w:type="pct"/>
            <w:tcBorders>
              <w:top w:val="nil"/>
              <w:left w:val="nil"/>
              <w:bottom w:val="single" w:sz="4" w:space="0" w:color="auto"/>
              <w:right w:val="single" w:sz="4" w:space="0" w:color="auto"/>
            </w:tcBorders>
            <w:shd w:val="clear" w:color="auto" w:fill="auto"/>
            <w:noWrap/>
            <w:vAlign w:val="center"/>
            <w:hideMark/>
          </w:tcPr>
          <w:p w14:paraId="77085993"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38,23</w:t>
            </w:r>
          </w:p>
        </w:tc>
        <w:tc>
          <w:tcPr>
            <w:tcW w:w="867" w:type="pct"/>
            <w:tcBorders>
              <w:top w:val="nil"/>
              <w:left w:val="nil"/>
              <w:bottom w:val="single" w:sz="4" w:space="0" w:color="auto"/>
              <w:right w:val="single" w:sz="4" w:space="0" w:color="auto"/>
            </w:tcBorders>
            <w:shd w:val="clear" w:color="auto" w:fill="auto"/>
            <w:noWrap/>
            <w:vAlign w:val="center"/>
            <w:hideMark/>
          </w:tcPr>
          <w:p w14:paraId="16614DEC"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4,80</w:t>
            </w:r>
          </w:p>
        </w:tc>
      </w:tr>
      <w:tr w:rsidR="00513BBD" w:rsidRPr="00513BBD" w14:paraId="48DF3DB1" w14:textId="77777777" w:rsidTr="00E05022">
        <w:trPr>
          <w:trHeight w:val="375"/>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560724C6"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2.8.1</w:t>
            </w:r>
          </w:p>
        </w:tc>
        <w:tc>
          <w:tcPr>
            <w:tcW w:w="2636" w:type="pct"/>
            <w:tcBorders>
              <w:top w:val="nil"/>
              <w:left w:val="nil"/>
              <w:bottom w:val="single" w:sz="4" w:space="0" w:color="auto"/>
              <w:right w:val="single" w:sz="4" w:space="0" w:color="auto"/>
            </w:tcBorders>
            <w:shd w:val="clear" w:color="auto" w:fill="auto"/>
            <w:noWrap/>
            <w:vAlign w:val="center"/>
            <w:hideMark/>
          </w:tcPr>
          <w:p w14:paraId="6B1AB231" w14:textId="77777777" w:rsidR="00E05022" w:rsidRPr="00E05022" w:rsidRDefault="00E05022" w:rsidP="009A2A42">
            <w:pPr>
              <w:shd w:val="clear" w:color="auto" w:fill="FFFFFF" w:themeFill="background1"/>
              <w:spacing w:line="240" w:lineRule="auto"/>
              <w:ind w:firstLine="0"/>
              <w:jc w:val="left"/>
              <w:rPr>
                <w:rFonts w:eastAsia="Times New Roman" w:cs="Times New Roman"/>
                <w:szCs w:val="28"/>
              </w:rPr>
            </w:pPr>
            <w:r w:rsidRPr="00E05022">
              <w:rPr>
                <w:rFonts w:eastAsia="Times New Roman" w:cs="Times New Roman"/>
                <w:szCs w:val="28"/>
              </w:rPr>
              <w:t>Đất giao thông</w:t>
            </w:r>
          </w:p>
        </w:tc>
        <w:tc>
          <w:tcPr>
            <w:tcW w:w="966" w:type="pct"/>
            <w:tcBorders>
              <w:top w:val="nil"/>
              <w:left w:val="nil"/>
              <w:bottom w:val="single" w:sz="4" w:space="0" w:color="auto"/>
              <w:right w:val="single" w:sz="4" w:space="0" w:color="auto"/>
            </w:tcBorders>
            <w:shd w:val="clear" w:color="auto" w:fill="auto"/>
            <w:noWrap/>
            <w:vAlign w:val="center"/>
            <w:hideMark/>
          </w:tcPr>
          <w:p w14:paraId="7A330213"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33,21</w:t>
            </w:r>
          </w:p>
        </w:tc>
        <w:tc>
          <w:tcPr>
            <w:tcW w:w="867" w:type="pct"/>
            <w:tcBorders>
              <w:top w:val="nil"/>
              <w:left w:val="nil"/>
              <w:bottom w:val="single" w:sz="4" w:space="0" w:color="auto"/>
              <w:right w:val="single" w:sz="4" w:space="0" w:color="auto"/>
            </w:tcBorders>
            <w:shd w:val="clear" w:color="auto" w:fill="auto"/>
            <w:noWrap/>
            <w:vAlign w:val="center"/>
            <w:hideMark/>
          </w:tcPr>
          <w:p w14:paraId="11E391E9"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4,17</w:t>
            </w:r>
          </w:p>
        </w:tc>
      </w:tr>
      <w:tr w:rsidR="00513BBD" w:rsidRPr="00513BBD" w14:paraId="60ED6090" w14:textId="77777777" w:rsidTr="00E05022">
        <w:trPr>
          <w:trHeight w:val="375"/>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374E99C6"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2.8.2</w:t>
            </w:r>
          </w:p>
        </w:tc>
        <w:tc>
          <w:tcPr>
            <w:tcW w:w="2636" w:type="pct"/>
            <w:tcBorders>
              <w:top w:val="nil"/>
              <w:left w:val="nil"/>
              <w:bottom w:val="single" w:sz="4" w:space="0" w:color="auto"/>
              <w:right w:val="single" w:sz="4" w:space="0" w:color="auto"/>
            </w:tcBorders>
            <w:shd w:val="clear" w:color="auto" w:fill="auto"/>
            <w:vAlign w:val="center"/>
            <w:hideMark/>
          </w:tcPr>
          <w:p w14:paraId="5D6E1F0A" w14:textId="77777777" w:rsidR="00E05022" w:rsidRPr="00E05022" w:rsidRDefault="00E05022" w:rsidP="009A2A42">
            <w:pPr>
              <w:shd w:val="clear" w:color="auto" w:fill="FFFFFF" w:themeFill="background1"/>
              <w:spacing w:line="240" w:lineRule="auto"/>
              <w:ind w:firstLine="0"/>
              <w:rPr>
                <w:rFonts w:eastAsia="Times New Roman" w:cs="Times New Roman"/>
                <w:szCs w:val="28"/>
              </w:rPr>
            </w:pPr>
            <w:r w:rsidRPr="00E05022">
              <w:rPr>
                <w:rFonts w:eastAsia="Times New Roman" w:cs="Times New Roman"/>
                <w:szCs w:val="28"/>
              </w:rPr>
              <w:t>Đất xử lý chất thải rắn</w:t>
            </w:r>
          </w:p>
        </w:tc>
        <w:tc>
          <w:tcPr>
            <w:tcW w:w="966" w:type="pct"/>
            <w:tcBorders>
              <w:top w:val="nil"/>
              <w:left w:val="nil"/>
              <w:bottom w:val="single" w:sz="4" w:space="0" w:color="auto"/>
              <w:right w:val="single" w:sz="4" w:space="0" w:color="auto"/>
            </w:tcBorders>
            <w:shd w:val="clear" w:color="auto" w:fill="auto"/>
            <w:noWrap/>
            <w:vAlign w:val="center"/>
            <w:hideMark/>
          </w:tcPr>
          <w:p w14:paraId="64A9A1DD"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0,61</w:t>
            </w:r>
          </w:p>
        </w:tc>
        <w:tc>
          <w:tcPr>
            <w:tcW w:w="867" w:type="pct"/>
            <w:tcBorders>
              <w:top w:val="nil"/>
              <w:left w:val="nil"/>
              <w:bottom w:val="single" w:sz="4" w:space="0" w:color="auto"/>
              <w:right w:val="single" w:sz="4" w:space="0" w:color="auto"/>
            </w:tcBorders>
            <w:shd w:val="clear" w:color="auto" w:fill="auto"/>
            <w:noWrap/>
            <w:vAlign w:val="center"/>
            <w:hideMark/>
          </w:tcPr>
          <w:p w14:paraId="5AB39651"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0,08</w:t>
            </w:r>
          </w:p>
        </w:tc>
      </w:tr>
      <w:tr w:rsidR="00513BBD" w:rsidRPr="00513BBD" w14:paraId="249C15FD" w14:textId="77777777" w:rsidTr="00E05022">
        <w:trPr>
          <w:trHeight w:val="375"/>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0D9E4F0E"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2.8.3</w:t>
            </w:r>
          </w:p>
        </w:tc>
        <w:tc>
          <w:tcPr>
            <w:tcW w:w="2636" w:type="pct"/>
            <w:tcBorders>
              <w:top w:val="nil"/>
              <w:left w:val="nil"/>
              <w:bottom w:val="single" w:sz="4" w:space="0" w:color="auto"/>
              <w:right w:val="single" w:sz="4" w:space="0" w:color="auto"/>
            </w:tcBorders>
            <w:shd w:val="clear" w:color="auto" w:fill="auto"/>
            <w:noWrap/>
            <w:vAlign w:val="center"/>
            <w:hideMark/>
          </w:tcPr>
          <w:p w14:paraId="0D4B7E4B" w14:textId="77777777" w:rsidR="00E05022" w:rsidRPr="00E05022" w:rsidRDefault="00E05022" w:rsidP="009A2A42">
            <w:pPr>
              <w:shd w:val="clear" w:color="auto" w:fill="FFFFFF" w:themeFill="background1"/>
              <w:spacing w:line="240" w:lineRule="auto"/>
              <w:ind w:firstLine="0"/>
              <w:jc w:val="left"/>
              <w:rPr>
                <w:rFonts w:eastAsia="Times New Roman" w:cs="Times New Roman"/>
                <w:szCs w:val="28"/>
              </w:rPr>
            </w:pPr>
            <w:r w:rsidRPr="00E05022">
              <w:rPr>
                <w:rFonts w:eastAsia="Times New Roman" w:cs="Times New Roman"/>
                <w:szCs w:val="28"/>
              </w:rPr>
              <w:t>Đất nghĩa trang, nghĩa địa</w:t>
            </w:r>
          </w:p>
        </w:tc>
        <w:tc>
          <w:tcPr>
            <w:tcW w:w="966" w:type="pct"/>
            <w:tcBorders>
              <w:top w:val="nil"/>
              <w:left w:val="nil"/>
              <w:bottom w:val="single" w:sz="4" w:space="0" w:color="auto"/>
              <w:right w:val="single" w:sz="4" w:space="0" w:color="auto"/>
            </w:tcBorders>
            <w:shd w:val="clear" w:color="auto" w:fill="auto"/>
            <w:noWrap/>
            <w:vAlign w:val="center"/>
            <w:hideMark/>
          </w:tcPr>
          <w:p w14:paraId="2438AB2F"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4,41</w:t>
            </w:r>
          </w:p>
        </w:tc>
        <w:tc>
          <w:tcPr>
            <w:tcW w:w="867" w:type="pct"/>
            <w:tcBorders>
              <w:top w:val="nil"/>
              <w:left w:val="nil"/>
              <w:bottom w:val="single" w:sz="4" w:space="0" w:color="auto"/>
              <w:right w:val="single" w:sz="4" w:space="0" w:color="auto"/>
            </w:tcBorders>
            <w:shd w:val="clear" w:color="auto" w:fill="auto"/>
            <w:noWrap/>
            <w:vAlign w:val="center"/>
            <w:hideMark/>
          </w:tcPr>
          <w:p w14:paraId="2D0BFCCC"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0,55</w:t>
            </w:r>
          </w:p>
        </w:tc>
      </w:tr>
      <w:tr w:rsidR="00513BBD" w:rsidRPr="00513BBD" w14:paraId="0DC763CC" w14:textId="77777777" w:rsidTr="00E05022">
        <w:trPr>
          <w:trHeight w:val="375"/>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3045BE9"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2.8.4</w:t>
            </w:r>
          </w:p>
        </w:tc>
        <w:tc>
          <w:tcPr>
            <w:tcW w:w="2636" w:type="pct"/>
            <w:tcBorders>
              <w:top w:val="nil"/>
              <w:left w:val="nil"/>
              <w:bottom w:val="single" w:sz="4" w:space="0" w:color="auto"/>
              <w:right w:val="single" w:sz="4" w:space="0" w:color="auto"/>
            </w:tcBorders>
            <w:shd w:val="clear" w:color="auto" w:fill="auto"/>
            <w:noWrap/>
            <w:vAlign w:val="center"/>
            <w:hideMark/>
          </w:tcPr>
          <w:p w14:paraId="2946BAAF" w14:textId="77777777" w:rsidR="00E05022" w:rsidRPr="00E05022" w:rsidRDefault="00E05022" w:rsidP="009A2A42">
            <w:pPr>
              <w:shd w:val="clear" w:color="auto" w:fill="FFFFFF" w:themeFill="background1"/>
              <w:spacing w:line="240" w:lineRule="auto"/>
              <w:ind w:firstLine="0"/>
              <w:jc w:val="left"/>
              <w:rPr>
                <w:rFonts w:eastAsia="Times New Roman" w:cs="Times New Roman"/>
                <w:szCs w:val="28"/>
              </w:rPr>
            </w:pPr>
            <w:r w:rsidRPr="00E05022">
              <w:rPr>
                <w:rFonts w:eastAsia="Times New Roman" w:cs="Times New Roman"/>
                <w:szCs w:val="28"/>
              </w:rPr>
              <w:t>Đất hạ tầng kỹ thuật khác</w:t>
            </w:r>
          </w:p>
        </w:tc>
        <w:tc>
          <w:tcPr>
            <w:tcW w:w="966" w:type="pct"/>
            <w:tcBorders>
              <w:top w:val="nil"/>
              <w:left w:val="nil"/>
              <w:bottom w:val="single" w:sz="4" w:space="0" w:color="auto"/>
              <w:right w:val="single" w:sz="4" w:space="0" w:color="auto"/>
            </w:tcBorders>
            <w:shd w:val="clear" w:color="auto" w:fill="auto"/>
            <w:noWrap/>
            <w:vAlign w:val="center"/>
            <w:hideMark/>
          </w:tcPr>
          <w:p w14:paraId="19749887"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0,00</w:t>
            </w:r>
          </w:p>
        </w:tc>
        <w:tc>
          <w:tcPr>
            <w:tcW w:w="867" w:type="pct"/>
            <w:tcBorders>
              <w:top w:val="nil"/>
              <w:left w:val="nil"/>
              <w:bottom w:val="single" w:sz="4" w:space="0" w:color="auto"/>
              <w:right w:val="single" w:sz="4" w:space="0" w:color="auto"/>
            </w:tcBorders>
            <w:shd w:val="clear" w:color="auto" w:fill="auto"/>
            <w:noWrap/>
            <w:vAlign w:val="center"/>
            <w:hideMark/>
          </w:tcPr>
          <w:p w14:paraId="290C3B6D"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0,00</w:t>
            </w:r>
          </w:p>
        </w:tc>
      </w:tr>
      <w:tr w:rsidR="00513BBD" w:rsidRPr="00513BBD" w14:paraId="0BAAA7AB" w14:textId="77777777" w:rsidTr="00E05022">
        <w:trPr>
          <w:trHeight w:val="375"/>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354C4CC5"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2.9</w:t>
            </w:r>
          </w:p>
        </w:tc>
        <w:tc>
          <w:tcPr>
            <w:tcW w:w="2636" w:type="pct"/>
            <w:tcBorders>
              <w:top w:val="nil"/>
              <w:left w:val="nil"/>
              <w:bottom w:val="single" w:sz="4" w:space="0" w:color="auto"/>
              <w:right w:val="single" w:sz="4" w:space="0" w:color="auto"/>
            </w:tcBorders>
            <w:shd w:val="clear" w:color="auto" w:fill="auto"/>
            <w:noWrap/>
            <w:vAlign w:val="center"/>
            <w:hideMark/>
          </w:tcPr>
          <w:p w14:paraId="4B29FC3B" w14:textId="77777777" w:rsidR="00E05022" w:rsidRPr="00E05022" w:rsidRDefault="00E05022" w:rsidP="009A2A42">
            <w:pPr>
              <w:shd w:val="clear" w:color="auto" w:fill="FFFFFF" w:themeFill="background1"/>
              <w:spacing w:line="240" w:lineRule="auto"/>
              <w:ind w:firstLine="0"/>
              <w:jc w:val="left"/>
              <w:rPr>
                <w:rFonts w:eastAsia="Times New Roman" w:cs="Times New Roman"/>
                <w:szCs w:val="28"/>
              </w:rPr>
            </w:pPr>
            <w:r w:rsidRPr="00E05022">
              <w:rPr>
                <w:rFonts w:eastAsia="Times New Roman" w:cs="Times New Roman"/>
                <w:szCs w:val="28"/>
              </w:rPr>
              <w:t>Đất hạ tầng phục vụ sản xuất</w:t>
            </w:r>
          </w:p>
        </w:tc>
        <w:tc>
          <w:tcPr>
            <w:tcW w:w="966" w:type="pct"/>
            <w:tcBorders>
              <w:top w:val="nil"/>
              <w:left w:val="nil"/>
              <w:bottom w:val="single" w:sz="4" w:space="0" w:color="auto"/>
              <w:right w:val="single" w:sz="4" w:space="0" w:color="auto"/>
            </w:tcBorders>
            <w:shd w:val="clear" w:color="auto" w:fill="auto"/>
            <w:noWrap/>
            <w:vAlign w:val="center"/>
            <w:hideMark/>
          </w:tcPr>
          <w:p w14:paraId="24BE3508"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5,75</w:t>
            </w:r>
          </w:p>
        </w:tc>
        <w:tc>
          <w:tcPr>
            <w:tcW w:w="867" w:type="pct"/>
            <w:tcBorders>
              <w:top w:val="nil"/>
              <w:left w:val="nil"/>
              <w:bottom w:val="single" w:sz="4" w:space="0" w:color="auto"/>
              <w:right w:val="single" w:sz="4" w:space="0" w:color="auto"/>
            </w:tcBorders>
            <w:shd w:val="clear" w:color="auto" w:fill="auto"/>
            <w:noWrap/>
            <w:vAlign w:val="center"/>
            <w:hideMark/>
          </w:tcPr>
          <w:p w14:paraId="30054654"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0,72</w:t>
            </w:r>
          </w:p>
        </w:tc>
      </w:tr>
      <w:tr w:rsidR="00513BBD" w:rsidRPr="00513BBD" w14:paraId="5773F38F" w14:textId="77777777" w:rsidTr="00E05022">
        <w:trPr>
          <w:trHeight w:val="375"/>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2CEEF442"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2.10</w:t>
            </w:r>
          </w:p>
        </w:tc>
        <w:tc>
          <w:tcPr>
            <w:tcW w:w="2636" w:type="pct"/>
            <w:tcBorders>
              <w:top w:val="nil"/>
              <w:left w:val="nil"/>
              <w:bottom w:val="single" w:sz="4" w:space="0" w:color="auto"/>
              <w:right w:val="single" w:sz="4" w:space="0" w:color="auto"/>
            </w:tcBorders>
            <w:shd w:val="clear" w:color="auto" w:fill="auto"/>
            <w:noWrap/>
            <w:vAlign w:val="center"/>
            <w:hideMark/>
          </w:tcPr>
          <w:p w14:paraId="661D5719" w14:textId="77777777" w:rsidR="00E05022" w:rsidRPr="00E05022" w:rsidRDefault="00E05022" w:rsidP="009A2A42">
            <w:pPr>
              <w:shd w:val="clear" w:color="auto" w:fill="FFFFFF" w:themeFill="background1"/>
              <w:spacing w:line="240" w:lineRule="auto"/>
              <w:ind w:firstLine="0"/>
              <w:jc w:val="left"/>
              <w:rPr>
                <w:rFonts w:eastAsia="Times New Roman" w:cs="Times New Roman"/>
                <w:szCs w:val="28"/>
              </w:rPr>
            </w:pPr>
            <w:r w:rsidRPr="00E05022">
              <w:rPr>
                <w:rFonts w:eastAsia="Times New Roman" w:cs="Times New Roman"/>
                <w:szCs w:val="28"/>
              </w:rPr>
              <w:t>Đất quốc phòng, an ninh</w:t>
            </w:r>
          </w:p>
        </w:tc>
        <w:tc>
          <w:tcPr>
            <w:tcW w:w="966" w:type="pct"/>
            <w:tcBorders>
              <w:top w:val="nil"/>
              <w:left w:val="nil"/>
              <w:bottom w:val="single" w:sz="4" w:space="0" w:color="auto"/>
              <w:right w:val="single" w:sz="4" w:space="0" w:color="auto"/>
            </w:tcBorders>
            <w:shd w:val="clear" w:color="auto" w:fill="auto"/>
            <w:noWrap/>
            <w:vAlign w:val="center"/>
            <w:hideMark/>
          </w:tcPr>
          <w:p w14:paraId="0EA35318"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0,00</w:t>
            </w:r>
          </w:p>
        </w:tc>
        <w:tc>
          <w:tcPr>
            <w:tcW w:w="867" w:type="pct"/>
            <w:tcBorders>
              <w:top w:val="nil"/>
              <w:left w:val="nil"/>
              <w:bottom w:val="single" w:sz="4" w:space="0" w:color="auto"/>
              <w:right w:val="single" w:sz="4" w:space="0" w:color="auto"/>
            </w:tcBorders>
            <w:shd w:val="clear" w:color="auto" w:fill="auto"/>
            <w:noWrap/>
            <w:vAlign w:val="center"/>
            <w:hideMark/>
          </w:tcPr>
          <w:p w14:paraId="2AB7809C"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0,00</w:t>
            </w:r>
          </w:p>
        </w:tc>
      </w:tr>
      <w:tr w:rsidR="00513BBD" w:rsidRPr="00513BBD" w14:paraId="37F314AF" w14:textId="77777777" w:rsidTr="00E05022">
        <w:trPr>
          <w:trHeight w:val="375"/>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6539FE0" w14:textId="77777777" w:rsidR="00E05022" w:rsidRPr="00E05022" w:rsidRDefault="00E05022" w:rsidP="009A2A42">
            <w:pPr>
              <w:shd w:val="clear" w:color="auto" w:fill="FFFFFF" w:themeFill="background1"/>
              <w:spacing w:line="240" w:lineRule="auto"/>
              <w:ind w:firstLine="0"/>
              <w:jc w:val="center"/>
              <w:rPr>
                <w:rFonts w:eastAsia="Times New Roman" w:cs="Times New Roman"/>
                <w:b/>
                <w:bCs/>
                <w:szCs w:val="28"/>
              </w:rPr>
            </w:pPr>
            <w:r w:rsidRPr="00E05022">
              <w:rPr>
                <w:rFonts w:eastAsia="Times New Roman" w:cs="Times New Roman"/>
                <w:b/>
                <w:bCs/>
                <w:szCs w:val="28"/>
              </w:rPr>
              <w:t>3</w:t>
            </w:r>
          </w:p>
        </w:tc>
        <w:tc>
          <w:tcPr>
            <w:tcW w:w="2636" w:type="pct"/>
            <w:tcBorders>
              <w:top w:val="nil"/>
              <w:left w:val="nil"/>
              <w:bottom w:val="single" w:sz="4" w:space="0" w:color="auto"/>
              <w:right w:val="single" w:sz="4" w:space="0" w:color="auto"/>
            </w:tcBorders>
            <w:shd w:val="clear" w:color="auto" w:fill="auto"/>
            <w:noWrap/>
            <w:vAlign w:val="center"/>
            <w:hideMark/>
          </w:tcPr>
          <w:p w14:paraId="21290F92" w14:textId="77777777" w:rsidR="00E05022" w:rsidRPr="00E05022" w:rsidRDefault="00E05022" w:rsidP="009A2A42">
            <w:pPr>
              <w:shd w:val="clear" w:color="auto" w:fill="FFFFFF" w:themeFill="background1"/>
              <w:spacing w:line="240" w:lineRule="auto"/>
              <w:ind w:firstLine="0"/>
              <w:jc w:val="left"/>
              <w:rPr>
                <w:rFonts w:eastAsia="Times New Roman" w:cs="Times New Roman"/>
                <w:b/>
                <w:bCs/>
                <w:szCs w:val="28"/>
              </w:rPr>
            </w:pPr>
            <w:r w:rsidRPr="00E05022">
              <w:rPr>
                <w:rFonts w:eastAsia="Times New Roman" w:cs="Times New Roman"/>
                <w:b/>
                <w:bCs/>
                <w:szCs w:val="28"/>
              </w:rPr>
              <w:t>Đất khác</w:t>
            </w:r>
          </w:p>
        </w:tc>
        <w:tc>
          <w:tcPr>
            <w:tcW w:w="966" w:type="pct"/>
            <w:tcBorders>
              <w:top w:val="nil"/>
              <w:left w:val="nil"/>
              <w:bottom w:val="single" w:sz="4" w:space="0" w:color="auto"/>
              <w:right w:val="single" w:sz="4" w:space="0" w:color="auto"/>
            </w:tcBorders>
            <w:shd w:val="clear" w:color="auto" w:fill="auto"/>
            <w:noWrap/>
            <w:vAlign w:val="center"/>
            <w:hideMark/>
          </w:tcPr>
          <w:p w14:paraId="3F471A8C" w14:textId="77777777" w:rsidR="00E05022" w:rsidRPr="00E05022" w:rsidRDefault="00E05022" w:rsidP="009A2A42">
            <w:pPr>
              <w:shd w:val="clear" w:color="auto" w:fill="FFFFFF" w:themeFill="background1"/>
              <w:spacing w:line="240" w:lineRule="auto"/>
              <w:ind w:firstLine="0"/>
              <w:jc w:val="center"/>
              <w:rPr>
                <w:rFonts w:eastAsia="Times New Roman" w:cs="Times New Roman"/>
                <w:b/>
                <w:bCs/>
                <w:szCs w:val="28"/>
              </w:rPr>
            </w:pPr>
            <w:r w:rsidRPr="00E05022">
              <w:rPr>
                <w:rFonts w:eastAsia="Times New Roman" w:cs="Times New Roman"/>
                <w:b/>
                <w:bCs/>
                <w:szCs w:val="28"/>
              </w:rPr>
              <w:t>6,10</w:t>
            </w:r>
          </w:p>
        </w:tc>
        <w:tc>
          <w:tcPr>
            <w:tcW w:w="867" w:type="pct"/>
            <w:tcBorders>
              <w:top w:val="nil"/>
              <w:left w:val="nil"/>
              <w:bottom w:val="single" w:sz="4" w:space="0" w:color="auto"/>
              <w:right w:val="single" w:sz="4" w:space="0" w:color="auto"/>
            </w:tcBorders>
            <w:shd w:val="clear" w:color="auto" w:fill="auto"/>
            <w:noWrap/>
            <w:vAlign w:val="center"/>
            <w:hideMark/>
          </w:tcPr>
          <w:p w14:paraId="25D243C7" w14:textId="77777777" w:rsidR="00E05022" w:rsidRPr="00E05022" w:rsidRDefault="00E05022" w:rsidP="009A2A42">
            <w:pPr>
              <w:shd w:val="clear" w:color="auto" w:fill="FFFFFF" w:themeFill="background1"/>
              <w:spacing w:line="240" w:lineRule="auto"/>
              <w:ind w:firstLine="0"/>
              <w:jc w:val="center"/>
              <w:rPr>
                <w:rFonts w:eastAsia="Times New Roman" w:cs="Times New Roman"/>
                <w:b/>
                <w:bCs/>
                <w:szCs w:val="28"/>
              </w:rPr>
            </w:pPr>
            <w:r w:rsidRPr="00E05022">
              <w:rPr>
                <w:rFonts w:eastAsia="Times New Roman" w:cs="Times New Roman"/>
                <w:b/>
                <w:bCs/>
                <w:szCs w:val="28"/>
              </w:rPr>
              <w:t>0,77</w:t>
            </w:r>
          </w:p>
        </w:tc>
      </w:tr>
      <w:tr w:rsidR="00513BBD" w:rsidRPr="00513BBD" w14:paraId="2E0440E2" w14:textId="77777777" w:rsidTr="00E05022">
        <w:trPr>
          <w:trHeight w:val="75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036D3D31"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3.1</w:t>
            </w:r>
          </w:p>
        </w:tc>
        <w:tc>
          <w:tcPr>
            <w:tcW w:w="2636" w:type="pct"/>
            <w:tcBorders>
              <w:top w:val="nil"/>
              <w:left w:val="nil"/>
              <w:bottom w:val="single" w:sz="4" w:space="0" w:color="auto"/>
              <w:right w:val="single" w:sz="4" w:space="0" w:color="auto"/>
            </w:tcBorders>
            <w:shd w:val="clear" w:color="auto" w:fill="auto"/>
            <w:vAlign w:val="center"/>
            <w:hideMark/>
          </w:tcPr>
          <w:p w14:paraId="10D13C72" w14:textId="77777777" w:rsidR="00E05022" w:rsidRPr="00E05022" w:rsidRDefault="00E05022" w:rsidP="009A2A42">
            <w:pPr>
              <w:shd w:val="clear" w:color="auto" w:fill="FFFFFF" w:themeFill="background1"/>
              <w:spacing w:line="240" w:lineRule="auto"/>
              <w:ind w:firstLine="0"/>
              <w:jc w:val="left"/>
              <w:rPr>
                <w:rFonts w:eastAsia="Times New Roman" w:cs="Times New Roman"/>
                <w:szCs w:val="28"/>
              </w:rPr>
            </w:pPr>
            <w:r w:rsidRPr="00E05022">
              <w:rPr>
                <w:rFonts w:eastAsia="Times New Roman" w:cs="Times New Roman"/>
                <w:szCs w:val="28"/>
              </w:rPr>
              <w:t>Đất sông, ngòi, kênh, rạch, suối và mặt nước chuyên dùng</w:t>
            </w:r>
          </w:p>
        </w:tc>
        <w:tc>
          <w:tcPr>
            <w:tcW w:w="966" w:type="pct"/>
            <w:tcBorders>
              <w:top w:val="nil"/>
              <w:left w:val="nil"/>
              <w:bottom w:val="single" w:sz="4" w:space="0" w:color="auto"/>
              <w:right w:val="single" w:sz="4" w:space="0" w:color="auto"/>
            </w:tcBorders>
            <w:shd w:val="clear" w:color="auto" w:fill="auto"/>
            <w:noWrap/>
            <w:vAlign w:val="center"/>
            <w:hideMark/>
          </w:tcPr>
          <w:p w14:paraId="4608AB5E"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5,75</w:t>
            </w:r>
          </w:p>
        </w:tc>
        <w:tc>
          <w:tcPr>
            <w:tcW w:w="867" w:type="pct"/>
            <w:tcBorders>
              <w:top w:val="nil"/>
              <w:left w:val="nil"/>
              <w:bottom w:val="single" w:sz="4" w:space="0" w:color="auto"/>
              <w:right w:val="single" w:sz="4" w:space="0" w:color="auto"/>
            </w:tcBorders>
            <w:shd w:val="clear" w:color="auto" w:fill="auto"/>
            <w:noWrap/>
            <w:vAlign w:val="center"/>
            <w:hideMark/>
          </w:tcPr>
          <w:p w14:paraId="55A319B4"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0,72</w:t>
            </w:r>
          </w:p>
        </w:tc>
      </w:tr>
      <w:tr w:rsidR="00513BBD" w:rsidRPr="00513BBD" w14:paraId="47F510EC" w14:textId="77777777" w:rsidTr="00E05022">
        <w:trPr>
          <w:trHeight w:val="375"/>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7439FB89"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3.2</w:t>
            </w:r>
          </w:p>
        </w:tc>
        <w:tc>
          <w:tcPr>
            <w:tcW w:w="2636" w:type="pct"/>
            <w:tcBorders>
              <w:top w:val="nil"/>
              <w:left w:val="nil"/>
              <w:bottom w:val="single" w:sz="4" w:space="0" w:color="auto"/>
              <w:right w:val="single" w:sz="4" w:space="0" w:color="auto"/>
            </w:tcBorders>
            <w:shd w:val="clear" w:color="auto" w:fill="auto"/>
            <w:noWrap/>
            <w:vAlign w:val="center"/>
            <w:hideMark/>
          </w:tcPr>
          <w:p w14:paraId="6F73A403" w14:textId="77777777" w:rsidR="00E05022" w:rsidRPr="00E05022" w:rsidRDefault="00E05022" w:rsidP="009A2A42">
            <w:pPr>
              <w:shd w:val="clear" w:color="auto" w:fill="FFFFFF" w:themeFill="background1"/>
              <w:spacing w:line="240" w:lineRule="auto"/>
              <w:ind w:firstLine="0"/>
              <w:jc w:val="left"/>
              <w:rPr>
                <w:rFonts w:eastAsia="Times New Roman" w:cs="Times New Roman"/>
                <w:szCs w:val="28"/>
              </w:rPr>
            </w:pPr>
            <w:r w:rsidRPr="00E05022">
              <w:rPr>
                <w:rFonts w:eastAsia="Times New Roman" w:cs="Times New Roman"/>
                <w:szCs w:val="28"/>
              </w:rPr>
              <w:t>Đất chưa sử dụng</w:t>
            </w:r>
          </w:p>
        </w:tc>
        <w:tc>
          <w:tcPr>
            <w:tcW w:w="966" w:type="pct"/>
            <w:tcBorders>
              <w:top w:val="nil"/>
              <w:left w:val="nil"/>
              <w:bottom w:val="single" w:sz="4" w:space="0" w:color="auto"/>
              <w:right w:val="single" w:sz="4" w:space="0" w:color="auto"/>
            </w:tcBorders>
            <w:shd w:val="clear" w:color="auto" w:fill="auto"/>
            <w:noWrap/>
            <w:vAlign w:val="center"/>
            <w:hideMark/>
          </w:tcPr>
          <w:p w14:paraId="42680100"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0,35</w:t>
            </w:r>
          </w:p>
        </w:tc>
        <w:tc>
          <w:tcPr>
            <w:tcW w:w="867" w:type="pct"/>
            <w:tcBorders>
              <w:top w:val="nil"/>
              <w:left w:val="nil"/>
              <w:bottom w:val="single" w:sz="4" w:space="0" w:color="auto"/>
              <w:right w:val="single" w:sz="4" w:space="0" w:color="auto"/>
            </w:tcBorders>
            <w:shd w:val="clear" w:color="auto" w:fill="auto"/>
            <w:noWrap/>
            <w:vAlign w:val="center"/>
            <w:hideMark/>
          </w:tcPr>
          <w:p w14:paraId="2AFB24DC" w14:textId="77777777" w:rsidR="00E05022" w:rsidRPr="00E05022" w:rsidRDefault="00E05022" w:rsidP="009A2A42">
            <w:pPr>
              <w:shd w:val="clear" w:color="auto" w:fill="FFFFFF" w:themeFill="background1"/>
              <w:spacing w:line="240" w:lineRule="auto"/>
              <w:ind w:firstLine="0"/>
              <w:jc w:val="center"/>
              <w:rPr>
                <w:rFonts w:eastAsia="Times New Roman" w:cs="Times New Roman"/>
                <w:szCs w:val="28"/>
              </w:rPr>
            </w:pPr>
            <w:r w:rsidRPr="00E05022">
              <w:rPr>
                <w:rFonts w:eastAsia="Times New Roman" w:cs="Times New Roman"/>
                <w:szCs w:val="28"/>
              </w:rPr>
              <w:t>0,04</w:t>
            </w:r>
          </w:p>
        </w:tc>
      </w:tr>
    </w:tbl>
    <w:p w14:paraId="750A149D" w14:textId="1E145F3A" w:rsidR="002D0DBF" w:rsidRPr="00513BBD" w:rsidRDefault="002D0DBF" w:rsidP="009A2A42">
      <w:pPr>
        <w:shd w:val="clear" w:color="auto" w:fill="FFFFFF" w:themeFill="background1"/>
        <w:spacing w:before="120" w:line="380" w:lineRule="exact"/>
        <w:rPr>
          <w:i/>
          <w:szCs w:val="28"/>
          <w:lang w:val="es-ES"/>
        </w:rPr>
      </w:pPr>
      <w:bookmarkStart w:id="37" w:name="_Toc27981199"/>
      <w:r w:rsidRPr="00513BBD">
        <w:rPr>
          <w:i/>
          <w:szCs w:val="28"/>
          <w:lang w:val="es-ES"/>
        </w:rPr>
        <w:t>*. Đất nông nghiệp:</w:t>
      </w:r>
      <w:bookmarkEnd w:id="37"/>
      <w:r w:rsidRPr="00513BBD">
        <w:rPr>
          <w:i/>
          <w:szCs w:val="28"/>
          <w:lang w:val="es-ES"/>
        </w:rPr>
        <w:t xml:space="preserve"> </w:t>
      </w:r>
      <w:r w:rsidRPr="00513BBD">
        <w:rPr>
          <w:szCs w:val="28"/>
          <w:lang w:val="es-ES"/>
        </w:rPr>
        <w:t xml:space="preserve">tổng diện tích đất nông nghiệp của xã là </w:t>
      </w:r>
      <w:r w:rsidR="00C5164B" w:rsidRPr="00513BBD">
        <w:rPr>
          <w:szCs w:val="28"/>
          <w:lang w:val="es-ES"/>
        </w:rPr>
        <w:t>700,40</w:t>
      </w:r>
      <w:r w:rsidRPr="00513BBD">
        <w:rPr>
          <w:szCs w:val="28"/>
          <w:lang w:val="es-ES"/>
        </w:rPr>
        <w:t xml:space="preserve"> ha chiếm </w:t>
      </w:r>
      <w:r w:rsidR="00C5164B" w:rsidRPr="00513BBD">
        <w:rPr>
          <w:szCs w:val="28"/>
          <w:lang w:val="es-ES"/>
        </w:rPr>
        <w:t>87,91</w:t>
      </w:r>
      <w:r w:rsidRPr="00513BBD">
        <w:rPr>
          <w:szCs w:val="28"/>
          <w:lang w:val="es-ES"/>
        </w:rPr>
        <w:t>% tổng diện tích đất tự nhiên, cơ cấu như sau:</w:t>
      </w:r>
    </w:p>
    <w:p w14:paraId="1EC5C193" w14:textId="1FEA3EEC" w:rsidR="002D0DBF" w:rsidRPr="00513BBD" w:rsidRDefault="002D0DBF" w:rsidP="009A2A42">
      <w:pPr>
        <w:shd w:val="clear" w:color="auto" w:fill="FFFFFF" w:themeFill="background1"/>
        <w:spacing w:before="120" w:line="380" w:lineRule="exact"/>
        <w:rPr>
          <w:szCs w:val="28"/>
          <w:lang w:val="es-ES"/>
        </w:rPr>
      </w:pPr>
      <w:r w:rsidRPr="00513BBD">
        <w:rPr>
          <w:szCs w:val="28"/>
          <w:lang w:val="es-ES"/>
        </w:rPr>
        <w:t>- Đất trồng lúa (</w:t>
      </w:r>
      <w:r w:rsidRPr="00513BBD">
        <w:rPr>
          <w:i/>
          <w:szCs w:val="28"/>
          <w:lang w:val="es-ES"/>
        </w:rPr>
        <w:t>gồm: đất chuyên trồng lúa nước, đất trồng lúa nước còn lại, đất trồng lúa nương</w:t>
      </w:r>
      <w:r w:rsidRPr="00513BBD">
        <w:rPr>
          <w:szCs w:val="28"/>
          <w:lang w:val="es-ES"/>
        </w:rPr>
        <w:t xml:space="preserve">): </w:t>
      </w:r>
      <w:r w:rsidR="00C5164B" w:rsidRPr="00513BBD">
        <w:rPr>
          <w:szCs w:val="28"/>
          <w:lang w:val="es-ES"/>
        </w:rPr>
        <w:t>163,25</w:t>
      </w:r>
      <w:r w:rsidRPr="00513BBD">
        <w:rPr>
          <w:szCs w:val="28"/>
          <w:lang w:val="es-ES"/>
        </w:rPr>
        <w:t xml:space="preserve"> ha chiếm </w:t>
      </w:r>
      <w:r w:rsidR="00C5164B" w:rsidRPr="00513BBD">
        <w:rPr>
          <w:szCs w:val="28"/>
          <w:lang w:val="es-ES"/>
        </w:rPr>
        <w:t>20,49</w:t>
      </w:r>
      <w:r w:rsidRPr="00513BBD">
        <w:rPr>
          <w:szCs w:val="28"/>
          <w:lang w:val="es-ES"/>
        </w:rPr>
        <w:t>%  tổng diện tích đất tự nhiên.</w:t>
      </w:r>
    </w:p>
    <w:p w14:paraId="239FE5AB" w14:textId="18938A8D" w:rsidR="002D0DBF" w:rsidRPr="00513BBD" w:rsidRDefault="002D0DBF" w:rsidP="009A2A42">
      <w:pPr>
        <w:shd w:val="clear" w:color="auto" w:fill="FFFFFF" w:themeFill="background1"/>
        <w:spacing w:before="120" w:line="380" w:lineRule="exact"/>
        <w:rPr>
          <w:spacing w:val="4"/>
          <w:szCs w:val="28"/>
          <w:lang w:val="es-ES"/>
        </w:rPr>
      </w:pPr>
      <w:r w:rsidRPr="00513BBD">
        <w:rPr>
          <w:spacing w:val="4"/>
          <w:szCs w:val="28"/>
          <w:lang w:val="es-ES"/>
        </w:rPr>
        <w:t xml:space="preserve">- Đất trồng trọt khác (Đất trồng cây hằng năm khác, đất trồng cây lâu năm) </w:t>
      </w:r>
      <w:r w:rsidR="00C5164B" w:rsidRPr="00513BBD">
        <w:rPr>
          <w:spacing w:val="4"/>
          <w:szCs w:val="28"/>
          <w:lang w:val="es-ES"/>
        </w:rPr>
        <w:t>253,98</w:t>
      </w:r>
      <w:r w:rsidRPr="00513BBD">
        <w:rPr>
          <w:spacing w:val="4"/>
          <w:szCs w:val="28"/>
          <w:lang w:val="es-ES"/>
        </w:rPr>
        <w:t xml:space="preserve"> ha chiếm </w:t>
      </w:r>
      <w:r w:rsidR="0014440D" w:rsidRPr="00513BBD">
        <w:rPr>
          <w:spacing w:val="4"/>
          <w:szCs w:val="28"/>
          <w:lang w:val="es-ES"/>
        </w:rPr>
        <w:t>31,88</w:t>
      </w:r>
      <w:r w:rsidRPr="00513BBD">
        <w:rPr>
          <w:spacing w:val="4"/>
          <w:szCs w:val="28"/>
          <w:lang w:val="es-ES"/>
        </w:rPr>
        <w:t>% tổng diện tích đất tự nhiên.</w:t>
      </w:r>
    </w:p>
    <w:p w14:paraId="4240E04E" w14:textId="43106539" w:rsidR="002D0DBF" w:rsidRPr="00513BBD" w:rsidRDefault="002D0DBF" w:rsidP="009A2A42">
      <w:pPr>
        <w:shd w:val="clear" w:color="auto" w:fill="FFFFFF" w:themeFill="background1"/>
        <w:spacing w:before="120" w:line="380" w:lineRule="exact"/>
        <w:rPr>
          <w:lang w:val="es-ES"/>
        </w:rPr>
      </w:pPr>
      <w:r w:rsidRPr="00513BBD">
        <w:rPr>
          <w:szCs w:val="28"/>
          <w:lang w:val="es-ES"/>
        </w:rPr>
        <w:t xml:space="preserve">- Đất rừng sản xuất </w:t>
      </w:r>
      <w:r w:rsidR="0014440D" w:rsidRPr="00513BBD">
        <w:rPr>
          <w:szCs w:val="28"/>
          <w:lang w:val="es-ES"/>
        </w:rPr>
        <w:t>258,40</w:t>
      </w:r>
      <w:r w:rsidRPr="00513BBD">
        <w:rPr>
          <w:szCs w:val="28"/>
          <w:lang w:val="es-ES"/>
        </w:rPr>
        <w:t xml:space="preserve"> ha chiếm </w:t>
      </w:r>
      <w:r w:rsidR="0014440D" w:rsidRPr="00513BBD">
        <w:rPr>
          <w:szCs w:val="28"/>
          <w:lang w:val="es-ES"/>
        </w:rPr>
        <w:t>32,43</w:t>
      </w:r>
      <w:r w:rsidRPr="00513BBD">
        <w:rPr>
          <w:szCs w:val="28"/>
          <w:lang w:val="es-ES"/>
        </w:rPr>
        <w:t>% tổng diện tích đất tự nhiên</w:t>
      </w:r>
    </w:p>
    <w:p w14:paraId="4DE9E049" w14:textId="694F0913" w:rsidR="002D0DBF" w:rsidRPr="00513BBD" w:rsidRDefault="002D0DBF" w:rsidP="009A2A42">
      <w:pPr>
        <w:shd w:val="clear" w:color="auto" w:fill="FFFFFF" w:themeFill="background1"/>
        <w:spacing w:before="120" w:line="380" w:lineRule="exact"/>
        <w:rPr>
          <w:spacing w:val="-4"/>
          <w:lang w:val="es-ES"/>
        </w:rPr>
      </w:pPr>
      <w:r w:rsidRPr="00513BBD">
        <w:rPr>
          <w:spacing w:val="-4"/>
          <w:szCs w:val="28"/>
          <w:lang w:val="es-ES"/>
        </w:rPr>
        <w:lastRenderedPageBreak/>
        <w:t xml:space="preserve">- Đất nuôi trồng thủy sản: </w:t>
      </w:r>
      <w:r w:rsidR="0014440D" w:rsidRPr="00513BBD">
        <w:rPr>
          <w:spacing w:val="-4"/>
          <w:szCs w:val="28"/>
          <w:lang w:val="es-ES"/>
        </w:rPr>
        <w:t>24,77</w:t>
      </w:r>
      <w:r w:rsidRPr="00513BBD">
        <w:rPr>
          <w:spacing w:val="-4"/>
          <w:szCs w:val="28"/>
          <w:lang w:val="es-ES"/>
        </w:rPr>
        <w:t xml:space="preserve"> ha chiếm </w:t>
      </w:r>
      <w:r w:rsidR="0014440D" w:rsidRPr="00513BBD">
        <w:rPr>
          <w:spacing w:val="-4"/>
          <w:szCs w:val="28"/>
          <w:lang w:val="es-ES"/>
        </w:rPr>
        <w:t>3,11</w:t>
      </w:r>
      <w:r w:rsidRPr="00513BBD">
        <w:rPr>
          <w:spacing w:val="-4"/>
          <w:szCs w:val="28"/>
          <w:lang w:val="es-ES"/>
        </w:rPr>
        <w:t>% tổng diện tích đất tự nhiên.</w:t>
      </w:r>
    </w:p>
    <w:p w14:paraId="204E2318" w14:textId="77777777" w:rsidR="002D0DBF" w:rsidRPr="00513BBD" w:rsidRDefault="002D0DBF" w:rsidP="009A2A42">
      <w:pPr>
        <w:shd w:val="clear" w:color="auto" w:fill="FFFFFF" w:themeFill="background1"/>
        <w:spacing w:before="120" w:line="380" w:lineRule="exact"/>
        <w:rPr>
          <w:spacing w:val="-4"/>
          <w:szCs w:val="28"/>
          <w:lang w:val="es-ES"/>
        </w:rPr>
      </w:pPr>
      <w:bookmarkStart w:id="38" w:name="_Toc27981200"/>
      <w:r w:rsidRPr="00513BBD">
        <w:rPr>
          <w:i/>
          <w:spacing w:val="-4"/>
          <w:szCs w:val="28"/>
          <w:lang w:val="es-ES"/>
        </w:rPr>
        <w:t>*. Đất xây dựng</w:t>
      </w:r>
      <w:r w:rsidRPr="00513BBD">
        <w:rPr>
          <w:spacing w:val="-4"/>
          <w:szCs w:val="28"/>
          <w:lang w:val="es-ES"/>
        </w:rPr>
        <w:t>.</w:t>
      </w:r>
      <w:bookmarkEnd w:id="38"/>
    </w:p>
    <w:p w14:paraId="70A509A3" w14:textId="3CB6BA66" w:rsidR="002D0DBF" w:rsidRPr="00513BBD" w:rsidRDefault="002D0DBF" w:rsidP="009A2A42">
      <w:pPr>
        <w:shd w:val="clear" w:color="auto" w:fill="FFFFFF" w:themeFill="background1"/>
        <w:spacing w:before="120" w:line="380" w:lineRule="exact"/>
        <w:rPr>
          <w:lang w:val="es-ES"/>
        </w:rPr>
      </w:pPr>
      <w:r w:rsidRPr="00513BBD">
        <w:rPr>
          <w:szCs w:val="28"/>
          <w:lang w:val="es-ES"/>
        </w:rPr>
        <w:t xml:space="preserve">Diện tích đất xây dựng </w:t>
      </w:r>
      <w:r w:rsidR="0014440D" w:rsidRPr="00513BBD">
        <w:rPr>
          <w:szCs w:val="28"/>
          <w:lang w:val="es-ES"/>
        </w:rPr>
        <w:t>90,24</w:t>
      </w:r>
      <w:r w:rsidRPr="00513BBD">
        <w:rPr>
          <w:szCs w:val="28"/>
          <w:lang w:val="es-ES"/>
        </w:rPr>
        <w:t xml:space="preserve"> ha chiếm </w:t>
      </w:r>
      <w:r w:rsidR="0014440D" w:rsidRPr="00513BBD">
        <w:rPr>
          <w:szCs w:val="28"/>
          <w:lang w:val="es-ES"/>
        </w:rPr>
        <w:t>11,33</w:t>
      </w:r>
      <w:r w:rsidRPr="00513BBD">
        <w:rPr>
          <w:szCs w:val="28"/>
          <w:lang w:val="es-ES"/>
        </w:rPr>
        <w:t>% tổng diện tích đất tự nhiên. Trong đó:</w:t>
      </w:r>
    </w:p>
    <w:p w14:paraId="066F9BB8" w14:textId="0DEAF245" w:rsidR="002D0DBF" w:rsidRPr="00513BBD" w:rsidRDefault="002D0DBF" w:rsidP="009A2A42">
      <w:pPr>
        <w:shd w:val="clear" w:color="auto" w:fill="FFFFFF" w:themeFill="background1"/>
        <w:spacing w:before="120" w:line="380" w:lineRule="exact"/>
        <w:rPr>
          <w:lang w:val="es-ES"/>
        </w:rPr>
      </w:pPr>
      <w:r w:rsidRPr="00513BBD">
        <w:rPr>
          <w:szCs w:val="28"/>
          <w:lang w:val="es-ES"/>
        </w:rPr>
        <w:t xml:space="preserve">- Đất ở : </w:t>
      </w:r>
      <w:r w:rsidR="0014440D" w:rsidRPr="00513BBD">
        <w:rPr>
          <w:szCs w:val="28"/>
          <w:lang w:val="es-ES"/>
        </w:rPr>
        <w:t>33,43</w:t>
      </w:r>
      <w:r w:rsidRPr="00513BBD">
        <w:rPr>
          <w:szCs w:val="28"/>
          <w:lang w:val="es-ES"/>
        </w:rPr>
        <w:t xml:space="preserve"> ha chiếm </w:t>
      </w:r>
      <w:r w:rsidR="0014440D" w:rsidRPr="00513BBD">
        <w:rPr>
          <w:szCs w:val="28"/>
          <w:lang w:val="es-ES"/>
        </w:rPr>
        <w:t>4,20</w:t>
      </w:r>
      <w:r w:rsidRPr="00513BBD">
        <w:rPr>
          <w:szCs w:val="28"/>
          <w:lang w:val="es-ES"/>
        </w:rPr>
        <w:t>% so với diện tích đất tự nhiên.</w:t>
      </w:r>
    </w:p>
    <w:p w14:paraId="02B58BBC" w14:textId="71567F97" w:rsidR="002D0DBF" w:rsidRPr="00513BBD" w:rsidRDefault="002D0DBF" w:rsidP="009A2A42">
      <w:pPr>
        <w:shd w:val="clear" w:color="auto" w:fill="FFFFFF" w:themeFill="background1"/>
        <w:spacing w:before="120" w:line="380" w:lineRule="exact"/>
        <w:rPr>
          <w:szCs w:val="28"/>
          <w:lang w:val="es-ES"/>
        </w:rPr>
      </w:pPr>
      <w:r w:rsidRPr="00513BBD">
        <w:rPr>
          <w:szCs w:val="28"/>
          <w:lang w:val="es-ES"/>
        </w:rPr>
        <w:t>- Đất công cộng (</w:t>
      </w:r>
      <w:r w:rsidRPr="00513BBD">
        <w:rPr>
          <w:i/>
          <w:szCs w:val="28"/>
          <w:lang w:val="es-ES"/>
        </w:rPr>
        <w:t>gồm: Đất xây dựng trụ sở cơ quan, đất xây dựng cơ sở y tế, đất xây dựng cơ sở giáo dục và đào tạo (chỉ tính đất các công trình phục vụ cấp xã); đất xây dựng cơ sở văn hóa (không bao gồm các công trình kinh doanh văn hóa) đất sinh hoạt cộng đồng; đất chợ, điểm bưu điện – văn hóa xã</w:t>
      </w:r>
      <w:r w:rsidRPr="00513BBD">
        <w:rPr>
          <w:szCs w:val="28"/>
          <w:lang w:val="es-ES"/>
        </w:rPr>
        <w:t xml:space="preserve">): </w:t>
      </w:r>
      <w:r w:rsidR="0014440D" w:rsidRPr="00513BBD">
        <w:rPr>
          <w:szCs w:val="28"/>
          <w:lang w:val="es-ES"/>
        </w:rPr>
        <w:t>9,07</w:t>
      </w:r>
      <w:r w:rsidRPr="00513BBD">
        <w:rPr>
          <w:szCs w:val="28"/>
          <w:lang w:val="es-ES"/>
        </w:rPr>
        <w:t xml:space="preserve"> ha chiếm </w:t>
      </w:r>
      <w:r w:rsidR="0014440D" w:rsidRPr="00513BBD">
        <w:rPr>
          <w:szCs w:val="28"/>
          <w:lang w:val="es-ES"/>
        </w:rPr>
        <w:t>1,14</w:t>
      </w:r>
      <w:r w:rsidRPr="00513BBD">
        <w:rPr>
          <w:szCs w:val="28"/>
          <w:lang w:val="es-ES"/>
        </w:rPr>
        <w:t>% so với diện tích đất tự nhiên.</w:t>
      </w:r>
    </w:p>
    <w:p w14:paraId="09BE4D05" w14:textId="22E652A4" w:rsidR="002D0DBF" w:rsidRPr="00513BBD" w:rsidRDefault="002D0DBF" w:rsidP="009A2A42">
      <w:pPr>
        <w:shd w:val="clear" w:color="auto" w:fill="FFFFFF" w:themeFill="background1"/>
        <w:spacing w:before="120" w:line="380" w:lineRule="exact"/>
        <w:rPr>
          <w:szCs w:val="28"/>
          <w:lang w:val="es-ES"/>
        </w:rPr>
      </w:pPr>
      <w:r w:rsidRPr="00513BBD">
        <w:rPr>
          <w:szCs w:val="28"/>
          <w:lang w:val="es-ES"/>
        </w:rPr>
        <w:t xml:space="preserve">- Đất cây xanh, thể dục, thể thao: </w:t>
      </w:r>
      <w:r w:rsidR="0014440D" w:rsidRPr="00513BBD">
        <w:rPr>
          <w:szCs w:val="28"/>
          <w:lang w:val="es-ES"/>
        </w:rPr>
        <w:t>1,37</w:t>
      </w:r>
      <w:r w:rsidRPr="00513BBD">
        <w:rPr>
          <w:szCs w:val="28"/>
          <w:lang w:val="es-ES"/>
        </w:rPr>
        <w:t xml:space="preserve"> ha chiếm 0,</w:t>
      </w:r>
      <w:r w:rsidR="0014440D" w:rsidRPr="00513BBD">
        <w:rPr>
          <w:szCs w:val="28"/>
          <w:lang w:val="es-ES"/>
        </w:rPr>
        <w:t>1</w:t>
      </w:r>
      <w:r w:rsidRPr="00513BBD">
        <w:rPr>
          <w:szCs w:val="28"/>
          <w:lang w:val="es-ES"/>
        </w:rPr>
        <w:t>7% so với diện tích đất tự nhiên.</w:t>
      </w:r>
    </w:p>
    <w:p w14:paraId="78FD2CED" w14:textId="5AD8D0B8" w:rsidR="0014440D" w:rsidRPr="00513BBD" w:rsidRDefault="0014440D" w:rsidP="009A2A42">
      <w:pPr>
        <w:shd w:val="clear" w:color="auto" w:fill="FFFFFF" w:themeFill="background1"/>
        <w:spacing w:before="120" w:line="380" w:lineRule="exact"/>
        <w:rPr>
          <w:szCs w:val="28"/>
          <w:lang w:val="es-ES"/>
        </w:rPr>
      </w:pPr>
      <w:r w:rsidRPr="00513BBD">
        <w:rPr>
          <w:szCs w:val="28"/>
          <w:lang w:val="es-ES"/>
        </w:rPr>
        <w:t>- Đất tôn giáo, danh lam thắng cảnh, di tích, đình, đền: 0,05 ha chiếm 0,01% so với diện tích đất tự nhiên.</w:t>
      </w:r>
    </w:p>
    <w:p w14:paraId="4355D51D" w14:textId="0F5C1686" w:rsidR="0014440D" w:rsidRPr="00513BBD" w:rsidRDefault="0014440D" w:rsidP="009A2A42">
      <w:pPr>
        <w:shd w:val="clear" w:color="auto" w:fill="FFFFFF" w:themeFill="background1"/>
        <w:spacing w:before="120" w:line="380" w:lineRule="exact"/>
        <w:rPr>
          <w:szCs w:val="28"/>
          <w:lang w:val="es-ES"/>
        </w:rPr>
      </w:pPr>
      <w:r w:rsidRPr="00513BBD">
        <w:rPr>
          <w:szCs w:val="28"/>
          <w:lang w:val="es-ES"/>
        </w:rPr>
        <w:t>- Đất công nghiệp, tiểu thủ công nghiệp và làng nghề: 1,71 ha chiếm 0,21% so với diện tích đất tự nhiên.</w:t>
      </w:r>
    </w:p>
    <w:p w14:paraId="649D6241" w14:textId="1259120B" w:rsidR="002D0DBF" w:rsidRPr="00513BBD" w:rsidRDefault="002D0DBF" w:rsidP="009A2A42">
      <w:pPr>
        <w:shd w:val="clear" w:color="auto" w:fill="FFFFFF" w:themeFill="background1"/>
        <w:spacing w:before="120" w:line="380" w:lineRule="exact"/>
        <w:rPr>
          <w:szCs w:val="28"/>
          <w:lang w:val="es-ES"/>
        </w:rPr>
      </w:pPr>
      <w:r w:rsidRPr="00513BBD">
        <w:rPr>
          <w:spacing w:val="-6"/>
          <w:lang w:val="es-ES"/>
        </w:rPr>
        <w:t>- Đất hạ tầng kỹ thuật</w:t>
      </w:r>
      <w:r w:rsidRPr="00513BBD">
        <w:rPr>
          <w:szCs w:val="28"/>
          <w:lang w:val="es-ES"/>
        </w:rPr>
        <w:t xml:space="preserve">: </w:t>
      </w:r>
      <w:r w:rsidR="0014440D" w:rsidRPr="00513BBD">
        <w:rPr>
          <w:szCs w:val="28"/>
          <w:lang w:val="es-ES"/>
        </w:rPr>
        <w:t>38,23</w:t>
      </w:r>
      <w:r w:rsidRPr="00513BBD">
        <w:rPr>
          <w:szCs w:val="28"/>
          <w:lang w:val="es-ES"/>
        </w:rPr>
        <w:t xml:space="preserve"> ha chiếm </w:t>
      </w:r>
      <w:r w:rsidR="0014440D" w:rsidRPr="00513BBD">
        <w:rPr>
          <w:szCs w:val="28"/>
          <w:lang w:val="es-ES"/>
        </w:rPr>
        <w:t>4,80</w:t>
      </w:r>
      <w:r w:rsidRPr="00513BBD">
        <w:rPr>
          <w:szCs w:val="28"/>
          <w:lang w:val="es-ES"/>
        </w:rPr>
        <w:t>% so với diện tích đất tự nhiên, trong đó:</w:t>
      </w:r>
    </w:p>
    <w:p w14:paraId="04CF333F" w14:textId="0041CA40" w:rsidR="002D0DBF" w:rsidRPr="00513BBD" w:rsidRDefault="002D0DBF" w:rsidP="009A2A42">
      <w:pPr>
        <w:shd w:val="clear" w:color="auto" w:fill="FFFFFF" w:themeFill="background1"/>
        <w:spacing w:before="120" w:line="380" w:lineRule="exact"/>
        <w:rPr>
          <w:szCs w:val="28"/>
          <w:lang w:val="es-ES"/>
        </w:rPr>
      </w:pPr>
      <w:r w:rsidRPr="00513BBD">
        <w:rPr>
          <w:szCs w:val="28"/>
          <w:lang w:val="es-ES"/>
        </w:rPr>
        <w:t xml:space="preserve">+ Đất giao thông: </w:t>
      </w:r>
      <w:r w:rsidR="0014440D" w:rsidRPr="00513BBD">
        <w:rPr>
          <w:szCs w:val="28"/>
          <w:lang w:val="es-ES"/>
        </w:rPr>
        <w:t>33,21</w:t>
      </w:r>
      <w:r w:rsidRPr="00513BBD">
        <w:rPr>
          <w:szCs w:val="28"/>
          <w:lang w:val="es-ES"/>
        </w:rPr>
        <w:t xml:space="preserve"> ha chiếm </w:t>
      </w:r>
      <w:r w:rsidR="0014440D" w:rsidRPr="00513BBD">
        <w:rPr>
          <w:szCs w:val="28"/>
          <w:lang w:val="es-ES"/>
        </w:rPr>
        <w:t>4,17</w:t>
      </w:r>
      <w:r w:rsidRPr="00513BBD">
        <w:rPr>
          <w:szCs w:val="28"/>
          <w:lang w:val="es-ES"/>
        </w:rPr>
        <w:t>% so với diện tích đất tự nhiên.</w:t>
      </w:r>
    </w:p>
    <w:p w14:paraId="1BEDA1B3" w14:textId="313BEE44" w:rsidR="002D0DBF" w:rsidRPr="00513BBD" w:rsidRDefault="002D0DBF" w:rsidP="009A2A42">
      <w:pPr>
        <w:shd w:val="clear" w:color="auto" w:fill="FFFFFF" w:themeFill="background1"/>
        <w:spacing w:before="120" w:line="380" w:lineRule="exact"/>
        <w:rPr>
          <w:szCs w:val="28"/>
          <w:lang w:val="es-ES"/>
        </w:rPr>
      </w:pPr>
      <w:r w:rsidRPr="00513BBD">
        <w:rPr>
          <w:szCs w:val="28"/>
          <w:lang w:val="es-ES"/>
        </w:rPr>
        <w:t xml:space="preserve">+ Đất nghĩa trang, nghĩa địa: </w:t>
      </w:r>
      <w:r w:rsidR="0014440D" w:rsidRPr="00513BBD">
        <w:rPr>
          <w:szCs w:val="28"/>
          <w:lang w:val="es-ES"/>
        </w:rPr>
        <w:t>4,41</w:t>
      </w:r>
      <w:r w:rsidRPr="00513BBD">
        <w:rPr>
          <w:szCs w:val="28"/>
          <w:lang w:val="es-ES"/>
        </w:rPr>
        <w:t xml:space="preserve"> ha</w:t>
      </w:r>
      <w:r w:rsidR="0014440D" w:rsidRPr="00513BBD">
        <w:rPr>
          <w:szCs w:val="28"/>
          <w:lang w:val="es-ES"/>
        </w:rPr>
        <w:t xml:space="preserve"> chiếm 0,55% so với diện tích đất tự nhiên.</w:t>
      </w:r>
    </w:p>
    <w:p w14:paraId="50ABECD5" w14:textId="633061F8" w:rsidR="0014440D" w:rsidRPr="00513BBD" w:rsidRDefault="0014440D" w:rsidP="009A2A42">
      <w:pPr>
        <w:shd w:val="clear" w:color="auto" w:fill="FFFFFF" w:themeFill="background1"/>
        <w:spacing w:before="120" w:line="380" w:lineRule="exact"/>
        <w:rPr>
          <w:szCs w:val="28"/>
          <w:lang w:val="es-ES"/>
        </w:rPr>
      </w:pPr>
      <w:r w:rsidRPr="00513BBD">
        <w:rPr>
          <w:szCs w:val="28"/>
          <w:lang w:val="es-ES"/>
        </w:rPr>
        <w:t>+ Đất xử lý chất thải rắn: 0,61 ha chiếm 0,08% so với diện tích đất tự nhiên.</w:t>
      </w:r>
    </w:p>
    <w:p w14:paraId="54DB65FF" w14:textId="324D0243" w:rsidR="002D0DBF" w:rsidRPr="00513BBD" w:rsidRDefault="002D0DBF" w:rsidP="009A2A42">
      <w:pPr>
        <w:shd w:val="clear" w:color="auto" w:fill="FFFFFF" w:themeFill="background1"/>
        <w:spacing w:before="120" w:line="380" w:lineRule="exact"/>
        <w:rPr>
          <w:szCs w:val="28"/>
          <w:lang w:val="es-ES"/>
        </w:rPr>
      </w:pPr>
      <w:r w:rsidRPr="00513BBD">
        <w:rPr>
          <w:szCs w:val="28"/>
          <w:lang w:val="es-ES"/>
        </w:rPr>
        <w:t xml:space="preserve">- Đất hạ tầng phục vụ sản xuất (gồm đất thủy lợi; đất phi nông nghiệp khác (kho, trạm, trại…): </w:t>
      </w:r>
      <w:r w:rsidR="0014440D" w:rsidRPr="00513BBD">
        <w:rPr>
          <w:szCs w:val="28"/>
          <w:lang w:val="es-ES"/>
        </w:rPr>
        <w:t>5,75</w:t>
      </w:r>
      <w:r w:rsidRPr="00513BBD">
        <w:rPr>
          <w:szCs w:val="28"/>
          <w:lang w:val="es-ES"/>
        </w:rPr>
        <w:t xml:space="preserve"> ha chiếm 0,</w:t>
      </w:r>
      <w:r w:rsidR="0014440D" w:rsidRPr="00513BBD">
        <w:rPr>
          <w:szCs w:val="28"/>
          <w:lang w:val="es-ES"/>
        </w:rPr>
        <w:t>72</w:t>
      </w:r>
      <w:r w:rsidRPr="00513BBD">
        <w:rPr>
          <w:szCs w:val="28"/>
          <w:lang w:val="es-ES"/>
        </w:rPr>
        <w:t>% so với diện tích đất tự nhiên.</w:t>
      </w:r>
    </w:p>
    <w:p w14:paraId="7FE4D242" w14:textId="77777777" w:rsidR="002D0DBF" w:rsidRPr="00513BBD" w:rsidRDefault="002D0DBF" w:rsidP="009A2A42">
      <w:pPr>
        <w:pStyle w:val="Heading2"/>
        <w:shd w:val="clear" w:color="auto" w:fill="FFFFFF" w:themeFill="background1"/>
        <w:spacing w:line="380" w:lineRule="exact"/>
        <w:rPr>
          <w:rFonts w:ascii="Times New Roman" w:hAnsi="Times New Roman"/>
          <w:b/>
          <w:i/>
        </w:rPr>
      </w:pPr>
      <w:bookmarkStart w:id="39" w:name="_Toc27981201"/>
      <w:bookmarkStart w:id="40" w:name="_Toc29549967"/>
      <w:bookmarkStart w:id="41" w:name="_Toc90000617"/>
      <w:r w:rsidRPr="00513BBD">
        <w:rPr>
          <w:rFonts w:ascii="Times New Roman" w:hAnsi="Times New Roman"/>
          <w:b/>
          <w:i/>
        </w:rPr>
        <w:t xml:space="preserve">*. Đất </w:t>
      </w:r>
      <w:bookmarkEnd w:id="39"/>
      <w:bookmarkEnd w:id="40"/>
      <w:r w:rsidRPr="00513BBD">
        <w:rPr>
          <w:rFonts w:ascii="Times New Roman" w:hAnsi="Times New Roman"/>
          <w:b/>
          <w:i/>
        </w:rPr>
        <w:t>khác</w:t>
      </w:r>
      <w:bookmarkEnd w:id="41"/>
    </w:p>
    <w:p w14:paraId="08631A07" w14:textId="24326941" w:rsidR="002D0DBF" w:rsidRPr="00513BBD" w:rsidRDefault="002D0DBF" w:rsidP="009A2A42">
      <w:pPr>
        <w:shd w:val="clear" w:color="auto" w:fill="FFFFFF" w:themeFill="background1"/>
        <w:tabs>
          <w:tab w:val="left" w:pos="1080"/>
          <w:tab w:val="left" w:pos="1260"/>
          <w:tab w:val="left" w:pos="1620"/>
        </w:tabs>
        <w:spacing w:before="120" w:line="380" w:lineRule="exact"/>
        <w:rPr>
          <w:szCs w:val="28"/>
          <w:lang w:val="es-ES"/>
        </w:rPr>
      </w:pPr>
      <w:r w:rsidRPr="00513BBD">
        <w:rPr>
          <w:szCs w:val="28"/>
          <w:lang w:val="es-ES"/>
        </w:rPr>
        <w:t xml:space="preserve">- Đất sông, ngòi, kênh, rạch, suối và mặt nước chuyên dùng: </w:t>
      </w:r>
      <w:r w:rsidR="002C7411" w:rsidRPr="00513BBD">
        <w:rPr>
          <w:szCs w:val="28"/>
          <w:lang w:val="es-ES"/>
        </w:rPr>
        <w:t>5,75</w:t>
      </w:r>
      <w:r w:rsidRPr="00513BBD">
        <w:rPr>
          <w:szCs w:val="28"/>
          <w:lang w:val="es-ES"/>
        </w:rPr>
        <w:t xml:space="preserve"> ha chiếm </w:t>
      </w:r>
      <w:r w:rsidR="002C7411" w:rsidRPr="00513BBD">
        <w:rPr>
          <w:szCs w:val="28"/>
          <w:lang w:val="es-ES"/>
        </w:rPr>
        <w:t>0,72</w:t>
      </w:r>
      <w:r w:rsidRPr="00513BBD">
        <w:rPr>
          <w:szCs w:val="28"/>
          <w:lang w:val="es-ES"/>
        </w:rPr>
        <w:t>% so với diện tích tự nhiên.</w:t>
      </w:r>
    </w:p>
    <w:p w14:paraId="5CEA2F52" w14:textId="37701712" w:rsidR="002D0DBF" w:rsidRPr="00513BBD" w:rsidRDefault="002D0DBF" w:rsidP="009A2A42">
      <w:pPr>
        <w:shd w:val="clear" w:color="auto" w:fill="FFFFFF" w:themeFill="background1"/>
        <w:tabs>
          <w:tab w:val="left" w:pos="1080"/>
          <w:tab w:val="left" w:pos="1260"/>
          <w:tab w:val="left" w:pos="1620"/>
        </w:tabs>
        <w:spacing w:before="120" w:line="380" w:lineRule="exact"/>
        <w:rPr>
          <w:szCs w:val="28"/>
          <w:lang w:val="es-ES"/>
        </w:rPr>
      </w:pPr>
      <w:r w:rsidRPr="00513BBD">
        <w:rPr>
          <w:szCs w:val="28"/>
          <w:lang w:val="nl-NL" w:eastAsia="vi-VN"/>
        </w:rPr>
        <w:t>- Đất chưa sử dụng</w:t>
      </w:r>
      <w:r w:rsidRPr="00513BBD">
        <w:rPr>
          <w:szCs w:val="28"/>
          <w:lang w:val="es-ES"/>
        </w:rPr>
        <w:t xml:space="preserve"> (gồm: đất bằng chưa sử dụng, đất đồi núi chưa sử dụng, núi đá không có rừng cây): </w:t>
      </w:r>
      <w:r w:rsidR="002C7411" w:rsidRPr="00513BBD">
        <w:rPr>
          <w:szCs w:val="28"/>
          <w:lang w:val="es-ES"/>
        </w:rPr>
        <w:t>0,35</w:t>
      </w:r>
      <w:r w:rsidRPr="00513BBD">
        <w:rPr>
          <w:szCs w:val="28"/>
          <w:lang w:val="es-ES"/>
        </w:rPr>
        <w:t xml:space="preserve"> ha chiếm 0,</w:t>
      </w:r>
      <w:r w:rsidR="002C7411" w:rsidRPr="00513BBD">
        <w:rPr>
          <w:szCs w:val="28"/>
          <w:lang w:val="es-ES"/>
        </w:rPr>
        <w:t>04</w:t>
      </w:r>
      <w:r w:rsidRPr="00513BBD">
        <w:rPr>
          <w:szCs w:val="28"/>
          <w:lang w:val="es-ES"/>
        </w:rPr>
        <w:t>% so với diện tích tự nhiên.</w:t>
      </w:r>
    </w:p>
    <w:p w14:paraId="1F264025" w14:textId="77777777" w:rsidR="002D0DBF" w:rsidRPr="00513BBD" w:rsidRDefault="002D0DBF" w:rsidP="009A2A42">
      <w:pPr>
        <w:shd w:val="clear" w:color="auto" w:fill="FFFFFF" w:themeFill="background1"/>
        <w:tabs>
          <w:tab w:val="left" w:pos="1080"/>
          <w:tab w:val="left" w:pos="1260"/>
          <w:tab w:val="left" w:pos="1620"/>
        </w:tabs>
        <w:spacing w:before="120" w:line="380" w:lineRule="exact"/>
        <w:rPr>
          <w:i/>
          <w:szCs w:val="28"/>
          <w:lang w:val="nl-NL" w:eastAsia="vi-VN"/>
        </w:rPr>
      </w:pPr>
      <w:r w:rsidRPr="00513BBD">
        <w:rPr>
          <w:i/>
          <w:szCs w:val="28"/>
          <w:lang w:val="nl-NL" w:eastAsia="vi-VN"/>
        </w:rPr>
        <w:t>*. Đánh giá hiện trạng và biến động sử dụng đất</w:t>
      </w:r>
    </w:p>
    <w:p w14:paraId="19779FBD" w14:textId="1F4CCAD0" w:rsidR="002D0DBF" w:rsidRPr="00513BBD" w:rsidRDefault="002D0DBF" w:rsidP="009A2A42">
      <w:pPr>
        <w:shd w:val="clear" w:color="auto" w:fill="FFFFFF" w:themeFill="background1"/>
        <w:tabs>
          <w:tab w:val="left" w:pos="1080"/>
          <w:tab w:val="left" w:pos="1260"/>
          <w:tab w:val="left" w:pos="1620"/>
        </w:tabs>
        <w:spacing w:before="120" w:line="380" w:lineRule="exact"/>
        <w:rPr>
          <w:szCs w:val="28"/>
          <w:lang w:val="es-ES"/>
        </w:rPr>
      </w:pPr>
      <w:r w:rsidRPr="00513BBD">
        <w:rPr>
          <w:szCs w:val="28"/>
          <w:lang w:val="es-ES"/>
        </w:rPr>
        <w:lastRenderedPageBreak/>
        <w:t xml:space="preserve">Diện tích đất nông nghiệp có </w:t>
      </w:r>
      <w:r w:rsidR="00973B2B" w:rsidRPr="00513BBD">
        <w:rPr>
          <w:szCs w:val="28"/>
          <w:lang w:val="es-ES"/>
        </w:rPr>
        <w:t>700,40</w:t>
      </w:r>
      <w:r w:rsidRPr="00513BBD">
        <w:rPr>
          <w:szCs w:val="28"/>
          <w:lang w:val="es-ES"/>
        </w:rPr>
        <w:t xml:space="preserve"> ha, chiếm </w:t>
      </w:r>
      <w:r w:rsidR="00973B2B" w:rsidRPr="00513BBD">
        <w:rPr>
          <w:szCs w:val="28"/>
          <w:lang w:val="es-ES"/>
        </w:rPr>
        <w:t>87,91</w:t>
      </w:r>
      <w:r w:rsidRPr="00513BBD">
        <w:rPr>
          <w:szCs w:val="28"/>
          <w:lang w:val="es-ES"/>
        </w:rPr>
        <w:t xml:space="preserve"> % tổng diện tích tự nhiên. Việc bố trí cây trồng, vật nuôi phù hợp với điều kiện tự nhiên và đất đai trên địa bàn xã nên hiệu quả sử dụng đất trong những năm qua tăng lên đáng kể…</w:t>
      </w:r>
    </w:p>
    <w:p w14:paraId="1D37D667" w14:textId="1597C46D" w:rsidR="002D0DBF" w:rsidRPr="00513BBD" w:rsidRDefault="002D0DBF" w:rsidP="009A2A42">
      <w:pPr>
        <w:shd w:val="clear" w:color="auto" w:fill="FFFFFF" w:themeFill="background1"/>
        <w:tabs>
          <w:tab w:val="left" w:pos="1080"/>
          <w:tab w:val="left" w:pos="1260"/>
          <w:tab w:val="left" w:pos="1620"/>
        </w:tabs>
        <w:spacing w:before="120" w:line="380" w:lineRule="exact"/>
        <w:rPr>
          <w:szCs w:val="28"/>
          <w:lang w:val="es-ES"/>
        </w:rPr>
      </w:pPr>
      <w:r w:rsidRPr="00513BBD">
        <w:rPr>
          <w:szCs w:val="28"/>
          <w:lang w:val="es-ES"/>
        </w:rPr>
        <w:t xml:space="preserve">Đất xây dựng có </w:t>
      </w:r>
      <w:r w:rsidR="00973B2B" w:rsidRPr="00513BBD">
        <w:rPr>
          <w:szCs w:val="28"/>
          <w:lang w:val="es-ES"/>
        </w:rPr>
        <w:t>90,24</w:t>
      </w:r>
      <w:r w:rsidRPr="00513BBD">
        <w:rPr>
          <w:szCs w:val="28"/>
          <w:lang w:val="es-ES"/>
        </w:rPr>
        <w:t xml:space="preserve"> ha, chiếm </w:t>
      </w:r>
      <w:r w:rsidR="00973B2B" w:rsidRPr="00513BBD">
        <w:rPr>
          <w:szCs w:val="28"/>
          <w:lang w:val="es-ES"/>
        </w:rPr>
        <w:t>11,33</w:t>
      </w:r>
      <w:r w:rsidRPr="00513BBD">
        <w:rPr>
          <w:szCs w:val="28"/>
          <w:lang w:val="es-ES"/>
        </w:rPr>
        <w:t xml:space="preserve"> % diện tích tự nhiên, trong những năm gần đây, đất xây dựng có xu hướng tăng để đáp ứng cho nhu cầu phát triển giao thông, thủy lợi, đất ở, xây dựng cơ sở hạ tầng phục vụ cho cho các mục đích phát triển KT-XH.</w:t>
      </w:r>
    </w:p>
    <w:p w14:paraId="0228DE80" w14:textId="77777777" w:rsidR="002D0DBF" w:rsidRPr="00513BBD" w:rsidRDefault="002D0DBF" w:rsidP="009A2A42">
      <w:pPr>
        <w:shd w:val="clear" w:color="auto" w:fill="FFFFFF" w:themeFill="background1"/>
        <w:tabs>
          <w:tab w:val="left" w:pos="1080"/>
          <w:tab w:val="left" w:pos="1260"/>
          <w:tab w:val="left" w:pos="1620"/>
        </w:tabs>
        <w:spacing w:before="120" w:line="380" w:lineRule="exact"/>
        <w:rPr>
          <w:szCs w:val="28"/>
          <w:lang w:val="es-ES"/>
        </w:rPr>
      </w:pPr>
      <w:r w:rsidRPr="00513BBD">
        <w:rPr>
          <w:szCs w:val="28"/>
          <w:lang w:val="es-ES"/>
        </w:rPr>
        <w:t>Đất chưa sử dụng giảm mạnh trong giai đoạn 2010-2020, để khai thác vào trồng rừng sản xuất.</w:t>
      </w:r>
    </w:p>
    <w:p w14:paraId="74EC8700" w14:textId="77777777" w:rsidR="002D0DBF" w:rsidRPr="00513BBD" w:rsidRDefault="002D0DBF" w:rsidP="009A2A42">
      <w:pPr>
        <w:shd w:val="clear" w:color="auto" w:fill="FFFFFF" w:themeFill="background1"/>
        <w:tabs>
          <w:tab w:val="left" w:pos="1080"/>
          <w:tab w:val="left" w:pos="1260"/>
          <w:tab w:val="left" w:pos="1620"/>
        </w:tabs>
        <w:spacing w:before="120" w:line="380" w:lineRule="exact"/>
        <w:rPr>
          <w:szCs w:val="28"/>
          <w:lang w:val="es-ES"/>
        </w:rPr>
      </w:pPr>
      <w:r w:rsidRPr="00513BBD">
        <w:rPr>
          <w:szCs w:val="28"/>
          <w:lang w:val="es-ES"/>
        </w:rPr>
        <w:t>Như vậy, hiện trạng và biến động sử dụng đất trong những năm qua trên địa bàn xã đã phản ánh đúng xu hướng phát triển KT-XH của xã, trong những năm tới cần tiếp tục đẩy nhanh quá trình chuyển đổi các loại hình sử dụng đất nông nghiệp để nâng cao hiệu quả; tăng cường đầu tư xây dựng cơ sở hạ tầng, thu hút nguồn lực phát triển bền vững.</w:t>
      </w:r>
    </w:p>
    <w:p w14:paraId="3103F52D" w14:textId="77777777" w:rsidR="002D0DBF" w:rsidRPr="00513BBD" w:rsidRDefault="002D0DBF" w:rsidP="009A2A42">
      <w:pPr>
        <w:pStyle w:val="Heading3"/>
        <w:shd w:val="clear" w:color="auto" w:fill="FFFFFF" w:themeFill="background1"/>
        <w:spacing w:line="380" w:lineRule="exact"/>
        <w:rPr>
          <w:b w:val="0"/>
          <w:szCs w:val="28"/>
          <w:lang w:val="nl-NL"/>
        </w:rPr>
      </w:pPr>
      <w:bookmarkStart w:id="42" w:name="_Toc90000618"/>
      <w:r w:rsidRPr="00513BBD">
        <w:rPr>
          <w:b w:val="0"/>
          <w:szCs w:val="28"/>
          <w:lang w:val="nl-NL"/>
        </w:rPr>
        <w:t>b) Tài nguyên nước</w:t>
      </w:r>
      <w:bookmarkEnd w:id="35"/>
      <w:bookmarkEnd w:id="42"/>
    </w:p>
    <w:p w14:paraId="7FE19895" w14:textId="77777777" w:rsidR="002D0DBF" w:rsidRPr="00513BBD" w:rsidRDefault="002D0DBF" w:rsidP="009A2A42">
      <w:pPr>
        <w:widowControl w:val="0"/>
        <w:shd w:val="clear" w:color="auto" w:fill="FFFFFF" w:themeFill="background1"/>
        <w:spacing w:before="120" w:line="380" w:lineRule="exact"/>
        <w:rPr>
          <w:szCs w:val="28"/>
          <w:lang w:val="it-IT" w:eastAsia="vi-VN"/>
        </w:rPr>
      </w:pPr>
      <w:r w:rsidRPr="00513BBD">
        <w:rPr>
          <w:szCs w:val="28"/>
          <w:lang w:val="it-IT" w:eastAsia="vi-VN"/>
        </w:rPr>
        <w:t>Nguồn nước phục vụ cho sản xuất và đời sống của nhân dân trong xã được khai thác từ hai nguồn nước mặt và nước ngầm, cụ thể:</w:t>
      </w:r>
    </w:p>
    <w:p w14:paraId="0CA79926" w14:textId="40DE8FCD" w:rsidR="002D0DBF" w:rsidRPr="00513BBD" w:rsidRDefault="002D0DBF" w:rsidP="009A2A42">
      <w:pPr>
        <w:shd w:val="clear" w:color="auto" w:fill="FFFFFF" w:themeFill="background1"/>
        <w:spacing w:before="120" w:line="380" w:lineRule="exact"/>
        <w:rPr>
          <w:lang w:val="it-IT"/>
        </w:rPr>
      </w:pPr>
      <w:bookmarkStart w:id="43" w:name="_Toc29549969"/>
      <w:r w:rsidRPr="00513BBD">
        <w:rPr>
          <w:lang w:val="da-DK"/>
        </w:rPr>
        <w:t>- N</w:t>
      </w:r>
      <w:r w:rsidRPr="00513BBD">
        <w:rPr>
          <w:lang w:val="da-DK" w:eastAsia="zh-CN"/>
        </w:rPr>
        <w:t xml:space="preserve">guồn nước mặt phục vụ sản xuất: Nguồn chính phục vụ sản xuất nông nghiệp rất phong phú bởi vị trí của xã được thiên nhiên ưu đãi có </w:t>
      </w:r>
      <w:r w:rsidR="008A654F" w:rsidRPr="00513BBD">
        <w:rPr>
          <w:lang w:val="da-DK" w:eastAsia="zh-CN"/>
        </w:rPr>
        <w:t xml:space="preserve">một trong hai nhánh chính của thượng nguồn sông Công chảy từ xã Thanh Định qua xã Bình Yên, ngoài ra, một nhánh của sông Chợ Chu cũng bắt nguồn từ xã Thanh Định và chảy qua địa bàn phía bắc của xã, ngoài ra xã Bình Yên còn có </w:t>
      </w:r>
      <w:r w:rsidR="000230C3" w:rsidRPr="00513BBD">
        <w:rPr>
          <w:lang w:val="da-DK" w:eastAsia="zh-CN"/>
        </w:rPr>
        <w:t>nhiều suối, đầm, hồ, ao và 2 đập lớn</w:t>
      </w:r>
      <w:r w:rsidR="008A654F" w:rsidRPr="00513BBD">
        <w:rPr>
          <w:lang w:val="da-DK" w:eastAsia="zh-CN"/>
        </w:rPr>
        <w:t>.</w:t>
      </w:r>
    </w:p>
    <w:p w14:paraId="145FD69A" w14:textId="77777777" w:rsidR="000230C3" w:rsidRPr="00513BBD" w:rsidRDefault="002D0DBF" w:rsidP="009A2A42">
      <w:pPr>
        <w:shd w:val="clear" w:color="auto" w:fill="FFFFFF" w:themeFill="background1"/>
        <w:spacing w:before="120" w:line="380" w:lineRule="exact"/>
        <w:rPr>
          <w:lang w:val="da-DK" w:eastAsia="zh-CN"/>
        </w:rPr>
      </w:pPr>
      <w:r w:rsidRPr="00513BBD">
        <w:rPr>
          <w:lang w:val="da-DK"/>
        </w:rPr>
        <w:t xml:space="preserve">- Nguồn nước ngầm: </w:t>
      </w:r>
      <w:r w:rsidRPr="00513BBD">
        <w:rPr>
          <w:lang w:val="da-DK" w:eastAsia="zh-CN"/>
        </w:rPr>
        <w:t xml:space="preserve">Hiện tại chưa có khảo sát về trữ lượng nước ngầm trên địa bàn xã, qua khảo sát sơ bộ tại các hộ dùng giếng khơi chất lượng khá tốt. </w:t>
      </w:r>
    </w:p>
    <w:p w14:paraId="7D75F7A7" w14:textId="632EC59C" w:rsidR="002D0DBF" w:rsidRPr="00513BBD" w:rsidRDefault="002D0DBF" w:rsidP="009A2A42">
      <w:pPr>
        <w:pStyle w:val="Heading3"/>
        <w:shd w:val="clear" w:color="auto" w:fill="FFFFFF" w:themeFill="background1"/>
        <w:spacing w:line="380" w:lineRule="exact"/>
        <w:rPr>
          <w:b w:val="0"/>
          <w:szCs w:val="28"/>
          <w:lang w:val="nl-NL"/>
        </w:rPr>
      </w:pPr>
      <w:bookmarkStart w:id="44" w:name="_Toc90000619"/>
      <w:r w:rsidRPr="00513BBD">
        <w:rPr>
          <w:b w:val="0"/>
          <w:szCs w:val="28"/>
          <w:lang w:val="nl-NL"/>
        </w:rPr>
        <w:t>c) Tài nguyên rừng</w:t>
      </w:r>
      <w:bookmarkEnd w:id="43"/>
      <w:bookmarkEnd w:id="44"/>
    </w:p>
    <w:p w14:paraId="31AAC7B7" w14:textId="4434B8EE" w:rsidR="002D0DBF" w:rsidRPr="00513BBD" w:rsidRDefault="002D0DBF" w:rsidP="009A2A42">
      <w:pPr>
        <w:widowControl w:val="0"/>
        <w:shd w:val="clear" w:color="auto" w:fill="FFFFFF" w:themeFill="background1"/>
        <w:spacing w:before="120" w:line="380" w:lineRule="exact"/>
        <w:rPr>
          <w:szCs w:val="28"/>
          <w:lang w:val="nl-NL" w:eastAsia="vi-VN"/>
        </w:rPr>
      </w:pPr>
      <w:r w:rsidRPr="00513BBD">
        <w:rPr>
          <w:szCs w:val="28"/>
          <w:lang w:val="it-IT" w:eastAsia="vi-VN"/>
        </w:rPr>
        <w:t xml:space="preserve">Theo số liệu thống kê đất đai năm 2020, </w:t>
      </w:r>
      <w:r w:rsidRPr="00513BBD">
        <w:rPr>
          <w:szCs w:val="28"/>
          <w:lang w:val="nl-NL" w:eastAsia="vi-VN"/>
        </w:rPr>
        <w:t xml:space="preserve">diện tích đất lâm nghiệp của xã là </w:t>
      </w:r>
      <w:r w:rsidR="000230C3" w:rsidRPr="00513BBD">
        <w:rPr>
          <w:szCs w:val="28"/>
          <w:lang w:val="nl-NL" w:eastAsia="vi-VN"/>
        </w:rPr>
        <w:t>258,40</w:t>
      </w:r>
      <w:r w:rsidRPr="00513BBD">
        <w:rPr>
          <w:szCs w:val="28"/>
          <w:lang w:val="es-ES"/>
        </w:rPr>
        <w:t xml:space="preserve"> </w:t>
      </w:r>
      <w:r w:rsidRPr="00513BBD">
        <w:rPr>
          <w:szCs w:val="28"/>
          <w:lang w:val="nl-NL" w:eastAsia="vi-VN"/>
        </w:rPr>
        <w:t xml:space="preserve">ha chiếm </w:t>
      </w:r>
      <w:r w:rsidR="000230C3" w:rsidRPr="00513BBD">
        <w:rPr>
          <w:szCs w:val="28"/>
          <w:lang w:val="nl-NL" w:eastAsia="vi-VN"/>
        </w:rPr>
        <w:t>32,43</w:t>
      </w:r>
      <w:r w:rsidRPr="00513BBD">
        <w:rPr>
          <w:szCs w:val="28"/>
          <w:lang w:val="nl-NL" w:eastAsia="vi-VN"/>
        </w:rPr>
        <w:t>% diện tích đất tự nhiên toàn xã.</w:t>
      </w:r>
      <w:r w:rsidRPr="00513BBD">
        <w:rPr>
          <w:szCs w:val="28"/>
          <w:lang w:val="it-IT" w:eastAsia="vi-VN"/>
        </w:rPr>
        <w:t xml:space="preserve"> Công tác khoanh nuôi rừng, bảo vệ và trồng mới rừng đã được chính quyền và nhân dân quan tâm, chương trình 135, dự án tăng cường phục hồi rừng bằng phương thức nông lâm kết hợp được nhân dân hưởng ứng thực hiện và đã đạt được những kết quả đáng kể.</w:t>
      </w:r>
      <w:r w:rsidRPr="00513BBD">
        <w:rPr>
          <w:szCs w:val="28"/>
          <w:lang w:val="nl-NL" w:eastAsia="vi-VN"/>
        </w:rPr>
        <w:t xml:space="preserve"> Bên cạnh việc khoanh nuôi, bảo vệ rừng, người dân còn tập trung chăm sóc và khai thác có hiệu quả nguồn tài nguyên rừng. Trong những năm gần đây, rừng đã chiếm vị trí quan trọng trong sự phát triển của nền kinh tế xã và việc nâng cao thu nhập của người dân cũng như bảo vệ môi trường.</w:t>
      </w:r>
    </w:p>
    <w:p w14:paraId="7FBC8FAB" w14:textId="77777777" w:rsidR="002D0DBF" w:rsidRPr="00513BBD" w:rsidRDefault="002D0DBF" w:rsidP="009A2A42">
      <w:pPr>
        <w:widowControl w:val="0"/>
        <w:shd w:val="clear" w:color="auto" w:fill="FFFFFF" w:themeFill="background1"/>
        <w:spacing w:before="120" w:line="380" w:lineRule="exact"/>
        <w:rPr>
          <w:i/>
          <w:szCs w:val="28"/>
          <w:lang w:val="it-IT" w:eastAsia="vi-VN"/>
        </w:rPr>
      </w:pPr>
      <w:r w:rsidRPr="00513BBD">
        <w:rPr>
          <w:i/>
          <w:szCs w:val="28"/>
          <w:lang w:val="nl-NL" w:eastAsia="vi-VN"/>
        </w:rPr>
        <w:lastRenderedPageBreak/>
        <w:t xml:space="preserve">d) Các ảnh hưởng của thiên tai, biến đổi khí hậu, môi trường </w:t>
      </w:r>
    </w:p>
    <w:p w14:paraId="7FE08B4D" w14:textId="77777777" w:rsidR="002D0DBF" w:rsidRPr="00513BBD" w:rsidRDefault="002D0DBF" w:rsidP="009A2A42">
      <w:pPr>
        <w:widowControl w:val="0"/>
        <w:shd w:val="clear" w:color="auto" w:fill="FFFFFF" w:themeFill="background1"/>
        <w:spacing w:before="120" w:line="380" w:lineRule="exact"/>
        <w:rPr>
          <w:lang w:val="it-IT"/>
        </w:rPr>
      </w:pPr>
      <w:r w:rsidRPr="00513BBD">
        <w:rPr>
          <w:lang w:val="it-IT"/>
        </w:rPr>
        <w:t xml:space="preserve">Các ảnh hưởng của </w:t>
      </w:r>
      <w:r w:rsidRPr="00513BBD">
        <w:rPr>
          <w:szCs w:val="28"/>
          <w:lang w:val="nl-NL" w:eastAsia="vi-VN"/>
        </w:rPr>
        <w:t>của thiên tai, biến đổi khí hậu</w:t>
      </w:r>
      <w:r w:rsidRPr="00513BBD">
        <w:rPr>
          <w:lang w:val="it-IT"/>
        </w:rPr>
        <w:t xml:space="preserve"> đã làm suy thoái đất, hạn hán, gây tổn thất cho sản xuất nông nghiệp trên địa bàn xã; ảnh hưởng đến diện tích đất, đe dọa an ninh lương thực, gây đói nghèo.</w:t>
      </w:r>
    </w:p>
    <w:p w14:paraId="644D16A9" w14:textId="77777777" w:rsidR="002D0DBF" w:rsidRPr="00513BBD" w:rsidRDefault="002D0DBF" w:rsidP="009A2A42">
      <w:pPr>
        <w:widowControl w:val="0"/>
        <w:shd w:val="clear" w:color="auto" w:fill="FFFFFF" w:themeFill="background1"/>
        <w:spacing w:before="120" w:line="380" w:lineRule="exact"/>
        <w:rPr>
          <w:rStyle w:val="Strong"/>
          <w:lang w:val="it-IT"/>
        </w:rPr>
      </w:pPr>
      <w:r w:rsidRPr="00513BBD">
        <w:rPr>
          <w:rStyle w:val="Strong"/>
          <w:b w:val="0"/>
          <w:lang w:val="it-IT"/>
        </w:rPr>
        <w:t>Mặc dù biến đổi khí hậu chưa gây thiệt hại trên diện rộng tại các xóm trong xã nhưng những hiện tượng như:</w:t>
      </w:r>
      <w:r w:rsidRPr="00513BBD">
        <w:rPr>
          <w:b/>
          <w:lang w:val="it-IT"/>
        </w:rPr>
        <w:t xml:space="preserve"> </w:t>
      </w:r>
      <w:r w:rsidRPr="00513BBD">
        <w:rPr>
          <w:lang w:val="it-IT"/>
        </w:rPr>
        <w:t>Xuất hiện mưa rào cục bộ gây úng ngập trong mùa đông; lốc xoáy, mưa đá trong mùa xuân; nắng nóng kéo dài và rét đậm, rét hại tới hàng tháng… là những hiện tượng thời tiết bất thường xảy ra trên địa bàn xã thời gian qua. Các hiện tượng thời tiết xấu đã gây thiệt hại về người và tài sản, ảnh hưởng đến đời sống xã hội và môi trường sinh thái trên địa bàn xã.</w:t>
      </w:r>
    </w:p>
    <w:p w14:paraId="7C6B3DD0" w14:textId="77777777" w:rsidR="002D0DBF" w:rsidRPr="00513BBD" w:rsidRDefault="002D0DBF" w:rsidP="009A2A42">
      <w:pPr>
        <w:widowControl w:val="0"/>
        <w:shd w:val="clear" w:color="auto" w:fill="FFFFFF" w:themeFill="background1"/>
        <w:spacing w:before="120" w:line="380" w:lineRule="exact"/>
        <w:rPr>
          <w:rStyle w:val="Strong"/>
          <w:b w:val="0"/>
          <w:lang w:val="it-IT"/>
        </w:rPr>
      </w:pPr>
      <w:r w:rsidRPr="00513BBD">
        <w:rPr>
          <w:rStyle w:val="Strong"/>
          <w:b w:val="0"/>
          <w:lang w:val="it-IT"/>
        </w:rPr>
        <w:t>Hàng năm trên địa bàn xã triển khai thực hiện theo Phương án của Ban chỉ huy phòng chống thiên tai và tìm kiếm cứu nạn của huyện nhằm hạn chế đến mức thấp nhất thiệt hại do thiên tai gây ra, đặc biệt là người và tài sản và các công trình trọng yếu với các loại thiên tai có khả năng ảnh hưởng trên địa bàn xã như: áp thấp nhiệt đới, bão; lốc sét, mưa đá; mưa lớn; nắng nóng; hạn hán; rét hại, sương muối…</w:t>
      </w:r>
    </w:p>
    <w:p w14:paraId="6F5C8719" w14:textId="35A75CD3" w:rsidR="002D0DBF" w:rsidRPr="00513BBD" w:rsidRDefault="002D0DBF" w:rsidP="009A2A42">
      <w:pPr>
        <w:widowControl w:val="0"/>
        <w:shd w:val="clear" w:color="auto" w:fill="FFFFFF" w:themeFill="background1"/>
        <w:spacing w:before="120" w:line="380" w:lineRule="exact"/>
        <w:rPr>
          <w:bCs/>
          <w:lang w:val="it-IT"/>
        </w:rPr>
      </w:pPr>
      <w:r w:rsidRPr="00513BBD">
        <w:rPr>
          <w:rStyle w:val="Strong"/>
          <w:b w:val="0"/>
          <w:lang w:val="it-IT"/>
        </w:rPr>
        <w:t xml:space="preserve">Trên cơ sở cảnh báo các vị trí ảnh hưởng của thiên tai, biến đổi khí hậu để làm cơ sở xác định các khu vực đất xây dựng không thuộc các khu vực đất tiềm ẩn nguy cơ do thiên tai gây ra. </w:t>
      </w:r>
    </w:p>
    <w:p w14:paraId="53CD9506" w14:textId="77777777" w:rsidR="00D95ECE" w:rsidRPr="00513BBD" w:rsidRDefault="00D95ECE" w:rsidP="009A2A42">
      <w:pPr>
        <w:pStyle w:val="Heading3"/>
        <w:shd w:val="clear" w:color="auto" w:fill="FFFFFF" w:themeFill="background1"/>
      </w:pPr>
      <w:bookmarkStart w:id="45" w:name="_Toc90000620"/>
      <w:r w:rsidRPr="00513BBD">
        <w:t>1.</w:t>
      </w:r>
      <w:r w:rsidR="004330D3" w:rsidRPr="00513BBD">
        <w:t>1.4</w:t>
      </w:r>
      <w:r w:rsidRPr="00513BBD">
        <w:t>. Môi trường</w:t>
      </w:r>
      <w:bookmarkEnd w:id="34"/>
      <w:bookmarkEnd w:id="45"/>
    </w:p>
    <w:p w14:paraId="10DAECDC" w14:textId="77777777" w:rsidR="00C62826" w:rsidRPr="00513BBD" w:rsidRDefault="002316FF" w:rsidP="009A2A42">
      <w:pPr>
        <w:shd w:val="clear" w:color="auto" w:fill="FFFFFF" w:themeFill="background1"/>
        <w:spacing w:before="120" w:line="252" w:lineRule="auto"/>
        <w:ind w:firstLine="709"/>
        <w:rPr>
          <w:szCs w:val="28"/>
          <w:lang w:val="nb-NO"/>
        </w:rPr>
      </w:pPr>
      <w:bookmarkStart w:id="46" w:name="_Toc29313690"/>
      <w:r w:rsidRPr="00513BBD">
        <w:rPr>
          <w:szCs w:val="28"/>
          <w:lang w:val="nb-NO"/>
        </w:rPr>
        <w:t>-</w:t>
      </w:r>
      <w:r w:rsidR="00C62826" w:rsidRPr="00513BBD">
        <w:rPr>
          <w:szCs w:val="28"/>
          <w:lang w:val="nb-NO"/>
        </w:rPr>
        <w:t xml:space="preserve"> Hiện trạng về nước thải sinh hoạt, nước thải chăn nuôi phần lớn được thải trực tiếp ra các rãnh thoát nước chưa qua xử lý, nên cục bộ một số khu vực làm ảnh hưởng đến nguồn nước mặt.</w:t>
      </w:r>
    </w:p>
    <w:p w14:paraId="39BD7A0E" w14:textId="77777777" w:rsidR="00C50A9D" w:rsidRPr="00513BBD" w:rsidRDefault="00C62826" w:rsidP="009A2A42">
      <w:pPr>
        <w:shd w:val="clear" w:color="auto" w:fill="FFFFFF" w:themeFill="background1"/>
        <w:spacing w:before="120" w:line="252" w:lineRule="auto"/>
        <w:ind w:firstLine="709"/>
        <w:rPr>
          <w:szCs w:val="28"/>
          <w:lang w:val="nb-NO"/>
        </w:rPr>
      </w:pPr>
      <w:r w:rsidRPr="00513BBD">
        <w:rPr>
          <w:szCs w:val="28"/>
          <w:lang w:val="nb-NO"/>
        </w:rPr>
        <w:t xml:space="preserve">- </w:t>
      </w:r>
      <w:r w:rsidR="00C10029" w:rsidRPr="00513BBD">
        <w:rPr>
          <w:szCs w:val="28"/>
          <w:lang w:val="nb-NO"/>
        </w:rPr>
        <w:t>Nghĩa địa: Trên địa bàn xã Bình Yên hiện có</w:t>
      </w:r>
      <w:r w:rsidR="00062C8B" w:rsidRPr="00513BBD">
        <w:rPr>
          <w:szCs w:val="28"/>
          <w:lang w:val="nb-NO"/>
        </w:rPr>
        <w:t xml:space="preserve"> 0</w:t>
      </w:r>
      <w:r w:rsidR="00F00ADF" w:rsidRPr="00513BBD">
        <w:rPr>
          <w:szCs w:val="28"/>
          <w:lang w:val="nb-NO"/>
        </w:rPr>
        <w:t>3</w:t>
      </w:r>
      <w:r w:rsidR="00062C8B" w:rsidRPr="00513BBD">
        <w:rPr>
          <w:szCs w:val="28"/>
          <w:lang w:val="nb-NO"/>
        </w:rPr>
        <w:t xml:space="preserve"> nghĩa</w:t>
      </w:r>
      <w:r w:rsidR="00F00ADF" w:rsidRPr="00513BBD">
        <w:rPr>
          <w:szCs w:val="28"/>
          <w:lang w:val="nb-NO"/>
        </w:rPr>
        <w:t xml:space="preserve"> địa Yên Thông với diện tích 3.403,32 m</w:t>
      </w:r>
      <w:r w:rsidR="00F00ADF" w:rsidRPr="00513BBD">
        <w:rPr>
          <w:szCs w:val="28"/>
          <w:vertAlign w:val="superscript"/>
          <w:lang w:val="nb-NO"/>
        </w:rPr>
        <w:t>2</w:t>
      </w:r>
      <w:r w:rsidR="00F00ADF" w:rsidRPr="00513BBD">
        <w:rPr>
          <w:szCs w:val="28"/>
          <w:lang w:val="nb-NO"/>
        </w:rPr>
        <w:t>, Yên Hòa với diện tích 5.116,0 m</w:t>
      </w:r>
      <w:r w:rsidR="00F00ADF" w:rsidRPr="00513BBD">
        <w:rPr>
          <w:szCs w:val="28"/>
          <w:vertAlign w:val="superscript"/>
          <w:lang w:val="nb-NO"/>
        </w:rPr>
        <w:t>2</w:t>
      </w:r>
      <w:r w:rsidR="00F00ADF" w:rsidRPr="00513BBD">
        <w:rPr>
          <w:szCs w:val="28"/>
          <w:lang w:val="nb-NO"/>
        </w:rPr>
        <w:t>, Rèo Cái với diện tích 21.166,44 m</w:t>
      </w:r>
      <w:r w:rsidR="00F00ADF" w:rsidRPr="00513BBD">
        <w:rPr>
          <w:szCs w:val="28"/>
          <w:vertAlign w:val="superscript"/>
          <w:lang w:val="nb-NO"/>
        </w:rPr>
        <w:t>2</w:t>
      </w:r>
      <w:r w:rsidR="00062C8B" w:rsidRPr="00513BBD">
        <w:rPr>
          <w:szCs w:val="28"/>
          <w:lang w:val="nb-NO"/>
        </w:rPr>
        <w:t xml:space="preserve"> đã được quy hoạch và quản lý theo đúng quy hoạch</w:t>
      </w:r>
    </w:p>
    <w:p w14:paraId="35004586" w14:textId="77777777" w:rsidR="00C62826" w:rsidRPr="00513BBD" w:rsidRDefault="00C10029" w:rsidP="009A2A42">
      <w:pPr>
        <w:shd w:val="clear" w:color="auto" w:fill="FFFFFF" w:themeFill="background1"/>
        <w:spacing w:before="120" w:line="252" w:lineRule="auto"/>
        <w:ind w:firstLine="709"/>
        <w:rPr>
          <w:szCs w:val="28"/>
          <w:lang w:val="nb-NO"/>
        </w:rPr>
      </w:pPr>
      <w:r w:rsidRPr="00513BBD">
        <w:rPr>
          <w:szCs w:val="28"/>
          <w:lang w:val="nb-NO"/>
        </w:rPr>
        <w:t>-</w:t>
      </w:r>
      <w:r w:rsidR="00C50A9D" w:rsidRPr="00513BBD">
        <w:rPr>
          <w:szCs w:val="28"/>
          <w:lang w:val="nb-NO"/>
        </w:rPr>
        <w:t xml:space="preserve"> V</w:t>
      </w:r>
      <w:r w:rsidR="00C62826" w:rsidRPr="00513BBD">
        <w:rPr>
          <w:szCs w:val="28"/>
          <w:lang w:val="nb-NO"/>
        </w:rPr>
        <w:t>iệc sử dụng phân bón, thuốc bảo vệ thực vật, chất thải, nước thải từ các hoạt động sinh hoạt, chăn nuôi chưa hợp lý, đã gây ảnh hưởng đến môi trường đất.</w:t>
      </w:r>
    </w:p>
    <w:p w14:paraId="667808BC" w14:textId="77777777" w:rsidR="002316FF" w:rsidRPr="00513BBD" w:rsidRDefault="002316FF" w:rsidP="009A2A42">
      <w:pPr>
        <w:shd w:val="clear" w:color="auto" w:fill="FFFFFF" w:themeFill="background1"/>
        <w:spacing w:before="120" w:line="252" w:lineRule="auto"/>
        <w:ind w:firstLine="709"/>
        <w:rPr>
          <w:szCs w:val="28"/>
          <w:lang w:val="nb-NO"/>
        </w:rPr>
      </w:pPr>
      <w:r w:rsidRPr="00513BBD">
        <w:rPr>
          <w:szCs w:val="28"/>
          <w:lang w:val="nb-NO"/>
        </w:rPr>
        <w:t xml:space="preserve">- </w:t>
      </w:r>
      <w:r w:rsidR="00F00ADF" w:rsidRPr="00513BBD">
        <w:rPr>
          <w:szCs w:val="28"/>
          <w:lang w:val="nb-NO"/>
        </w:rPr>
        <w:t>Lò đốt rác thải tại xóm Yên Thông đáp ứng được nhu cầu xử lý rác thải tại xã Bình Yên và các xã lân cận, tuy nhiên lò đốt có vị trí giáp khu dân cư do đó có ảnh hưởng về môi trường xung quoanh.</w:t>
      </w:r>
    </w:p>
    <w:p w14:paraId="25F3F315" w14:textId="77777777" w:rsidR="001477C9" w:rsidRPr="00513BBD" w:rsidRDefault="001477C9" w:rsidP="009A2A42">
      <w:pPr>
        <w:shd w:val="clear" w:color="auto" w:fill="FFFFFF" w:themeFill="background1"/>
        <w:tabs>
          <w:tab w:val="left" w:pos="1080"/>
          <w:tab w:val="left" w:pos="1260"/>
          <w:tab w:val="left" w:pos="1620"/>
        </w:tabs>
        <w:spacing w:before="120" w:line="252" w:lineRule="auto"/>
        <w:ind w:firstLine="560"/>
        <w:rPr>
          <w:szCs w:val="28"/>
          <w:lang w:val="nb-NO"/>
        </w:rPr>
      </w:pPr>
      <w:r w:rsidRPr="00513BBD">
        <w:rPr>
          <w:szCs w:val="28"/>
          <w:lang w:val="nb-NO"/>
        </w:rPr>
        <w:t>Nhận xét hiện trạng điều kiện tự nhiên, tài nguyên và môi trường</w:t>
      </w:r>
    </w:p>
    <w:p w14:paraId="1AC13DDB" w14:textId="77777777" w:rsidR="001477C9" w:rsidRPr="00513BBD" w:rsidRDefault="001477C9" w:rsidP="009A2A42">
      <w:pPr>
        <w:pStyle w:val="ChuChar"/>
        <w:numPr>
          <w:ilvl w:val="0"/>
          <w:numId w:val="0"/>
        </w:numPr>
        <w:shd w:val="clear" w:color="auto" w:fill="FFFFFF" w:themeFill="background1"/>
        <w:tabs>
          <w:tab w:val="left" w:pos="1080"/>
          <w:tab w:val="left" w:pos="1260"/>
          <w:tab w:val="left" w:pos="1620"/>
        </w:tabs>
        <w:spacing w:before="120" w:after="0" w:line="252" w:lineRule="auto"/>
        <w:ind w:firstLine="560"/>
        <w:rPr>
          <w:rFonts w:ascii="Times New Roman" w:eastAsiaTheme="minorEastAsia" w:hAnsi="Times New Roman" w:cstheme="minorBidi"/>
          <w:sz w:val="28"/>
          <w:szCs w:val="28"/>
        </w:rPr>
      </w:pPr>
      <w:r w:rsidRPr="00513BBD">
        <w:rPr>
          <w:rFonts w:ascii="Times New Roman" w:eastAsiaTheme="minorEastAsia" w:hAnsi="Times New Roman" w:cstheme="minorBidi"/>
          <w:sz w:val="28"/>
          <w:szCs w:val="28"/>
        </w:rPr>
        <w:t xml:space="preserve">- Lợi thế: </w:t>
      </w:r>
      <w:r w:rsidR="00212320" w:rsidRPr="00513BBD">
        <w:rPr>
          <w:rFonts w:ascii="Times New Roman" w:eastAsiaTheme="minorEastAsia" w:hAnsi="Times New Roman" w:cstheme="minorBidi"/>
          <w:sz w:val="28"/>
          <w:szCs w:val="28"/>
        </w:rPr>
        <w:t>Do nằm trên trục đường tỉnh 264B nên v</w:t>
      </w:r>
      <w:r w:rsidRPr="00513BBD">
        <w:rPr>
          <w:rFonts w:ascii="Times New Roman" w:eastAsiaTheme="minorEastAsia" w:hAnsi="Times New Roman" w:cstheme="minorBidi"/>
          <w:sz w:val="28"/>
          <w:szCs w:val="28"/>
        </w:rPr>
        <w:t xml:space="preserve">ị trị địa lý tương đối thuận lợi cho giao lưu kinh tế, văn hóa - xã hội giữa các xã trên địa bàn huyện; Điều kiện tự nhiên, đất đai, khí hậu thuận lợi nhiều loại cây trồng, vật nuôi; Diện tích đất bình quân trên đầu người cao, phù hợp với nhiều hình thức canh tác, đây là lợi thế </w:t>
      </w:r>
      <w:r w:rsidRPr="00513BBD">
        <w:rPr>
          <w:rFonts w:ascii="Times New Roman" w:eastAsiaTheme="minorEastAsia" w:hAnsi="Times New Roman" w:cstheme="minorBidi"/>
          <w:sz w:val="28"/>
          <w:szCs w:val="28"/>
        </w:rPr>
        <w:lastRenderedPageBreak/>
        <w:t xml:space="preserve">lớn trong sản xuất nông lâm nghiệp, </w:t>
      </w:r>
      <w:r w:rsidR="00212320" w:rsidRPr="00513BBD">
        <w:rPr>
          <w:rFonts w:ascii="Times New Roman" w:eastAsiaTheme="minorEastAsia" w:hAnsi="Times New Roman" w:cstheme="minorBidi"/>
          <w:sz w:val="28"/>
          <w:szCs w:val="28"/>
        </w:rPr>
        <w:t>nằm trên trục đường tỉnh là lợi thế để phát triển thương mại dị</w:t>
      </w:r>
      <w:r w:rsidR="009D437C" w:rsidRPr="00513BBD">
        <w:rPr>
          <w:rFonts w:ascii="Times New Roman" w:eastAsiaTheme="minorEastAsia" w:hAnsi="Times New Roman" w:cstheme="minorBidi"/>
          <w:sz w:val="28"/>
          <w:szCs w:val="28"/>
        </w:rPr>
        <w:t>ch v</w:t>
      </w:r>
      <w:r w:rsidR="008B6CD3" w:rsidRPr="00513BBD">
        <w:rPr>
          <w:rFonts w:ascii="Times New Roman" w:eastAsiaTheme="minorEastAsia" w:hAnsi="Times New Roman" w:cstheme="minorBidi"/>
          <w:sz w:val="28"/>
          <w:szCs w:val="28"/>
        </w:rPr>
        <w:t>ụ</w:t>
      </w:r>
    </w:p>
    <w:p w14:paraId="026EAA24" w14:textId="77777777" w:rsidR="001477C9" w:rsidRPr="00513BBD" w:rsidRDefault="001477C9" w:rsidP="009A2A42">
      <w:pPr>
        <w:pStyle w:val="ChuChar"/>
        <w:numPr>
          <w:ilvl w:val="0"/>
          <w:numId w:val="0"/>
        </w:numPr>
        <w:shd w:val="clear" w:color="auto" w:fill="FFFFFF" w:themeFill="background1"/>
        <w:tabs>
          <w:tab w:val="left" w:pos="1080"/>
          <w:tab w:val="left" w:pos="1260"/>
          <w:tab w:val="left" w:pos="1620"/>
        </w:tabs>
        <w:spacing w:before="120" w:after="0" w:line="252" w:lineRule="auto"/>
        <w:ind w:firstLine="560"/>
        <w:rPr>
          <w:rFonts w:ascii="Times New Roman" w:eastAsiaTheme="minorEastAsia" w:hAnsi="Times New Roman" w:cstheme="minorBidi"/>
          <w:sz w:val="28"/>
          <w:szCs w:val="28"/>
        </w:rPr>
      </w:pPr>
      <w:r w:rsidRPr="00513BBD">
        <w:rPr>
          <w:rFonts w:ascii="Times New Roman" w:eastAsiaTheme="minorEastAsia" w:hAnsi="Times New Roman" w:cstheme="minorBidi"/>
          <w:sz w:val="28"/>
          <w:szCs w:val="28"/>
        </w:rPr>
        <w:t xml:space="preserve">- Hạn chế: </w:t>
      </w:r>
      <w:r w:rsidR="00212320" w:rsidRPr="00513BBD">
        <w:rPr>
          <w:rFonts w:ascii="Times New Roman" w:hAnsi="Times New Roman"/>
          <w:noProof/>
          <w:sz w:val="28"/>
          <w:szCs w:val="28"/>
        </w:rPr>
        <w:t>Cơ cấu ngành TMDV, công nghiệp và xây dựng chiếm tỷ lệ không đáng kể, sản xuất vẫn mang tính thuần nông, tự cung tự cấp, trên nền tảng kinh tế hộ với qui mô nhỏ. Lực lượng lao động dồi dào nhưng trình độ kỹ thuật còn hạn chế. Chưa khai thác được hết tiềm năng của địa phương.</w:t>
      </w:r>
    </w:p>
    <w:p w14:paraId="6A81E7AA" w14:textId="5A9F8825" w:rsidR="00D95ECE" w:rsidRPr="00513BBD" w:rsidRDefault="004330D3" w:rsidP="009A2A42">
      <w:pPr>
        <w:pStyle w:val="Heading2"/>
        <w:shd w:val="clear" w:color="auto" w:fill="FFFFFF" w:themeFill="background1"/>
        <w:spacing w:line="252" w:lineRule="auto"/>
      </w:pPr>
      <w:bookmarkStart w:id="47" w:name="_Toc90000621"/>
      <w:r w:rsidRPr="00513BBD">
        <w:t>1.2</w:t>
      </w:r>
      <w:r w:rsidR="00D95ECE" w:rsidRPr="00513BBD">
        <w:t xml:space="preserve">. </w:t>
      </w:r>
      <w:bookmarkEnd w:id="46"/>
      <w:r w:rsidRPr="00513BBD">
        <w:t>Thực trạng phát triển kinh tế xã hội năm 2020</w:t>
      </w:r>
      <w:bookmarkEnd w:id="47"/>
    </w:p>
    <w:p w14:paraId="3536C8A3" w14:textId="3E1F7418" w:rsidR="000230C3" w:rsidRPr="00513BBD" w:rsidRDefault="000230C3" w:rsidP="009A2A42">
      <w:pPr>
        <w:shd w:val="clear" w:color="auto" w:fill="FFFFFF" w:themeFill="background1"/>
        <w:spacing w:before="120" w:line="252" w:lineRule="auto"/>
        <w:rPr>
          <w:lang w:val="es-ES"/>
        </w:rPr>
      </w:pPr>
      <w:r w:rsidRPr="00513BBD">
        <w:rPr>
          <w:szCs w:val="28"/>
          <w:lang w:val="pt-BR"/>
        </w:rPr>
        <w:t xml:space="preserve">Các chỉ tiêu về kinh tế năm 2020: </w:t>
      </w:r>
      <w:r w:rsidRPr="00513BBD">
        <w:rPr>
          <w:szCs w:val="28"/>
          <w:lang w:val="es-ES"/>
        </w:rPr>
        <w:t>Ngành nghề chính là sản xuất nông - lâm nghiệp chiếm 70%, Công nghiệp - Tiểu thủ công nghiệp - Dịch vụ - Thương mại chiếm 30%.</w:t>
      </w:r>
    </w:p>
    <w:p w14:paraId="14A154A2" w14:textId="77777777" w:rsidR="00D95ECE" w:rsidRPr="00513BBD" w:rsidRDefault="004330D3" w:rsidP="009A2A42">
      <w:pPr>
        <w:pStyle w:val="Heading3"/>
        <w:shd w:val="clear" w:color="auto" w:fill="FFFFFF" w:themeFill="background1"/>
      </w:pPr>
      <w:bookmarkStart w:id="48" w:name="_Toc29313691"/>
      <w:bookmarkStart w:id="49" w:name="_Toc90000622"/>
      <w:r w:rsidRPr="00513BBD">
        <w:t>1.</w:t>
      </w:r>
      <w:r w:rsidR="00D95ECE" w:rsidRPr="00513BBD">
        <w:t xml:space="preserve">2.1. </w:t>
      </w:r>
      <w:bookmarkEnd w:id="48"/>
      <w:r w:rsidRPr="00513BBD">
        <w:t>Kinh tế nông-lâm nghiệp</w:t>
      </w:r>
      <w:bookmarkEnd w:id="49"/>
    </w:p>
    <w:p w14:paraId="6D1CBC27" w14:textId="77777777" w:rsidR="00AF4E0B" w:rsidRPr="00513BBD" w:rsidRDefault="00AF4E0B" w:rsidP="009A2A42">
      <w:pPr>
        <w:shd w:val="clear" w:color="auto" w:fill="FFFFFF" w:themeFill="background1"/>
        <w:spacing w:before="120" w:line="252" w:lineRule="auto"/>
        <w:rPr>
          <w:lang w:val="es-ES"/>
        </w:rPr>
      </w:pPr>
      <w:r w:rsidRPr="00513BBD">
        <w:rPr>
          <w:rFonts w:cs="Times New Roman"/>
          <w:i/>
          <w:szCs w:val="28"/>
          <w:lang w:val="es-ES"/>
        </w:rPr>
        <w:t>a. Sản xuất, nông lâm ngư nghiệp:</w:t>
      </w:r>
      <w:r w:rsidRPr="00513BBD">
        <w:rPr>
          <w:rFonts w:cs="Times New Roman"/>
          <w:szCs w:val="28"/>
          <w:lang w:val="es-ES"/>
        </w:rPr>
        <w:t xml:space="preserve"> </w:t>
      </w:r>
    </w:p>
    <w:p w14:paraId="026B14A4" w14:textId="77777777" w:rsidR="001477C9" w:rsidRPr="00513BBD" w:rsidRDefault="001477C9" w:rsidP="009A2A42">
      <w:pPr>
        <w:pStyle w:val="ColorfulList-Accent11"/>
        <w:shd w:val="clear" w:color="auto" w:fill="FFFFFF" w:themeFill="background1"/>
        <w:tabs>
          <w:tab w:val="left" w:pos="700"/>
        </w:tabs>
        <w:snapToGrid w:val="0"/>
        <w:spacing w:before="120" w:line="252" w:lineRule="auto"/>
        <w:ind w:left="0"/>
        <w:rPr>
          <w:szCs w:val="28"/>
          <w:lang w:val="nl-NL"/>
        </w:rPr>
      </w:pPr>
      <w:r w:rsidRPr="00513BBD">
        <w:rPr>
          <w:szCs w:val="28"/>
          <w:lang w:val="nl-NL"/>
        </w:rPr>
        <w:t>- Nông</w:t>
      </w:r>
      <w:r w:rsidR="00AF4E0B" w:rsidRPr="00513BBD">
        <w:rPr>
          <w:szCs w:val="28"/>
          <w:lang w:val="nl-NL"/>
        </w:rPr>
        <w:t xml:space="preserve"> nghiệp: </w:t>
      </w:r>
    </w:p>
    <w:p w14:paraId="61037D6A" w14:textId="77777777" w:rsidR="006B4C4D" w:rsidRPr="00513BBD" w:rsidRDefault="006B4C4D" w:rsidP="009A2A42">
      <w:pPr>
        <w:pStyle w:val="ColorfulList-Accent11"/>
        <w:shd w:val="clear" w:color="auto" w:fill="FFFFFF" w:themeFill="background1"/>
        <w:tabs>
          <w:tab w:val="left" w:pos="700"/>
        </w:tabs>
        <w:snapToGrid w:val="0"/>
        <w:spacing w:before="120" w:line="252" w:lineRule="auto"/>
        <w:ind w:left="0"/>
        <w:rPr>
          <w:szCs w:val="28"/>
          <w:lang w:val="nl-NL"/>
        </w:rPr>
      </w:pPr>
      <w:r w:rsidRPr="00513BBD">
        <w:rPr>
          <w:szCs w:val="28"/>
          <w:lang w:val="nl-NL"/>
        </w:rPr>
        <w:t>+ Năm 2012 diện tích gieo cấy lúa trên toàn xã là 160,61 ha; Diện tích trồng ngô trên toàn xã là 18,5 ha, sản lượng 76,8 tấn; Diện tích khoai lang 15 ha, sản lượng 48 tấn; Diện tích cây lạc 1,5 ha, sản lượng 1,4 tấn.</w:t>
      </w:r>
    </w:p>
    <w:p w14:paraId="5DEF414C" w14:textId="21C01096" w:rsidR="00B70D7C" w:rsidRPr="00513BBD" w:rsidRDefault="006B4C4D" w:rsidP="009A2A42">
      <w:pPr>
        <w:shd w:val="clear" w:color="auto" w:fill="FFFFFF" w:themeFill="background1"/>
        <w:spacing w:before="120" w:line="252" w:lineRule="auto"/>
        <w:ind w:firstLine="0"/>
        <w:rPr>
          <w:rFonts w:eastAsia="Times New Roman" w:cs="Times New Roman"/>
          <w:szCs w:val="28"/>
          <w:lang w:val="es-ES"/>
        </w:rPr>
      </w:pPr>
      <w:r w:rsidRPr="00513BBD">
        <w:rPr>
          <w:rFonts w:eastAsia="Times New Roman" w:cs="Times New Roman"/>
          <w:szCs w:val="28"/>
          <w:lang w:val="es-ES"/>
        </w:rPr>
        <w:tab/>
      </w:r>
      <w:r w:rsidR="00B70D7C" w:rsidRPr="00513BBD">
        <w:rPr>
          <w:rFonts w:eastAsia="Times New Roman" w:cs="Times New Roman"/>
          <w:szCs w:val="28"/>
          <w:lang w:val="es-ES"/>
        </w:rPr>
        <w:t>+ Năm 20</w:t>
      </w:r>
      <w:r w:rsidR="002D0DBF" w:rsidRPr="00513BBD">
        <w:rPr>
          <w:rFonts w:eastAsia="Times New Roman" w:cs="Times New Roman"/>
          <w:szCs w:val="28"/>
          <w:lang w:val="es-ES"/>
        </w:rPr>
        <w:t>20</w:t>
      </w:r>
      <w:r w:rsidR="00B70D7C" w:rsidRPr="00513BBD">
        <w:rPr>
          <w:rFonts w:eastAsia="Times New Roman" w:cs="Times New Roman"/>
          <w:szCs w:val="28"/>
          <w:lang w:val="es-ES"/>
        </w:rPr>
        <w:t xml:space="preserve"> diện tích gieo cấy cây lúa trên toàn xã là 283 ha, sản lượng 1.520 tấn; Diện tích trồng ngô trên toàn xã là 18 ha, sản lượng đạt 76,8 tấn; Diện tích cây sắn là 10,5 ha; Diện tích c</w:t>
      </w:r>
      <w:r w:rsidR="004E7B32" w:rsidRPr="00513BBD">
        <w:rPr>
          <w:rFonts w:eastAsia="Times New Roman" w:cs="Times New Roman"/>
          <w:szCs w:val="28"/>
          <w:lang w:val="es-ES"/>
        </w:rPr>
        <w:t>ây khoai lang thực hiện 2</w:t>
      </w:r>
      <w:r w:rsidR="00B70D7C" w:rsidRPr="00513BBD">
        <w:rPr>
          <w:rFonts w:eastAsia="Times New Roman" w:cs="Times New Roman"/>
          <w:szCs w:val="28"/>
          <w:lang w:val="es-ES"/>
        </w:rPr>
        <w:t xml:space="preserve"> ha, sản lượng đạt 11,4 tấn; </w:t>
      </w:r>
      <w:r w:rsidR="004E7B32" w:rsidRPr="00513BBD">
        <w:rPr>
          <w:rFonts w:eastAsia="Times New Roman" w:cs="Times New Roman"/>
          <w:szCs w:val="28"/>
          <w:lang w:val="es-ES"/>
        </w:rPr>
        <w:t>Diện tích cây lạc là 2</w:t>
      </w:r>
      <w:r w:rsidR="00B70D7C" w:rsidRPr="00513BBD">
        <w:rPr>
          <w:rFonts w:eastAsia="Times New Roman" w:cs="Times New Roman"/>
          <w:szCs w:val="28"/>
          <w:lang w:val="es-ES"/>
        </w:rPr>
        <w:t xml:space="preserve"> ha, sản lượng đạt 3,2 tấn; Diện tích cây rau là 15 ha.</w:t>
      </w:r>
    </w:p>
    <w:p w14:paraId="3EA8DFC5" w14:textId="77777777" w:rsidR="00B70D7C" w:rsidRPr="00513BBD" w:rsidRDefault="00B70D7C" w:rsidP="009A2A42">
      <w:pPr>
        <w:pStyle w:val="ListParagraph"/>
        <w:shd w:val="clear" w:color="auto" w:fill="FFFFFF" w:themeFill="background1"/>
        <w:spacing w:before="120" w:line="264" w:lineRule="auto"/>
        <w:ind w:left="0"/>
        <w:rPr>
          <w:spacing w:val="-4"/>
          <w:sz w:val="28"/>
          <w:szCs w:val="28"/>
          <w:lang w:val="es-ES"/>
        </w:rPr>
      </w:pPr>
      <w:r w:rsidRPr="00513BBD">
        <w:rPr>
          <w:spacing w:val="-4"/>
          <w:sz w:val="28"/>
          <w:szCs w:val="28"/>
          <w:lang w:val="es-ES"/>
        </w:rPr>
        <w:t xml:space="preserve">+ Về tình hình sản xuất chè: UBND xã đã chủ động trong công tác chỉ đạo phòng, chống sâu, bệnh hại chè, không để xảy ra tình trạng sâu bệnh, cùng với đó là điều kiện thời tiết thuận lợi, mưa nhiều giúp cây chè sinh trưởng và phát triển tốt. </w:t>
      </w:r>
    </w:p>
    <w:p w14:paraId="6F9D5644" w14:textId="4D8FA99E" w:rsidR="00B70D7C" w:rsidRPr="00513BBD" w:rsidRDefault="00B70D7C" w:rsidP="009A2A42">
      <w:pPr>
        <w:pStyle w:val="ListParagraph"/>
        <w:shd w:val="clear" w:color="auto" w:fill="FFFFFF" w:themeFill="background1"/>
        <w:spacing w:before="120" w:line="264" w:lineRule="auto"/>
        <w:ind w:left="0"/>
        <w:rPr>
          <w:sz w:val="28"/>
          <w:szCs w:val="28"/>
          <w:lang w:val="es-ES"/>
        </w:rPr>
      </w:pPr>
      <w:r w:rsidRPr="00513BBD">
        <w:rPr>
          <w:sz w:val="28"/>
          <w:szCs w:val="28"/>
          <w:lang w:val="es-ES"/>
        </w:rPr>
        <w:t>+ Diện tích cây chè trong toàn xã</w:t>
      </w:r>
      <w:r w:rsidR="006B4C4D" w:rsidRPr="00513BBD">
        <w:rPr>
          <w:sz w:val="28"/>
          <w:szCs w:val="28"/>
          <w:lang w:val="es-ES"/>
        </w:rPr>
        <w:t xml:space="preserve"> năm 2012 là 356,35 ha đến năm 20</w:t>
      </w:r>
      <w:r w:rsidR="002D0DBF" w:rsidRPr="00513BBD">
        <w:rPr>
          <w:sz w:val="28"/>
          <w:szCs w:val="28"/>
          <w:lang w:val="es-ES"/>
        </w:rPr>
        <w:t>20</w:t>
      </w:r>
      <w:r w:rsidRPr="00513BBD">
        <w:rPr>
          <w:sz w:val="28"/>
          <w:szCs w:val="28"/>
          <w:lang w:val="es-ES"/>
        </w:rPr>
        <w:t xml:space="preserve"> là 130 ha, sản lượng đạt 1.404 tấn</w:t>
      </w:r>
      <w:r w:rsidR="00630FDD" w:rsidRPr="00513BBD">
        <w:rPr>
          <w:sz w:val="28"/>
          <w:szCs w:val="28"/>
          <w:lang w:val="es-ES"/>
        </w:rPr>
        <w:t>.</w:t>
      </w:r>
    </w:p>
    <w:p w14:paraId="02035668" w14:textId="77777777" w:rsidR="00630FDD" w:rsidRPr="00513BBD" w:rsidRDefault="001477C9" w:rsidP="009A2A42">
      <w:pPr>
        <w:pStyle w:val="ListParagraph"/>
        <w:shd w:val="clear" w:color="auto" w:fill="FFFFFF" w:themeFill="background1"/>
        <w:spacing w:before="120" w:line="264" w:lineRule="auto"/>
        <w:ind w:left="0"/>
        <w:rPr>
          <w:sz w:val="28"/>
          <w:szCs w:val="28"/>
          <w:lang w:val="es-ES"/>
        </w:rPr>
      </w:pPr>
      <w:r w:rsidRPr="00513BBD">
        <w:rPr>
          <w:sz w:val="28"/>
          <w:szCs w:val="28"/>
          <w:lang w:val="es-ES"/>
        </w:rPr>
        <w:t>-</w:t>
      </w:r>
      <w:r w:rsidR="00630FDD" w:rsidRPr="00513BBD">
        <w:rPr>
          <w:sz w:val="28"/>
          <w:szCs w:val="28"/>
          <w:lang w:val="es-ES"/>
        </w:rPr>
        <w:t xml:space="preserve"> Chăn nuôi:</w:t>
      </w:r>
    </w:p>
    <w:p w14:paraId="5516963E" w14:textId="77777777" w:rsidR="006B4C4D" w:rsidRPr="00513BBD" w:rsidRDefault="006B4C4D" w:rsidP="009A2A42">
      <w:pPr>
        <w:pStyle w:val="ListParagraph"/>
        <w:shd w:val="clear" w:color="auto" w:fill="FFFFFF" w:themeFill="background1"/>
        <w:spacing w:before="120" w:line="264" w:lineRule="auto"/>
        <w:ind w:left="0"/>
        <w:rPr>
          <w:sz w:val="28"/>
          <w:szCs w:val="28"/>
          <w:lang w:val="es-ES"/>
        </w:rPr>
      </w:pPr>
      <w:r w:rsidRPr="00513BBD">
        <w:rPr>
          <w:sz w:val="28"/>
          <w:szCs w:val="28"/>
          <w:lang w:val="es-ES"/>
        </w:rPr>
        <w:t xml:space="preserve">+ Năm 2012 tổng đàn trâu là 110 con; Đàn bò 70 con; Đàn lợn 2.200 con; Gia cầm </w:t>
      </w:r>
      <w:r w:rsidR="00265405" w:rsidRPr="00513BBD">
        <w:rPr>
          <w:sz w:val="28"/>
          <w:szCs w:val="28"/>
          <w:lang w:val="es-ES"/>
        </w:rPr>
        <w:t>18.200 con.</w:t>
      </w:r>
    </w:p>
    <w:p w14:paraId="5E8EA6C9" w14:textId="00694997" w:rsidR="00265405" w:rsidRPr="00513BBD" w:rsidRDefault="00630FDD" w:rsidP="009A2A42">
      <w:pPr>
        <w:pStyle w:val="ListParagraph"/>
        <w:shd w:val="clear" w:color="auto" w:fill="FFFFFF" w:themeFill="background1"/>
        <w:spacing w:before="120" w:line="264" w:lineRule="auto"/>
        <w:ind w:left="0"/>
        <w:rPr>
          <w:sz w:val="28"/>
          <w:szCs w:val="28"/>
          <w:lang w:val="es-ES"/>
        </w:rPr>
      </w:pPr>
      <w:r w:rsidRPr="00513BBD">
        <w:rPr>
          <w:sz w:val="28"/>
          <w:szCs w:val="28"/>
          <w:lang w:val="es-ES"/>
        </w:rPr>
        <w:t xml:space="preserve">+ </w:t>
      </w:r>
      <w:r w:rsidR="006B4C4D" w:rsidRPr="00513BBD">
        <w:rPr>
          <w:sz w:val="28"/>
          <w:szCs w:val="28"/>
          <w:lang w:val="es-ES"/>
        </w:rPr>
        <w:t>Năm 20</w:t>
      </w:r>
      <w:r w:rsidR="002D0DBF" w:rsidRPr="00513BBD">
        <w:rPr>
          <w:sz w:val="28"/>
          <w:szCs w:val="28"/>
          <w:lang w:val="es-ES"/>
        </w:rPr>
        <w:t>20</w:t>
      </w:r>
      <w:r w:rsidR="006B4C4D" w:rsidRPr="00513BBD">
        <w:rPr>
          <w:sz w:val="28"/>
          <w:szCs w:val="28"/>
          <w:lang w:val="es-ES"/>
        </w:rPr>
        <w:t xml:space="preserve"> t</w:t>
      </w:r>
      <w:r w:rsidRPr="00513BBD">
        <w:rPr>
          <w:sz w:val="28"/>
          <w:szCs w:val="28"/>
          <w:lang w:val="es-ES"/>
        </w:rPr>
        <w:t xml:space="preserve">ổng đàn </w:t>
      </w:r>
      <w:r w:rsidR="006B4C4D" w:rsidRPr="00513BBD">
        <w:rPr>
          <w:sz w:val="28"/>
          <w:szCs w:val="28"/>
          <w:lang w:val="es-ES"/>
        </w:rPr>
        <w:t>t</w:t>
      </w:r>
      <w:r w:rsidRPr="00513BBD">
        <w:rPr>
          <w:sz w:val="28"/>
          <w:szCs w:val="28"/>
          <w:lang w:val="es-ES"/>
        </w:rPr>
        <w:t xml:space="preserve">râu là 111 con; Đàn bò 165 con; Đàn lợn 823 con ; Đàn dê 311 con; Đàn gia cầm 31.000 con. </w:t>
      </w:r>
    </w:p>
    <w:p w14:paraId="21A14AD5" w14:textId="1C9C9C68" w:rsidR="00630FDD" w:rsidRPr="00513BBD" w:rsidRDefault="00630FDD" w:rsidP="009A2A42">
      <w:pPr>
        <w:pStyle w:val="ListParagraph"/>
        <w:shd w:val="clear" w:color="auto" w:fill="FFFFFF" w:themeFill="background1"/>
        <w:spacing w:before="120" w:line="264" w:lineRule="auto"/>
        <w:ind w:left="0"/>
        <w:rPr>
          <w:sz w:val="28"/>
          <w:szCs w:val="28"/>
          <w:lang w:val="es-ES"/>
        </w:rPr>
      </w:pPr>
      <w:r w:rsidRPr="00513BBD">
        <w:rPr>
          <w:sz w:val="28"/>
          <w:szCs w:val="28"/>
          <w:lang w:val="es-ES"/>
        </w:rPr>
        <w:t xml:space="preserve">+ </w:t>
      </w:r>
      <w:r w:rsidR="00265405" w:rsidRPr="00513BBD">
        <w:rPr>
          <w:sz w:val="28"/>
          <w:szCs w:val="28"/>
          <w:lang w:val="es-ES"/>
        </w:rPr>
        <w:t>Năm 2012 diện tích nuôi trồng thủy sản là 5,58 ha đến năm 20</w:t>
      </w:r>
      <w:r w:rsidR="002D0DBF" w:rsidRPr="00513BBD">
        <w:rPr>
          <w:sz w:val="28"/>
          <w:szCs w:val="28"/>
          <w:lang w:val="es-ES"/>
        </w:rPr>
        <w:t>20</w:t>
      </w:r>
      <w:r w:rsidR="00265405" w:rsidRPr="00513BBD">
        <w:rPr>
          <w:sz w:val="28"/>
          <w:szCs w:val="28"/>
          <w:lang w:val="es-ES"/>
        </w:rPr>
        <w:t xml:space="preserve"> d</w:t>
      </w:r>
      <w:r w:rsidRPr="00513BBD">
        <w:rPr>
          <w:sz w:val="28"/>
          <w:szCs w:val="28"/>
          <w:lang w:val="es-ES"/>
        </w:rPr>
        <w:t>iện tích nuôi trồng thủy sản là 13 ha, sản lượng đạt 13 tấn .</w:t>
      </w:r>
    </w:p>
    <w:p w14:paraId="43C090BD" w14:textId="043C3157" w:rsidR="00630FDD" w:rsidRPr="00513BBD" w:rsidRDefault="001477C9" w:rsidP="009A2A42">
      <w:pPr>
        <w:shd w:val="clear" w:color="auto" w:fill="FFFFFF" w:themeFill="background1"/>
        <w:spacing w:before="120" w:line="264" w:lineRule="auto"/>
        <w:rPr>
          <w:szCs w:val="28"/>
          <w:lang w:val="nl-NL"/>
        </w:rPr>
      </w:pPr>
      <w:r w:rsidRPr="00513BBD">
        <w:rPr>
          <w:szCs w:val="28"/>
          <w:lang w:val="nl-NL"/>
        </w:rPr>
        <w:t>-</w:t>
      </w:r>
      <w:r w:rsidR="00AF4E0B" w:rsidRPr="00513BBD">
        <w:rPr>
          <w:szCs w:val="28"/>
          <w:lang w:val="nl-NL"/>
        </w:rPr>
        <w:t xml:space="preserve"> Sản xuất Lâm nghiệp: </w:t>
      </w:r>
      <w:r w:rsidR="0068055C" w:rsidRPr="00513BBD">
        <w:rPr>
          <w:szCs w:val="28"/>
          <w:lang w:val="nl-NL"/>
        </w:rPr>
        <w:t>Năm 2012 diện tích đất trồng rừng sản xuất là 101,98 ha đến năm 20</w:t>
      </w:r>
      <w:r w:rsidR="002D0DBF" w:rsidRPr="00513BBD">
        <w:rPr>
          <w:szCs w:val="28"/>
          <w:lang w:val="nl-NL"/>
        </w:rPr>
        <w:t>20</w:t>
      </w:r>
      <w:r w:rsidR="0068055C" w:rsidRPr="00513BBD">
        <w:rPr>
          <w:szCs w:val="28"/>
          <w:lang w:val="nl-NL"/>
        </w:rPr>
        <w:t xml:space="preserve"> là 258,41 ha trong đó </w:t>
      </w:r>
      <w:r w:rsidR="0068055C" w:rsidRPr="00513BBD">
        <w:rPr>
          <w:spacing w:val="-4"/>
          <w:szCs w:val="28"/>
          <w:lang w:val="es-ES"/>
        </w:rPr>
        <w:t>d</w:t>
      </w:r>
      <w:r w:rsidR="00630FDD" w:rsidRPr="00513BBD">
        <w:rPr>
          <w:spacing w:val="-4"/>
          <w:szCs w:val="28"/>
          <w:lang w:val="vi-VN"/>
        </w:rPr>
        <w:t>iện tích rừng trồng cây Quế là 4,5</w:t>
      </w:r>
      <w:r w:rsidR="00630FDD" w:rsidRPr="00513BBD">
        <w:rPr>
          <w:spacing w:val="-4"/>
          <w:szCs w:val="28"/>
          <w:lang w:val="es-ES"/>
        </w:rPr>
        <w:t xml:space="preserve"> ha</w:t>
      </w:r>
      <w:r w:rsidR="00630FDD" w:rsidRPr="00513BBD">
        <w:rPr>
          <w:spacing w:val="-4"/>
          <w:szCs w:val="28"/>
          <w:lang w:val="vi-VN"/>
        </w:rPr>
        <w:t>; Rừng trồng cây keo là 6,</w:t>
      </w:r>
      <w:r w:rsidR="00630FDD" w:rsidRPr="00513BBD">
        <w:rPr>
          <w:spacing w:val="-4"/>
          <w:szCs w:val="28"/>
          <w:lang w:val="es-ES"/>
        </w:rPr>
        <w:t>1 ha</w:t>
      </w:r>
      <w:r w:rsidR="00630FDD" w:rsidRPr="00513BBD">
        <w:rPr>
          <w:spacing w:val="-4"/>
          <w:szCs w:val="28"/>
          <w:lang w:val="vi-VN"/>
        </w:rPr>
        <w:t>. Công tác phòng cháy, chữa cháy rừng được thực hiện tốt, không xảy ra cháy rừng trên địa bàn xã; Không có vi phạm pháp luật về bảo vệ và phát triển rừng…. Năm 20</w:t>
      </w:r>
      <w:r w:rsidR="002D0DBF" w:rsidRPr="00513BBD">
        <w:rPr>
          <w:spacing w:val="-4"/>
          <w:szCs w:val="28"/>
          <w:lang w:val="vi-VN"/>
        </w:rPr>
        <w:t>20</w:t>
      </w:r>
      <w:r w:rsidR="00630FDD" w:rsidRPr="00513BBD">
        <w:rPr>
          <w:spacing w:val="-4"/>
          <w:szCs w:val="28"/>
          <w:lang w:val="vi-VN"/>
        </w:rPr>
        <w:t xml:space="preserve"> UBND xã đã cấp phép khai thác 11 bộ hồ sơ khai thác rừng sản xuất với khối lượng là 164,9 m</w:t>
      </w:r>
      <w:r w:rsidR="00630FDD" w:rsidRPr="00513BBD">
        <w:rPr>
          <w:spacing w:val="-4"/>
          <w:szCs w:val="28"/>
          <w:lang w:val="vi-VN"/>
        </w:rPr>
        <w:softHyphen/>
      </w:r>
      <w:r w:rsidR="00630FDD" w:rsidRPr="00513BBD">
        <w:rPr>
          <w:spacing w:val="-4"/>
          <w:szCs w:val="28"/>
          <w:lang w:val="vi-VN"/>
        </w:rPr>
        <w:softHyphen/>
      </w:r>
      <w:r w:rsidR="00630FDD" w:rsidRPr="00513BBD">
        <w:rPr>
          <w:spacing w:val="-4"/>
          <w:szCs w:val="28"/>
          <w:lang w:val="vi-VN"/>
        </w:rPr>
        <w:softHyphen/>
      </w:r>
      <w:r w:rsidR="00630FDD" w:rsidRPr="00513BBD">
        <w:rPr>
          <w:spacing w:val="-4"/>
          <w:szCs w:val="28"/>
          <w:lang w:val="vi-VN"/>
        </w:rPr>
        <w:softHyphen/>
      </w:r>
      <w:r w:rsidR="00630FDD" w:rsidRPr="00513BBD">
        <w:rPr>
          <w:spacing w:val="-4"/>
          <w:szCs w:val="28"/>
          <w:lang w:val="vi-VN"/>
        </w:rPr>
        <w:softHyphen/>
      </w:r>
      <w:r w:rsidR="00630FDD" w:rsidRPr="00513BBD">
        <w:rPr>
          <w:spacing w:val="-4"/>
          <w:szCs w:val="28"/>
          <w:vertAlign w:val="subscript"/>
          <w:lang w:val="vi-VN"/>
        </w:rPr>
        <w:softHyphen/>
      </w:r>
      <w:r w:rsidR="00630FDD" w:rsidRPr="00513BBD">
        <w:rPr>
          <w:spacing w:val="-4"/>
          <w:szCs w:val="28"/>
          <w:vertAlign w:val="subscript"/>
          <w:lang w:val="vi-VN"/>
        </w:rPr>
        <w:softHyphen/>
      </w:r>
      <w:r w:rsidR="00630FDD" w:rsidRPr="00513BBD">
        <w:rPr>
          <w:spacing w:val="-4"/>
          <w:szCs w:val="28"/>
          <w:vertAlign w:val="subscript"/>
          <w:lang w:val="vi-VN"/>
        </w:rPr>
        <w:softHyphen/>
      </w:r>
      <w:r w:rsidR="00630FDD" w:rsidRPr="00513BBD">
        <w:rPr>
          <w:spacing w:val="-4"/>
          <w:szCs w:val="28"/>
          <w:vertAlign w:val="subscript"/>
          <w:lang w:val="vi-VN"/>
        </w:rPr>
        <w:softHyphen/>
      </w:r>
      <w:r w:rsidR="00630FDD" w:rsidRPr="00513BBD">
        <w:rPr>
          <w:spacing w:val="-4"/>
          <w:szCs w:val="28"/>
          <w:vertAlign w:val="subscript"/>
          <w:lang w:val="vi-VN"/>
        </w:rPr>
        <w:softHyphen/>
      </w:r>
      <w:r w:rsidR="00630FDD" w:rsidRPr="00513BBD">
        <w:rPr>
          <w:spacing w:val="-4"/>
          <w:szCs w:val="28"/>
          <w:vertAlign w:val="subscript"/>
          <w:lang w:val="vi-VN"/>
        </w:rPr>
        <w:softHyphen/>
      </w:r>
      <w:r w:rsidR="00630FDD" w:rsidRPr="00513BBD">
        <w:rPr>
          <w:spacing w:val="-4"/>
          <w:szCs w:val="28"/>
          <w:vertAlign w:val="superscript"/>
          <w:lang w:val="vi-VN"/>
        </w:rPr>
        <w:t>3</w:t>
      </w:r>
      <w:r w:rsidR="00630FDD" w:rsidRPr="00513BBD">
        <w:rPr>
          <w:spacing w:val="-4"/>
          <w:szCs w:val="28"/>
          <w:lang w:val="vi-VN"/>
        </w:rPr>
        <w:t>.</w:t>
      </w:r>
    </w:p>
    <w:p w14:paraId="4D7D87D0" w14:textId="77777777" w:rsidR="00AF4E0B" w:rsidRPr="00513BBD" w:rsidRDefault="00AF4E0B" w:rsidP="009A2A42">
      <w:pPr>
        <w:shd w:val="clear" w:color="auto" w:fill="FFFFFF" w:themeFill="background1"/>
        <w:spacing w:before="120" w:line="264" w:lineRule="auto"/>
        <w:rPr>
          <w:lang w:val="nl-NL"/>
        </w:rPr>
      </w:pPr>
      <w:r w:rsidRPr="00513BBD">
        <w:rPr>
          <w:rFonts w:cs="Times New Roman"/>
          <w:i/>
          <w:szCs w:val="28"/>
          <w:lang w:val="es-ES"/>
        </w:rPr>
        <w:lastRenderedPageBreak/>
        <w:t>b. Tình hình phát triển các ngành nghề phi nông nghiệp</w:t>
      </w:r>
      <w:r w:rsidRPr="00513BBD">
        <w:rPr>
          <w:rFonts w:cs="Times New Roman"/>
          <w:szCs w:val="28"/>
          <w:lang w:val="es-ES"/>
        </w:rPr>
        <w:t>.</w:t>
      </w:r>
    </w:p>
    <w:p w14:paraId="63D018A4" w14:textId="1B617FE4" w:rsidR="0073348D" w:rsidRPr="00513BBD" w:rsidRDefault="0068055C" w:rsidP="009A2A42">
      <w:pPr>
        <w:shd w:val="clear" w:color="auto" w:fill="FFFFFF" w:themeFill="background1"/>
        <w:spacing w:before="120" w:line="264" w:lineRule="auto"/>
        <w:rPr>
          <w:spacing w:val="-4"/>
          <w:szCs w:val="28"/>
          <w:lang w:val="nl-NL"/>
        </w:rPr>
      </w:pPr>
      <w:r w:rsidRPr="00513BBD">
        <w:rPr>
          <w:spacing w:val="-4"/>
          <w:szCs w:val="28"/>
          <w:lang w:val="nl-NL"/>
        </w:rPr>
        <w:t xml:space="preserve">- </w:t>
      </w:r>
      <w:r w:rsidR="0073348D" w:rsidRPr="00513BBD">
        <w:rPr>
          <w:spacing w:val="-4"/>
          <w:szCs w:val="28"/>
          <w:lang w:val="vi-VN"/>
        </w:rPr>
        <w:t>Sản xuất Công nghiệp - Tiểu thủ công nghiệp, kinh doanh thương mại, dịch vụ  năm 20</w:t>
      </w:r>
      <w:r w:rsidR="007A48CC" w:rsidRPr="00513BBD">
        <w:rPr>
          <w:spacing w:val="-4"/>
          <w:szCs w:val="28"/>
          <w:lang w:val="nl-NL"/>
        </w:rPr>
        <w:t>20</w:t>
      </w:r>
      <w:r w:rsidR="0073348D" w:rsidRPr="00513BBD">
        <w:rPr>
          <w:spacing w:val="-4"/>
          <w:szCs w:val="28"/>
          <w:lang w:val="vi-VN"/>
        </w:rPr>
        <w:t xml:space="preserve"> nhìn chung phát triển ổn định; Tình hình thị trường, giá cả hàng hóa ổn định, không xảy ra tình trạng sốt giá hoặc khan hiếm hàng hóa; Các mặt hàng thiết yếu như lương thực, thực phẩm và hàng chính sách được đảm bảo về số lượng và chất lượng; Hoạt động kinh doanh vận tải đảm bảo đáp ứng nhu cầu đi lại của nhân dân... </w:t>
      </w:r>
    </w:p>
    <w:p w14:paraId="414E42DD" w14:textId="77777777" w:rsidR="003105CF" w:rsidRPr="00513BBD" w:rsidRDefault="00E609AC" w:rsidP="009A2A42">
      <w:pPr>
        <w:shd w:val="clear" w:color="auto" w:fill="FFFFFF" w:themeFill="background1"/>
        <w:spacing w:before="120" w:line="264" w:lineRule="auto"/>
        <w:rPr>
          <w:spacing w:val="-8"/>
          <w:lang w:val="pt-BR"/>
        </w:rPr>
      </w:pPr>
      <w:r w:rsidRPr="00513BBD">
        <w:rPr>
          <w:spacing w:val="-8"/>
          <w:lang w:val="pt-BR"/>
        </w:rPr>
        <w:t>-</w:t>
      </w:r>
      <w:r w:rsidR="00860296" w:rsidRPr="00513BBD">
        <w:rPr>
          <w:spacing w:val="-8"/>
          <w:lang w:val="pt-BR"/>
        </w:rPr>
        <w:t xml:space="preserve"> Tổng số cơ sở</w:t>
      </w:r>
      <w:r w:rsidR="00CC4EA7" w:rsidRPr="00513BBD">
        <w:rPr>
          <w:spacing w:val="-8"/>
          <w:lang w:val="pt-BR"/>
        </w:rPr>
        <w:t xml:space="preserve"> kinh doanh, thương mại - dịch vụ</w:t>
      </w:r>
      <w:r w:rsidR="003105CF" w:rsidRPr="00513BBD">
        <w:rPr>
          <w:spacing w:val="-8"/>
          <w:lang w:val="pt-BR"/>
        </w:rPr>
        <w:t xml:space="preserve"> cá thể</w:t>
      </w:r>
      <w:r w:rsidR="00860296" w:rsidRPr="00513BBD">
        <w:rPr>
          <w:spacing w:val="-8"/>
          <w:lang w:val="pt-BR"/>
        </w:rPr>
        <w:t xml:space="preserve"> trên đị</w:t>
      </w:r>
      <w:r w:rsidR="003105CF" w:rsidRPr="00513BBD">
        <w:rPr>
          <w:spacing w:val="-8"/>
          <w:lang w:val="pt-BR"/>
        </w:rPr>
        <w:t>a bàn</w:t>
      </w:r>
      <w:r w:rsidR="008D168A" w:rsidRPr="00513BBD">
        <w:rPr>
          <w:spacing w:val="-8"/>
          <w:lang w:val="pt-BR"/>
        </w:rPr>
        <w:t xml:space="preserve">: </w:t>
      </w:r>
      <w:r w:rsidR="00942173" w:rsidRPr="00513BBD">
        <w:rPr>
          <w:spacing w:val="-8"/>
          <w:lang w:val="pt-BR"/>
        </w:rPr>
        <w:t>338</w:t>
      </w:r>
      <w:r w:rsidR="008D168A" w:rsidRPr="00513BBD">
        <w:rPr>
          <w:spacing w:val="-8"/>
          <w:lang w:val="pt-BR"/>
        </w:rPr>
        <w:t xml:space="preserve"> </w:t>
      </w:r>
      <w:r w:rsidR="00860296" w:rsidRPr="00513BBD">
        <w:rPr>
          <w:spacing w:val="-8"/>
          <w:lang w:val="pt-BR"/>
        </w:rPr>
        <w:t>cơ sở;</w:t>
      </w:r>
    </w:p>
    <w:p w14:paraId="7267F8B7" w14:textId="77777777" w:rsidR="00EF4404" w:rsidRPr="00513BBD" w:rsidRDefault="00EF4404" w:rsidP="009A2A42">
      <w:pPr>
        <w:shd w:val="clear" w:color="auto" w:fill="FFFFFF" w:themeFill="background1"/>
        <w:spacing w:before="120" w:line="264" w:lineRule="auto"/>
        <w:rPr>
          <w:lang w:val="pt-BR"/>
        </w:rPr>
      </w:pPr>
      <w:r w:rsidRPr="00513BBD">
        <w:rPr>
          <w:lang w:val="pt-BR"/>
        </w:rPr>
        <w:t xml:space="preserve">- </w:t>
      </w:r>
      <w:r w:rsidRPr="00513BBD">
        <w:rPr>
          <w:szCs w:val="28"/>
          <w:lang w:val="sv-SE"/>
        </w:rPr>
        <w:t xml:space="preserve">Cơ sở sản xuất kinh doanh, nuôi trồng thủy sản, làng nghề: Số lượng: </w:t>
      </w:r>
      <w:r w:rsidRPr="00513BBD">
        <w:rPr>
          <w:szCs w:val="28"/>
          <w:lang w:val="pt-BR"/>
        </w:rPr>
        <w:t>02 trang trại; 02 làng nghề; 02 cơ sở bán thuốc bảo vệ thực vật</w:t>
      </w:r>
      <w:r w:rsidR="008F7C96" w:rsidRPr="00513BBD">
        <w:rPr>
          <w:szCs w:val="28"/>
          <w:lang w:val="pt-BR"/>
        </w:rPr>
        <w:t>.</w:t>
      </w:r>
    </w:p>
    <w:p w14:paraId="19BD7BEB" w14:textId="77777777" w:rsidR="00AF4E0B" w:rsidRPr="00513BBD" w:rsidRDefault="00AF4E0B" w:rsidP="009A2A42">
      <w:pPr>
        <w:shd w:val="clear" w:color="auto" w:fill="FFFFFF" w:themeFill="background1"/>
        <w:spacing w:before="120" w:line="264" w:lineRule="auto"/>
        <w:rPr>
          <w:rFonts w:cs="Times New Roman"/>
          <w:i/>
          <w:szCs w:val="28"/>
          <w:lang w:val="es-ES"/>
        </w:rPr>
      </w:pPr>
      <w:r w:rsidRPr="00513BBD">
        <w:rPr>
          <w:rFonts w:cs="Times New Roman"/>
          <w:i/>
          <w:szCs w:val="28"/>
          <w:lang w:val="es-ES"/>
        </w:rPr>
        <w:t>c. Phân tích tình hình phát triển đổi mới các hình thức Tổ chức sản xuất.</w:t>
      </w:r>
    </w:p>
    <w:p w14:paraId="1547AE88" w14:textId="77777777" w:rsidR="005C00B3" w:rsidRPr="00513BBD" w:rsidRDefault="0073348D" w:rsidP="009A2A42">
      <w:pPr>
        <w:shd w:val="clear" w:color="auto" w:fill="FFFFFF" w:themeFill="background1"/>
        <w:spacing w:before="120" w:line="264" w:lineRule="auto"/>
        <w:rPr>
          <w:szCs w:val="28"/>
          <w:lang w:val="vi-VN"/>
        </w:rPr>
      </w:pPr>
      <w:bookmarkStart w:id="50" w:name="_Toc29313692"/>
      <w:r w:rsidRPr="00513BBD">
        <w:rPr>
          <w:szCs w:val="28"/>
          <w:lang w:val="es-ES"/>
        </w:rPr>
        <w:t xml:space="preserve">- </w:t>
      </w:r>
      <w:r w:rsidRPr="00513BBD">
        <w:rPr>
          <w:szCs w:val="28"/>
          <w:lang w:val="vi-VN"/>
        </w:rPr>
        <w:t>Đẩy mạnh phát triển sản xuất để nâng cao thu nhập từ sản xuất nông, lâm nghiệp, thủy sản theo hướng tập trung, tạo ra sản phẩm hàng hóa. Tạo điều kiện thuận lợi và khuyến khích các hộ phát triển chăn nuôi trang trại để mở rộng hình thức chăn nuôi trang trại, gia trại bán công nghiệp với quy mô phù hợp đối với chăn nuôi lợn, gà để tăng sản lượng chăn nuôi hàng hóa.</w:t>
      </w:r>
      <w:r w:rsidR="005C00B3" w:rsidRPr="00513BBD">
        <w:rPr>
          <w:szCs w:val="28"/>
          <w:lang w:val="vi-VN"/>
        </w:rPr>
        <w:tab/>
      </w:r>
    </w:p>
    <w:p w14:paraId="79FF47CF" w14:textId="77777777" w:rsidR="0073348D" w:rsidRPr="00513BBD" w:rsidRDefault="0073348D" w:rsidP="009A2A42">
      <w:pPr>
        <w:shd w:val="clear" w:color="auto" w:fill="FFFFFF" w:themeFill="background1"/>
        <w:spacing w:before="120" w:line="264" w:lineRule="auto"/>
        <w:ind w:firstLine="709"/>
        <w:rPr>
          <w:szCs w:val="28"/>
          <w:lang w:val="vi-VN"/>
        </w:rPr>
      </w:pPr>
      <w:r w:rsidRPr="00513BBD">
        <w:rPr>
          <w:szCs w:val="28"/>
          <w:lang w:val="vi-VN"/>
        </w:rPr>
        <w:t>- Thành lập các hợp tác xã đẩy mạnh</w:t>
      </w:r>
      <w:r w:rsidR="00CC5F6D" w:rsidRPr="00513BBD">
        <w:rPr>
          <w:szCs w:val="28"/>
          <w:lang w:val="vi-VN"/>
        </w:rPr>
        <w:t xml:space="preserve"> phát triển hình thức kinh tế tập thể</w:t>
      </w:r>
    </w:p>
    <w:p w14:paraId="5172B713" w14:textId="5E4B797A" w:rsidR="006B1AB7" w:rsidRPr="00513BBD" w:rsidRDefault="006B1AB7" w:rsidP="009A2A42">
      <w:pPr>
        <w:widowControl w:val="0"/>
        <w:shd w:val="clear" w:color="auto" w:fill="FFFFFF" w:themeFill="background1"/>
        <w:spacing w:before="120" w:line="264" w:lineRule="auto"/>
        <w:ind w:firstLine="709"/>
        <w:rPr>
          <w:szCs w:val="28"/>
          <w:lang w:val="vi-VN"/>
        </w:rPr>
      </w:pPr>
      <w:r w:rsidRPr="00513BBD">
        <w:rPr>
          <w:szCs w:val="28"/>
          <w:lang w:val="vi-VN"/>
        </w:rPr>
        <w:t xml:space="preserve">- Năm 2012 tổng số trang trại 03 trang trại </w:t>
      </w:r>
      <w:r w:rsidR="005C00B3" w:rsidRPr="00513BBD">
        <w:rPr>
          <w:szCs w:val="28"/>
          <w:lang w:val="vi-VN"/>
        </w:rPr>
        <w:t xml:space="preserve">chăn nuôi lợn thịt </w:t>
      </w:r>
      <w:r w:rsidRPr="00513BBD">
        <w:rPr>
          <w:szCs w:val="28"/>
          <w:lang w:val="vi-VN"/>
        </w:rPr>
        <w:t>đến năm 20</w:t>
      </w:r>
      <w:r w:rsidR="002D0DBF" w:rsidRPr="00513BBD">
        <w:rPr>
          <w:szCs w:val="28"/>
          <w:lang w:val="vi-VN"/>
        </w:rPr>
        <w:t>20</w:t>
      </w:r>
      <w:r w:rsidRPr="00513BBD">
        <w:rPr>
          <w:szCs w:val="28"/>
          <w:lang w:val="vi-VN"/>
        </w:rPr>
        <w:t xml:space="preserve"> là 02 trang trại</w:t>
      </w:r>
      <w:r w:rsidR="005C00B3" w:rsidRPr="00513BBD">
        <w:rPr>
          <w:szCs w:val="28"/>
          <w:lang w:val="vi-VN"/>
        </w:rPr>
        <w:t>.</w:t>
      </w:r>
    </w:p>
    <w:p w14:paraId="38E63CE1" w14:textId="579AD355" w:rsidR="00D95ECE" w:rsidRPr="00513BBD" w:rsidRDefault="004330D3" w:rsidP="009A2A42">
      <w:pPr>
        <w:pStyle w:val="Heading3"/>
        <w:shd w:val="clear" w:color="auto" w:fill="FFFFFF" w:themeFill="background1"/>
        <w:rPr>
          <w:rFonts w:ascii="Times New Roman Bold Italic" w:hAnsi="Times New Roman Bold Italic" w:hint="eastAsia"/>
          <w:spacing w:val="-4"/>
        </w:rPr>
      </w:pPr>
      <w:bookmarkStart w:id="51" w:name="_Toc90000623"/>
      <w:r w:rsidRPr="00513BBD">
        <w:rPr>
          <w:rFonts w:ascii="Times New Roman Bold Italic" w:hAnsi="Times New Roman Bold Italic"/>
          <w:spacing w:val="-4"/>
        </w:rPr>
        <w:t>1.</w:t>
      </w:r>
      <w:r w:rsidR="00D95ECE" w:rsidRPr="00513BBD">
        <w:rPr>
          <w:rFonts w:ascii="Times New Roman Bold Italic" w:hAnsi="Times New Roman Bold Italic"/>
          <w:spacing w:val="-4"/>
        </w:rPr>
        <w:t xml:space="preserve">2.2. Phân tích đánh </w:t>
      </w:r>
      <w:r w:rsidR="0000126D">
        <w:rPr>
          <w:rFonts w:ascii="Times New Roman Bold Italic" w:hAnsi="Times New Roman Bold Italic"/>
          <w:spacing w:val="-4"/>
        </w:rPr>
        <w:t>giá</w:t>
      </w:r>
      <w:r w:rsidR="00D95ECE" w:rsidRPr="00513BBD">
        <w:rPr>
          <w:rFonts w:ascii="Times New Roman Bold Italic" w:hAnsi="Times New Roman Bold Italic"/>
          <w:spacing w:val="-4"/>
        </w:rPr>
        <w:t xml:space="preserve"> về tình hình phát triển các lĩnh vực văn hóa xã hội</w:t>
      </w:r>
      <w:bookmarkEnd w:id="50"/>
      <w:bookmarkEnd w:id="51"/>
    </w:p>
    <w:p w14:paraId="73BA4992" w14:textId="77777777" w:rsidR="00D95ECE" w:rsidRPr="00513BBD" w:rsidRDefault="004330D3" w:rsidP="009A2A42">
      <w:pPr>
        <w:pStyle w:val="Heading3"/>
        <w:shd w:val="clear" w:color="auto" w:fill="FFFFFF" w:themeFill="background1"/>
        <w:rPr>
          <w:b w:val="0"/>
        </w:rPr>
      </w:pPr>
      <w:bookmarkStart w:id="52" w:name="_Toc29313693"/>
      <w:bookmarkStart w:id="53" w:name="_Toc87653853"/>
      <w:bookmarkStart w:id="54" w:name="_Toc90000624"/>
      <w:r w:rsidRPr="00513BBD">
        <w:rPr>
          <w:b w:val="0"/>
        </w:rPr>
        <w:t>a)</w:t>
      </w:r>
      <w:r w:rsidR="00D95ECE" w:rsidRPr="00513BBD">
        <w:rPr>
          <w:b w:val="0"/>
        </w:rPr>
        <w:t xml:space="preserve"> Dân số, lao động, </w:t>
      </w:r>
      <w:bookmarkEnd w:id="52"/>
      <w:r w:rsidRPr="00513BBD">
        <w:rPr>
          <w:b w:val="0"/>
        </w:rPr>
        <w:t>việc làm</w:t>
      </w:r>
      <w:bookmarkEnd w:id="53"/>
      <w:bookmarkEnd w:id="54"/>
    </w:p>
    <w:p w14:paraId="4CA54AF8" w14:textId="7F4E2193" w:rsidR="00D95ECE" w:rsidRPr="00513BBD" w:rsidRDefault="00D95ECE" w:rsidP="009A2A42">
      <w:pPr>
        <w:shd w:val="clear" w:color="auto" w:fill="FFFFFF" w:themeFill="background1"/>
        <w:spacing w:before="120" w:line="264" w:lineRule="auto"/>
        <w:rPr>
          <w:spacing w:val="-4"/>
          <w:szCs w:val="28"/>
          <w:lang w:val="es-ES"/>
        </w:rPr>
      </w:pPr>
      <w:r w:rsidRPr="00513BBD">
        <w:rPr>
          <w:szCs w:val="28"/>
          <w:lang w:val="es-ES"/>
        </w:rPr>
        <w:t>- Tổng dân số toàn xã</w:t>
      </w:r>
      <w:r w:rsidR="00FE52CF" w:rsidRPr="00513BBD">
        <w:rPr>
          <w:szCs w:val="28"/>
          <w:lang w:val="es-ES"/>
        </w:rPr>
        <w:t xml:space="preserve"> năm 2012 là 3134 nhân khẩu đến năm 20</w:t>
      </w:r>
      <w:r w:rsidR="002D0DBF" w:rsidRPr="00513BBD">
        <w:rPr>
          <w:szCs w:val="28"/>
          <w:lang w:val="es-ES"/>
        </w:rPr>
        <w:t>20</w:t>
      </w:r>
      <w:r w:rsidR="00FE52CF" w:rsidRPr="00513BBD">
        <w:rPr>
          <w:szCs w:val="28"/>
          <w:lang w:val="es-ES"/>
        </w:rPr>
        <w:t xml:space="preserve"> là</w:t>
      </w:r>
      <w:r w:rsidRPr="00513BBD">
        <w:rPr>
          <w:szCs w:val="28"/>
          <w:lang w:val="es-ES"/>
        </w:rPr>
        <w:t xml:space="preserve"> là </w:t>
      </w:r>
      <w:r w:rsidR="00601DB6" w:rsidRPr="00513BBD">
        <w:rPr>
          <w:szCs w:val="28"/>
          <w:lang w:val="es-ES"/>
        </w:rPr>
        <w:t>3576</w:t>
      </w:r>
      <w:r w:rsidRPr="00513BBD">
        <w:rPr>
          <w:szCs w:val="28"/>
          <w:lang w:val="es-ES"/>
        </w:rPr>
        <w:t xml:space="preserve"> nhân khẩ</w:t>
      </w:r>
      <w:r w:rsidR="001F5776" w:rsidRPr="00513BBD">
        <w:rPr>
          <w:szCs w:val="28"/>
          <w:lang w:val="es-ES"/>
        </w:rPr>
        <w:t xml:space="preserve">u </w:t>
      </w:r>
      <w:r w:rsidR="00C65891" w:rsidRPr="00513BBD">
        <w:rPr>
          <w:spacing w:val="-4"/>
          <w:szCs w:val="28"/>
          <w:lang w:val="es-ES"/>
        </w:rPr>
        <w:t>đời sống về văn hóa, tinh thần của nhân dân cũng khá đa dạng và phong phú.</w:t>
      </w:r>
    </w:p>
    <w:p w14:paraId="7C39D957" w14:textId="77777777" w:rsidR="00601DB6" w:rsidRPr="00513BBD" w:rsidRDefault="00FD088B" w:rsidP="009A2A42">
      <w:pPr>
        <w:shd w:val="clear" w:color="auto" w:fill="FFFFFF" w:themeFill="background1"/>
        <w:spacing w:before="120" w:line="264" w:lineRule="auto"/>
        <w:rPr>
          <w:spacing w:val="-4"/>
          <w:szCs w:val="28"/>
          <w:lang w:val="es-ES"/>
        </w:rPr>
      </w:pPr>
      <w:r w:rsidRPr="00513BBD">
        <w:rPr>
          <w:rFonts w:eastAsia="Times New Roman" w:cs="Times New Roman"/>
          <w:szCs w:val="28"/>
          <w:lang w:val="es-ES" w:eastAsia="vi-VN"/>
        </w:rPr>
        <w:t xml:space="preserve">- </w:t>
      </w:r>
      <w:r w:rsidR="00601DB6" w:rsidRPr="00513BBD">
        <w:rPr>
          <w:rFonts w:eastAsia="Times New Roman" w:cs="Times New Roman"/>
          <w:szCs w:val="28"/>
          <w:lang w:val="es-ES" w:eastAsia="vi-VN"/>
        </w:rPr>
        <w:t xml:space="preserve">Xã </w:t>
      </w:r>
      <w:r w:rsidR="006A02DB" w:rsidRPr="00513BBD">
        <w:rPr>
          <w:rFonts w:eastAsia="Times New Roman" w:cs="Times New Roman"/>
          <w:szCs w:val="28"/>
          <w:lang w:val="es-ES" w:eastAsia="vi-VN"/>
        </w:rPr>
        <w:t xml:space="preserve">Bình </w:t>
      </w:r>
      <w:r w:rsidR="00601DB6" w:rsidRPr="00513BBD">
        <w:rPr>
          <w:rFonts w:eastAsia="Times New Roman" w:cs="Times New Roman"/>
          <w:szCs w:val="28"/>
          <w:lang w:val="es-ES" w:eastAsia="vi-VN"/>
        </w:rPr>
        <w:t>Yên hiện nay có 9 xóm, có 8 dân tộc anh em cùng chung sống, trong đó dân tộc Tày chiếm đa số, sống cùng các dân tộc anh em khác như: Kinh, Nùng, Dao, Sán chí, Cao lan, H’mông, Hoa</w:t>
      </w:r>
      <w:r w:rsidRPr="00513BBD">
        <w:rPr>
          <w:rFonts w:eastAsia="Times New Roman" w:cs="Times New Roman"/>
          <w:szCs w:val="28"/>
          <w:lang w:val="es-ES" w:eastAsia="vi-VN"/>
        </w:rPr>
        <w:t>.</w:t>
      </w:r>
    </w:p>
    <w:p w14:paraId="5253E939" w14:textId="5233C330" w:rsidR="00D95ECE" w:rsidRPr="00513BBD" w:rsidRDefault="00D95ECE" w:rsidP="009A2A42">
      <w:pPr>
        <w:pStyle w:val="ColorfulList-Accent11"/>
        <w:shd w:val="clear" w:color="auto" w:fill="FFFFFF" w:themeFill="background1"/>
        <w:adjustRightInd w:val="0"/>
        <w:snapToGrid w:val="0"/>
        <w:spacing w:before="120" w:line="264" w:lineRule="auto"/>
        <w:ind w:left="0"/>
        <w:rPr>
          <w:szCs w:val="28"/>
          <w:lang w:val="es-ES"/>
        </w:rPr>
      </w:pPr>
      <w:r w:rsidRPr="00513BBD">
        <w:rPr>
          <w:szCs w:val="28"/>
          <w:lang w:val="es-ES"/>
        </w:rPr>
        <w:t xml:space="preserve">- </w:t>
      </w:r>
      <w:r w:rsidR="00A00C44" w:rsidRPr="00513BBD">
        <w:rPr>
          <w:szCs w:val="28"/>
          <w:lang w:val="es-ES"/>
        </w:rPr>
        <w:t>T</w:t>
      </w:r>
      <w:r w:rsidRPr="00513BBD">
        <w:rPr>
          <w:szCs w:val="28"/>
          <w:lang w:val="es-ES"/>
        </w:rPr>
        <w:t>hu nhập bình quân đầu người năm 201</w:t>
      </w:r>
      <w:r w:rsidR="00A00C44" w:rsidRPr="00513BBD">
        <w:rPr>
          <w:szCs w:val="28"/>
          <w:lang w:val="es-ES"/>
        </w:rPr>
        <w:t>2 là</w:t>
      </w:r>
      <w:r w:rsidRPr="00513BBD">
        <w:rPr>
          <w:szCs w:val="28"/>
          <w:lang w:val="es-ES"/>
        </w:rPr>
        <w:t xml:space="preserve"> </w:t>
      </w:r>
      <w:r w:rsidR="00A00C44" w:rsidRPr="00513BBD">
        <w:rPr>
          <w:szCs w:val="28"/>
          <w:lang w:val="es-ES"/>
        </w:rPr>
        <w:t>9.240.000</w:t>
      </w:r>
      <w:r w:rsidRPr="00513BBD">
        <w:rPr>
          <w:szCs w:val="28"/>
          <w:lang w:val="es-ES"/>
        </w:rPr>
        <w:t xml:space="preserve"> triệu/người/năm</w:t>
      </w:r>
      <w:r w:rsidR="00A00C44" w:rsidRPr="00513BBD">
        <w:rPr>
          <w:szCs w:val="28"/>
          <w:lang w:val="es-ES"/>
        </w:rPr>
        <w:t xml:space="preserve"> đến năm 20</w:t>
      </w:r>
      <w:r w:rsidR="002D0DBF" w:rsidRPr="00513BBD">
        <w:rPr>
          <w:szCs w:val="28"/>
          <w:lang w:val="es-ES"/>
        </w:rPr>
        <w:t xml:space="preserve">20 </w:t>
      </w:r>
      <w:r w:rsidR="00A00C44" w:rsidRPr="00513BBD">
        <w:rPr>
          <w:szCs w:val="28"/>
          <w:lang w:val="es-ES"/>
        </w:rPr>
        <w:t>là 12.000.000 triệu/người/năm</w:t>
      </w:r>
    </w:p>
    <w:p w14:paraId="78270B0B" w14:textId="471DE2CE" w:rsidR="001F5776" w:rsidRPr="00513BBD" w:rsidRDefault="001F5776" w:rsidP="009A2A42">
      <w:pPr>
        <w:shd w:val="clear" w:color="auto" w:fill="FFFFFF" w:themeFill="background1"/>
        <w:spacing w:before="120" w:line="264" w:lineRule="auto"/>
        <w:ind w:firstLine="709"/>
        <w:outlineLvl w:val="0"/>
        <w:rPr>
          <w:lang w:val="es-ES"/>
        </w:rPr>
      </w:pPr>
      <w:bookmarkStart w:id="55" w:name="_Toc79703029"/>
      <w:bookmarkStart w:id="56" w:name="_Toc87653854"/>
      <w:bookmarkStart w:id="57" w:name="_Toc90000625"/>
      <w:bookmarkStart w:id="58" w:name="_Toc29313694"/>
      <w:r w:rsidRPr="00513BBD">
        <w:rPr>
          <w:lang w:val="es-ES"/>
        </w:rPr>
        <w:t xml:space="preserve">- </w:t>
      </w:r>
      <w:r w:rsidR="000456E9" w:rsidRPr="00513BBD">
        <w:rPr>
          <w:lang w:val="es-ES"/>
        </w:rPr>
        <w:t>Năm 2012 tỷ lệ hộ nghèo là 27,4%</w:t>
      </w:r>
      <w:r w:rsidR="00A00C44" w:rsidRPr="00513BBD">
        <w:rPr>
          <w:lang w:val="es-ES"/>
        </w:rPr>
        <w:t xml:space="preserve"> dân số toàn xã</w:t>
      </w:r>
      <w:r w:rsidR="000456E9" w:rsidRPr="00513BBD">
        <w:rPr>
          <w:lang w:val="es-ES"/>
        </w:rPr>
        <w:t xml:space="preserve"> đến năm 20</w:t>
      </w:r>
      <w:r w:rsidR="002D0DBF" w:rsidRPr="00513BBD">
        <w:rPr>
          <w:lang w:val="es-ES"/>
        </w:rPr>
        <w:t>20</w:t>
      </w:r>
      <w:r w:rsidR="000456E9" w:rsidRPr="00513BBD">
        <w:rPr>
          <w:lang w:val="es-ES"/>
        </w:rPr>
        <w:t xml:space="preserve"> t</w:t>
      </w:r>
      <w:r w:rsidR="00EF4404" w:rsidRPr="00513BBD">
        <w:rPr>
          <w:lang w:val="es-ES"/>
        </w:rPr>
        <w:t xml:space="preserve">ổng số </w:t>
      </w:r>
      <w:r w:rsidR="00EF4404" w:rsidRPr="00513BBD">
        <w:rPr>
          <w:szCs w:val="28"/>
          <w:lang w:val="es-ES"/>
        </w:rPr>
        <w:t>hộ nghèo trên toàn xã là 160 hộ chiếm 16,46% dân số toàn xã, hộ cận nghèo là 147 hộ chiếm 15,12% dân số toàn xã.</w:t>
      </w:r>
      <w:bookmarkEnd w:id="55"/>
      <w:bookmarkEnd w:id="56"/>
      <w:bookmarkEnd w:id="57"/>
    </w:p>
    <w:p w14:paraId="0CDF8EF3" w14:textId="77777777" w:rsidR="00D95ECE" w:rsidRPr="00513BBD" w:rsidRDefault="004330D3" w:rsidP="009A2A42">
      <w:pPr>
        <w:pStyle w:val="Heading3"/>
        <w:shd w:val="clear" w:color="auto" w:fill="FFFFFF" w:themeFill="background1"/>
        <w:rPr>
          <w:b w:val="0"/>
        </w:rPr>
      </w:pPr>
      <w:bookmarkStart w:id="59" w:name="_Toc87653855"/>
      <w:bookmarkStart w:id="60" w:name="_Toc90000626"/>
      <w:r w:rsidRPr="00513BBD">
        <w:rPr>
          <w:b w:val="0"/>
        </w:rPr>
        <w:t>b)</w:t>
      </w:r>
      <w:r w:rsidR="00D95ECE" w:rsidRPr="00513BBD">
        <w:rPr>
          <w:b w:val="0"/>
        </w:rPr>
        <w:t xml:space="preserve"> Văn Hóa – Giáo dục</w:t>
      </w:r>
      <w:bookmarkEnd w:id="58"/>
      <w:bookmarkEnd w:id="59"/>
      <w:bookmarkEnd w:id="60"/>
    </w:p>
    <w:p w14:paraId="777BADC1" w14:textId="77777777" w:rsidR="00D95ECE" w:rsidRPr="00513BBD" w:rsidRDefault="00741BAC" w:rsidP="009A2A42">
      <w:pPr>
        <w:shd w:val="clear" w:color="auto" w:fill="FFFFFF" w:themeFill="background1"/>
        <w:spacing w:before="120" w:line="264" w:lineRule="auto"/>
        <w:rPr>
          <w:spacing w:val="2"/>
          <w:szCs w:val="28"/>
          <w:lang w:val="nb-NO"/>
        </w:rPr>
      </w:pPr>
      <w:r w:rsidRPr="00513BBD">
        <w:rPr>
          <w:i/>
          <w:spacing w:val="2"/>
          <w:szCs w:val="28"/>
          <w:lang w:val="nb-NO"/>
        </w:rPr>
        <w:t>-</w:t>
      </w:r>
      <w:r w:rsidR="00D95ECE" w:rsidRPr="00513BBD">
        <w:rPr>
          <w:i/>
          <w:spacing w:val="2"/>
          <w:szCs w:val="28"/>
          <w:lang w:val="nb-NO"/>
        </w:rPr>
        <w:t xml:space="preserve"> Văn Hóa:</w:t>
      </w:r>
    </w:p>
    <w:p w14:paraId="5EC5CF21" w14:textId="77777777" w:rsidR="00F22654" w:rsidRPr="00513BBD" w:rsidRDefault="00741BAC" w:rsidP="009A2A42">
      <w:pPr>
        <w:shd w:val="clear" w:color="auto" w:fill="FFFFFF" w:themeFill="background1"/>
        <w:spacing w:before="120" w:line="264" w:lineRule="auto"/>
        <w:ind w:firstLine="709"/>
        <w:rPr>
          <w:b/>
          <w:lang w:val="da-DK"/>
        </w:rPr>
      </w:pPr>
      <w:r w:rsidRPr="00513BBD">
        <w:rPr>
          <w:lang w:val="da-DK"/>
        </w:rPr>
        <w:lastRenderedPageBreak/>
        <w:t>+</w:t>
      </w:r>
      <w:r w:rsidR="00F22654" w:rsidRPr="00513BBD">
        <w:rPr>
          <w:lang w:val="da-DK"/>
        </w:rPr>
        <w:t xml:space="preserve"> Nhà văn hóa và </w:t>
      </w:r>
      <w:r w:rsidR="009D0602" w:rsidRPr="00513BBD">
        <w:rPr>
          <w:lang w:val="da-DK"/>
        </w:rPr>
        <w:t>sân</w:t>
      </w:r>
      <w:r w:rsidR="00F22654" w:rsidRPr="00513BBD">
        <w:rPr>
          <w:lang w:val="da-DK"/>
        </w:rPr>
        <w:t xml:space="preserve"> thể thao xã:  Hiện tạ</w:t>
      </w:r>
      <w:r w:rsidR="000B0867" w:rsidRPr="00513BBD">
        <w:rPr>
          <w:lang w:val="da-DK"/>
        </w:rPr>
        <w:t>i xã chưa có nhà Văn hóa, sân thể thao xã</w:t>
      </w:r>
      <w:r w:rsidR="00F22654" w:rsidRPr="00513BBD">
        <w:rPr>
          <w:lang w:val="da-DK"/>
        </w:rPr>
        <w:t>, cần xây dựng mới nhà văn hóa đa năng trung tâm xã theo quy hoạch để phục vụ cho sinh hoạt văn hóa, thể thao và điểm vui chơi giải trí cho người dân;</w:t>
      </w:r>
      <w:r w:rsidR="00F22654" w:rsidRPr="00513BBD">
        <w:rPr>
          <w:lang w:val="da-DK" w:eastAsia="zh-CN"/>
        </w:rPr>
        <w:t xml:space="preserve"> </w:t>
      </w:r>
    </w:p>
    <w:p w14:paraId="65A8154E" w14:textId="77777777" w:rsidR="008D7D6C" w:rsidRPr="00513BBD" w:rsidRDefault="00CA07A1" w:rsidP="009A2A42">
      <w:pPr>
        <w:shd w:val="clear" w:color="auto" w:fill="FFFFFF" w:themeFill="background1"/>
        <w:spacing w:before="120" w:line="264" w:lineRule="auto"/>
        <w:rPr>
          <w:rFonts w:eastAsia="Times New Roman"/>
          <w:spacing w:val="-2"/>
          <w:szCs w:val="28"/>
          <w:lang w:val="da-DK"/>
        </w:rPr>
      </w:pPr>
      <w:r w:rsidRPr="00513BBD">
        <w:rPr>
          <w:rFonts w:eastAsia="Times New Roman"/>
          <w:spacing w:val="-2"/>
          <w:szCs w:val="28"/>
          <w:lang w:val="da-DK"/>
        </w:rPr>
        <w:t>+ Nhà văn hóa các xóm</w:t>
      </w:r>
      <w:r w:rsidR="00062C8B" w:rsidRPr="00513BBD">
        <w:rPr>
          <w:rFonts w:eastAsia="Times New Roman"/>
          <w:spacing w:val="-2"/>
          <w:szCs w:val="28"/>
          <w:lang w:val="da-DK"/>
        </w:rPr>
        <w:t>: Cụ thể xã Bình Yên hiện có 14/14 xóm có nhà văn hóa, diện tích trung bình nhà văn hóa các xóm là từ 50m</w:t>
      </w:r>
      <w:r w:rsidR="00941680" w:rsidRPr="00513BBD">
        <w:rPr>
          <w:rFonts w:eastAsia="Times New Roman"/>
          <w:spacing w:val="-2"/>
          <w:szCs w:val="28"/>
          <w:vertAlign w:val="superscript"/>
          <w:lang w:val="da-DK"/>
        </w:rPr>
        <w:t>2</w:t>
      </w:r>
      <w:r w:rsidR="00062C8B" w:rsidRPr="00513BBD">
        <w:rPr>
          <w:rFonts w:eastAsia="Times New Roman"/>
          <w:spacing w:val="-2"/>
          <w:szCs w:val="28"/>
          <w:lang w:val="da-DK"/>
        </w:rPr>
        <w:t xml:space="preserve"> trở lên, hiện nay chưa có xóm đạt tiêu chuẩn theo quy định</w:t>
      </w:r>
      <w:r w:rsidR="00302F57" w:rsidRPr="00513BBD">
        <w:rPr>
          <w:rFonts w:eastAsia="Times New Roman"/>
          <w:spacing w:val="-2"/>
          <w:szCs w:val="28"/>
          <w:lang w:val="da-DK"/>
        </w:rPr>
        <w:t xml:space="preserve">; </w:t>
      </w:r>
      <w:r w:rsidR="005438D9" w:rsidRPr="00513BBD">
        <w:rPr>
          <w:rFonts w:eastAsia="Times New Roman"/>
          <w:spacing w:val="-2"/>
          <w:szCs w:val="28"/>
          <w:lang w:val="da-DK"/>
        </w:rPr>
        <w:t>các xóm đã có hương ước, quy ước</w:t>
      </w:r>
      <w:r w:rsidR="008D7D6C" w:rsidRPr="00513BBD">
        <w:rPr>
          <w:rFonts w:eastAsia="Times New Roman"/>
          <w:spacing w:val="-2"/>
          <w:szCs w:val="28"/>
          <w:lang w:val="da-DK"/>
        </w:rPr>
        <w:t xml:space="preserve"> </w:t>
      </w:r>
      <w:r w:rsidR="00302F57" w:rsidRPr="00513BBD">
        <w:rPr>
          <w:rFonts w:eastAsia="Times New Roman"/>
          <w:spacing w:val="-2"/>
          <w:szCs w:val="28"/>
          <w:lang w:val="da-DK"/>
        </w:rPr>
        <w:t>trong giai đoạn tới cần điều chỉnh lại để phù hợp với các xóm sau khi sáp nhập.</w:t>
      </w:r>
    </w:p>
    <w:tbl>
      <w:tblPr>
        <w:tblStyle w:val="TableGrid"/>
        <w:tblW w:w="5000" w:type="pct"/>
        <w:tblLook w:val="04A0" w:firstRow="1" w:lastRow="0" w:firstColumn="1" w:lastColumn="0" w:noHBand="0" w:noVBand="1"/>
      </w:tblPr>
      <w:tblGrid>
        <w:gridCol w:w="1020"/>
        <w:gridCol w:w="3105"/>
        <w:gridCol w:w="2515"/>
        <w:gridCol w:w="2930"/>
      </w:tblGrid>
      <w:tr w:rsidR="00513BBD" w:rsidRPr="00513BBD" w14:paraId="1F01E859" w14:textId="77777777" w:rsidTr="00B054C5">
        <w:trPr>
          <w:trHeight w:val="50"/>
          <w:tblHeader/>
        </w:trPr>
        <w:tc>
          <w:tcPr>
            <w:tcW w:w="533" w:type="pct"/>
            <w:vMerge w:val="restart"/>
            <w:vAlign w:val="center"/>
          </w:tcPr>
          <w:p w14:paraId="7C4635E3" w14:textId="77777777" w:rsidR="00B054C5" w:rsidRPr="00513BBD" w:rsidRDefault="00B054C5" w:rsidP="009A2A42">
            <w:pPr>
              <w:shd w:val="clear" w:color="auto" w:fill="FFFFFF" w:themeFill="background1"/>
              <w:spacing w:before="120" w:line="240" w:lineRule="auto"/>
              <w:ind w:firstLine="0"/>
              <w:jc w:val="center"/>
              <w:rPr>
                <w:b/>
                <w:szCs w:val="28"/>
                <w:lang w:eastAsia="vi-VN"/>
              </w:rPr>
            </w:pPr>
            <w:r w:rsidRPr="00513BBD">
              <w:rPr>
                <w:b/>
                <w:szCs w:val="28"/>
                <w:lang w:eastAsia="vi-VN"/>
              </w:rPr>
              <w:t>TT</w:t>
            </w:r>
          </w:p>
        </w:tc>
        <w:tc>
          <w:tcPr>
            <w:tcW w:w="1622" w:type="pct"/>
            <w:vMerge w:val="restart"/>
            <w:vAlign w:val="center"/>
          </w:tcPr>
          <w:p w14:paraId="2C8E3C87" w14:textId="77777777" w:rsidR="00B054C5" w:rsidRPr="00513BBD" w:rsidRDefault="00B054C5" w:rsidP="009A2A42">
            <w:pPr>
              <w:shd w:val="clear" w:color="auto" w:fill="FFFFFF" w:themeFill="background1"/>
              <w:spacing w:before="120" w:line="240" w:lineRule="auto"/>
              <w:ind w:firstLine="0"/>
              <w:jc w:val="center"/>
              <w:rPr>
                <w:b/>
                <w:szCs w:val="28"/>
                <w:lang w:eastAsia="vi-VN"/>
              </w:rPr>
            </w:pPr>
            <w:r w:rsidRPr="00513BBD">
              <w:rPr>
                <w:b/>
                <w:szCs w:val="28"/>
                <w:lang w:eastAsia="vi-VN"/>
              </w:rPr>
              <w:t>Tên xóm</w:t>
            </w:r>
          </w:p>
        </w:tc>
        <w:tc>
          <w:tcPr>
            <w:tcW w:w="2845" w:type="pct"/>
            <w:gridSpan w:val="2"/>
            <w:vAlign w:val="center"/>
          </w:tcPr>
          <w:p w14:paraId="67B4D2A5" w14:textId="77777777" w:rsidR="00B054C5" w:rsidRPr="00513BBD" w:rsidRDefault="00B054C5" w:rsidP="009A2A42">
            <w:pPr>
              <w:shd w:val="clear" w:color="auto" w:fill="FFFFFF" w:themeFill="background1"/>
              <w:spacing w:before="120" w:line="240" w:lineRule="auto"/>
              <w:ind w:firstLine="0"/>
              <w:jc w:val="center"/>
              <w:rPr>
                <w:b/>
                <w:szCs w:val="28"/>
                <w:lang w:eastAsia="vi-VN"/>
              </w:rPr>
            </w:pPr>
            <w:r w:rsidRPr="00513BBD">
              <w:rPr>
                <w:b/>
                <w:szCs w:val="28"/>
                <w:lang w:eastAsia="vi-VN"/>
              </w:rPr>
              <w:t>Nhà văn hóa</w:t>
            </w:r>
          </w:p>
        </w:tc>
      </w:tr>
      <w:tr w:rsidR="00513BBD" w:rsidRPr="00513BBD" w14:paraId="573800F8" w14:textId="77777777" w:rsidTr="00B054C5">
        <w:trPr>
          <w:trHeight w:val="162"/>
          <w:tblHeader/>
        </w:trPr>
        <w:tc>
          <w:tcPr>
            <w:tcW w:w="533" w:type="pct"/>
            <w:vMerge/>
            <w:vAlign w:val="center"/>
          </w:tcPr>
          <w:p w14:paraId="273B6118" w14:textId="77777777" w:rsidR="00B054C5" w:rsidRPr="00513BBD" w:rsidRDefault="00B054C5" w:rsidP="009A2A42">
            <w:pPr>
              <w:shd w:val="clear" w:color="auto" w:fill="FFFFFF" w:themeFill="background1"/>
              <w:spacing w:before="120" w:line="240" w:lineRule="auto"/>
              <w:ind w:firstLine="0"/>
              <w:jc w:val="center"/>
              <w:rPr>
                <w:b/>
                <w:szCs w:val="28"/>
                <w:lang w:eastAsia="vi-VN"/>
              </w:rPr>
            </w:pPr>
          </w:p>
        </w:tc>
        <w:tc>
          <w:tcPr>
            <w:tcW w:w="1622" w:type="pct"/>
            <w:vMerge/>
            <w:vAlign w:val="center"/>
          </w:tcPr>
          <w:p w14:paraId="2C08A97D" w14:textId="77777777" w:rsidR="00B054C5" w:rsidRPr="00513BBD" w:rsidRDefault="00B054C5" w:rsidP="009A2A42">
            <w:pPr>
              <w:shd w:val="clear" w:color="auto" w:fill="FFFFFF" w:themeFill="background1"/>
              <w:spacing w:before="120" w:line="240" w:lineRule="auto"/>
              <w:ind w:firstLine="0"/>
              <w:jc w:val="center"/>
              <w:rPr>
                <w:b/>
                <w:szCs w:val="28"/>
                <w:lang w:eastAsia="vi-VN"/>
              </w:rPr>
            </w:pPr>
          </w:p>
        </w:tc>
        <w:tc>
          <w:tcPr>
            <w:tcW w:w="1314" w:type="pct"/>
            <w:vAlign w:val="center"/>
          </w:tcPr>
          <w:p w14:paraId="635AFD18" w14:textId="77777777" w:rsidR="00B054C5" w:rsidRPr="00513BBD" w:rsidRDefault="00B054C5" w:rsidP="009A2A42">
            <w:pPr>
              <w:shd w:val="clear" w:color="auto" w:fill="FFFFFF" w:themeFill="background1"/>
              <w:spacing w:before="120" w:line="240" w:lineRule="auto"/>
              <w:ind w:firstLine="0"/>
              <w:jc w:val="center"/>
              <w:rPr>
                <w:b/>
                <w:szCs w:val="28"/>
                <w:lang w:eastAsia="vi-VN"/>
              </w:rPr>
            </w:pPr>
            <w:r w:rsidRPr="00513BBD">
              <w:rPr>
                <w:b/>
                <w:szCs w:val="28"/>
                <w:lang w:eastAsia="vi-VN"/>
              </w:rPr>
              <w:t>Diện tích (m2)</w:t>
            </w:r>
          </w:p>
        </w:tc>
        <w:tc>
          <w:tcPr>
            <w:tcW w:w="1531" w:type="pct"/>
            <w:vAlign w:val="center"/>
          </w:tcPr>
          <w:p w14:paraId="34AC7602" w14:textId="77777777" w:rsidR="00B054C5" w:rsidRPr="00513BBD" w:rsidRDefault="00B054C5" w:rsidP="009A2A42">
            <w:pPr>
              <w:shd w:val="clear" w:color="auto" w:fill="FFFFFF" w:themeFill="background1"/>
              <w:spacing w:before="120" w:line="240" w:lineRule="auto"/>
              <w:ind w:firstLine="0"/>
              <w:jc w:val="center"/>
              <w:rPr>
                <w:b/>
                <w:szCs w:val="28"/>
                <w:lang w:eastAsia="vi-VN"/>
              </w:rPr>
            </w:pPr>
            <w:r w:rsidRPr="00513BBD">
              <w:rPr>
                <w:b/>
                <w:szCs w:val="28"/>
                <w:lang w:eastAsia="vi-VN"/>
              </w:rPr>
              <w:t>Sức chứa (Người)</w:t>
            </w:r>
          </w:p>
        </w:tc>
      </w:tr>
      <w:tr w:rsidR="00513BBD" w:rsidRPr="00513BBD" w14:paraId="17F41FBD" w14:textId="77777777" w:rsidTr="00B054C5">
        <w:trPr>
          <w:trHeight w:val="261"/>
        </w:trPr>
        <w:tc>
          <w:tcPr>
            <w:tcW w:w="533" w:type="pct"/>
            <w:vAlign w:val="center"/>
          </w:tcPr>
          <w:p w14:paraId="1A8A068F"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1</w:t>
            </w:r>
          </w:p>
        </w:tc>
        <w:tc>
          <w:tcPr>
            <w:tcW w:w="1622" w:type="pct"/>
            <w:vAlign w:val="center"/>
          </w:tcPr>
          <w:p w14:paraId="3C2A54F8"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Xóm Yên Thông</w:t>
            </w:r>
          </w:p>
        </w:tc>
        <w:tc>
          <w:tcPr>
            <w:tcW w:w="1314" w:type="pct"/>
            <w:vAlign w:val="center"/>
          </w:tcPr>
          <w:p w14:paraId="3F0A90B3"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666,2</w:t>
            </w:r>
          </w:p>
        </w:tc>
        <w:tc>
          <w:tcPr>
            <w:tcW w:w="1531" w:type="pct"/>
            <w:vAlign w:val="center"/>
          </w:tcPr>
          <w:p w14:paraId="135DFE5E"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120</w:t>
            </w:r>
          </w:p>
        </w:tc>
      </w:tr>
      <w:tr w:rsidR="00513BBD" w:rsidRPr="00513BBD" w14:paraId="526A1D03" w14:textId="77777777" w:rsidTr="00B054C5">
        <w:trPr>
          <w:trHeight w:val="260"/>
        </w:trPr>
        <w:tc>
          <w:tcPr>
            <w:tcW w:w="533" w:type="pct"/>
            <w:vAlign w:val="center"/>
          </w:tcPr>
          <w:p w14:paraId="0B7242FF"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2</w:t>
            </w:r>
          </w:p>
        </w:tc>
        <w:tc>
          <w:tcPr>
            <w:tcW w:w="1622" w:type="pct"/>
            <w:vAlign w:val="center"/>
          </w:tcPr>
          <w:p w14:paraId="3980DFFE"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Xóm Thẩm Kẻ</w:t>
            </w:r>
          </w:p>
        </w:tc>
        <w:tc>
          <w:tcPr>
            <w:tcW w:w="1314" w:type="pct"/>
            <w:vAlign w:val="center"/>
          </w:tcPr>
          <w:p w14:paraId="201DE552"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97,9</w:t>
            </w:r>
          </w:p>
        </w:tc>
        <w:tc>
          <w:tcPr>
            <w:tcW w:w="1531" w:type="pct"/>
            <w:vAlign w:val="center"/>
          </w:tcPr>
          <w:p w14:paraId="35F350A8"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50</w:t>
            </w:r>
          </w:p>
        </w:tc>
      </w:tr>
      <w:tr w:rsidR="00513BBD" w:rsidRPr="00513BBD" w14:paraId="6DB253C8" w14:textId="77777777" w:rsidTr="00B054C5">
        <w:trPr>
          <w:trHeight w:val="199"/>
        </w:trPr>
        <w:tc>
          <w:tcPr>
            <w:tcW w:w="533" w:type="pct"/>
            <w:vAlign w:val="center"/>
          </w:tcPr>
          <w:p w14:paraId="4BE7F014"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3</w:t>
            </w:r>
          </w:p>
        </w:tc>
        <w:tc>
          <w:tcPr>
            <w:tcW w:w="1622" w:type="pct"/>
            <w:vAlign w:val="center"/>
          </w:tcPr>
          <w:p w14:paraId="1BF21000"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Xóm Nạ Riệng</w:t>
            </w:r>
          </w:p>
        </w:tc>
        <w:tc>
          <w:tcPr>
            <w:tcW w:w="1314" w:type="pct"/>
            <w:vAlign w:val="center"/>
          </w:tcPr>
          <w:p w14:paraId="305C9695"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268,8</w:t>
            </w:r>
          </w:p>
        </w:tc>
        <w:tc>
          <w:tcPr>
            <w:tcW w:w="1531" w:type="pct"/>
            <w:vAlign w:val="center"/>
          </w:tcPr>
          <w:p w14:paraId="6B09B003"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50</w:t>
            </w:r>
          </w:p>
        </w:tc>
      </w:tr>
      <w:tr w:rsidR="00513BBD" w:rsidRPr="00513BBD" w14:paraId="5B4995E6" w14:textId="77777777" w:rsidTr="00B054C5">
        <w:trPr>
          <w:trHeight w:val="234"/>
        </w:trPr>
        <w:tc>
          <w:tcPr>
            <w:tcW w:w="533" w:type="pct"/>
            <w:vAlign w:val="center"/>
          </w:tcPr>
          <w:p w14:paraId="6D4500B0"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4</w:t>
            </w:r>
          </w:p>
        </w:tc>
        <w:tc>
          <w:tcPr>
            <w:tcW w:w="1622" w:type="pct"/>
            <w:vAlign w:val="center"/>
          </w:tcPr>
          <w:p w14:paraId="0B384279"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Xóm Đá Bay</w:t>
            </w:r>
          </w:p>
        </w:tc>
        <w:tc>
          <w:tcPr>
            <w:tcW w:w="1314" w:type="pct"/>
            <w:vAlign w:val="center"/>
          </w:tcPr>
          <w:p w14:paraId="085ACA0B"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301,1</w:t>
            </w:r>
          </w:p>
        </w:tc>
        <w:tc>
          <w:tcPr>
            <w:tcW w:w="1531" w:type="pct"/>
            <w:vAlign w:val="center"/>
          </w:tcPr>
          <w:p w14:paraId="1E05B04F"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60</w:t>
            </w:r>
          </w:p>
        </w:tc>
      </w:tr>
      <w:tr w:rsidR="00513BBD" w:rsidRPr="00513BBD" w14:paraId="717DD00C" w14:textId="77777777" w:rsidTr="00B054C5">
        <w:trPr>
          <w:trHeight w:val="255"/>
        </w:trPr>
        <w:tc>
          <w:tcPr>
            <w:tcW w:w="533" w:type="pct"/>
            <w:vAlign w:val="center"/>
          </w:tcPr>
          <w:p w14:paraId="3108722C"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5</w:t>
            </w:r>
          </w:p>
        </w:tc>
        <w:tc>
          <w:tcPr>
            <w:tcW w:w="1622" w:type="pct"/>
            <w:vAlign w:val="center"/>
          </w:tcPr>
          <w:p w14:paraId="2C10BEC1"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Rèo Cái</w:t>
            </w:r>
          </w:p>
        </w:tc>
        <w:tc>
          <w:tcPr>
            <w:tcW w:w="1314" w:type="pct"/>
            <w:vAlign w:val="center"/>
          </w:tcPr>
          <w:p w14:paraId="1972B181"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3718,4</w:t>
            </w:r>
          </w:p>
        </w:tc>
        <w:tc>
          <w:tcPr>
            <w:tcW w:w="1531" w:type="pct"/>
            <w:vAlign w:val="center"/>
          </w:tcPr>
          <w:p w14:paraId="60106EF6"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70</w:t>
            </w:r>
          </w:p>
        </w:tc>
      </w:tr>
      <w:tr w:rsidR="00513BBD" w:rsidRPr="00513BBD" w14:paraId="716C8B10" w14:textId="77777777" w:rsidTr="00B054C5">
        <w:trPr>
          <w:trHeight w:val="227"/>
        </w:trPr>
        <w:tc>
          <w:tcPr>
            <w:tcW w:w="533" w:type="pct"/>
            <w:vAlign w:val="center"/>
          </w:tcPr>
          <w:p w14:paraId="02A33FCB"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6</w:t>
            </w:r>
          </w:p>
        </w:tc>
        <w:tc>
          <w:tcPr>
            <w:tcW w:w="1622" w:type="pct"/>
            <w:vAlign w:val="center"/>
          </w:tcPr>
          <w:p w14:paraId="4BD303B8"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Xóm Nạ Mộc</w:t>
            </w:r>
          </w:p>
        </w:tc>
        <w:tc>
          <w:tcPr>
            <w:tcW w:w="1314" w:type="pct"/>
            <w:vAlign w:val="center"/>
          </w:tcPr>
          <w:p w14:paraId="794293CB"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231,3</w:t>
            </w:r>
          </w:p>
        </w:tc>
        <w:tc>
          <w:tcPr>
            <w:tcW w:w="1531" w:type="pct"/>
            <w:vAlign w:val="center"/>
          </w:tcPr>
          <w:p w14:paraId="0A2CBD73"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50</w:t>
            </w:r>
          </w:p>
        </w:tc>
      </w:tr>
      <w:tr w:rsidR="00513BBD" w:rsidRPr="00513BBD" w14:paraId="4A73AFF1" w14:textId="77777777" w:rsidTr="00B054C5">
        <w:trPr>
          <w:trHeight w:val="248"/>
        </w:trPr>
        <w:tc>
          <w:tcPr>
            <w:tcW w:w="533" w:type="pct"/>
            <w:vAlign w:val="center"/>
          </w:tcPr>
          <w:p w14:paraId="6C1FDE0B"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7</w:t>
            </w:r>
          </w:p>
        </w:tc>
        <w:tc>
          <w:tcPr>
            <w:tcW w:w="1622" w:type="pct"/>
            <w:vAlign w:val="center"/>
          </w:tcPr>
          <w:p w14:paraId="1D96484E"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Xóm Yên Hòa 1</w:t>
            </w:r>
          </w:p>
        </w:tc>
        <w:tc>
          <w:tcPr>
            <w:tcW w:w="1314" w:type="pct"/>
            <w:vAlign w:val="center"/>
          </w:tcPr>
          <w:p w14:paraId="29609900"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368,4</w:t>
            </w:r>
          </w:p>
        </w:tc>
        <w:tc>
          <w:tcPr>
            <w:tcW w:w="1531" w:type="pct"/>
            <w:vAlign w:val="center"/>
          </w:tcPr>
          <w:p w14:paraId="79DA6578"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50</w:t>
            </w:r>
          </w:p>
        </w:tc>
      </w:tr>
      <w:tr w:rsidR="00513BBD" w:rsidRPr="00513BBD" w14:paraId="63688F4D" w14:textId="77777777" w:rsidTr="00B054C5">
        <w:trPr>
          <w:trHeight w:val="272"/>
        </w:trPr>
        <w:tc>
          <w:tcPr>
            <w:tcW w:w="533" w:type="pct"/>
            <w:vAlign w:val="center"/>
          </w:tcPr>
          <w:p w14:paraId="53319A6C"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8</w:t>
            </w:r>
          </w:p>
        </w:tc>
        <w:tc>
          <w:tcPr>
            <w:tcW w:w="1622" w:type="pct"/>
            <w:vAlign w:val="center"/>
          </w:tcPr>
          <w:p w14:paraId="30FE1453"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Xóm Yên Hòa 2</w:t>
            </w:r>
          </w:p>
        </w:tc>
        <w:tc>
          <w:tcPr>
            <w:tcW w:w="1314" w:type="pct"/>
            <w:vAlign w:val="center"/>
          </w:tcPr>
          <w:p w14:paraId="1E5E8DFE"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2</w:t>
            </w:r>
            <w:r w:rsidR="002C141E" w:rsidRPr="00513BBD">
              <w:rPr>
                <w:szCs w:val="28"/>
                <w:lang w:eastAsia="vi-VN"/>
              </w:rPr>
              <w:t>.574,65</w:t>
            </w:r>
          </w:p>
        </w:tc>
        <w:tc>
          <w:tcPr>
            <w:tcW w:w="1531" w:type="pct"/>
            <w:vAlign w:val="center"/>
          </w:tcPr>
          <w:p w14:paraId="2C7A1AF2"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50</w:t>
            </w:r>
          </w:p>
        </w:tc>
      </w:tr>
      <w:tr w:rsidR="00513BBD" w:rsidRPr="00513BBD" w14:paraId="32833551" w14:textId="77777777" w:rsidTr="00B054C5">
        <w:trPr>
          <w:trHeight w:val="240"/>
        </w:trPr>
        <w:tc>
          <w:tcPr>
            <w:tcW w:w="533" w:type="pct"/>
            <w:vAlign w:val="center"/>
          </w:tcPr>
          <w:p w14:paraId="3D4E7190"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9</w:t>
            </w:r>
          </w:p>
        </w:tc>
        <w:tc>
          <w:tcPr>
            <w:tcW w:w="1622" w:type="pct"/>
            <w:vAlign w:val="center"/>
          </w:tcPr>
          <w:p w14:paraId="05676D12"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Xóm Thẩm Vậy</w:t>
            </w:r>
          </w:p>
        </w:tc>
        <w:tc>
          <w:tcPr>
            <w:tcW w:w="1314" w:type="pct"/>
            <w:vAlign w:val="center"/>
          </w:tcPr>
          <w:p w14:paraId="6BCFF127"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399,7</w:t>
            </w:r>
          </w:p>
        </w:tc>
        <w:tc>
          <w:tcPr>
            <w:tcW w:w="1531" w:type="pct"/>
            <w:vAlign w:val="center"/>
          </w:tcPr>
          <w:p w14:paraId="2363460D"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70</w:t>
            </w:r>
          </w:p>
        </w:tc>
      </w:tr>
      <w:tr w:rsidR="00513BBD" w:rsidRPr="00513BBD" w14:paraId="000B0AE9" w14:textId="77777777" w:rsidTr="00B054C5">
        <w:trPr>
          <w:trHeight w:val="212"/>
        </w:trPr>
        <w:tc>
          <w:tcPr>
            <w:tcW w:w="533" w:type="pct"/>
            <w:vAlign w:val="center"/>
          </w:tcPr>
          <w:p w14:paraId="6EA14109"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10</w:t>
            </w:r>
          </w:p>
        </w:tc>
        <w:tc>
          <w:tcPr>
            <w:tcW w:w="1622" w:type="pct"/>
            <w:vAlign w:val="center"/>
          </w:tcPr>
          <w:p w14:paraId="3B48E397"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Xóm Khang Hạ</w:t>
            </w:r>
          </w:p>
        </w:tc>
        <w:tc>
          <w:tcPr>
            <w:tcW w:w="1314" w:type="pct"/>
            <w:vAlign w:val="center"/>
          </w:tcPr>
          <w:p w14:paraId="764FF24A"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1</w:t>
            </w:r>
            <w:r w:rsidR="002C141E" w:rsidRPr="00513BBD">
              <w:rPr>
                <w:szCs w:val="28"/>
                <w:lang w:eastAsia="vi-VN"/>
              </w:rPr>
              <w:t>.</w:t>
            </w:r>
            <w:r w:rsidRPr="00513BBD">
              <w:rPr>
                <w:szCs w:val="28"/>
                <w:lang w:eastAsia="vi-VN"/>
              </w:rPr>
              <w:t>518,1</w:t>
            </w:r>
          </w:p>
        </w:tc>
        <w:tc>
          <w:tcPr>
            <w:tcW w:w="1531" w:type="pct"/>
            <w:vAlign w:val="center"/>
          </w:tcPr>
          <w:p w14:paraId="740F0A4C"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50</w:t>
            </w:r>
          </w:p>
        </w:tc>
      </w:tr>
      <w:tr w:rsidR="00513BBD" w:rsidRPr="00513BBD" w14:paraId="6B0EFBAC" w14:textId="77777777" w:rsidTr="00B054C5">
        <w:trPr>
          <w:trHeight w:val="233"/>
        </w:trPr>
        <w:tc>
          <w:tcPr>
            <w:tcW w:w="533" w:type="pct"/>
            <w:vAlign w:val="center"/>
          </w:tcPr>
          <w:p w14:paraId="42AE4584"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11</w:t>
            </w:r>
          </w:p>
        </w:tc>
        <w:tc>
          <w:tcPr>
            <w:tcW w:w="1622" w:type="pct"/>
            <w:vAlign w:val="center"/>
          </w:tcPr>
          <w:p w14:paraId="32ADADA0"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Xóm Đỏn Thỏi</w:t>
            </w:r>
          </w:p>
        </w:tc>
        <w:tc>
          <w:tcPr>
            <w:tcW w:w="1314" w:type="pct"/>
            <w:vAlign w:val="center"/>
          </w:tcPr>
          <w:p w14:paraId="4BEA9DFA"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388</w:t>
            </w:r>
          </w:p>
        </w:tc>
        <w:tc>
          <w:tcPr>
            <w:tcW w:w="1531" w:type="pct"/>
            <w:vAlign w:val="center"/>
          </w:tcPr>
          <w:p w14:paraId="02BB6B46"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80</w:t>
            </w:r>
          </w:p>
        </w:tc>
      </w:tr>
      <w:tr w:rsidR="00513BBD" w:rsidRPr="00513BBD" w14:paraId="5DA1FC7F" w14:textId="77777777" w:rsidTr="00B054C5">
        <w:trPr>
          <w:trHeight w:val="249"/>
        </w:trPr>
        <w:tc>
          <w:tcPr>
            <w:tcW w:w="533" w:type="pct"/>
            <w:vAlign w:val="center"/>
          </w:tcPr>
          <w:p w14:paraId="38D9EBE0"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12</w:t>
            </w:r>
          </w:p>
        </w:tc>
        <w:tc>
          <w:tcPr>
            <w:tcW w:w="1622" w:type="pct"/>
            <w:vAlign w:val="center"/>
          </w:tcPr>
          <w:p w14:paraId="1B3ABAA2"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Xóm Thẩm Rộc</w:t>
            </w:r>
          </w:p>
        </w:tc>
        <w:tc>
          <w:tcPr>
            <w:tcW w:w="1314" w:type="pct"/>
            <w:vAlign w:val="center"/>
          </w:tcPr>
          <w:p w14:paraId="37168C8E"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500,7</w:t>
            </w:r>
          </w:p>
        </w:tc>
        <w:tc>
          <w:tcPr>
            <w:tcW w:w="1531" w:type="pct"/>
            <w:vAlign w:val="center"/>
          </w:tcPr>
          <w:p w14:paraId="771AE3CC"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70</w:t>
            </w:r>
          </w:p>
        </w:tc>
      </w:tr>
      <w:tr w:rsidR="00513BBD" w:rsidRPr="00513BBD" w14:paraId="5346A311" w14:textId="77777777" w:rsidTr="00B054C5">
        <w:trPr>
          <w:trHeight w:val="225"/>
        </w:trPr>
        <w:tc>
          <w:tcPr>
            <w:tcW w:w="533" w:type="pct"/>
            <w:vAlign w:val="center"/>
          </w:tcPr>
          <w:p w14:paraId="2A6089DA"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13</w:t>
            </w:r>
          </w:p>
        </w:tc>
        <w:tc>
          <w:tcPr>
            <w:tcW w:w="1622" w:type="pct"/>
            <w:vAlign w:val="center"/>
          </w:tcPr>
          <w:p w14:paraId="54953162"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Xóm Đoàn Kết</w:t>
            </w:r>
          </w:p>
        </w:tc>
        <w:tc>
          <w:tcPr>
            <w:tcW w:w="1314" w:type="pct"/>
            <w:vAlign w:val="center"/>
          </w:tcPr>
          <w:p w14:paraId="7A94577D"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285,7</w:t>
            </w:r>
          </w:p>
        </w:tc>
        <w:tc>
          <w:tcPr>
            <w:tcW w:w="1531" w:type="pct"/>
            <w:vAlign w:val="center"/>
          </w:tcPr>
          <w:p w14:paraId="27ED3CEA"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50</w:t>
            </w:r>
          </w:p>
        </w:tc>
      </w:tr>
      <w:tr w:rsidR="00513BBD" w:rsidRPr="00513BBD" w14:paraId="1B23989A" w14:textId="77777777" w:rsidTr="00B054C5">
        <w:trPr>
          <w:trHeight w:val="246"/>
        </w:trPr>
        <w:tc>
          <w:tcPr>
            <w:tcW w:w="533" w:type="pct"/>
            <w:vAlign w:val="center"/>
          </w:tcPr>
          <w:p w14:paraId="57EA96A5"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14</w:t>
            </w:r>
          </w:p>
        </w:tc>
        <w:tc>
          <w:tcPr>
            <w:tcW w:w="1622" w:type="pct"/>
            <w:vAlign w:val="center"/>
          </w:tcPr>
          <w:p w14:paraId="5DA21F1E"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Xóm Nạ Pục</w:t>
            </w:r>
          </w:p>
        </w:tc>
        <w:tc>
          <w:tcPr>
            <w:tcW w:w="1314" w:type="pct"/>
            <w:vAlign w:val="center"/>
          </w:tcPr>
          <w:p w14:paraId="2F90A04F"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217,6</w:t>
            </w:r>
          </w:p>
        </w:tc>
        <w:tc>
          <w:tcPr>
            <w:tcW w:w="1531" w:type="pct"/>
            <w:vAlign w:val="center"/>
          </w:tcPr>
          <w:p w14:paraId="5A62CB71" w14:textId="77777777" w:rsidR="007B1DC9" w:rsidRPr="00513BBD" w:rsidRDefault="007B1DC9" w:rsidP="009A2A42">
            <w:pPr>
              <w:shd w:val="clear" w:color="auto" w:fill="FFFFFF" w:themeFill="background1"/>
              <w:spacing w:before="120" w:line="240" w:lineRule="auto"/>
              <w:ind w:firstLine="0"/>
              <w:jc w:val="center"/>
              <w:rPr>
                <w:szCs w:val="28"/>
                <w:lang w:eastAsia="vi-VN"/>
              </w:rPr>
            </w:pPr>
            <w:r w:rsidRPr="00513BBD">
              <w:rPr>
                <w:szCs w:val="28"/>
                <w:lang w:eastAsia="vi-VN"/>
              </w:rPr>
              <w:t>50</w:t>
            </w:r>
          </w:p>
        </w:tc>
      </w:tr>
    </w:tbl>
    <w:p w14:paraId="3FA20AA9" w14:textId="0AEB7888" w:rsidR="003D7A8D" w:rsidRPr="00513BBD" w:rsidRDefault="003D7A8D" w:rsidP="009A2A42">
      <w:pPr>
        <w:shd w:val="clear" w:color="auto" w:fill="FFFFFF" w:themeFill="background1"/>
        <w:spacing w:before="120" w:line="264" w:lineRule="auto"/>
        <w:ind w:firstLine="0"/>
        <w:rPr>
          <w:rFonts w:eastAsia="Times New Roman"/>
          <w:spacing w:val="-2"/>
          <w:szCs w:val="28"/>
          <w:lang w:val="da-DK"/>
        </w:rPr>
      </w:pPr>
      <w:r w:rsidRPr="00513BBD">
        <w:rPr>
          <w:rFonts w:eastAsia="Times New Roman"/>
          <w:spacing w:val="-2"/>
          <w:szCs w:val="28"/>
          <w:lang w:val="da-DK"/>
        </w:rPr>
        <w:tab/>
        <w:t xml:space="preserve">+ Sân thể thao xóm: Trên địa bàn xã có </w:t>
      </w:r>
      <w:r w:rsidR="00941680" w:rsidRPr="00513BBD">
        <w:rPr>
          <w:rFonts w:eastAsia="Times New Roman"/>
          <w:spacing w:val="-2"/>
          <w:szCs w:val="28"/>
          <w:lang w:val="da-DK"/>
        </w:rPr>
        <w:t>4</w:t>
      </w:r>
      <w:r w:rsidRPr="00513BBD">
        <w:rPr>
          <w:rFonts w:eastAsia="Times New Roman"/>
          <w:spacing w:val="-2"/>
          <w:szCs w:val="28"/>
          <w:lang w:val="da-DK"/>
        </w:rPr>
        <w:t xml:space="preserve"> sân thể thao Nạ Vượng, Xóm Thẩm Rộc với diện t</w:t>
      </w:r>
      <w:r w:rsidR="00F00ADF" w:rsidRPr="00513BBD">
        <w:rPr>
          <w:rFonts w:eastAsia="Times New Roman"/>
          <w:spacing w:val="-2"/>
          <w:szCs w:val="28"/>
          <w:lang w:val="da-DK"/>
        </w:rPr>
        <w:t>í</w:t>
      </w:r>
      <w:r w:rsidRPr="00513BBD">
        <w:rPr>
          <w:rFonts w:eastAsia="Times New Roman"/>
          <w:spacing w:val="-2"/>
          <w:szCs w:val="28"/>
          <w:lang w:val="da-DK"/>
        </w:rPr>
        <w:t>ch 3.016 m</w:t>
      </w:r>
      <w:r w:rsidRPr="00513BBD">
        <w:rPr>
          <w:rFonts w:eastAsia="Times New Roman"/>
          <w:spacing w:val="-2"/>
          <w:szCs w:val="28"/>
          <w:vertAlign w:val="superscript"/>
          <w:lang w:val="da-DK"/>
        </w:rPr>
        <w:t>2</w:t>
      </w:r>
      <w:r w:rsidRPr="00513BBD">
        <w:rPr>
          <w:rFonts w:eastAsia="Times New Roman"/>
          <w:spacing w:val="-2"/>
          <w:szCs w:val="28"/>
          <w:lang w:val="da-DK"/>
        </w:rPr>
        <w:t>, sân thể thao xóm Khang Thượng với diện tích 7.365 m</w:t>
      </w:r>
      <w:r w:rsidRPr="00513BBD">
        <w:rPr>
          <w:rFonts w:eastAsia="Times New Roman"/>
          <w:spacing w:val="-2"/>
          <w:szCs w:val="28"/>
          <w:vertAlign w:val="superscript"/>
          <w:lang w:val="da-DK"/>
        </w:rPr>
        <w:t>2</w:t>
      </w:r>
      <w:r w:rsidRPr="00513BBD">
        <w:rPr>
          <w:rFonts w:eastAsia="Times New Roman"/>
          <w:spacing w:val="-2"/>
          <w:szCs w:val="28"/>
          <w:lang w:val="da-DK"/>
        </w:rPr>
        <w:t>, sân thể thao xóm Yên Hòa với diện tích 2.221 m</w:t>
      </w:r>
      <w:r w:rsidRPr="00513BBD">
        <w:rPr>
          <w:rFonts w:eastAsia="Times New Roman"/>
          <w:spacing w:val="-2"/>
          <w:szCs w:val="28"/>
          <w:vertAlign w:val="superscript"/>
          <w:lang w:val="da-DK"/>
        </w:rPr>
        <w:t>2</w:t>
      </w:r>
      <w:r w:rsidRPr="00513BBD">
        <w:rPr>
          <w:rFonts w:eastAsia="Times New Roman"/>
          <w:spacing w:val="-2"/>
          <w:szCs w:val="28"/>
          <w:lang w:val="da-DK"/>
        </w:rPr>
        <w:t>, đối với sân thể thao xóm Rèo Cái với diện tích 3.366 m</w:t>
      </w:r>
      <w:r w:rsidRPr="00513BBD">
        <w:rPr>
          <w:rFonts w:eastAsia="Times New Roman"/>
          <w:spacing w:val="-2"/>
          <w:szCs w:val="28"/>
          <w:vertAlign w:val="superscript"/>
          <w:lang w:val="da-DK"/>
        </w:rPr>
        <w:t>2</w:t>
      </w:r>
      <w:r w:rsidRPr="00513BBD">
        <w:rPr>
          <w:rFonts w:eastAsia="Times New Roman"/>
          <w:spacing w:val="-2"/>
          <w:szCs w:val="28"/>
          <w:vertAlign w:val="subscript"/>
          <w:lang w:val="da-DK"/>
        </w:rPr>
        <w:t xml:space="preserve"> </w:t>
      </w:r>
      <w:r w:rsidRPr="00513BBD">
        <w:rPr>
          <w:rFonts w:eastAsia="Times New Roman"/>
          <w:spacing w:val="-2"/>
          <w:szCs w:val="28"/>
          <w:lang w:val="da-DK"/>
        </w:rPr>
        <w:t>do trong quá trình thực hiện xây dựng giao thông đã cắt qua sân thể thao gây khó khăn cho các hoạt động thể thao và vui chơi giải trí của người dân.</w:t>
      </w:r>
    </w:p>
    <w:p w14:paraId="467FD082" w14:textId="77777777" w:rsidR="00F00ADF" w:rsidRPr="00513BBD" w:rsidRDefault="000456E9" w:rsidP="009A2A42">
      <w:pPr>
        <w:shd w:val="clear" w:color="auto" w:fill="FFFFFF" w:themeFill="background1"/>
        <w:spacing w:before="120" w:line="264" w:lineRule="auto"/>
        <w:ind w:firstLine="0"/>
        <w:rPr>
          <w:rFonts w:eastAsia="Times New Roman"/>
          <w:spacing w:val="-6"/>
          <w:szCs w:val="28"/>
          <w:lang w:val="da-DK"/>
        </w:rPr>
      </w:pPr>
      <w:r w:rsidRPr="00513BBD">
        <w:rPr>
          <w:rFonts w:eastAsia="Times New Roman"/>
          <w:spacing w:val="-6"/>
          <w:szCs w:val="28"/>
          <w:lang w:val="da-DK"/>
        </w:rPr>
        <w:tab/>
        <w:t>+ Năm 2012 cấp giấy chứng nhận gia đình văn hóa cho 518/891 hộ đạt 58,13% đến năm 2019 cấp giấy chứng nhận gia đình văn hóa cho 898/986 hộ đạt 91,08%.</w:t>
      </w:r>
    </w:p>
    <w:p w14:paraId="306EE045" w14:textId="77777777" w:rsidR="00D95ECE" w:rsidRPr="00513BBD" w:rsidRDefault="00D95ECE" w:rsidP="009A2A42">
      <w:pPr>
        <w:shd w:val="clear" w:color="auto" w:fill="FFFFFF" w:themeFill="background1"/>
        <w:spacing w:before="120" w:line="264" w:lineRule="auto"/>
        <w:rPr>
          <w:i/>
          <w:spacing w:val="2"/>
          <w:szCs w:val="28"/>
          <w:lang w:val="nb-NO"/>
        </w:rPr>
      </w:pPr>
      <w:r w:rsidRPr="00513BBD">
        <w:rPr>
          <w:i/>
          <w:spacing w:val="2"/>
          <w:szCs w:val="28"/>
          <w:lang w:val="nb-NO"/>
        </w:rPr>
        <w:t xml:space="preserve">Giáo dục: </w:t>
      </w:r>
    </w:p>
    <w:p w14:paraId="289E9720" w14:textId="43C658FF" w:rsidR="006D1A02" w:rsidRPr="00513BBD" w:rsidRDefault="00741BAC" w:rsidP="009A2A42">
      <w:pPr>
        <w:shd w:val="clear" w:color="auto" w:fill="FFFFFF" w:themeFill="background1"/>
        <w:spacing w:before="120" w:line="264" w:lineRule="auto"/>
        <w:rPr>
          <w:szCs w:val="28"/>
          <w:lang w:val="da-DK"/>
        </w:rPr>
      </w:pPr>
      <w:r w:rsidRPr="00513BBD">
        <w:rPr>
          <w:szCs w:val="28"/>
          <w:lang w:val="de-DE"/>
        </w:rPr>
        <w:t>-</w:t>
      </w:r>
      <w:r w:rsidR="00980C23" w:rsidRPr="00513BBD">
        <w:rPr>
          <w:szCs w:val="28"/>
          <w:lang w:val="vi-VN"/>
        </w:rPr>
        <w:t xml:space="preserve"> Trường Tiểu học</w:t>
      </w:r>
      <w:r w:rsidRPr="00513BBD">
        <w:rPr>
          <w:szCs w:val="28"/>
          <w:lang w:val="da-DK"/>
        </w:rPr>
        <w:t xml:space="preserve"> &amp; THCS</w:t>
      </w:r>
      <w:r w:rsidR="00980C23" w:rsidRPr="00513BBD">
        <w:rPr>
          <w:szCs w:val="28"/>
          <w:lang w:val="de-DE"/>
        </w:rPr>
        <w:t xml:space="preserve"> </w:t>
      </w:r>
      <w:r w:rsidR="00D56408" w:rsidRPr="00513BBD">
        <w:rPr>
          <w:szCs w:val="28"/>
          <w:lang w:val="vi-VN"/>
        </w:rPr>
        <w:t>Bình Yên</w:t>
      </w:r>
      <w:r w:rsidRPr="00513BBD">
        <w:rPr>
          <w:szCs w:val="28"/>
          <w:lang w:val="da-DK"/>
        </w:rPr>
        <w:t xml:space="preserve"> mới thành lập từ ng</w:t>
      </w:r>
      <w:r w:rsidR="005A7228">
        <w:rPr>
          <w:szCs w:val="28"/>
          <w:lang w:val="da-DK"/>
        </w:rPr>
        <w:t>à</w:t>
      </w:r>
      <w:r w:rsidRPr="00513BBD">
        <w:rPr>
          <w:szCs w:val="28"/>
          <w:lang w:val="da-DK"/>
        </w:rPr>
        <w:t>y 01/09/2020</w:t>
      </w:r>
      <w:r w:rsidR="00980C23" w:rsidRPr="00513BBD">
        <w:rPr>
          <w:szCs w:val="28"/>
          <w:lang w:val="vi-VN"/>
        </w:rPr>
        <w:t xml:space="preserve"> </w:t>
      </w:r>
      <w:r w:rsidRPr="00513BBD">
        <w:rPr>
          <w:szCs w:val="28"/>
          <w:lang w:val="da-DK"/>
        </w:rPr>
        <w:t>trường chưa công nhận đạt chuẩn, trường có tổng diện tích là 9.880,70 m</w:t>
      </w:r>
      <w:r w:rsidRPr="00513BBD">
        <w:rPr>
          <w:szCs w:val="28"/>
          <w:vertAlign w:val="superscript"/>
          <w:lang w:val="da-DK"/>
        </w:rPr>
        <w:t>2</w:t>
      </w:r>
      <w:r w:rsidRPr="00513BBD">
        <w:rPr>
          <w:szCs w:val="28"/>
          <w:lang w:val="da-DK"/>
        </w:rPr>
        <w:t xml:space="preserve"> gồm: 3 nhà 2 tầng có 6 phòng cho học sinh THCS, 8 phòng cho học sinh Tiểu Học, 8 </w:t>
      </w:r>
      <w:r w:rsidRPr="00513BBD">
        <w:rPr>
          <w:szCs w:val="28"/>
          <w:lang w:val="da-DK"/>
        </w:rPr>
        <w:lastRenderedPageBreak/>
        <w:t>phòng bộ môn, 8 phòng chức năng, 01 nhà vệ sinh cho giáo viên, 02 nhà vệ sinh cho học</w:t>
      </w:r>
      <w:r w:rsidR="0010183D" w:rsidRPr="00513BBD">
        <w:rPr>
          <w:szCs w:val="28"/>
          <w:lang w:val="da-DK"/>
        </w:rPr>
        <w:t xml:space="preserve"> sinh (trong đó có 01 nhà vệ sinh cho học sinh đã xuống cấp, cần sửa chữa hoặc xây mới), 01 sân bê tông, </w:t>
      </w:r>
    </w:p>
    <w:p w14:paraId="67187B38" w14:textId="77777777" w:rsidR="00643638" w:rsidRPr="00513BBD" w:rsidRDefault="00A91E0A" w:rsidP="009A2A42">
      <w:pPr>
        <w:shd w:val="clear" w:color="auto" w:fill="FFFFFF" w:themeFill="background1"/>
        <w:spacing w:before="120" w:line="264" w:lineRule="auto"/>
        <w:rPr>
          <w:szCs w:val="28"/>
          <w:lang w:val="da-DK"/>
        </w:rPr>
      </w:pPr>
      <w:r w:rsidRPr="00513BBD">
        <w:rPr>
          <w:szCs w:val="28"/>
          <w:lang w:val="da-DK"/>
        </w:rPr>
        <w:t xml:space="preserve">+ Trường Mầm non </w:t>
      </w:r>
      <w:r w:rsidR="00D56408" w:rsidRPr="00513BBD">
        <w:rPr>
          <w:szCs w:val="28"/>
          <w:lang w:val="da-DK"/>
        </w:rPr>
        <w:t>Bình Yên</w:t>
      </w:r>
      <w:r w:rsidR="0063789B" w:rsidRPr="00513BBD">
        <w:rPr>
          <w:szCs w:val="28"/>
          <w:lang w:val="da-DK"/>
        </w:rPr>
        <w:t xml:space="preserve"> Trường đạt chuẩn quốc gia mức độ I công nhận lần đầu năm 2012, công nhận lại vào năm 2017</w:t>
      </w:r>
      <w:r w:rsidR="009D0602" w:rsidRPr="00513BBD">
        <w:rPr>
          <w:szCs w:val="28"/>
          <w:lang w:val="da-DK"/>
        </w:rPr>
        <w:t xml:space="preserve">, trường có tổng diện tích là </w:t>
      </w:r>
      <w:r w:rsidR="0063789B" w:rsidRPr="00513BBD">
        <w:rPr>
          <w:szCs w:val="28"/>
          <w:lang w:val="da-DK"/>
        </w:rPr>
        <w:t xml:space="preserve"> </w:t>
      </w:r>
      <w:r w:rsidRPr="00513BBD">
        <w:rPr>
          <w:szCs w:val="28"/>
          <w:lang w:val="da-DK"/>
        </w:rPr>
        <w:t xml:space="preserve"> </w:t>
      </w:r>
      <w:r w:rsidR="00937CE3" w:rsidRPr="00513BBD">
        <w:rPr>
          <w:szCs w:val="28"/>
          <w:lang w:val="da-DK"/>
        </w:rPr>
        <w:t>2.073,3</w:t>
      </w:r>
      <w:r w:rsidR="00643638" w:rsidRPr="00513BBD">
        <w:rPr>
          <w:szCs w:val="28"/>
          <w:lang w:val="da-DK"/>
        </w:rPr>
        <w:t xml:space="preserve"> m</w:t>
      </w:r>
      <w:r w:rsidR="00643638" w:rsidRPr="00513BBD">
        <w:rPr>
          <w:szCs w:val="28"/>
          <w:vertAlign w:val="superscript"/>
          <w:lang w:val="da-DK"/>
        </w:rPr>
        <w:t>2</w:t>
      </w:r>
      <w:r w:rsidR="0063789B" w:rsidRPr="00513BBD">
        <w:rPr>
          <w:szCs w:val="28"/>
          <w:lang w:val="da-DK"/>
        </w:rPr>
        <w:t xml:space="preserve">: gồm </w:t>
      </w:r>
      <w:r w:rsidR="00937CE3" w:rsidRPr="00513BBD">
        <w:rPr>
          <w:szCs w:val="28"/>
          <w:lang w:val="da-DK"/>
        </w:rPr>
        <w:t>1 nhà 2 tầng gồm 5 lớp học 02 phòng làm việc, 01 phòng hội đồng, 01 nhà bán kiên cố gồm 2 lớp học, 2 nhà cấp 4 gồm 2 lớp học, 2 phòng công vụ, 1 nhà bếp, 2 phòng làm việc, 01 phòng bảo vệ cổng trường, 01 nhà vệ sinh của giáo viên</w:t>
      </w:r>
      <w:r w:rsidR="0063789B" w:rsidRPr="00513BBD">
        <w:rPr>
          <w:szCs w:val="28"/>
          <w:lang w:val="da-DK"/>
        </w:rPr>
        <w:t xml:space="preserve">. </w:t>
      </w:r>
    </w:p>
    <w:p w14:paraId="313BEFF5" w14:textId="77777777" w:rsidR="00DC2374" w:rsidRPr="00513BBD" w:rsidRDefault="00DC2374" w:rsidP="009A2A42">
      <w:pPr>
        <w:shd w:val="clear" w:color="auto" w:fill="FFFFFF" w:themeFill="background1"/>
        <w:tabs>
          <w:tab w:val="left" w:pos="1080"/>
          <w:tab w:val="left" w:pos="1260"/>
          <w:tab w:val="left" w:pos="1620"/>
        </w:tabs>
        <w:spacing w:before="120" w:line="264" w:lineRule="auto"/>
        <w:rPr>
          <w:lang w:val="da-DK"/>
        </w:rPr>
      </w:pPr>
      <w:bookmarkStart w:id="61" w:name="_Toc29313695"/>
      <w:r w:rsidRPr="00513BBD">
        <w:rPr>
          <w:lang w:val="da-DK"/>
        </w:rPr>
        <w:t xml:space="preserve">- </w:t>
      </w:r>
      <w:r w:rsidR="006B3F8E" w:rsidRPr="00513BBD">
        <w:rPr>
          <w:lang w:val="da-DK"/>
        </w:rPr>
        <w:t>Trường phổ thông dân tộc nội trú THCS Định Hóa</w:t>
      </w:r>
      <w:r w:rsidRPr="00513BBD">
        <w:rPr>
          <w:lang w:val="da-DK"/>
        </w:rPr>
        <w:t xml:space="preserve"> chưa đạt chuẩn quốc gia, diện tích 30.000m</w:t>
      </w:r>
      <w:r w:rsidRPr="00513BBD">
        <w:rPr>
          <w:vertAlign w:val="superscript"/>
          <w:lang w:val="da-DK"/>
        </w:rPr>
        <w:t>2</w:t>
      </w:r>
      <w:r w:rsidRPr="00513BBD">
        <w:rPr>
          <w:lang w:val="da-DK"/>
        </w:rPr>
        <w:t xml:space="preserve"> gồm 1 nhà ký túc 3 tầng 24 phòng, 1 nhà 3 tầng 12 lớp học, bàn kiên cố 1 nhà công vụ 10 phòng, 1 nhà điều hành 2 tầng, 2 nhà để xe.</w:t>
      </w:r>
    </w:p>
    <w:p w14:paraId="637150F6" w14:textId="4BAB000A" w:rsidR="00DC2374" w:rsidRPr="00513BBD" w:rsidRDefault="00DC2374" w:rsidP="009A2A42">
      <w:pPr>
        <w:shd w:val="clear" w:color="auto" w:fill="FFFFFF" w:themeFill="background1"/>
        <w:spacing w:before="120" w:line="264" w:lineRule="auto"/>
        <w:rPr>
          <w:lang w:val="da-DK"/>
        </w:rPr>
      </w:pPr>
      <w:r w:rsidRPr="00513BBD">
        <w:rPr>
          <w:lang w:val="da-DK"/>
        </w:rPr>
        <w:t>- Trường THPT Bình Yên đạt chuẩn quốc gia lần đầu năm 2011, công nhận lại năm 2017 với diện tích 27.000m</w:t>
      </w:r>
      <w:r w:rsidRPr="00513BBD">
        <w:rPr>
          <w:vertAlign w:val="superscript"/>
          <w:lang w:val="da-DK"/>
        </w:rPr>
        <w:t>2</w:t>
      </w:r>
      <w:r w:rsidRPr="00513BBD">
        <w:rPr>
          <w:lang w:val="da-DK"/>
        </w:rPr>
        <w:t xml:space="preserve"> gồm 3 nhà 3 tầng, 2 nhà lớp học 30 phòng học, 1 nhà 8 phòng chức năng, 01 nhà thư viện, 1 phòng truyền thống, 1 nhà 2 tầng 4 phòng ban giám hiệ</w:t>
      </w:r>
      <w:r w:rsidR="000161F4">
        <w:rPr>
          <w:lang w:val="da-DK"/>
        </w:rPr>
        <w:t xml:space="preserve">u </w:t>
      </w:r>
      <w:r w:rsidRPr="00513BBD">
        <w:rPr>
          <w:lang w:val="da-DK"/>
        </w:rPr>
        <w:t>1 phòng họp 5 phòng hành chính văn phòng, 1 nhà đa năng, 1 khu vực nhà bếp nội trú, 1 nhà cấp 4 có 7 phòng cho các tổ chuyên môn và đoàn trường, 2 nhà công vụ cấp 4</w:t>
      </w:r>
    </w:p>
    <w:p w14:paraId="0D3BC7BC" w14:textId="77777777" w:rsidR="00D95ECE" w:rsidRPr="00513BBD" w:rsidRDefault="004330D3" w:rsidP="009A2A42">
      <w:pPr>
        <w:pStyle w:val="Heading3"/>
        <w:shd w:val="clear" w:color="auto" w:fill="FFFFFF" w:themeFill="background1"/>
        <w:rPr>
          <w:b w:val="0"/>
        </w:rPr>
      </w:pPr>
      <w:bookmarkStart w:id="62" w:name="_Toc87653856"/>
      <w:bookmarkStart w:id="63" w:name="_Toc90000627"/>
      <w:r w:rsidRPr="00513BBD">
        <w:rPr>
          <w:b w:val="0"/>
        </w:rPr>
        <w:t>c)</w:t>
      </w:r>
      <w:r w:rsidR="00D95ECE" w:rsidRPr="00513BBD">
        <w:rPr>
          <w:b w:val="0"/>
        </w:rPr>
        <w:t xml:space="preserve"> Y tế</w:t>
      </w:r>
      <w:bookmarkEnd w:id="61"/>
      <w:bookmarkEnd w:id="62"/>
      <w:bookmarkEnd w:id="63"/>
    </w:p>
    <w:p w14:paraId="496A2D05" w14:textId="77777777" w:rsidR="00756445" w:rsidRPr="00513BBD" w:rsidRDefault="00756445" w:rsidP="009A2A42">
      <w:pPr>
        <w:shd w:val="clear" w:color="auto" w:fill="FFFFFF" w:themeFill="background1"/>
        <w:spacing w:before="120" w:line="264" w:lineRule="auto"/>
        <w:rPr>
          <w:lang w:val="da-DK"/>
        </w:rPr>
      </w:pPr>
      <w:r w:rsidRPr="00513BBD">
        <w:rPr>
          <w:b/>
          <w:lang w:val="da-DK"/>
        </w:rPr>
        <w:t xml:space="preserve">- </w:t>
      </w:r>
      <w:r w:rsidRPr="00513BBD">
        <w:rPr>
          <w:lang w:val="da-DK"/>
        </w:rPr>
        <w:t>Diện tích 1018,2 m</w:t>
      </w:r>
      <w:r w:rsidRPr="00513BBD">
        <w:rPr>
          <w:vertAlign w:val="superscript"/>
          <w:lang w:val="da-DK"/>
        </w:rPr>
        <w:t>2</w:t>
      </w:r>
      <w:r w:rsidRPr="00513BBD">
        <w:rPr>
          <w:lang w:val="da-DK"/>
        </w:rPr>
        <w:t xml:space="preserve"> có vườn thuốc nam 70m</w:t>
      </w:r>
      <w:r w:rsidRPr="00513BBD">
        <w:rPr>
          <w:vertAlign w:val="superscript"/>
          <w:lang w:val="da-DK"/>
        </w:rPr>
        <w:t>2</w:t>
      </w:r>
      <w:r w:rsidRPr="00513BBD">
        <w:rPr>
          <w:lang w:val="da-DK"/>
        </w:rPr>
        <w:t xml:space="preserve"> 2 tầng 17 phòng chức năng. 1 nhà làm việc, 1 bếp, 1 nhà để xe, lò đốt rác y tế. đạt chuẩn giai đoạn 2 năm 2015.</w:t>
      </w:r>
    </w:p>
    <w:p w14:paraId="094DFBBA" w14:textId="77777777" w:rsidR="00590A53" w:rsidRPr="00513BBD" w:rsidRDefault="00590A53" w:rsidP="009A2A42">
      <w:pPr>
        <w:shd w:val="clear" w:color="auto" w:fill="FFFFFF" w:themeFill="background1"/>
        <w:spacing w:before="120" w:line="264" w:lineRule="auto"/>
        <w:rPr>
          <w:szCs w:val="28"/>
          <w:lang w:val="es-ES"/>
        </w:rPr>
      </w:pPr>
      <w:r w:rsidRPr="00513BBD">
        <w:rPr>
          <w:szCs w:val="28"/>
          <w:lang w:val="es-ES"/>
        </w:rPr>
        <w:t>Đạt tiêu chí Nông thôn mới theo bộ tiêu chí về xã nông thôn mới và xã nông thôn mới kiểu mẫu tỉnh Thái Nguyên giai đoạn 2017-2020 ban hành theo Quyết định số 1164/QĐ-UBND ngày 15/5/2017, Quyết định số 2292/QĐ-UBND ngày 03/8/2018 của Ủy ban nhân dân tỉnh Thái Nguyên.</w:t>
      </w:r>
    </w:p>
    <w:p w14:paraId="0FBEB90F" w14:textId="77777777" w:rsidR="00D95ECE" w:rsidRPr="00513BBD" w:rsidRDefault="004330D3" w:rsidP="009A2A42">
      <w:pPr>
        <w:pStyle w:val="Heading3"/>
        <w:shd w:val="clear" w:color="auto" w:fill="FFFFFF" w:themeFill="background1"/>
      </w:pPr>
      <w:bookmarkStart w:id="64" w:name="_Toc29313696"/>
      <w:bookmarkStart w:id="65" w:name="_Toc90000628"/>
      <w:r w:rsidRPr="00513BBD">
        <w:t>1.</w:t>
      </w:r>
      <w:r w:rsidR="00D95ECE" w:rsidRPr="00513BBD">
        <w:t xml:space="preserve">2.3. Đánh giá thực trạng về </w:t>
      </w:r>
      <w:r w:rsidR="00E85ADD" w:rsidRPr="00513BBD">
        <w:t>vệ sinh</w:t>
      </w:r>
      <w:r w:rsidR="00D95ECE" w:rsidRPr="00513BBD">
        <w:t>, an toàn thực phẩm</w:t>
      </w:r>
      <w:bookmarkEnd w:id="64"/>
      <w:bookmarkEnd w:id="65"/>
    </w:p>
    <w:p w14:paraId="22CE278D" w14:textId="77777777" w:rsidR="004D2A35" w:rsidRPr="00513BBD" w:rsidRDefault="004D2A35" w:rsidP="009A2A42">
      <w:pPr>
        <w:shd w:val="clear" w:color="auto" w:fill="FFFFFF" w:themeFill="background1"/>
        <w:spacing w:before="120" w:line="264" w:lineRule="auto"/>
        <w:ind w:firstLine="709"/>
        <w:rPr>
          <w:szCs w:val="28"/>
          <w:lang w:val="es-ES"/>
        </w:rPr>
      </w:pPr>
      <w:r w:rsidRPr="00513BBD">
        <w:rPr>
          <w:szCs w:val="28"/>
          <w:lang w:val="es-ES"/>
        </w:rPr>
        <w:t xml:space="preserve">- Tỷ lệ sử dụng nước sạch của các hộ dân tại các xóm trong xã, theo thống kê hiện đạt </w:t>
      </w:r>
      <w:r w:rsidR="002E29B6" w:rsidRPr="00513BBD">
        <w:rPr>
          <w:szCs w:val="28"/>
          <w:lang w:val="es-ES"/>
        </w:rPr>
        <w:t>95</w:t>
      </w:r>
      <w:r w:rsidRPr="00513BBD">
        <w:rPr>
          <w:szCs w:val="28"/>
          <w:lang w:val="es-ES"/>
        </w:rPr>
        <w:t>%.</w:t>
      </w:r>
    </w:p>
    <w:p w14:paraId="59D0216A" w14:textId="77777777" w:rsidR="004D2A35" w:rsidRPr="00513BBD" w:rsidRDefault="004D2A35" w:rsidP="009A2A42">
      <w:pPr>
        <w:shd w:val="clear" w:color="auto" w:fill="FFFFFF" w:themeFill="background1"/>
        <w:spacing w:before="120" w:line="264" w:lineRule="auto"/>
        <w:ind w:firstLine="709"/>
        <w:rPr>
          <w:szCs w:val="28"/>
          <w:lang w:val="es-ES"/>
        </w:rPr>
      </w:pPr>
      <w:r w:rsidRPr="00513BBD">
        <w:rPr>
          <w:szCs w:val="28"/>
          <w:lang w:val="es-ES"/>
        </w:rPr>
        <w:t>- Tỷ lệ hộ có nhà tiêu, nhà tắm, bể chứa nước sinh hoạt hợp vệ sinh và đảm bảo 3 sạch còn thấp.</w:t>
      </w:r>
    </w:p>
    <w:p w14:paraId="209ECD81" w14:textId="77777777" w:rsidR="002E29B6" w:rsidRPr="00513BBD" w:rsidRDefault="004D2A35" w:rsidP="009A2A42">
      <w:pPr>
        <w:shd w:val="clear" w:color="auto" w:fill="FFFFFF" w:themeFill="background1"/>
        <w:spacing w:before="120" w:line="264" w:lineRule="auto"/>
        <w:ind w:firstLine="709"/>
        <w:rPr>
          <w:szCs w:val="28"/>
          <w:lang w:val="es-ES"/>
        </w:rPr>
      </w:pPr>
      <w:r w:rsidRPr="00513BBD">
        <w:rPr>
          <w:szCs w:val="28"/>
          <w:lang w:val="es-ES"/>
        </w:rPr>
        <w:t>- 95% tỷ lệ hộ gia đình và cơ sở sản xuất, kinh doanh thực phẩm tuân thủ các quy định về đảm bảo an toàn thực phẩm.</w:t>
      </w:r>
      <w:bookmarkStart w:id="66" w:name="_Toc29313697"/>
    </w:p>
    <w:p w14:paraId="073E9A38" w14:textId="77777777" w:rsidR="002E29B6" w:rsidRPr="00513BBD" w:rsidRDefault="004330D3" w:rsidP="009A2A42">
      <w:pPr>
        <w:pStyle w:val="Heading2"/>
        <w:shd w:val="clear" w:color="auto" w:fill="FFFFFF" w:themeFill="background1"/>
      </w:pPr>
      <w:bookmarkStart w:id="67" w:name="_Toc90000629"/>
      <w:r w:rsidRPr="00513BBD">
        <w:lastRenderedPageBreak/>
        <w:t>1.</w:t>
      </w:r>
      <w:r w:rsidR="00D95ECE" w:rsidRPr="00513BBD">
        <w:t xml:space="preserve">3. </w:t>
      </w:r>
      <w:bookmarkStart w:id="68" w:name="_Toc29313698"/>
      <w:bookmarkEnd w:id="66"/>
      <w:r w:rsidRPr="00513BBD">
        <w:t>Hiện trạng phát triển kết cấu hạ tầng thiết yếu</w:t>
      </w:r>
      <w:bookmarkEnd w:id="67"/>
    </w:p>
    <w:p w14:paraId="07AF0D58" w14:textId="77777777" w:rsidR="002E29B6" w:rsidRPr="00513BBD" w:rsidRDefault="004330D3" w:rsidP="009A2A42">
      <w:pPr>
        <w:pStyle w:val="Heading3"/>
        <w:shd w:val="clear" w:color="auto" w:fill="FFFFFF" w:themeFill="background1"/>
      </w:pPr>
      <w:bookmarkStart w:id="69" w:name="_Toc90000630"/>
      <w:r w:rsidRPr="00513BBD">
        <w:t>1.</w:t>
      </w:r>
      <w:r w:rsidR="00D95ECE" w:rsidRPr="00513BBD">
        <w:t>3.1. Hiện trạng hạ tầng kỹ thuật</w:t>
      </w:r>
      <w:bookmarkStart w:id="70" w:name="_Toc29313699"/>
      <w:bookmarkEnd w:id="68"/>
      <w:bookmarkEnd w:id="69"/>
    </w:p>
    <w:p w14:paraId="619FA8E2" w14:textId="77777777" w:rsidR="00050D60" w:rsidRPr="00513BBD" w:rsidRDefault="004330D3" w:rsidP="009A2A42">
      <w:pPr>
        <w:pStyle w:val="Heading3"/>
        <w:shd w:val="clear" w:color="auto" w:fill="FFFFFF" w:themeFill="background1"/>
        <w:rPr>
          <w:b w:val="0"/>
        </w:rPr>
      </w:pPr>
      <w:bookmarkStart w:id="71" w:name="_Toc87653860"/>
      <w:bookmarkStart w:id="72" w:name="_Toc90000631"/>
      <w:r w:rsidRPr="00513BBD">
        <w:rPr>
          <w:b w:val="0"/>
        </w:rPr>
        <w:t>a)</w:t>
      </w:r>
      <w:r w:rsidR="00D95ECE" w:rsidRPr="00513BBD">
        <w:rPr>
          <w:b w:val="0"/>
        </w:rPr>
        <w:t xml:space="preserve"> Hệ thống giao </w:t>
      </w:r>
      <w:r w:rsidR="002E29B6" w:rsidRPr="00513BBD">
        <w:rPr>
          <w:b w:val="0"/>
        </w:rPr>
        <w:t>thông</w:t>
      </w:r>
      <w:bookmarkEnd w:id="70"/>
      <w:bookmarkEnd w:id="71"/>
      <w:bookmarkEnd w:id="72"/>
    </w:p>
    <w:p w14:paraId="0DB2AB65" w14:textId="43A8B43E" w:rsidR="00A870A1" w:rsidRPr="00513BBD" w:rsidRDefault="00A870A1" w:rsidP="009A2A42">
      <w:pPr>
        <w:shd w:val="clear" w:color="auto" w:fill="FFFFFF" w:themeFill="background1"/>
        <w:spacing w:before="120" w:line="264" w:lineRule="auto"/>
        <w:ind w:firstLine="709"/>
        <w:rPr>
          <w:rFonts w:eastAsia="Times New Roman"/>
          <w:spacing w:val="-2"/>
          <w:szCs w:val="28"/>
          <w:lang w:val="de-DE"/>
        </w:rPr>
      </w:pPr>
      <w:r>
        <w:rPr>
          <w:rFonts w:eastAsia="Times New Roman"/>
          <w:spacing w:val="-2"/>
          <w:szCs w:val="28"/>
          <w:lang w:val="de-DE"/>
        </w:rPr>
        <w:t xml:space="preserve">- </w:t>
      </w:r>
      <w:r w:rsidRPr="00A870A1">
        <w:rPr>
          <w:rFonts w:eastAsia="Times New Roman"/>
          <w:spacing w:val="-2"/>
          <w:szCs w:val="28"/>
          <w:lang w:val="de-DE"/>
        </w:rPr>
        <w:t>Đường</w:t>
      </w:r>
      <w:r>
        <w:rPr>
          <w:rFonts w:eastAsia="Times New Roman"/>
          <w:spacing w:val="-2"/>
          <w:szCs w:val="28"/>
          <w:lang w:val="de-DE"/>
        </w:rPr>
        <w:t xml:space="preserve"> t</w:t>
      </w:r>
      <w:r w:rsidRPr="00A870A1">
        <w:rPr>
          <w:rFonts w:eastAsia="Times New Roman"/>
          <w:spacing w:val="-2"/>
          <w:szCs w:val="28"/>
          <w:lang w:val="de-DE"/>
        </w:rPr>
        <w:t>ỉnh</w:t>
      </w:r>
      <w:r>
        <w:rPr>
          <w:rFonts w:eastAsia="Times New Roman"/>
          <w:spacing w:val="-2"/>
          <w:szCs w:val="28"/>
          <w:lang w:val="de-DE"/>
        </w:rPr>
        <w:t>: Tuy</w:t>
      </w:r>
      <w:r w:rsidRPr="00A870A1">
        <w:rPr>
          <w:rFonts w:eastAsia="Times New Roman"/>
          <w:spacing w:val="-2"/>
          <w:szCs w:val="28"/>
          <w:lang w:val="de-DE"/>
        </w:rPr>
        <w:t>ến</w:t>
      </w:r>
      <w:r>
        <w:rPr>
          <w:rFonts w:eastAsia="Times New Roman"/>
          <w:spacing w:val="-2"/>
          <w:szCs w:val="28"/>
          <w:lang w:val="de-DE"/>
        </w:rPr>
        <w:t xml:space="preserve"> </w:t>
      </w:r>
      <w:r w:rsidRPr="00A870A1">
        <w:rPr>
          <w:rFonts w:eastAsia="Times New Roman"/>
          <w:spacing w:val="-2"/>
          <w:szCs w:val="28"/>
          <w:lang w:val="de-DE"/>
        </w:rPr>
        <w:t>đường</w:t>
      </w:r>
      <w:r>
        <w:rPr>
          <w:rFonts w:eastAsia="Times New Roman"/>
          <w:spacing w:val="-2"/>
          <w:szCs w:val="28"/>
          <w:lang w:val="de-DE"/>
        </w:rPr>
        <w:t xml:space="preserve"> 264 d</w:t>
      </w:r>
      <w:r w:rsidRPr="00A870A1">
        <w:rPr>
          <w:rFonts w:eastAsia="Times New Roman"/>
          <w:spacing w:val="-2"/>
          <w:szCs w:val="28"/>
          <w:lang w:val="de-DE"/>
        </w:rPr>
        <w:t>ài</w:t>
      </w:r>
      <w:r>
        <w:rPr>
          <w:rFonts w:eastAsia="Times New Roman"/>
          <w:spacing w:val="-2"/>
          <w:szCs w:val="28"/>
          <w:lang w:val="de-DE"/>
        </w:rPr>
        <w:t xml:space="preserve"> 1,2km Nh</w:t>
      </w:r>
      <w:r w:rsidRPr="00A870A1">
        <w:rPr>
          <w:rFonts w:eastAsia="Times New Roman"/>
          <w:spacing w:val="-2"/>
          <w:szCs w:val="28"/>
          <w:lang w:val="de-DE"/>
        </w:rPr>
        <w:t>ựa</w:t>
      </w:r>
      <w:r>
        <w:rPr>
          <w:rFonts w:eastAsia="Times New Roman"/>
          <w:spacing w:val="-2"/>
          <w:szCs w:val="28"/>
          <w:lang w:val="de-DE"/>
        </w:rPr>
        <w:t xml:space="preserve"> ho</w:t>
      </w:r>
      <w:r w:rsidRPr="00A870A1">
        <w:rPr>
          <w:rFonts w:eastAsia="Times New Roman"/>
          <w:spacing w:val="-2"/>
          <w:szCs w:val="28"/>
          <w:lang w:val="de-DE"/>
        </w:rPr>
        <w:t>á</w:t>
      </w:r>
      <w:r>
        <w:rPr>
          <w:rFonts w:eastAsia="Times New Roman"/>
          <w:spacing w:val="-2"/>
          <w:szCs w:val="28"/>
          <w:lang w:val="de-DE"/>
        </w:rPr>
        <w:t>, chi</w:t>
      </w:r>
      <w:r w:rsidRPr="00A870A1">
        <w:rPr>
          <w:rFonts w:eastAsia="Times New Roman"/>
          <w:spacing w:val="-2"/>
          <w:szCs w:val="28"/>
          <w:lang w:val="de-DE"/>
        </w:rPr>
        <w:t>ều</w:t>
      </w:r>
      <w:r>
        <w:rPr>
          <w:rFonts w:eastAsia="Times New Roman"/>
          <w:spacing w:val="-2"/>
          <w:szCs w:val="28"/>
          <w:lang w:val="de-DE"/>
        </w:rPr>
        <w:t xml:space="preserve"> r</w:t>
      </w:r>
      <w:r w:rsidRPr="00A870A1">
        <w:rPr>
          <w:rFonts w:eastAsia="Times New Roman"/>
          <w:spacing w:val="-2"/>
          <w:szCs w:val="28"/>
          <w:lang w:val="de-DE"/>
        </w:rPr>
        <w:t>ộng</w:t>
      </w:r>
      <w:r>
        <w:rPr>
          <w:rFonts w:eastAsia="Times New Roman"/>
          <w:spacing w:val="-2"/>
          <w:szCs w:val="28"/>
          <w:lang w:val="de-DE"/>
        </w:rPr>
        <w:t xml:space="preserve"> n</w:t>
      </w:r>
      <w:r w:rsidRPr="00A870A1">
        <w:rPr>
          <w:rFonts w:eastAsia="Times New Roman"/>
          <w:spacing w:val="-2"/>
          <w:szCs w:val="28"/>
          <w:lang w:val="de-DE"/>
        </w:rPr>
        <w:t>ền</w:t>
      </w:r>
      <w:r>
        <w:rPr>
          <w:rFonts w:eastAsia="Times New Roman"/>
          <w:spacing w:val="-2"/>
          <w:szCs w:val="28"/>
          <w:lang w:val="de-DE"/>
        </w:rPr>
        <w:t xml:space="preserve"> </w:t>
      </w:r>
      <w:r w:rsidRPr="00A870A1">
        <w:rPr>
          <w:rFonts w:eastAsia="Times New Roman"/>
          <w:spacing w:val="-2"/>
          <w:szCs w:val="28"/>
          <w:lang w:val="de-DE"/>
        </w:rPr>
        <w:t>đường</w:t>
      </w:r>
      <w:r>
        <w:rPr>
          <w:rFonts w:eastAsia="Times New Roman"/>
          <w:spacing w:val="-2"/>
          <w:szCs w:val="28"/>
          <w:lang w:val="de-DE"/>
        </w:rPr>
        <w:t xml:space="preserve"> l</w:t>
      </w:r>
      <w:r w:rsidRPr="00A870A1">
        <w:rPr>
          <w:rFonts w:eastAsia="Times New Roman"/>
          <w:spacing w:val="-2"/>
          <w:szCs w:val="28"/>
          <w:lang w:val="de-DE"/>
        </w:rPr>
        <w:t>à</w:t>
      </w:r>
      <w:r>
        <w:rPr>
          <w:rFonts w:eastAsia="Times New Roman"/>
          <w:spacing w:val="-2"/>
          <w:szCs w:val="28"/>
          <w:lang w:val="de-DE"/>
        </w:rPr>
        <w:t xml:space="preserve"> 7,5m, m</w:t>
      </w:r>
      <w:r w:rsidRPr="00A870A1">
        <w:rPr>
          <w:rFonts w:eastAsia="Times New Roman"/>
          <w:spacing w:val="-2"/>
          <w:szCs w:val="28"/>
          <w:lang w:val="de-DE"/>
        </w:rPr>
        <w:t>ặt</w:t>
      </w:r>
      <w:r>
        <w:rPr>
          <w:rFonts w:eastAsia="Times New Roman"/>
          <w:spacing w:val="-2"/>
          <w:szCs w:val="28"/>
          <w:lang w:val="de-DE"/>
        </w:rPr>
        <w:t xml:space="preserve"> </w:t>
      </w:r>
      <w:r w:rsidRPr="00A870A1">
        <w:rPr>
          <w:rFonts w:eastAsia="Times New Roman"/>
          <w:spacing w:val="-2"/>
          <w:szCs w:val="28"/>
          <w:lang w:val="de-DE"/>
        </w:rPr>
        <w:t>đường</w:t>
      </w:r>
      <w:r>
        <w:rPr>
          <w:rFonts w:eastAsia="Times New Roman"/>
          <w:spacing w:val="-2"/>
          <w:szCs w:val="28"/>
          <w:lang w:val="de-DE"/>
        </w:rPr>
        <w:t xml:space="preserve"> l</w:t>
      </w:r>
      <w:r w:rsidRPr="00A870A1">
        <w:rPr>
          <w:rFonts w:eastAsia="Times New Roman"/>
          <w:spacing w:val="-2"/>
          <w:szCs w:val="28"/>
          <w:lang w:val="de-DE"/>
        </w:rPr>
        <w:t>à</w:t>
      </w:r>
      <w:r>
        <w:rPr>
          <w:rFonts w:eastAsia="Times New Roman"/>
          <w:spacing w:val="-2"/>
          <w:szCs w:val="28"/>
          <w:lang w:val="de-DE"/>
        </w:rPr>
        <w:t xml:space="preserve"> 5,5m. Tuy</w:t>
      </w:r>
      <w:r w:rsidRPr="00A870A1">
        <w:rPr>
          <w:rFonts w:eastAsia="Times New Roman"/>
          <w:spacing w:val="-2"/>
          <w:szCs w:val="28"/>
          <w:lang w:val="de-DE"/>
        </w:rPr>
        <w:t>ến</w:t>
      </w:r>
      <w:r>
        <w:rPr>
          <w:rFonts w:eastAsia="Times New Roman"/>
          <w:spacing w:val="-2"/>
          <w:szCs w:val="28"/>
          <w:lang w:val="de-DE"/>
        </w:rPr>
        <w:t xml:space="preserve"> </w:t>
      </w:r>
      <w:r w:rsidRPr="00A870A1">
        <w:rPr>
          <w:rFonts w:eastAsia="Times New Roman"/>
          <w:spacing w:val="-2"/>
          <w:szCs w:val="28"/>
          <w:lang w:val="de-DE"/>
        </w:rPr>
        <w:t>đường</w:t>
      </w:r>
      <w:r>
        <w:rPr>
          <w:rFonts w:eastAsia="Times New Roman"/>
          <w:spacing w:val="-2"/>
          <w:szCs w:val="28"/>
          <w:lang w:val="de-DE"/>
        </w:rPr>
        <w:t xml:space="preserve"> 264B d</w:t>
      </w:r>
      <w:r w:rsidRPr="00A870A1">
        <w:rPr>
          <w:rFonts w:eastAsia="Times New Roman"/>
          <w:spacing w:val="-2"/>
          <w:szCs w:val="28"/>
          <w:lang w:val="de-DE"/>
        </w:rPr>
        <w:t>ài</w:t>
      </w:r>
      <w:r>
        <w:rPr>
          <w:rFonts w:eastAsia="Times New Roman"/>
          <w:spacing w:val="-2"/>
          <w:szCs w:val="28"/>
          <w:lang w:val="de-DE"/>
        </w:rPr>
        <w:t xml:space="preserve"> 3km Nh</w:t>
      </w:r>
      <w:r w:rsidRPr="00A870A1">
        <w:rPr>
          <w:rFonts w:eastAsia="Times New Roman"/>
          <w:spacing w:val="-2"/>
          <w:szCs w:val="28"/>
          <w:lang w:val="de-DE"/>
        </w:rPr>
        <w:t>ựa</w:t>
      </w:r>
      <w:r>
        <w:rPr>
          <w:rFonts w:eastAsia="Times New Roman"/>
          <w:spacing w:val="-2"/>
          <w:szCs w:val="28"/>
          <w:lang w:val="de-DE"/>
        </w:rPr>
        <w:t xml:space="preserve"> ho</w:t>
      </w:r>
      <w:r w:rsidRPr="00A870A1">
        <w:rPr>
          <w:rFonts w:eastAsia="Times New Roman"/>
          <w:spacing w:val="-2"/>
          <w:szCs w:val="28"/>
          <w:lang w:val="de-DE"/>
        </w:rPr>
        <w:t>á</w:t>
      </w:r>
      <w:r>
        <w:rPr>
          <w:rFonts w:eastAsia="Times New Roman"/>
          <w:spacing w:val="-2"/>
          <w:szCs w:val="28"/>
          <w:lang w:val="de-DE"/>
        </w:rPr>
        <w:t>, chi</w:t>
      </w:r>
      <w:r w:rsidRPr="00A870A1">
        <w:rPr>
          <w:rFonts w:eastAsia="Times New Roman"/>
          <w:spacing w:val="-2"/>
          <w:szCs w:val="28"/>
          <w:lang w:val="de-DE"/>
        </w:rPr>
        <w:t>ều</w:t>
      </w:r>
      <w:r>
        <w:rPr>
          <w:rFonts w:eastAsia="Times New Roman"/>
          <w:spacing w:val="-2"/>
          <w:szCs w:val="28"/>
          <w:lang w:val="de-DE"/>
        </w:rPr>
        <w:t xml:space="preserve"> r</w:t>
      </w:r>
      <w:r w:rsidRPr="00A870A1">
        <w:rPr>
          <w:rFonts w:eastAsia="Times New Roman"/>
          <w:spacing w:val="-2"/>
          <w:szCs w:val="28"/>
          <w:lang w:val="de-DE"/>
        </w:rPr>
        <w:t>ộng</w:t>
      </w:r>
      <w:r>
        <w:rPr>
          <w:rFonts w:eastAsia="Times New Roman"/>
          <w:spacing w:val="-2"/>
          <w:szCs w:val="28"/>
          <w:lang w:val="de-DE"/>
        </w:rPr>
        <w:t xml:space="preserve"> n</w:t>
      </w:r>
      <w:r w:rsidRPr="00A870A1">
        <w:rPr>
          <w:rFonts w:eastAsia="Times New Roman"/>
          <w:spacing w:val="-2"/>
          <w:szCs w:val="28"/>
          <w:lang w:val="de-DE"/>
        </w:rPr>
        <w:t>ền</w:t>
      </w:r>
      <w:r>
        <w:rPr>
          <w:rFonts w:eastAsia="Times New Roman"/>
          <w:spacing w:val="-2"/>
          <w:szCs w:val="28"/>
          <w:lang w:val="de-DE"/>
        </w:rPr>
        <w:t xml:space="preserve"> </w:t>
      </w:r>
      <w:r w:rsidRPr="00A870A1">
        <w:rPr>
          <w:rFonts w:eastAsia="Times New Roman"/>
          <w:spacing w:val="-2"/>
          <w:szCs w:val="28"/>
          <w:lang w:val="de-DE"/>
        </w:rPr>
        <w:t>đường</w:t>
      </w:r>
      <w:r>
        <w:rPr>
          <w:rFonts w:eastAsia="Times New Roman"/>
          <w:spacing w:val="-2"/>
          <w:szCs w:val="28"/>
          <w:lang w:val="de-DE"/>
        </w:rPr>
        <w:t xml:space="preserve"> 10m, m</w:t>
      </w:r>
      <w:r w:rsidRPr="00A870A1">
        <w:rPr>
          <w:rFonts w:eastAsia="Times New Roman"/>
          <w:spacing w:val="-2"/>
          <w:szCs w:val="28"/>
          <w:lang w:val="de-DE"/>
        </w:rPr>
        <w:t>ặt</w:t>
      </w:r>
      <w:r>
        <w:rPr>
          <w:rFonts w:eastAsia="Times New Roman"/>
          <w:spacing w:val="-2"/>
          <w:szCs w:val="28"/>
          <w:lang w:val="de-DE"/>
        </w:rPr>
        <w:t xml:space="preserve"> </w:t>
      </w:r>
      <w:r w:rsidRPr="00A870A1">
        <w:rPr>
          <w:rFonts w:eastAsia="Times New Roman"/>
          <w:spacing w:val="-2"/>
          <w:szCs w:val="28"/>
          <w:lang w:val="de-DE"/>
        </w:rPr>
        <w:t>đường</w:t>
      </w:r>
      <w:r>
        <w:rPr>
          <w:rFonts w:eastAsia="Times New Roman"/>
          <w:spacing w:val="-2"/>
          <w:szCs w:val="28"/>
          <w:lang w:val="de-DE"/>
        </w:rPr>
        <w:t xml:space="preserve"> l</w:t>
      </w:r>
      <w:r w:rsidRPr="00A870A1">
        <w:rPr>
          <w:rFonts w:eastAsia="Times New Roman"/>
          <w:spacing w:val="-2"/>
          <w:szCs w:val="28"/>
          <w:lang w:val="de-DE"/>
        </w:rPr>
        <w:t>à</w:t>
      </w:r>
      <w:r>
        <w:rPr>
          <w:rFonts w:eastAsia="Times New Roman"/>
          <w:spacing w:val="-2"/>
          <w:szCs w:val="28"/>
          <w:lang w:val="de-DE"/>
        </w:rPr>
        <w:t xml:space="preserve"> 7,5m</w:t>
      </w:r>
    </w:p>
    <w:p w14:paraId="475D363B" w14:textId="56343B64" w:rsidR="006F692A" w:rsidRPr="00513BBD" w:rsidRDefault="00490129" w:rsidP="009A2A42">
      <w:pPr>
        <w:shd w:val="clear" w:color="auto" w:fill="FFFFFF" w:themeFill="background1"/>
        <w:spacing w:before="120" w:line="264" w:lineRule="auto"/>
        <w:ind w:firstLine="709"/>
        <w:rPr>
          <w:szCs w:val="28"/>
          <w:lang w:val="es-ES"/>
        </w:rPr>
      </w:pPr>
      <w:r w:rsidRPr="00513BBD">
        <w:rPr>
          <w:rFonts w:eastAsia="Times New Roman"/>
          <w:spacing w:val="-2"/>
          <w:szCs w:val="28"/>
          <w:lang w:val="de-DE"/>
        </w:rPr>
        <w:t xml:space="preserve">- </w:t>
      </w:r>
      <w:r w:rsidR="00721BFB" w:rsidRPr="00513BBD">
        <w:rPr>
          <w:rFonts w:eastAsia="Times New Roman"/>
          <w:spacing w:val="-2"/>
          <w:szCs w:val="28"/>
          <w:lang w:val="de-DE"/>
        </w:rPr>
        <w:t xml:space="preserve">Đường </w:t>
      </w:r>
      <w:r w:rsidR="00A870A1">
        <w:rPr>
          <w:rFonts w:eastAsia="Times New Roman"/>
          <w:spacing w:val="-2"/>
          <w:szCs w:val="28"/>
          <w:lang w:val="de-DE"/>
        </w:rPr>
        <w:t>li</w:t>
      </w:r>
      <w:r w:rsidR="00A870A1" w:rsidRPr="00A870A1">
        <w:rPr>
          <w:rFonts w:eastAsia="Times New Roman"/>
          <w:spacing w:val="-2"/>
          <w:szCs w:val="28"/>
          <w:lang w:val="de-DE"/>
        </w:rPr>
        <w:t>ê</w:t>
      </w:r>
      <w:r w:rsidR="00A870A1">
        <w:rPr>
          <w:rFonts w:eastAsia="Times New Roman"/>
          <w:spacing w:val="-2"/>
          <w:szCs w:val="28"/>
          <w:lang w:val="de-DE"/>
        </w:rPr>
        <w:t>n x</w:t>
      </w:r>
      <w:r w:rsidR="00A870A1" w:rsidRPr="00A870A1">
        <w:rPr>
          <w:rFonts w:eastAsia="Times New Roman"/>
          <w:spacing w:val="-2"/>
          <w:szCs w:val="28"/>
          <w:lang w:val="de-DE"/>
        </w:rPr>
        <w:t>ã</w:t>
      </w:r>
      <w:r w:rsidR="00721BFB" w:rsidRPr="00513BBD">
        <w:rPr>
          <w:rFonts w:eastAsia="Times New Roman"/>
          <w:spacing w:val="-2"/>
          <w:szCs w:val="28"/>
          <w:lang w:val="de-DE"/>
        </w:rPr>
        <w:t xml:space="preserve">: </w:t>
      </w:r>
      <w:r w:rsidR="00C12D7F" w:rsidRPr="00513BBD">
        <w:rPr>
          <w:rFonts w:eastAsia="Times New Roman"/>
          <w:spacing w:val="-2"/>
          <w:szCs w:val="28"/>
          <w:lang w:val="de-DE"/>
        </w:rPr>
        <w:t xml:space="preserve">Tuyến </w:t>
      </w:r>
      <w:r w:rsidR="00A870A1">
        <w:rPr>
          <w:rFonts w:eastAsia="Times New Roman"/>
          <w:spacing w:val="-2"/>
          <w:szCs w:val="28"/>
          <w:lang w:val="de-DE"/>
        </w:rPr>
        <w:t>B</w:t>
      </w:r>
      <w:r w:rsidR="00A870A1" w:rsidRPr="00A870A1">
        <w:rPr>
          <w:rFonts w:eastAsia="Times New Roman"/>
          <w:spacing w:val="-2"/>
          <w:szCs w:val="28"/>
          <w:lang w:val="de-DE"/>
        </w:rPr>
        <w:t>ìn</w:t>
      </w:r>
      <w:r w:rsidR="00A870A1">
        <w:rPr>
          <w:rFonts w:eastAsia="Times New Roman"/>
          <w:spacing w:val="-2"/>
          <w:szCs w:val="28"/>
          <w:lang w:val="de-DE"/>
        </w:rPr>
        <w:t>h Y</w:t>
      </w:r>
      <w:r w:rsidR="00A870A1" w:rsidRPr="00A870A1">
        <w:rPr>
          <w:rFonts w:eastAsia="Times New Roman"/>
          <w:spacing w:val="-2"/>
          <w:szCs w:val="28"/>
          <w:lang w:val="de-DE"/>
        </w:rPr>
        <w:t>ê</w:t>
      </w:r>
      <w:r w:rsidR="00A870A1">
        <w:rPr>
          <w:rFonts w:eastAsia="Times New Roman"/>
          <w:spacing w:val="-2"/>
          <w:szCs w:val="28"/>
          <w:lang w:val="de-DE"/>
        </w:rPr>
        <w:t>n</w:t>
      </w:r>
      <w:r w:rsidR="00C12D7F" w:rsidRPr="00513BBD">
        <w:rPr>
          <w:rFonts w:eastAsia="Times New Roman"/>
          <w:spacing w:val="-2"/>
          <w:szCs w:val="28"/>
          <w:lang w:val="de-DE"/>
        </w:rPr>
        <w:t xml:space="preserve"> – </w:t>
      </w:r>
      <w:r w:rsidR="00A870A1">
        <w:rPr>
          <w:rFonts w:eastAsia="Times New Roman"/>
          <w:spacing w:val="-2"/>
          <w:szCs w:val="28"/>
          <w:lang w:val="de-DE"/>
        </w:rPr>
        <w:t xml:space="preserve">Thanh </w:t>
      </w:r>
      <w:r w:rsidR="00A870A1" w:rsidRPr="00A870A1">
        <w:rPr>
          <w:rFonts w:eastAsia="Times New Roman"/>
          <w:spacing w:val="-2"/>
          <w:szCs w:val="28"/>
          <w:lang w:val="de-DE"/>
        </w:rPr>
        <w:t>Định</w:t>
      </w:r>
      <w:r w:rsidRPr="00513BBD">
        <w:rPr>
          <w:rFonts w:eastAsia="Times New Roman"/>
          <w:spacing w:val="-2"/>
          <w:szCs w:val="28"/>
          <w:lang w:val="de-DE"/>
        </w:rPr>
        <w:t xml:space="preserve"> có tổng chiều dài </w:t>
      </w:r>
      <w:r w:rsidR="00721BFB" w:rsidRPr="00513BBD">
        <w:rPr>
          <w:rFonts w:eastAsia="Times New Roman"/>
          <w:spacing w:val="-2"/>
          <w:szCs w:val="28"/>
          <w:lang w:val="de-DE"/>
        </w:rPr>
        <w:t>0,3</w:t>
      </w:r>
      <w:r w:rsidRPr="00513BBD">
        <w:rPr>
          <w:rFonts w:eastAsia="Times New Roman"/>
          <w:spacing w:val="-2"/>
          <w:szCs w:val="28"/>
          <w:lang w:val="de-DE"/>
        </w:rPr>
        <w:t xml:space="preserve"> km và </w:t>
      </w:r>
      <w:r w:rsidR="006F692A" w:rsidRPr="00513BBD">
        <w:rPr>
          <w:rFonts w:eastAsia="Times New Roman"/>
          <w:spacing w:val="-2"/>
          <w:szCs w:val="28"/>
          <w:lang w:val="de-DE"/>
        </w:rPr>
        <w:t>đã</w:t>
      </w:r>
      <w:r w:rsidR="00BA225F" w:rsidRPr="00513BBD">
        <w:rPr>
          <w:rFonts w:eastAsia="Times New Roman"/>
          <w:spacing w:val="-2"/>
          <w:szCs w:val="28"/>
          <w:lang w:val="de-DE"/>
        </w:rPr>
        <w:t xml:space="preserve"> được nhựa hóa </w:t>
      </w:r>
      <w:r w:rsidR="00C12D7F" w:rsidRPr="00513BBD">
        <w:rPr>
          <w:rFonts w:eastAsia="Times New Roman"/>
          <w:spacing w:val="-2"/>
          <w:szCs w:val="28"/>
          <w:lang w:val="de-DE"/>
        </w:rPr>
        <w:t>0,3</w:t>
      </w:r>
      <w:r w:rsidR="00BA225F" w:rsidRPr="00513BBD">
        <w:rPr>
          <w:rFonts w:eastAsia="Times New Roman"/>
          <w:spacing w:val="-2"/>
          <w:szCs w:val="28"/>
          <w:lang w:val="de-DE"/>
        </w:rPr>
        <w:t xml:space="preserve"> km</w:t>
      </w:r>
      <w:r w:rsidR="00A870A1">
        <w:rPr>
          <w:rFonts w:eastAsia="Times New Roman"/>
          <w:spacing w:val="-2"/>
          <w:szCs w:val="28"/>
          <w:lang w:val="de-DE"/>
        </w:rPr>
        <w:t>, chi</w:t>
      </w:r>
      <w:r w:rsidR="00A870A1" w:rsidRPr="00A870A1">
        <w:rPr>
          <w:rFonts w:eastAsia="Times New Roman"/>
          <w:spacing w:val="-2"/>
          <w:szCs w:val="28"/>
          <w:lang w:val="de-DE"/>
        </w:rPr>
        <w:t>ều</w:t>
      </w:r>
      <w:r w:rsidR="00A870A1">
        <w:rPr>
          <w:rFonts w:eastAsia="Times New Roman"/>
          <w:spacing w:val="-2"/>
          <w:szCs w:val="28"/>
          <w:lang w:val="de-DE"/>
        </w:rPr>
        <w:t xml:space="preserve"> r</w:t>
      </w:r>
      <w:r w:rsidR="00A870A1" w:rsidRPr="00A870A1">
        <w:rPr>
          <w:rFonts w:eastAsia="Times New Roman"/>
          <w:spacing w:val="-2"/>
          <w:szCs w:val="28"/>
          <w:lang w:val="de-DE"/>
        </w:rPr>
        <w:t>ộng</w:t>
      </w:r>
      <w:r w:rsidR="00A870A1">
        <w:rPr>
          <w:rFonts w:eastAsia="Times New Roman"/>
          <w:spacing w:val="-2"/>
          <w:szCs w:val="28"/>
          <w:lang w:val="de-DE"/>
        </w:rPr>
        <w:t xml:space="preserve"> n</w:t>
      </w:r>
      <w:r w:rsidR="00A870A1" w:rsidRPr="00A870A1">
        <w:rPr>
          <w:rFonts w:eastAsia="Times New Roman"/>
          <w:spacing w:val="-2"/>
          <w:szCs w:val="28"/>
          <w:lang w:val="de-DE"/>
        </w:rPr>
        <w:t>ền</w:t>
      </w:r>
      <w:r w:rsidR="00A870A1">
        <w:rPr>
          <w:rFonts w:eastAsia="Times New Roman"/>
          <w:spacing w:val="-2"/>
          <w:szCs w:val="28"/>
          <w:lang w:val="de-DE"/>
        </w:rPr>
        <w:t xml:space="preserve"> </w:t>
      </w:r>
      <w:r w:rsidR="00A870A1" w:rsidRPr="00A870A1">
        <w:rPr>
          <w:rFonts w:eastAsia="Times New Roman"/>
          <w:spacing w:val="-2"/>
          <w:szCs w:val="28"/>
          <w:lang w:val="de-DE"/>
        </w:rPr>
        <w:t>đường</w:t>
      </w:r>
      <w:r w:rsidR="00A870A1">
        <w:rPr>
          <w:rFonts w:eastAsia="Times New Roman"/>
          <w:spacing w:val="-2"/>
          <w:szCs w:val="28"/>
          <w:lang w:val="de-DE"/>
        </w:rPr>
        <w:t xml:space="preserve"> l</w:t>
      </w:r>
      <w:r w:rsidR="00A870A1" w:rsidRPr="00A870A1">
        <w:rPr>
          <w:rFonts w:eastAsia="Times New Roman"/>
          <w:spacing w:val="-2"/>
          <w:szCs w:val="28"/>
          <w:lang w:val="de-DE"/>
        </w:rPr>
        <w:t>à</w:t>
      </w:r>
      <w:r w:rsidR="00A870A1">
        <w:rPr>
          <w:rFonts w:eastAsia="Times New Roman"/>
          <w:spacing w:val="-2"/>
          <w:szCs w:val="28"/>
          <w:lang w:val="de-DE"/>
        </w:rPr>
        <w:t xml:space="preserve"> 6m, m</w:t>
      </w:r>
      <w:r w:rsidR="00A870A1" w:rsidRPr="00A870A1">
        <w:rPr>
          <w:rFonts w:eastAsia="Times New Roman"/>
          <w:spacing w:val="-2"/>
          <w:szCs w:val="28"/>
          <w:lang w:val="de-DE"/>
        </w:rPr>
        <w:t>ặt</w:t>
      </w:r>
      <w:r w:rsidR="00A870A1">
        <w:rPr>
          <w:rFonts w:eastAsia="Times New Roman"/>
          <w:spacing w:val="-2"/>
          <w:szCs w:val="28"/>
          <w:lang w:val="de-DE"/>
        </w:rPr>
        <w:t xml:space="preserve"> </w:t>
      </w:r>
      <w:r w:rsidR="00A870A1" w:rsidRPr="00A870A1">
        <w:rPr>
          <w:rFonts w:eastAsia="Times New Roman"/>
          <w:spacing w:val="-2"/>
          <w:szCs w:val="28"/>
          <w:lang w:val="de-DE"/>
        </w:rPr>
        <w:t>đường</w:t>
      </w:r>
      <w:r w:rsidR="00A870A1">
        <w:rPr>
          <w:rFonts w:eastAsia="Times New Roman"/>
          <w:spacing w:val="-2"/>
          <w:szCs w:val="28"/>
          <w:lang w:val="de-DE"/>
        </w:rPr>
        <w:t xml:space="preserve"> l</w:t>
      </w:r>
      <w:r w:rsidR="00A870A1" w:rsidRPr="00A870A1">
        <w:rPr>
          <w:rFonts w:eastAsia="Times New Roman"/>
          <w:spacing w:val="-2"/>
          <w:szCs w:val="28"/>
          <w:lang w:val="de-DE"/>
        </w:rPr>
        <w:t>à</w:t>
      </w:r>
      <w:r w:rsidR="00A870A1">
        <w:rPr>
          <w:rFonts w:eastAsia="Times New Roman"/>
          <w:spacing w:val="-2"/>
          <w:szCs w:val="28"/>
          <w:lang w:val="de-DE"/>
        </w:rPr>
        <w:t xml:space="preserve"> 3,5m</w:t>
      </w:r>
      <w:r w:rsidR="00BA225F" w:rsidRPr="00513BBD">
        <w:rPr>
          <w:rFonts w:eastAsia="Times New Roman"/>
          <w:spacing w:val="-2"/>
          <w:szCs w:val="28"/>
          <w:lang w:val="de-DE"/>
        </w:rPr>
        <w:t>.</w:t>
      </w:r>
    </w:p>
    <w:p w14:paraId="5DF65B7C" w14:textId="1B5684E0" w:rsidR="006F692A" w:rsidRPr="00513BBD" w:rsidRDefault="00490129" w:rsidP="009A2A42">
      <w:pPr>
        <w:shd w:val="clear" w:color="auto" w:fill="FFFFFF" w:themeFill="background1"/>
        <w:spacing w:before="120" w:line="264" w:lineRule="auto"/>
        <w:rPr>
          <w:rFonts w:eastAsia="Times New Roman"/>
          <w:spacing w:val="-2"/>
          <w:szCs w:val="28"/>
          <w:lang w:val="de-DE"/>
        </w:rPr>
      </w:pPr>
      <w:r w:rsidRPr="00513BBD">
        <w:rPr>
          <w:rFonts w:eastAsia="Times New Roman"/>
          <w:spacing w:val="-2"/>
          <w:szCs w:val="28"/>
          <w:lang w:val="de-DE"/>
        </w:rPr>
        <w:t xml:space="preserve">- </w:t>
      </w:r>
      <w:r w:rsidR="007A2E30" w:rsidRPr="00513BBD">
        <w:rPr>
          <w:rFonts w:eastAsia="Times New Roman"/>
          <w:spacing w:val="-2"/>
          <w:szCs w:val="28"/>
          <w:lang w:val="de-DE"/>
        </w:rPr>
        <w:t xml:space="preserve">Đường </w:t>
      </w:r>
      <w:r w:rsidR="00B02333" w:rsidRPr="00513BBD">
        <w:rPr>
          <w:rFonts w:eastAsia="Times New Roman"/>
          <w:spacing w:val="-2"/>
          <w:szCs w:val="28"/>
          <w:lang w:val="de-DE"/>
        </w:rPr>
        <w:t>trục xóm, đường liên xóm</w:t>
      </w:r>
      <w:r w:rsidR="007A2E30" w:rsidRPr="00513BBD">
        <w:rPr>
          <w:rFonts w:eastAsia="Times New Roman"/>
          <w:spacing w:val="-2"/>
          <w:szCs w:val="28"/>
          <w:lang w:val="de-DE"/>
        </w:rPr>
        <w:t xml:space="preserve">: </w:t>
      </w:r>
      <w:r w:rsidR="00050D60" w:rsidRPr="00513BBD">
        <w:rPr>
          <w:rFonts w:eastAsia="Times New Roman"/>
          <w:spacing w:val="-2"/>
          <w:szCs w:val="28"/>
          <w:lang w:val="de-DE"/>
        </w:rPr>
        <w:t>Quy hoạch 20</w:t>
      </w:r>
      <w:r w:rsidR="00EE19DE" w:rsidRPr="00513BBD">
        <w:rPr>
          <w:rFonts w:eastAsia="Times New Roman"/>
          <w:spacing w:val="-2"/>
          <w:szCs w:val="28"/>
          <w:lang w:val="de-DE"/>
        </w:rPr>
        <w:t>12-2020</w:t>
      </w:r>
      <w:r w:rsidR="00050D60" w:rsidRPr="00513BBD">
        <w:rPr>
          <w:rFonts w:eastAsia="Times New Roman"/>
          <w:spacing w:val="-2"/>
          <w:szCs w:val="28"/>
          <w:lang w:val="de-DE"/>
        </w:rPr>
        <w:t xml:space="preserve"> t</w:t>
      </w:r>
      <w:r w:rsidR="006F692A" w:rsidRPr="00513BBD">
        <w:rPr>
          <w:rFonts w:eastAsia="Times New Roman"/>
          <w:spacing w:val="-2"/>
          <w:szCs w:val="28"/>
          <w:lang w:val="de-DE"/>
        </w:rPr>
        <w:t xml:space="preserve">ổng chiều dài đường trục xóm và đường liên xóm là </w:t>
      </w:r>
      <w:r w:rsidR="00804258" w:rsidRPr="00513BBD">
        <w:rPr>
          <w:rFonts w:eastAsia="Times New Roman"/>
          <w:spacing w:val="-2"/>
          <w:szCs w:val="28"/>
          <w:lang w:val="de-DE"/>
        </w:rPr>
        <w:t>2</w:t>
      </w:r>
      <w:r w:rsidR="00A870A1">
        <w:rPr>
          <w:rFonts w:eastAsia="Times New Roman"/>
          <w:spacing w:val="-2"/>
          <w:szCs w:val="28"/>
          <w:lang w:val="de-DE"/>
        </w:rPr>
        <w:t>2</w:t>
      </w:r>
      <w:r w:rsidR="00804258" w:rsidRPr="00513BBD">
        <w:rPr>
          <w:rFonts w:eastAsia="Times New Roman"/>
          <w:spacing w:val="-2"/>
          <w:szCs w:val="28"/>
          <w:lang w:val="de-DE"/>
        </w:rPr>
        <w:t>,</w:t>
      </w:r>
      <w:r w:rsidR="00A870A1">
        <w:rPr>
          <w:rFonts w:eastAsia="Times New Roman"/>
          <w:spacing w:val="-2"/>
          <w:szCs w:val="28"/>
          <w:lang w:val="de-DE"/>
        </w:rPr>
        <w:t>132</w:t>
      </w:r>
      <w:r w:rsidR="006F692A" w:rsidRPr="00513BBD">
        <w:rPr>
          <w:rFonts w:eastAsia="Times New Roman"/>
          <w:spacing w:val="-2"/>
          <w:szCs w:val="28"/>
          <w:lang w:val="de-DE"/>
        </w:rPr>
        <w:t xml:space="preserve"> k</w:t>
      </w:r>
      <w:r w:rsidRPr="00513BBD">
        <w:rPr>
          <w:rFonts w:eastAsia="Times New Roman"/>
          <w:spacing w:val="-2"/>
          <w:szCs w:val="28"/>
          <w:lang w:val="de-DE"/>
        </w:rPr>
        <w:t>m,</w:t>
      </w:r>
      <w:r w:rsidR="00050D60" w:rsidRPr="00513BBD">
        <w:rPr>
          <w:rFonts w:eastAsia="Times New Roman"/>
          <w:spacing w:val="-2"/>
          <w:szCs w:val="28"/>
          <w:lang w:val="de-DE"/>
        </w:rPr>
        <w:t xml:space="preserve"> đến năm 20</w:t>
      </w:r>
      <w:r w:rsidR="00EE19DE" w:rsidRPr="00513BBD">
        <w:rPr>
          <w:rFonts w:eastAsia="Times New Roman"/>
          <w:spacing w:val="-2"/>
          <w:szCs w:val="28"/>
          <w:lang w:val="de-DE"/>
        </w:rPr>
        <w:t>20</w:t>
      </w:r>
      <w:r w:rsidRPr="00513BBD">
        <w:rPr>
          <w:rFonts w:eastAsia="Times New Roman"/>
          <w:spacing w:val="-2"/>
          <w:szCs w:val="28"/>
          <w:lang w:val="de-DE"/>
        </w:rPr>
        <w:t xml:space="preserve"> đã </w:t>
      </w:r>
      <w:r w:rsidR="0060589C" w:rsidRPr="00513BBD">
        <w:rPr>
          <w:rFonts w:eastAsia="Times New Roman"/>
          <w:spacing w:val="-2"/>
          <w:szCs w:val="28"/>
          <w:lang w:val="de-DE"/>
        </w:rPr>
        <w:t>cứng</w:t>
      </w:r>
      <w:r w:rsidRPr="00513BBD">
        <w:rPr>
          <w:rFonts w:eastAsia="Times New Roman"/>
          <w:spacing w:val="-2"/>
          <w:szCs w:val="28"/>
          <w:lang w:val="de-DE"/>
        </w:rPr>
        <w:t xml:space="preserve"> hoá </w:t>
      </w:r>
      <w:r w:rsidR="00804258" w:rsidRPr="00513BBD">
        <w:rPr>
          <w:rFonts w:eastAsia="Times New Roman"/>
          <w:spacing w:val="-2"/>
          <w:szCs w:val="28"/>
          <w:lang w:val="de-DE"/>
        </w:rPr>
        <w:t>19,</w:t>
      </w:r>
      <w:r w:rsidR="00A870A1">
        <w:rPr>
          <w:rFonts w:eastAsia="Times New Roman"/>
          <w:spacing w:val="-2"/>
          <w:szCs w:val="28"/>
          <w:lang w:val="de-DE"/>
        </w:rPr>
        <w:t>968</w:t>
      </w:r>
      <w:r w:rsidR="00882EF9" w:rsidRPr="00513BBD">
        <w:rPr>
          <w:rFonts w:eastAsia="Times New Roman"/>
          <w:spacing w:val="-2"/>
          <w:szCs w:val="28"/>
          <w:lang w:val="de-DE"/>
        </w:rPr>
        <w:t xml:space="preserve"> </w:t>
      </w:r>
      <w:r w:rsidR="006F692A" w:rsidRPr="00513BBD">
        <w:rPr>
          <w:rFonts w:eastAsia="Times New Roman"/>
          <w:spacing w:val="-2"/>
          <w:szCs w:val="28"/>
          <w:lang w:val="de-DE"/>
        </w:rPr>
        <w:t xml:space="preserve">km đạt </w:t>
      </w:r>
      <w:r w:rsidR="00A870A1">
        <w:rPr>
          <w:rFonts w:eastAsia="Times New Roman"/>
          <w:spacing w:val="-2"/>
          <w:szCs w:val="28"/>
          <w:lang w:val="de-DE"/>
        </w:rPr>
        <w:t>90</w:t>
      </w:r>
      <w:r w:rsidR="00804258" w:rsidRPr="00513BBD">
        <w:rPr>
          <w:rFonts w:eastAsia="Times New Roman"/>
          <w:spacing w:val="-2"/>
          <w:szCs w:val="28"/>
          <w:lang w:val="de-DE"/>
        </w:rPr>
        <w:t>,</w:t>
      </w:r>
      <w:r w:rsidR="00A870A1">
        <w:rPr>
          <w:rFonts w:eastAsia="Times New Roman"/>
          <w:spacing w:val="-2"/>
          <w:szCs w:val="28"/>
          <w:lang w:val="de-DE"/>
        </w:rPr>
        <w:t>22</w:t>
      </w:r>
      <w:r w:rsidR="006F692A" w:rsidRPr="00513BBD">
        <w:rPr>
          <w:rFonts w:eastAsia="Times New Roman"/>
          <w:spacing w:val="-2"/>
          <w:szCs w:val="28"/>
          <w:lang w:val="de-DE"/>
        </w:rPr>
        <w:t>%</w:t>
      </w:r>
      <w:r w:rsidR="00B02333" w:rsidRPr="00513BBD">
        <w:rPr>
          <w:rFonts w:eastAsia="Times New Roman"/>
          <w:spacing w:val="-2"/>
          <w:szCs w:val="28"/>
          <w:lang w:val="de-DE"/>
        </w:rPr>
        <w:t xml:space="preserve"> </w:t>
      </w:r>
      <w:r w:rsidR="00B02333" w:rsidRPr="00513BBD">
        <w:rPr>
          <w:szCs w:val="28"/>
          <w:lang w:val="pt-BR"/>
        </w:rPr>
        <w:t xml:space="preserve">(chỉ tiêu </w:t>
      </w:r>
      <w:r w:rsidR="00B02333" w:rsidRPr="00513BBD">
        <w:rPr>
          <w:szCs w:val="28"/>
          <w:lang w:val="nl-NL"/>
        </w:rPr>
        <w:t>≥60%)</w:t>
      </w:r>
      <w:r w:rsidR="00B02333" w:rsidRPr="00513BBD">
        <w:rPr>
          <w:szCs w:val="28"/>
          <w:lang w:val="pt-BR"/>
        </w:rPr>
        <w:t>,</w:t>
      </w:r>
      <w:r w:rsidR="00B02333" w:rsidRPr="00513BBD">
        <w:rPr>
          <w:szCs w:val="28"/>
          <w:lang w:val="nl-NL"/>
        </w:rPr>
        <w:t xml:space="preserve"> mặt</w:t>
      </w:r>
      <w:r w:rsidR="00B02333" w:rsidRPr="00513BBD">
        <w:rPr>
          <w:lang w:val="nl-NL"/>
        </w:rPr>
        <w:t xml:space="preserve"> đường rộng 3m, nền đường rộng 4m</w:t>
      </w:r>
      <w:r w:rsidR="00254914" w:rsidRPr="00513BBD">
        <w:rPr>
          <w:rFonts w:eastAsia="Times New Roman"/>
          <w:spacing w:val="-2"/>
          <w:szCs w:val="28"/>
          <w:lang w:val="de-DE"/>
        </w:rPr>
        <w:t>.</w:t>
      </w:r>
    </w:p>
    <w:p w14:paraId="4F208D05" w14:textId="10A81C37" w:rsidR="00882EF9" w:rsidRPr="00513BBD" w:rsidRDefault="00490129" w:rsidP="009A2A42">
      <w:pPr>
        <w:shd w:val="clear" w:color="auto" w:fill="FFFFFF" w:themeFill="background1"/>
        <w:spacing w:before="120" w:line="264" w:lineRule="auto"/>
        <w:rPr>
          <w:rFonts w:eastAsia="Times New Roman"/>
          <w:spacing w:val="-2"/>
          <w:szCs w:val="28"/>
          <w:lang w:val="da-DK"/>
        </w:rPr>
      </w:pPr>
      <w:r w:rsidRPr="00513BBD">
        <w:rPr>
          <w:rFonts w:eastAsia="Times New Roman"/>
          <w:spacing w:val="-2"/>
          <w:szCs w:val="28"/>
          <w:lang w:val="de-DE"/>
        </w:rPr>
        <w:t xml:space="preserve">- </w:t>
      </w:r>
      <w:r w:rsidR="007A2E30" w:rsidRPr="00513BBD">
        <w:rPr>
          <w:rFonts w:eastAsia="Times New Roman"/>
          <w:spacing w:val="-2"/>
          <w:szCs w:val="28"/>
          <w:lang w:val="de-DE"/>
        </w:rPr>
        <w:t xml:space="preserve">Đường ngõ xóm: </w:t>
      </w:r>
      <w:r w:rsidR="00050D60" w:rsidRPr="00513BBD">
        <w:rPr>
          <w:rFonts w:eastAsia="Times New Roman"/>
          <w:spacing w:val="-2"/>
          <w:szCs w:val="28"/>
          <w:lang w:val="de-DE"/>
        </w:rPr>
        <w:t>Quy hoạch giai đoạn 2012-2020 t</w:t>
      </w:r>
      <w:r w:rsidR="0060589C" w:rsidRPr="00513BBD">
        <w:rPr>
          <w:rFonts w:eastAsia="Times New Roman"/>
          <w:spacing w:val="-2"/>
          <w:szCs w:val="28"/>
          <w:lang w:val="de-DE"/>
        </w:rPr>
        <w:t>ổng</w:t>
      </w:r>
      <w:r w:rsidR="006F692A" w:rsidRPr="00513BBD">
        <w:rPr>
          <w:rFonts w:eastAsia="Times New Roman"/>
          <w:spacing w:val="-2"/>
          <w:szCs w:val="28"/>
          <w:lang w:val="de-DE"/>
        </w:rPr>
        <w:t xml:space="preserve"> chi</w:t>
      </w:r>
      <w:r w:rsidR="00E43A62" w:rsidRPr="00513BBD">
        <w:rPr>
          <w:rFonts w:eastAsia="Times New Roman"/>
          <w:spacing w:val="-2"/>
          <w:szCs w:val="28"/>
          <w:lang w:val="de-DE"/>
        </w:rPr>
        <w:t>ều dài đường ngõ</w:t>
      </w:r>
      <w:r w:rsidR="00882EF9" w:rsidRPr="00513BBD">
        <w:rPr>
          <w:rFonts w:eastAsia="Times New Roman"/>
          <w:spacing w:val="-2"/>
          <w:szCs w:val="28"/>
          <w:lang w:val="de-DE"/>
        </w:rPr>
        <w:t xml:space="preserve"> xóm là </w:t>
      </w:r>
      <w:r w:rsidR="00D1569D">
        <w:rPr>
          <w:rFonts w:eastAsia="Times New Roman"/>
          <w:spacing w:val="-2"/>
          <w:szCs w:val="28"/>
          <w:lang w:val="de-DE"/>
        </w:rPr>
        <w:t>8,24</w:t>
      </w:r>
      <w:r w:rsidR="00A870A1">
        <w:rPr>
          <w:rFonts w:eastAsia="Times New Roman"/>
          <w:spacing w:val="-2"/>
          <w:szCs w:val="28"/>
          <w:lang w:val="de-DE"/>
        </w:rPr>
        <w:t xml:space="preserve"> </w:t>
      </w:r>
      <w:r w:rsidR="006F692A" w:rsidRPr="00513BBD">
        <w:rPr>
          <w:rFonts w:eastAsia="Times New Roman"/>
          <w:spacing w:val="-2"/>
          <w:szCs w:val="28"/>
          <w:lang w:val="de-DE"/>
        </w:rPr>
        <w:t>k</w:t>
      </w:r>
      <w:r w:rsidR="00882EF9" w:rsidRPr="00513BBD">
        <w:rPr>
          <w:rFonts w:eastAsia="Times New Roman"/>
          <w:spacing w:val="-2"/>
          <w:szCs w:val="28"/>
          <w:lang w:val="de-DE"/>
        </w:rPr>
        <w:t xml:space="preserve">m, </w:t>
      </w:r>
      <w:r w:rsidR="00EE19DE" w:rsidRPr="00513BBD">
        <w:rPr>
          <w:rFonts w:eastAsia="Times New Roman"/>
          <w:spacing w:val="-2"/>
          <w:szCs w:val="28"/>
          <w:lang w:val="de-DE"/>
        </w:rPr>
        <w:t xml:space="preserve">đến năm 2020 </w:t>
      </w:r>
      <w:r w:rsidR="00882EF9" w:rsidRPr="00513BBD">
        <w:rPr>
          <w:rFonts w:eastAsia="Times New Roman"/>
          <w:spacing w:val="-2"/>
          <w:szCs w:val="28"/>
          <w:lang w:val="de-DE"/>
        </w:rPr>
        <w:t xml:space="preserve">đã </w:t>
      </w:r>
      <w:r w:rsidR="0060589C" w:rsidRPr="00513BBD">
        <w:rPr>
          <w:rFonts w:eastAsia="Times New Roman"/>
          <w:spacing w:val="-2"/>
          <w:szCs w:val="28"/>
          <w:lang w:val="de-DE"/>
        </w:rPr>
        <w:t>cứng</w:t>
      </w:r>
      <w:r w:rsidR="00882EF9" w:rsidRPr="00513BBD">
        <w:rPr>
          <w:rFonts w:eastAsia="Times New Roman"/>
          <w:spacing w:val="-2"/>
          <w:szCs w:val="28"/>
          <w:lang w:val="de-DE"/>
        </w:rPr>
        <w:t xml:space="preserve"> hóa </w:t>
      </w:r>
      <w:r w:rsidR="00D1569D">
        <w:rPr>
          <w:rFonts w:eastAsia="Times New Roman"/>
          <w:spacing w:val="-2"/>
          <w:szCs w:val="28"/>
          <w:lang w:val="de-DE"/>
        </w:rPr>
        <w:t>1,48</w:t>
      </w:r>
      <w:r w:rsidR="00882EF9" w:rsidRPr="00513BBD">
        <w:rPr>
          <w:rFonts w:eastAsia="Times New Roman"/>
          <w:spacing w:val="-2"/>
          <w:szCs w:val="28"/>
          <w:lang w:val="de-DE"/>
        </w:rPr>
        <w:t xml:space="preserve"> </w:t>
      </w:r>
      <w:r w:rsidR="006F692A" w:rsidRPr="00513BBD">
        <w:rPr>
          <w:rFonts w:eastAsia="Times New Roman"/>
          <w:spacing w:val="-2"/>
          <w:szCs w:val="28"/>
          <w:lang w:val="de-DE"/>
        </w:rPr>
        <w:t xml:space="preserve">km đạt </w:t>
      </w:r>
      <w:r w:rsidR="00D1569D">
        <w:rPr>
          <w:rFonts w:eastAsia="Times New Roman"/>
          <w:spacing w:val="-2"/>
          <w:szCs w:val="28"/>
          <w:lang w:val="de-DE"/>
        </w:rPr>
        <w:t>17,96</w:t>
      </w:r>
      <w:r w:rsidR="00882EF9" w:rsidRPr="00513BBD">
        <w:rPr>
          <w:rFonts w:eastAsia="Times New Roman"/>
          <w:spacing w:val="-2"/>
          <w:szCs w:val="28"/>
          <w:lang w:val="de-DE"/>
        </w:rPr>
        <w:t>%</w:t>
      </w:r>
      <w:r w:rsidR="00B02333" w:rsidRPr="00513BBD">
        <w:rPr>
          <w:rFonts w:eastAsia="Times New Roman"/>
          <w:spacing w:val="-2"/>
          <w:szCs w:val="28"/>
          <w:lang w:val="de-DE"/>
        </w:rPr>
        <w:t xml:space="preserve"> </w:t>
      </w:r>
      <w:r w:rsidR="00B02333" w:rsidRPr="00513BBD">
        <w:rPr>
          <w:szCs w:val="28"/>
          <w:lang w:val="da-DK"/>
        </w:rPr>
        <w:t xml:space="preserve">(chỉ tiêu </w:t>
      </w:r>
      <w:r w:rsidR="00B02333" w:rsidRPr="00513BBD">
        <w:rPr>
          <w:szCs w:val="28"/>
          <w:lang w:val="de-DE"/>
        </w:rPr>
        <w:t>≥65% cứng hóa)</w:t>
      </w:r>
      <w:r w:rsidR="00B02333" w:rsidRPr="00513BBD">
        <w:rPr>
          <w:szCs w:val="28"/>
          <w:lang w:val="da-DK"/>
        </w:rPr>
        <w:t xml:space="preserve">, trong đó có nhiều tuyến được bê tông hóa trước đây mặt đường bê tông rộng 2,0m, nền đường 3,0m, chưa đạt theo tiêu chí (mặt đường 3,0m, nền đường 4,0m, nên cần tiếp tục thực hiện trong quy hoạch).  </w:t>
      </w:r>
    </w:p>
    <w:p w14:paraId="2ECEE504" w14:textId="0E453998" w:rsidR="00000EE6" w:rsidRPr="00513BBD" w:rsidRDefault="00490129" w:rsidP="009A2A42">
      <w:pPr>
        <w:widowControl w:val="0"/>
        <w:shd w:val="clear" w:color="auto" w:fill="FFFFFF" w:themeFill="background1"/>
        <w:spacing w:line="420" w:lineRule="exact"/>
        <w:ind w:firstLine="851"/>
        <w:rPr>
          <w:szCs w:val="28"/>
          <w:lang w:val="da-DK"/>
        </w:rPr>
      </w:pPr>
      <w:r w:rsidRPr="00513BBD">
        <w:rPr>
          <w:rFonts w:eastAsia="Times New Roman"/>
          <w:spacing w:val="-2"/>
          <w:szCs w:val="28"/>
          <w:lang w:val="de-DE"/>
        </w:rPr>
        <w:t>-</w:t>
      </w:r>
      <w:r w:rsidR="006F692A" w:rsidRPr="00513BBD">
        <w:rPr>
          <w:rFonts w:eastAsia="Times New Roman"/>
          <w:spacing w:val="-2"/>
          <w:szCs w:val="28"/>
          <w:lang w:val="de-DE"/>
        </w:rPr>
        <w:t xml:space="preserve"> </w:t>
      </w:r>
      <w:r w:rsidR="007A2E30" w:rsidRPr="00513BBD">
        <w:rPr>
          <w:rFonts w:eastAsia="Times New Roman"/>
          <w:spacing w:val="-2"/>
          <w:szCs w:val="28"/>
          <w:lang w:val="de-DE"/>
        </w:rPr>
        <w:t xml:space="preserve">Đường nội đồng: </w:t>
      </w:r>
      <w:r w:rsidR="00050D60" w:rsidRPr="00513BBD">
        <w:rPr>
          <w:rFonts w:eastAsia="Times New Roman"/>
          <w:spacing w:val="-2"/>
          <w:szCs w:val="28"/>
          <w:lang w:val="de-DE"/>
        </w:rPr>
        <w:t>Quy hoạch giai đoạn 2012-2020 t</w:t>
      </w:r>
      <w:r w:rsidR="0060589C" w:rsidRPr="00513BBD">
        <w:rPr>
          <w:rFonts w:eastAsia="Times New Roman"/>
          <w:spacing w:val="-2"/>
          <w:szCs w:val="28"/>
          <w:lang w:val="de-DE"/>
        </w:rPr>
        <w:t>ổng</w:t>
      </w:r>
      <w:r w:rsidR="006F692A" w:rsidRPr="00513BBD">
        <w:rPr>
          <w:rFonts w:eastAsia="Times New Roman"/>
          <w:spacing w:val="-2"/>
          <w:szCs w:val="28"/>
          <w:lang w:val="de-DE"/>
        </w:rPr>
        <w:t xml:space="preserve"> chiều dài đường nội đồng là </w:t>
      </w:r>
      <w:r w:rsidR="00A870A1">
        <w:rPr>
          <w:rFonts w:eastAsia="Times New Roman"/>
          <w:spacing w:val="-2"/>
          <w:szCs w:val="28"/>
          <w:lang w:val="de-DE"/>
        </w:rPr>
        <w:t>3,31</w:t>
      </w:r>
      <w:r w:rsidR="006F692A" w:rsidRPr="00513BBD">
        <w:rPr>
          <w:rFonts w:eastAsia="Times New Roman"/>
          <w:spacing w:val="-2"/>
          <w:szCs w:val="28"/>
          <w:lang w:val="de-DE"/>
        </w:rPr>
        <w:t xml:space="preserve"> km, </w:t>
      </w:r>
      <w:r w:rsidR="0060589C" w:rsidRPr="00513BBD">
        <w:rPr>
          <w:rFonts w:eastAsia="Times New Roman"/>
          <w:spacing w:val="-2"/>
          <w:szCs w:val="28"/>
          <w:lang w:val="de-DE"/>
        </w:rPr>
        <w:t>đến năm 20</w:t>
      </w:r>
      <w:r w:rsidR="00EE19DE" w:rsidRPr="00513BBD">
        <w:rPr>
          <w:rFonts w:eastAsia="Times New Roman"/>
          <w:spacing w:val="-2"/>
          <w:szCs w:val="28"/>
          <w:lang w:val="de-DE"/>
        </w:rPr>
        <w:t xml:space="preserve">20 </w:t>
      </w:r>
      <w:r w:rsidR="006F692A" w:rsidRPr="00513BBD">
        <w:rPr>
          <w:rFonts w:eastAsia="Times New Roman"/>
          <w:spacing w:val="-2"/>
          <w:szCs w:val="28"/>
          <w:lang w:val="de-DE"/>
        </w:rPr>
        <w:t xml:space="preserve">đã cứng hóa </w:t>
      </w:r>
      <w:r w:rsidR="00A870A1">
        <w:rPr>
          <w:rFonts w:eastAsia="Times New Roman"/>
          <w:spacing w:val="-2"/>
          <w:szCs w:val="28"/>
          <w:lang w:val="de-DE"/>
        </w:rPr>
        <w:t>2,02</w:t>
      </w:r>
      <w:r w:rsidR="006F692A" w:rsidRPr="00513BBD">
        <w:rPr>
          <w:rFonts w:eastAsia="Times New Roman"/>
          <w:spacing w:val="-2"/>
          <w:szCs w:val="28"/>
          <w:lang w:val="de-DE"/>
        </w:rPr>
        <w:t xml:space="preserve"> km đạt </w:t>
      </w:r>
      <w:r w:rsidR="00A870A1">
        <w:rPr>
          <w:rFonts w:eastAsia="Times New Roman"/>
          <w:spacing w:val="-2"/>
          <w:szCs w:val="28"/>
          <w:lang w:val="de-DE"/>
        </w:rPr>
        <w:t>61,02</w:t>
      </w:r>
      <w:r w:rsidR="00882EF9" w:rsidRPr="00513BBD">
        <w:rPr>
          <w:rFonts w:eastAsia="Times New Roman"/>
          <w:spacing w:val="-2"/>
          <w:szCs w:val="28"/>
          <w:lang w:val="de-DE"/>
        </w:rPr>
        <w:t>%;</w:t>
      </w:r>
      <w:r w:rsidR="00B02333" w:rsidRPr="00513BBD">
        <w:rPr>
          <w:rFonts w:eastAsia="Times New Roman"/>
          <w:spacing w:val="-2"/>
          <w:szCs w:val="28"/>
          <w:lang w:val="de-DE"/>
        </w:rPr>
        <w:t xml:space="preserve"> </w:t>
      </w:r>
      <w:r w:rsidR="00B02333" w:rsidRPr="00513BBD">
        <w:rPr>
          <w:szCs w:val="28"/>
          <w:lang w:val="nl-NL"/>
        </w:rPr>
        <w:t xml:space="preserve">(chỉ tiêu </w:t>
      </w:r>
      <w:r w:rsidR="00B02333" w:rsidRPr="00513BBD">
        <w:rPr>
          <w:szCs w:val="28"/>
          <w:lang w:val="fr-FR"/>
        </w:rPr>
        <w:t>≥20% cứng hóa)</w:t>
      </w:r>
      <w:r w:rsidR="00B02333" w:rsidRPr="00513BBD">
        <w:rPr>
          <w:szCs w:val="28"/>
          <w:lang w:val="nl-NL"/>
        </w:rPr>
        <w:t xml:space="preserve">, </w:t>
      </w:r>
      <w:r w:rsidR="00B02333" w:rsidRPr="00513BBD">
        <w:rPr>
          <w:szCs w:val="28"/>
          <w:lang w:val="da-DK"/>
        </w:rPr>
        <w:t>trong đó có nhiều tuyến được bê tông hóa trước đây mặt đường mới bê tông rộng 2,0m, nền đường 3,0m, chưa đạt theo tiêu chí (mặt đường 3,0m, nền đường 4,0m, nên cần tiếp tục thực hiện trong quy hoạch).</w:t>
      </w:r>
    </w:p>
    <w:p w14:paraId="421AEF02" w14:textId="54CC5720" w:rsidR="00CB14A2" w:rsidRPr="00513BBD" w:rsidRDefault="00CB14A2" w:rsidP="009A2A42">
      <w:pPr>
        <w:shd w:val="clear" w:color="auto" w:fill="FFFFFF" w:themeFill="background1"/>
        <w:spacing w:line="420" w:lineRule="exact"/>
        <w:ind w:firstLine="851"/>
        <w:rPr>
          <w:szCs w:val="28"/>
          <w:lang w:val="nl-NL"/>
        </w:rPr>
      </w:pPr>
      <w:r w:rsidRPr="00513BBD">
        <w:rPr>
          <w:szCs w:val="28"/>
          <w:lang w:val="nl-NL"/>
        </w:rPr>
        <w:t>Để xây dựng đạt được hệ thống đường giao thông nông thôn như đã nêu trên, trong những năm qua UBND xã đã tranh thủ tối đa vốn đầu tư của của tỉnh, huyện, lồng ghép các dự án, chương trình như: Chương trình 135, Chương trình mục tiêu Quốc gia xây dựng nông thôn mới… và thực hiện theo phương châm “Nhà nước và nhân dân cùng làm”. Nhất là tuyên truyền, vận động nhân dân các xóm hiến đất, hoa màu, đóng góp tiền, ngày công lao động để trực tiếp xây dựng đường giao thông nông thôn và tham gia giám sát chất lượng công trình.</w:t>
      </w:r>
    </w:p>
    <w:p w14:paraId="3E37385F" w14:textId="766680C2" w:rsidR="00CB14A2" w:rsidRPr="00513BBD" w:rsidRDefault="00CB14A2" w:rsidP="009A2A42">
      <w:pPr>
        <w:shd w:val="clear" w:color="auto" w:fill="FFFFFF" w:themeFill="background1"/>
        <w:overflowPunct w:val="0"/>
        <w:autoSpaceDE w:val="0"/>
        <w:autoSpaceDN w:val="0"/>
        <w:adjustRightInd w:val="0"/>
        <w:spacing w:before="120" w:line="380" w:lineRule="exact"/>
        <w:textAlignment w:val="baseline"/>
        <w:rPr>
          <w:rFonts w:eastAsia="Calibri"/>
          <w:i/>
          <w:szCs w:val="28"/>
          <w:lang w:val="pt-BR"/>
        </w:rPr>
      </w:pPr>
      <w:r w:rsidRPr="00513BBD">
        <w:rPr>
          <w:i/>
          <w:szCs w:val="28"/>
          <w:lang w:val="es-ES" w:eastAsia="vi-VN"/>
        </w:rPr>
        <w:t>(Cụ thể theo Bảng 05, 07, 09 – Kết quả thực hiện các tuyến đường giao thông giai đoạn 2012- 2020)</w:t>
      </w:r>
    </w:p>
    <w:p w14:paraId="52348904" w14:textId="77777777" w:rsidR="00D95ECE" w:rsidRPr="00513BBD" w:rsidRDefault="004330D3" w:rsidP="009A2A42">
      <w:pPr>
        <w:pStyle w:val="Heading3"/>
        <w:shd w:val="clear" w:color="auto" w:fill="FFFFFF" w:themeFill="background1"/>
        <w:rPr>
          <w:rFonts w:asciiTheme="minorHAnsi" w:hAnsiTheme="minorHAnsi"/>
          <w:b w:val="0"/>
          <w:lang w:val="de-DE"/>
        </w:rPr>
      </w:pPr>
      <w:bookmarkStart w:id="73" w:name="_Toc29313700"/>
      <w:bookmarkStart w:id="74" w:name="_Toc87653861"/>
      <w:bookmarkStart w:id="75" w:name="_Toc90000632"/>
      <w:r w:rsidRPr="00513BBD">
        <w:rPr>
          <w:b w:val="0"/>
        </w:rPr>
        <w:t>b)</w:t>
      </w:r>
      <w:r w:rsidR="00D95ECE" w:rsidRPr="00513BBD">
        <w:rPr>
          <w:b w:val="0"/>
        </w:rPr>
        <w:t xml:space="preserve"> Hệ thống thủy lợi</w:t>
      </w:r>
      <w:bookmarkEnd w:id="73"/>
      <w:bookmarkEnd w:id="74"/>
      <w:bookmarkEnd w:id="75"/>
    </w:p>
    <w:p w14:paraId="447951FE" w14:textId="77777777" w:rsidR="00E214C6" w:rsidRPr="00513BBD" w:rsidRDefault="00E214C6" w:rsidP="009A2A42">
      <w:pPr>
        <w:shd w:val="clear" w:color="auto" w:fill="FFFFFF" w:themeFill="background1"/>
        <w:spacing w:before="120" w:line="264" w:lineRule="auto"/>
        <w:ind w:firstLine="709"/>
        <w:rPr>
          <w:b/>
          <w:lang w:val="da-DK"/>
        </w:rPr>
      </w:pPr>
      <w:r w:rsidRPr="00513BBD">
        <w:rPr>
          <w:spacing w:val="-8"/>
          <w:lang w:val="da-DK"/>
        </w:rPr>
        <w:t xml:space="preserve">- </w:t>
      </w:r>
      <w:r w:rsidRPr="00513BBD">
        <w:rPr>
          <w:lang w:val="da-DK"/>
        </w:rPr>
        <w:t xml:space="preserve">Tỷ lệ diện tích đất sản xuất nông nghiệp được tưới và tiêu nước chủ động </w:t>
      </w:r>
      <w:r w:rsidRPr="00513BBD">
        <w:rPr>
          <w:lang w:val="de-DE"/>
        </w:rPr>
        <w:t xml:space="preserve">đạt trên </w:t>
      </w:r>
      <w:r w:rsidRPr="00513BBD">
        <w:rPr>
          <w:lang w:val="da-DK"/>
        </w:rPr>
        <w:t>80%.</w:t>
      </w:r>
    </w:p>
    <w:p w14:paraId="7D4B5A8E" w14:textId="5AF05B30" w:rsidR="00E214C6" w:rsidRPr="00513BBD" w:rsidRDefault="00E214C6" w:rsidP="009A2A42">
      <w:pPr>
        <w:shd w:val="clear" w:color="auto" w:fill="FFFFFF" w:themeFill="background1"/>
        <w:spacing w:before="120" w:line="264" w:lineRule="auto"/>
        <w:ind w:firstLine="709"/>
        <w:rPr>
          <w:lang w:val="da-DK"/>
        </w:rPr>
      </w:pPr>
      <w:r w:rsidRPr="00513BBD">
        <w:rPr>
          <w:lang w:val="da-DK"/>
        </w:rPr>
        <w:t xml:space="preserve">- Tổng chiều dài kênh, mương trên địa bàn xã, là: </w:t>
      </w:r>
      <w:r w:rsidR="00BA0F10" w:rsidRPr="00513BBD">
        <w:rPr>
          <w:lang w:val="da-DK"/>
        </w:rPr>
        <w:t>24,70</w:t>
      </w:r>
      <w:r w:rsidRPr="00513BBD">
        <w:rPr>
          <w:lang w:val="da-DK"/>
        </w:rPr>
        <w:t xml:space="preserve"> Km, trong đó đã kiên cố</w:t>
      </w:r>
      <w:r w:rsidR="00EF4404" w:rsidRPr="00513BBD">
        <w:rPr>
          <w:lang w:val="da-DK"/>
        </w:rPr>
        <w:t xml:space="preserve"> hóa </w:t>
      </w:r>
      <w:r w:rsidR="000E2E3B" w:rsidRPr="00513BBD">
        <w:rPr>
          <w:lang w:val="da-DK"/>
        </w:rPr>
        <w:t>7,22</w:t>
      </w:r>
      <w:r w:rsidRPr="00513BBD">
        <w:rPr>
          <w:lang w:val="da-DK"/>
        </w:rPr>
        <w:t xml:space="preserve"> km đạt </w:t>
      </w:r>
      <w:r w:rsidR="00BA0F10" w:rsidRPr="00513BBD">
        <w:rPr>
          <w:lang w:val="da-DK"/>
        </w:rPr>
        <w:t>29,23</w:t>
      </w:r>
      <w:r w:rsidRPr="00513BBD">
        <w:rPr>
          <w:lang w:val="da-DK"/>
        </w:rPr>
        <w:t xml:space="preserve"> %. </w:t>
      </w:r>
    </w:p>
    <w:p w14:paraId="51E720B8" w14:textId="285C3B9A" w:rsidR="002C4D10" w:rsidRPr="00806C68" w:rsidRDefault="002C4D10" w:rsidP="009A2A42">
      <w:pPr>
        <w:shd w:val="clear" w:color="auto" w:fill="FFFFFF" w:themeFill="background1"/>
        <w:spacing w:before="120" w:line="264" w:lineRule="auto"/>
        <w:ind w:firstLine="709"/>
        <w:rPr>
          <w:b/>
          <w:color w:val="000000" w:themeColor="text1"/>
        </w:rPr>
      </w:pPr>
      <w:r w:rsidRPr="00806C68">
        <w:rPr>
          <w:iCs/>
          <w:color w:val="000000" w:themeColor="text1"/>
          <w:lang w:val="da-DK"/>
        </w:rPr>
        <w:lastRenderedPageBreak/>
        <w:t xml:space="preserve">- </w:t>
      </w:r>
      <w:r w:rsidRPr="00806C68">
        <w:rPr>
          <w:iCs/>
          <w:color w:val="000000" w:themeColor="text1"/>
          <w:lang w:val="vi-VN"/>
        </w:rPr>
        <w:t>Xã</w:t>
      </w:r>
      <w:r w:rsidRPr="00806C68">
        <w:rPr>
          <w:rFonts w:ascii=".VnTime" w:hAnsi=".VnTime"/>
          <w:iCs/>
          <w:color w:val="000000" w:themeColor="text1"/>
          <w:lang w:val="vi-VN"/>
        </w:rPr>
        <w:t xml:space="preserve"> </w:t>
      </w:r>
      <w:r w:rsidRPr="00806C68">
        <w:rPr>
          <w:iCs/>
          <w:color w:val="000000" w:themeColor="text1"/>
          <w:lang w:val="vi-VN"/>
        </w:rPr>
        <w:t>Bình Yên nguồn nước tưới tiêu chủ yếu phụ thuộc vào các nguồn của vai đập nhỏ cho nên ch</w:t>
      </w:r>
      <w:r w:rsidRPr="00806C68">
        <w:rPr>
          <w:rFonts w:ascii=".VnTime" w:hAnsi=".VnTime"/>
          <w:iCs/>
          <w:color w:val="000000" w:themeColor="text1"/>
          <w:lang w:val="vi-VN"/>
        </w:rPr>
        <w:softHyphen/>
      </w:r>
      <w:r w:rsidR="00D4745B" w:rsidRPr="00806C68">
        <w:rPr>
          <w:rFonts w:cs="Times New Roman"/>
          <w:iCs/>
          <w:color w:val="000000" w:themeColor="text1"/>
        </w:rPr>
        <w:t>ưa</w:t>
      </w:r>
      <w:r w:rsidRPr="00806C68">
        <w:rPr>
          <w:iCs/>
          <w:color w:val="000000" w:themeColor="text1"/>
          <w:lang w:val="vi-VN"/>
        </w:rPr>
        <w:t xml:space="preserve"> đáp </w:t>
      </w:r>
      <w:r w:rsidRPr="00806C68">
        <w:rPr>
          <w:rFonts w:ascii=".VnTime" w:hAnsi=".VnTime"/>
          <w:iCs/>
          <w:color w:val="000000" w:themeColor="text1"/>
          <w:lang w:val="vi-VN"/>
        </w:rPr>
        <w:t>øng</w:t>
      </w:r>
      <w:r w:rsidRPr="00806C68">
        <w:rPr>
          <w:iCs/>
          <w:color w:val="000000" w:themeColor="text1"/>
          <w:lang w:val="vi-VN"/>
        </w:rPr>
        <w:t xml:space="preserve"> được yêu cầu tưới tiêu cho sản xuất nông nghiệp và sinh hoạt</w:t>
      </w:r>
      <w:r w:rsidR="00687EF2" w:rsidRPr="00806C68">
        <w:rPr>
          <w:iCs/>
          <w:color w:val="000000" w:themeColor="text1"/>
        </w:rPr>
        <w:t>.</w:t>
      </w:r>
      <w:r w:rsidR="0019509F" w:rsidRPr="00806C68">
        <w:rPr>
          <w:iCs/>
          <w:color w:val="000000" w:themeColor="text1"/>
        </w:rPr>
        <w:t xml:space="preserve"> Một phần diện tích phải thực hiện bơm tưới để đảm bảo cho hoạt động sản xuất nông nghiệp.</w:t>
      </w:r>
    </w:p>
    <w:p w14:paraId="4EDDFF42" w14:textId="77777777" w:rsidR="00590A53" w:rsidRPr="00513BBD" w:rsidRDefault="00590A53" w:rsidP="009A2A42">
      <w:pPr>
        <w:shd w:val="clear" w:color="auto" w:fill="FFFFFF" w:themeFill="background1"/>
        <w:spacing w:before="120" w:line="264" w:lineRule="auto"/>
        <w:rPr>
          <w:rFonts w:eastAsia="SimSun"/>
          <w:spacing w:val="2"/>
          <w:szCs w:val="28"/>
          <w:lang w:val="nb-NO" w:eastAsia="zh-CN"/>
        </w:rPr>
      </w:pPr>
      <w:r w:rsidRPr="00513BBD">
        <w:rPr>
          <w:rFonts w:eastAsia="SimSun"/>
          <w:spacing w:val="2"/>
          <w:szCs w:val="28"/>
          <w:lang w:val="nb-NO" w:eastAsia="zh-CN"/>
        </w:rPr>
        <w:t>Đạt tiêu chí Nông thôn mới theo bộ tiêu chí về xã nông thôn mới và xã nông thôn mới kiểu mẫu tỉnh Thái Nguyên giai đoạn 2017-2020 ban hành theo Quyết định số 1164/QĐ-UBND ngày 15/5/2017, Quyết định số 2292/QĐ-UBND ngày 03/8/2018 của Ủy ban nhân dân tỉnh Thái Nguyên.</w:t>
      </w:r>
    </w:p>
    <w:p w14:paraId="3596629D" w14:textId="77777777" w:rsidR="00D95ECE" w:rsidRPr="00513BBD" w:rsidRDefault="004330D3" w:rsidP="009A2A42">
      <w:pPr>
        <w:pStyle w:val="Heading3"/>
        <w:shd w:val="clear" w:color="auto" w:fill="FFFFFF" w:themeFill="background1"/>
        <w:rPr>
          <w:b w:val="0"/>
        </w:rPr>
      </w:pPr>
      <w:bookmarkStart w:id="76" w:name="_Toc29313701"/>
      <w:bookmarkStart w:id="77" w:name="_Toc87653862"/>
      <w:bookmarkStart w:id="78" w:name="_Toc90000633"/>
      <w:r w:rsidRPr="00513BBD">
        <w:rPr>
          <w:b w:val="0"/>
        </w:rPr>
        <w:t>c)</w:t>
      </w:r>
      <w:r w:rsidR="00D95ECE" w:rsidRPr="00513BBD">
        <w:rPr>
          <w:b w:val="0"/>
        </w:rPr>
        <w:t xml:space="preserve"> Hệ thống cấp điện</w:t>
      </w:r>
      <w:bookmarkEnd w:id="76"/>
      <w:bookmarkEnd w:id="77"/>
      <w:bookmarkEnd w:id="78"/>
    </w:p>
    <w:p w14:paraId="6552007E" w14:textId="77777777" w:rsidR="00D91D8A" w:rsidRPr="00513BBD" w:rsidRDefault="00D91D8A" w:rsidP="009A2A42">
      <w:pPr>
        <w:shd w:val="clear" w:color="auto" w:fill="FFFFFF" w:themeFill="background1"/>
        <w:spacing w:before="120" w:line="264" w:lineRule="auto"/>
        <w:ind w:firstLine="560"/>
        <w:rPr>
          <w:szCs w:val="28"/>
          <w:lang w:val="nl-NL" w:eastAsia="zh-CN"/>
        </w:rPr>
      </w:pPr>
      <w:r w:rsidRPr="00513BBD">
        <w:rPr>
          <w:b/>
          <w:i/>
          <w:szCs w:val="28"/>
          <w:lang w:val="nl-NL"/>
        </w:rPr>
        <w:t xml:space="preserve"> </w:t>
      </w:r>
      <w:r w:rsidRPr="00513BBD">
        <w:rPr>
          <w:szCs w:val="28"/>
          <w:lang w:val="nl-NL" w:eastAsia="zh-CN"/>
        </w:rPr>
        <w:t>- Nguồn điện: Nguồn điện cung cấp cho xã là lưới điện quốc được hạ thế xuống 0</w:t>
      </w:r>
      <w:r w:rsidR="007C5214" w:rsidRPr="00513BBD">
        <w:rPr>
          <w:szCs w:val="28"/>
          <w:lang w:val="nl-NL" w:eastAsia="zh-CN"/>
        </w:rPr>
        <w:t>8</w:t>
      </w:r>
      <w:r w:rsidRPr="00513BBD">
        <w:rPr>
          <w:szCs w:val="28"/>
          <w:lang w:val="nl-NL" w:eastAsia="zh-CN"/>
        </w:rPr>
        <w:t xml:space="preserve"> trạm biến áp có công suất </w:t>
      </w:r>
      <w:r w:rsidR="007C5214" w:rsidRPr="00513BBD">
        <w:rPr>
          <w:szCs w:val="28"/>
          <w:lang w:val="nl-NL" w:eastAsia="zh-CN"/>
        </w:rPr>
        <w:t>100</w:t>
      </w:r>
      <w:r w:rsidRPr="00513BBD">
        <w:rPr>
          <w:szCs w:val="28"/>
          <w:lang w:val="nl-NL" w:eastAsia="zh-CN"/>
        </w:rPr>
        <w:t xml:space="preserve"> KVA </w:t>
      </w:r>
      <w:r w:rsidRPr="00513BBD">
        <w:rPr>
          <w:szCs w:val="28"/>
          <w:lang w:val="nl-NL" w:eastAsia="zh-CN"/>
        </w:rPr>
        <w:sym w:font="Symbol" w:char="F0B8"/>
      </w:r>
      <w:r w:rsidR="007C5214" w:rsidRPr="00513BBD">
        <w:rPr>
          <w:szCs w:val="28"/>
          <w:lang w:val="nl-NL" w:eastAsia="zh-CN"/>
        </w:rPr>
        <w:t xml:space="preserve"> 40</w:t>
      </w:r>
      <w:r w:rsidRPr="00513BBD">
        <w:rPr>
          <w:szCs w:val="28"/>
          <w:lang w:val="nl-NL" w:eastAsia="zh-CN"/>
        </w:rPr>
        <w:t>0 KVA gồm:</w:t>
      </w:r>
    </w:p>
    <w:p w14:paraId="15E9CB5A" w14:textId="77777777" w:rsidR="003C0D45" w:rsidRPr="00513BBD" w:rsidRDefault="003C0D45"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 Trạm BA Bình Yên 1 công suất 400 kVA. – 22/0,4kV</w:t>
      </w:r>
    </w:p>
    <w:p w14:paraId="452AEC8C" w14:textId="77777777" w:rsidR="003C0D45" w:rsidRPr="00513BBD" w:rsidRDefault="003C0D45"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 Trạm BA Bình Yên 2 công suất 250 KVA. – 22/0,4kV</w:t>
      </w:r>
    </w:p>
    <w:p w14:paraId="1AC1A12F" w14:textId="77777777" w:rsidR="003C0D45" w:rsidRPr="00513BBD" w:rsidRDefault="003C0D45"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 Trạm BA Bình Yên 3 công suất 180 KVA. – 22/0,4kV</w:t>
      </w:r>
    </w:p>
    <w:p w14:paraId="11515840" w14:textId="77777777" w:rsidR="003C0D45" w:rsidRPr="00513BBD" w:rsidRDefault="003C0D45"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 Trạm BA Yên Hòa công suất 100KVA. – 22/0,4kV</w:t>
      </w:r>
    </w:p>
    <w:p w14:paraId="78B3505C" w14:textId="77777777" w:rsidR="003C0D45" w:rsidRPr="00513BBD" w:rsidRDefault="003C0D45"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 Trạm BA Rẻo Cái công suất 100 KVA. – 22/0,4kV</w:t>
      </w:r>
    </w:p>
    <w:p w14:paraId="121ED3B5" w14:textId="77777777" w:rsidR="003C0D45" w:rsidRPr="00513BBD" w:rsidRDefault="003C0D45"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 xml:space="preserve">+ Trạm BA </w:t>
      </w:r>
      <w:r w:rsidR="00B7212E" w:rsidRPr="00513BBD">
        <w:rPr>
          <w:iCs/>
          <w:szCs w:val="28"/>
          <w:lang w:val="nl-NL"/>
        </w:rPr>
        <w:t>Khang Thượng</w:t>
      </w:r>
      <w:r w:rsidRPr="00513BBD">
        <w:rPr>
          <w:iCs/>
          <w:szCs w:val="28"/>
          <w:lang w:val="nl-NL"/>
        </w:rPr>
        <w:t xml:space="preserve"> công suất 100KVA. – 22/0,4kV</w:t>
      </w:r>
    </w:p>
    <w:p w14:paraId="43AC8B04" w14:textId="77777777" w:rsidR="003C0D45" w:rsidRPr="00513BBD" w:rsidRDefault="003C0D45"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 Trạm BA CQT Bình Yên 2 công suất 180KVA. – 22/0,4kV</w:t>
      </w:r>
    </w:p>
    <w:p w14:paraId="4D5DDE23" w14:textId="77777777" w:rsidR="003C0D45" w:rsidRPr="00513BBD" w:rsidRDefault="003C0D45"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 Trạm BA Chè Bình Yên công suất 400KVA. – 22/0,4kV</w:t>
      </w:r>
    </w:p>
    <w:p w14:paraId="251FBBB5" w14:textId="77777777" w:rsidR="00D91D8A" w:rsidRPr="00513BBD" w:rsidRDefault="00D91D8A"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 xml:space="preserve">- Tổng số Km đường dây trung thế: </w:t>
      </w:r>
      <w:r w:rsidR="007C5214" w:rsidRPr="00513BBD">
        <w:rPr>
          <w:iCs/>
          <w:szCs w:val="28"/>
          <w:lang w:val="nl-NL"/>
        </w:rPr>
        <w:t>2,</w:t>
      </w:r>
      <w:r w:rsidR="00694541" w:rsidRPr="00513BBD">
        <w:rPr>
          <w:iCs/>
          <w:szCs w:val="28"/>
          <w:lang w:val="nl-NL"/>
        </w:rPr>
        <w:t>58</w:t>
      </w:r>
      <w:r w:rsidRPr="00513BBD">
        <w:rPr>
          <w:iCs/>
          <w:szCs w:val="28"/>
          <w:lang w:val="nl-NL"/>
        </w:rPr>
        <w:t xml:space="preserve"> Km;</w:t>
      </w:r>
    </w:p>
    <w:p w14:paraId="4D70E42C" w14:textId="77777777" w:rsidR="00D91D8A" w:rsidRPr="00513BBD" w:rsidRDefault="00D91D8A"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 xml:space="preserve">- Tổng số Km đường </w:t>
      </w:r>
      <w:r w:rsidR="00DE582A" w:rsidRPr="00513BBD">
        <w:rPr>
          <w:iCs/>
          <w:szCs w:val="28"/>
          <w:lang w:val="nl-NL"/>
        </w:rPr>
        <w:t xml:space="preserve">dây hạ thế </w:t>
      </w:r>
      <w:r w:rsidRPr="00513BBD">
        <w:rPr>
          <w:iCs/>
          <w:szCs w:val="28"/>
          <w:lang w:val="nl-NL"/>
        </w:rPr>
        <w:t xml:space="preserve">0,4 KV: </w:t>
      </w:r>
      <w:r w:rsidR="00694541" w:rsidRPr="00513BBD">
        <w:rPr>
          <w:iCs/>
          <w:szCs w:val="28"/>
          <w:lang w:val="nl-NL"/>
        </w:rPr>
        <w:t>24,77</w:t>
      </w:r>
      <w:r w:rsidRPr="00513BBD">
        <w:rPr>
          <w:iCs/>
          <w:szCs w:val="28"/>
          <w:lang w:val="nl-NL"/>
        </w:rPr>
        <w:t xml:space="preserve"> Km.</w:t>
      </w:r>
    </w:p>
    <w:p w14:paraId="7EEE4884" w14:textId="77777777" w:rsidR="00D95ECE" w:rsidRPr="00513BBD" w:rsidRDefault="004330D3" w:rsidP="009A2A42">
      <w:pPr>
        <w:pStyle w:val="Heading3"/>
        <w:shd w:val="clear" w:color="auto" w:fill="FFFFFF" w:themeFill="background1"/>
      </w:pPr>
      <w:bookmarkStart w:id="79" w:name="_Toc29313702"/>
      <w:bookmarkStart w:id="80" w:name="_Toc90000634"/>
      <w:r w:rsidRPr="00513BBD">
        <w:t>1.3.2</w:t>
      </w:r>
      <w:r w:rsidR="00D95ECE" w:rsidRPr="00513BBD">
        <w:t>. Hạ tầng xã hội, các công trình công cộng</w:t>
      </w:r>
      <w:bookmarkEnd w:id="79"/>
      <w:bookmarkEnd w:id="80"/>
    </w:p>
    <w:p w14:paraId="1660FCAC" w14:textId="77777777" w:rsidR="00D95ECE" w:rsidRPr="00513BBD" w:rsidRDefault="00D95ECE" w:rsidP="009A2A42">
      <w:pPr>
        <w:shd w:val="clear" w:color="auto" w:fill="FFFFFF" w:themeFill="background1"/>
        <w:spacing w:before="120" w:line="264" w:lineRule="auto"/>
        <w:rPr>
          <w:rFonts w:eastAsia="Times New Roman"/>
          <w:i/>
          <w:szCs w:val="28"/>
          <w:lang w:val="nl-NL" w:eastAsia="vi-VN"/>
        </w:rPr>
      </w:pPr>
      <w:r w:rsidRPr="00513BBD">
        <w:rPr>
          <w:rFonts w:eastAsia="Times New Roman"/>
          <w:i/>
          <w:szCs w:val="28"/>
          <w:lang w:val="nl-NL" w:eastAsia="vi-VN"/>
        </w:rPr>
        <w:t>* Trụ sở UBND xã</w:t>
      </w:r>
    </w:p>
    <w:p w14:paraId="21CA0AC2" w14:textId="77777777" w:rsidR="00BF2AB3" w:rsidRPr="00513BBD" w:rsidRDefault="00BF2AB3" w:rsidP="009A2A42">
      <w:pPr>
        <w:shd w:val="clear" w:color="auto" w:fill="FFFFFF" w:themeFill="background1"/>
        <w:spacing w:before="120" w:line="264" w:lineRule="auto"/>
        <w:rPr>
          <w:bCs/>
          <w:iCs/>
          <w:szCs w:val="28"/>
          <w:lang w:val="da-DK"/>
        </w:rPr>
      </w:pPr>
      <w:r w:rsidRPr="00513BBD">
        <w:rPr>
          <w:bCs/>
          <w:iCs/>
          <w:szCs w:val="28"/>
          <w:lang w:val="da-DK"/>
        </w:rPr>
        <w:t xml:space="preserve">- Trụ sở Đảng ủy- HĐND- UBND xã: Vị trí tại xóm Yên Thông, diện tích khu đất </w:t>
      </w:r>
      <w:r w:rsidR="002A5A3D" w:rsidRPr="00513BBD">
        <w:rPr>
          <w:bCs/>
          <w:iCs/>
          <w:szCs w:val="28"/>
          <w:lang w:val="da-DK"/>
        </w:rPr>
        <w:t>2.174 m</w:t>
      </w:r>
      <w:r w:rsidR="002A5A3D" w:rsidRPr="00513BBD">
        <w:rPr>
          <w:bCs/>
          <w:iCs/>
          <w:szCs w:val="28"/>
          <w:vertAlign w:val="superscript"/>
          <w:lang w:val="da-DK"/>
        </w:rPr>
        <w:t>2</w:t>
      </w:r>
      <w:r w:rsidRPr="00513BBD">
        <w:rPr>
          <w:bCs/>
          <w:iCs/>
          <w:szCs w:val="28"/>
          <w:lang w:val="da-DK"/>
        </w:rPr>
        <w:t>, Nhà 2 tầng, bao gồm: 17 gian làm việc; 3 gian cho phòng họp, 1 nhà vệ sinh, 2 nhà 4 phòng bán kiên cố, 01 hội trường, hiện nay trụ sở UBND đã xuống cấ</w:t>
      </w:r>
      <w:r w:rsidR="004A73C7" w:rsidRPr="00513BBD">
        <w:rPr>
          <w:bCs/>
          <w:iCs/>
          <w:szCs w:val="28"/>
          <w:lang w:val="da-DK"/>
        </w:rPr>
        <w:t>p, chưa đảm bảo theo quy định về diện tích và cơ sở vật chất.</w:t>
      </w:r>
    </w:p>
    <w:p w14:paraId="5F0B77C3" w14:textId="77777777" w:rsidR="00D95ECE" w:rsidRPr="00513BBD" w:rsidRDefault="00D95ECE" w:rsidP="009A2A42">
      <w:pPr>
        <w:shd w:val="clear" w:color="auto" w:fill="FFFFFF" w:themeFill="background1"/>
        <w:spacing w:before="120" w:line="264" w:lineRule="auto"/>
        <w:rPr>
          <w:rFonts w:eastAsia="Times New Roman"/>
          <w:i/>
          <w:szCs w:val="28"/>
          <w:lang w:val="es-ES"/>
        </w:rPr>
      </w:pPr>
      <w:r w:rsidRPr="00513BBD">
        <w:rPr>
          <w:rFonts w:eastAsia="Times New Roman"/>
          <w:i/>
          <w:szCs w:val="28"/>
          <w:lang w:val="es-ES"/>
        </w:rPr>
        <w:t>* Hạ tầng thương mại nông thôn.</w:t>
      </w:r>
    </w:p>
    <w:p w14:paraId="55FE5206" w14:textId="77777777" w:rsidR="00365353" w:rsidRPr="00513BBD" w:rsidRDefault="00365353" w:rsidP="009A2A42">
      <w:pPr>
        <w:shd w:val="clear" w:color="auto" w:fill="FFFFFF" w:themeFill="background1"/>
        <w:tabs>
          <w:tab w:val="left" w:pos="1080"/>
          <w:tab w:val="left" w:pos="1260"/>
          <w:tab w:val="left" w:pos="1620"/>
        </w:tabs>
        <w:spacing w:before="120" w:line="264" w:lineRule="auto"/>
        <w:rPr>
          <w:rFonts w:eastAsia="Times New Roman"/>
          <w:iCs/>
          <w:szCs w:val="28"/>
          <w:lang w:val="nl-NL" w:eastAsia="vi-VN"/>
        </w:rPr>
      </w:pPr>
      <w:r w:rsidRPr="00513BBD">
        <w:rPr>
          <w:rFonts w:eastAsia="Times New Roman"/>
          <w:iCs/>
          <w:szCs w:val="28"/>
          <w:lang w:val="nl-NL" w:eastAsia="vi-VN"/>
        </w:rPr>
        <w:t>- Hiện nay xã đã có</w:t>
      </w:r>
      <w:r w:rsidR="0078447E" w:rsidRPr="00513BBD">
        <w:rPr>
          <w:rFonts w:eastAsia="Times New Roman"/>
          <w:iCs/>
          <w:szCs w:val="28"/>
          <w:lang w:val="nl-NL" w:eastAsia="vi-VN"/>
        </w:rPr>
        <w:t xml:space="preserve"> chợ với</w:t>
      </w:r>
      <w:r w:rsidRPr="00513BBD">
        <w:rPr>
          <w:rFonts w:eastAsia="Times New Roman"/>
          <w:iCs/>
          <w:szCs w:val="28"/>
          <w:lang w:val="nl-NL" w:eastAsia="vi-VN"/>
        </w:rPr>
        <w:t xml:space="preserve"> </w:t>
      </w:r>
      <w:r w:rsidR="0078447E" w:rsidRPr="00513BBD">
        <w:rPr>
          <w:rFonts w:eastAsia="Times New Roman"/>
          <w:iCs/>
          <w:szCs w:val="28"/>
          <w:lang w:val="nl-NL" w:eastAsia="vi-VN"/>
        </w:rPr>
        <w:t>diện tích 6400 m</w:t>
      </w:r>
      <w:r w:rsidR="0078447E" w:rsidRPr="00513BBD">
        <w:rPr>
          <w:rFonts w:eastAsia="Times New Roman"/>
          <w:iCs/>
          <w:szCs w:val="28"/>
          <w:vertAlign w:val="superscript"/>
          <w:lang w:val="nl-NL" w:eastAsia="vi-VN"/>
        </w:rPr>
        <w:t>2</w:t>
      </w:r>
      <w:r w:rsidRPr="00513BBD">
        <w:rPr>
          <w:rFonts w:eastAsia="Times New Roman"/>
          <w:iCs/>
          <w:szCs w:val="28"/>
          <w:lang w:val="nl-NL" w:eastAsia="vi-VN"/>
        </w:rPr>
        <w:t xml:space="preserve"> phục vụ mua bán, giao lưu hàng hóa cho nhân dân</w:t>
      </w:r>
      <w:r w:rsidR="0078447E" w:rsidRPr="00513BBD">
        <w:rPr>
          <w:rFonts w:eastAsia="Times New Roman"/>
          <w:iCs/>
          <w:szCs w:val="28"/>
          <w:lang w:val="nl-NL" w:eastAsia="vi-VN"/>
        </w:rPr>
        <w:t>.</w:t>
      </w:r>
    </w:p>
    <w:p w14:paraId="1CC5559F" w14:textId="3C2FF6FC" w:rsidR="002C4D10" w:rsidRPr="00513BBD" w:rsidRDefault="00401B74" w:rsidP="009A2A42">
      <w:pPr>
        <w:shd w:val="clear" w:color="auto" w:fill="FFFFFF" w:themeFill="background1"/>
        <w:spacing w:before="120" w:line="264" w:lineRule="auto"/>
        <w:rPr>
          <w:rFonts w:eastAsia="SimSun"/>
          <w:spacing w:val="2"/>
          <w:szCs w:val="28"/>
          <w:lang w:val="nb-NO" w:eastAsia="zh-CN"/>
        </w:rPr>
      </w:pPr>
      <w:r w:rsidRPr="00513BBD">
        <w:rPr>
          <w:rFonts w:eastAsia="SimSun"/>
          <w:spacing w:val="2"/>
          <w:szCs w:val="28"/>
          <w:lang w:val="nb-NO" w:eastAsia="zh-CN"/>
        </w:rPr>
        <w:t xml:space="preserve">- </w:t>
      </w:r>
      <w:r w:rsidR="00C6033D" w:rsidRPr="00513BBD">
        <w:rPr>
          <w:rFonts w:eastAsia="SimSun"/>
          <w:spacing w:val="2"/>
          <w:szCs w:val="28"/>
          <w:lang w:val="nb-NO" w:eastAsia="zh-CN"/>
        </w:rPr>
        <w:t>Trên địa bàn xã</w:t>
      </w:r>
      <w:r w:rsidRPr="00513BBD">
        <w:rPr>
          <w:rFonts w:eastAsia="SimSun"/>
          <w:spacing w:val="2"/>
          <w:szCs w:val="28"/>
          <w:lang w:val="nb-NO" w:eastAsia="zh-CN"/>
        </w:rPr>
        <w:t xml:space="preserve"> có </w:t>
      </w:r>
      <w:r w:rsidR="0078447E" w:rsidRPr="00513BBD">
        <w:rPr>
          <w:rFonts w:eastAsia="SimSun"/>
          <w:spacing w:val="2"/>
          <w:szCs w:val="28"/>
          <w:lang w:val="nb-NO" w:eastAsia="zh-CN"/>
        </w:rPr>
        <w:t>237</w:t>
      </w:r>
      <w:r w:rsidRPr="00513BBD">
        <w:rPr>
          <w:rFonts w:eastAsia="SimSun"/>
          <w:spacing w:val="2"/>
          <w:szCs w:val="28"/>
          <w:lang w:val="nb-NO" w:eastAsia="zh-CN"/>
        </w:rPr>
        <w:t xml:space="preserve"> điể</w:t>
      </w:r>
      <w:r w:rsidR="00365353" w:rsidRPr="00513BBD">
        <w:rPr>
          <w:rFonts w:eastAsia="SimSun"/>
          <w:spacing w:val="2"/>
          <w:szCs w:val="28"/>
          <w:lang w:val="nb-NO" w:eastAsia="zh-CN"/>
        </w:rPr>
        <w:t xml:space="preserve">m </w:t>
      </w:r>
      <w:r w:rsidRPr="00513BBD">
        <w:rPr>
          <w:rFonts w:eastAsia="SimSun"/>
          <w:spacing w:val="2"/>
          <w:szCs w:val="28"/>
          <w:lang w:val="nb-NO" w:eastAsia="zh-CN"/>
        </w:rPr>
        <w:t>bán</w:t>
      </w:r>
      <w:r w:rsidR="0078447E" w:rsidRPr="00513BBD">
        <w:rPr>
          <w:rFonts w:eastAsia="SimSun"/>
          <w:spacing w:val="2"/>
          <w:szCs w:val="28"/>
          <w:lang w:val="nb-NO" w:eastAsia="zh-CN"/>
        </w:rPr>
        <w:t xml:space="preserve"> buôn, bán</w:t>
      </w:r>
      <w:r w:rsidRPr="00513BBD">
        <w:rPr>
          <w:rFonts w:eastAsia="SimSun"/>
          <w:spacing w:val="2"/>
          <w:szCs w:val="28"/>
          <w:lang w:val="nb-NO" w:eastAsia="zh-CN"/>
        </w:rPr>
        <w:t xml:space="preserve"> lẻ, cửa hàng tiện ích phát triển, đảm bảo nhu cầu mua </w:t>
      </w:r>
      <w:r w:rsidR="00C82876" w:rsidRPr="00513BBD">
        <w:rPr>
          <w:rFonts w:eastAsia="SimSun"/>
          <w:spacing w:val="2"/>
          <w:szCs w:val="28"/>
          <w:lang w:val="nb-NO" w:eastAsia="zh-CN"/>
        </w:rPr>
        <w:t>sắm</w:t>
      </w:r>
      <w:r w:rsidRPr="00513BBD">
        <w:rPr>
          <w:rFonts w:eastAsia="SimSun"/>
          <w:spacing w:val="2"/>
          <w:szCs w:val="28"/>
          <w:lang w:val="nb-NO" w:eastAsia="zh-CN"/>
        </w:rPr>
        <w:t>, phục vụ sinh hoạt của người dân</w:t>
      </w:r>
      <w:r w:rsidR="00C82876" w:rsidRPr="00513BBD">
        <w:rPr>
          <w:rFonts w:eastAsia="SimSun"/>
          <w:spacing w:val="2"/>
          <w:szCs w:val="28"/>
          <w:lang w:val="nb-NO" w:eastAsia="zh-CN"/>
        </w:rPr>
        <w:t>.</w:t>
      </w:r>
    </w:p>
    <w:p w14:paraId="709EFE26" w14:textId="77777777" w:rsidR="00D95ECE" w:rsidRPr="00513BBD" w:rsidRDefault="00D95ECE" w:rsidP="009A2A42">
      <w:pPr>
        <w:widowControl w:val="0"/>
        <w:shd w:val="clear" w:color="auto" w:fill="FFFFFF" w:themeFill="background1"/>
        <w:spacing w:before="120" w:line="264" w:lineRule="auto"/>
        <w:rPr>
          <w:rFonts w:eastAsia="Times New Roman"/>
          <w:i/>
          <w:iCs/>
          <w:szCs w:val="28"/>
          <w:lang w:val="pt-BR" w:eastAsia="zh-CN"/>
        </w:rPr>
      </w:pPr>
      <w:r w:rsidRPr="00513BBD">
        <w:rPr>
          <w:rFonts w:eastAsia="Times New Roman"/>
          <w:i/>
          <w:iCs/>
          <w:szCs w:val="28"/>
          <w:lang w:val="pt-BR" w:eastAsia="zh-CN"/>
        </w:rPr>
        <w:t>* Bưu điện xã</w:t>
      </w:r>
    </w:p>
    <w:p w14:paraId="1E88DBC3" w14:textId="77777777" w:rsidR="00F463AD" w:rsidRPr="00513BBD" w:rsidRDefault="00F463AD" w:rsidP="009A2A42">
      <w:pPr>
        <w:shd w:val="clear" w:color="auto" w:fill="FFFFFF" w:themeFill="background1"/>
        <w:tabs>
          <w:tab w:val="left" w:pos="1080"/>
          <w:tab w:val="left" w:pos="1260"/>
          <w:tab w:val="left" w:pos="1620"/>
        </w:tabs>
        <w:spacing w:before="120" w:line="264" w:lineRule="auto"/>
        <w:rPr>
          <w:rFonts w:eastAsia="Times New Roman"/>
          <w:iCs/>
          <w:szCs w:val="28"/>
          <w:lang w:val="nl-NL" w:eastAsia="vi-VN"/>
        </w:rPr>
      </w:pPr>
      <w:bookmarkStart w:id="81" w:name="_Toc29313703"/>
      <w:r w:rsidRPr="00513BBD">
        <w:rPr>
          <w:rFonts w:eastAsia="Times New Roman"/>
          <w:iCs/>
          <w:szCs w:val="28"/>
          <w:lang w:val="nl-NL" w:eastAsia="vi-VN"/>
        </w:rPr>
        <w:lastRenderedPageBreak/>
        <w:t xml:space="preserve">- Hiện nay xã có 01 bưu điện văn hóa phục vụ bưu chính cho nhân dân với diện tích </w:t>
      </w:r>
      <w:r w:rsidR="0078447E" w:rsidRPr="00513BBD">
        <w:rPr>
          <w:rFonts w:eastAsia="Times New Roman"/>
          <w:iCs/>
          <w:szCs w:val="28"/>
          <w:lang w:val="nl-NL" w:eastAsia="vi-VN"/>
        </w:rPr>
        <w:t>113,2</w:t>
      </w:r>
      <w:r w:rsidRPr="00513BBD">
        <w:rPr>
          <w:rFonts w:eastAsia="Times New Roman"/>
          <w:iCs/>
          <w:szCs w:val="28"/>
          <w:lang w:val="nl-NL" w:eastAsia="vi-VN"/>
        </w:rPr>
        <w:t xml:space="preserve"> m</w:t>
      </w:r>
      <w:r w:rsidRPr="00513BBD">
        <w:rPr>
          <w:rFonts w:eastAsia="Times New Roman"/>
          <w:iCs/>
          <w:szCs w:val="28"/>
          <w:vertAlign w:val="superscript"/>
          <w:lang w:val="nl-NL" w:eastAsia="vi-VN"/>
        </w:rPr>
        <w:t>2</w:t>
      </w:r>
      <w:r w:rsidRPr="00513BBD">
        <w:rPr>
          <w:rFonts w:eastAsia="Times New Roman"/>
          <w:iCs/>
          <w:szCs w:val="28"/>
          <w:lang w:val="nl-NL" w:eastAsia="vi-VN"/>
        </w:rPr>
        <w:t xml:space="preserve"> tại xóm </w:t>
      </w:r>
      <w:r w:rsidR="0078447E" w:rsidRPr="00513BBD">
        <w:rPr>
          <w:rFonts w:eastAsia="Times New Roman"/>
          <w:iCs/>
          <w:szCs w:val="28"/>
          <w:lang w:val="nl-NL" w:eastAsia="vi-VN"/>
        </w:rPr>
        <w:t>Yên Thông</w:t>
      </w:r>
      <w:r w:rsidRPr="00513BBD">
        <w:rPr>
          <w:rFonts w:eastAsia="Times New Roman"/>
          <w:iCs/>
          <w:szCs w:val="28"/>
          <w:lang w:val="nl-NL" w:eastAsia="vi-VN"/>
        </w:rPr>
        <w:t>.</w:t>
      </w:r>
    </w:p>
    <w:p w14:paraId="0363874F" w14:textId="77777777" w:rsidR="00F463AD" w:rsidRPr="00513BBD" w:rsidRDefault="00F463AD" w:rsidP="009A2A42">
      <w:pPr>
        <w:shd w:val="clear" w:color="auto" w:fill="FFFFFF" w:themeFill="background1"/>
        <w:tabs>
          <w:tab w:val="left" w:pos="1080"/>
          <w:tab w:val="left" w:pos="1260"/>
          <w:tab w:val="left" w:pos="1620"/>
        </w:tabs>
        <w:spacing w:before="120" w:line="264" w:lineRule="auto"/>
        <w:rPr>
          <w:rFonts w:eastAsia="Times New Roman"/>
          <w:iCs/>
          <w:szCs w:val="28"/>
          <w:lang w:val="nl-NL" w:eastAsia="vi-VN"/>
        </w:rPr>
      </w:pPr>
      <w:r w:rsidRPr="00513BBD">
        <w:rPr>
          <w:rFonts w:eastAsia="Times New Roman"/>
          <w:iCs/>
          <w:szCs w:val="28"/>
          <w:lang w:val="nl-NL" w:eastAsia="vi-VN"/>
        </w:rPr>
        <w:t>- Các dịch vụ viễn thông, internet của xã phát triển đáp ứng được nhu cầu của nhân dân địa phương, xã có điểm internet công cộng phục vụ cho việc học tập, tìm hiểu, tra cứu thông tin.</w:t>
      </w:r>
    </w:p>
    <w:p w14:paraId="1C4A8F68" w14:textId="77777777" w:rsidR="00F463AD" w:rsidRPr="00513BBD" w:rsidRDefault="00F463AD" w:rsidP="009A2A42">
      <w:pPr>
        <w:shd w:val="clear" w:color="auto" w:fill="FFFFFF" w:themeFill="background1"/>
        <w:tabs>
          <w:tab w:val="left" w:pos="1080"/>
          <w:tab w:val="left" w:pos="1260"/>
          <w:tab w:val="left" w:pos="1620"/>
        </w:tabs>
        <w:spacing w:before="120" w:line="264" w:lineRule="auto"/>
        <w:rPr>
          <w:rFonts w:eastAsia="Times New Roman"/>
          <w:iCs/>
          <w:szCs w:val="28"/>
          <w:lang w:val="nl-NL" w:eastAsia="vi-VN"/>
        </w:rPr>
      </w:pPr>
      <w:r w:rsidRPr="00513BBD">
        <w:rPr>
          <w:rFonts w:eastAsia="Times New Roman"/>
          <w:iCs/>
          <w:szCs w:val="28"/>
          <w:lang w:val="nl-NL" w:eastAsia="vi-VN"/>
        </w:rPr>
        <w:t>- Đến nay 9/9 xóm có hệ thống loa truyền thanh.</w:t>
      </w:r>
    </w:p>
    <w:p w14:paraId="736C5AFA" w14:textId="77777777" w:rsidR="00F463AD" w:rsidRPr="00513BBD" w:rsidRDefault="00F463AD" w:rsidP="009A2A42">
      <w:pPr>
        <w:shd w:val="clear" w:color="auto" w:fill="FFFFFF" w:themeFill="background1"/>
        <w:tabs>
          <w:tab w:val="left" w:pos="1080"/>
          <w:tab w:val="left" w:pos="1260"/>
          <w:tab w:val="left" w:pos="1620"/>
        </w:tabs>
        <w:spacing w:before="120" w:line="264" w:lineRule="auto"/>
        <w:rPr>
          <w:rFonts w:eastAsia="Times New Roman"/>
          <w:iCs/>
          <w:szCs w:val="28"/>
          <w:lang w:val="nl-NL" w:eastAsia="vi-VN"/>
        </w:rPr>
      </w:pPr>
      <w:r w:rsidRPr="00513BBD">
        <w:rPr>
          <w:rFonts w:eastAsia="Times New Roman"/>
          <w:iCs/>
          <w:szCs w:val="28"/>
          <w:lang w:val="nl-NL" w:eastAsia="vi-VN"/>
        </w:rPr>
        <w:t>- Các hoạt động quản lý, điều hành của địa phương có ứng dụng công nghệ thông tin, các văn bản điện tử...</w:t>
      </w:r>
    </w:p>
    <w:p w14:paraId="1EEB0CA1" w14:textId="77777777" w:rsidR="004330D3" w:rsidRPr="00513BBD" w:rsidRDefault="004330D3" w:rsidP="009A2A42">
      <w:pPr>
        <w:shd w:val="clear" w:color="auto" w:fill="FFFFFF" w:themeFill="background1"/>
        <w:tabs>
          <w:tab w:val="left" w:pos="1080"/>
          <w:tab w:val="left" w:pos="1260"/>
          <w:tab w:val="left" w:pos="1620"/>
        </w:tabs>
        <w:spacing w:before="120" w:line="264" w:lineRule="auto"/>
        <w:rPr>
          <w:rFonts w:eastAsia="Times New Roman"/>
          <w:iCs/>
          <w:szCs w:val="28"/>
          <w:lang w:val="nl-NL" w:eastAsia="vi-VN"/>
        </w:rPr>
      </w:pPr>
      <w:r w:rsidRPr="00513BBD">
        <w:rPr>
          <w:rFonts w:eastAsia="Times New Roman"/>
          <w:i/>
          <w:iCs/>
          <w:szCs w:val="28"/>
          <w:lang w:val="nl-NL" w:eastAsia="vi-VN"/>
        </w:rPr>
        <w:t>* Đài tưởng niệm liệt sỹ</w:t>
      </w:r>
    </w:p>
    <w:p w14:paraId="3A502DDE" w14:textId="513D2BB9" w:rsidR="004330D3" w:rsidRPr="00513BBD" w:rsidRDefault="004330D3" w:rsidP="009A2A42">
      <w:pPr>
        <w:shd w:val="clear" w:color="auto" w:fill="FFFFFF" w:themeFill="background1"/>
        <w:tabs>
          <w:tab w:val="left" w:pos="1080"/>
          <w:tab w:val="left" w:pos="1260"/>
          <w:tab w:val="left" w:pos="1620"/>
        </w:tabs>
        <w:spacing w:before="120" w:line="264" w:lineRule="auto"/>
        <w:rPr>
          <w:rFonts w:eastAsia="Times New Roman"/>
          <w:iCs/>
          <w:szCs w:val="28"/>
          <w:lang w:val="nl-NL" w:eastAsia="vi-VN"/>
        </w:rPr>
      </w:pPr>
      <w:r w:rsidRPr="00513BBD">
        <w:rPr>
          <w:rFonts w:eastAsia="Times New Roman"/>
          <w:iCs/>
          <w:szCs w:val="28"/>
          <w:lang w:val="nl-NL" w:eastAsia="vi-VN"/>
        </w:rPr>
        <w:t xml:space="preserve">Tại xóm Thẩm Rộc, tổng diện tích 500 </w:t>
      </w:r>
      <w:r w:rsidR="002C4D10" w:rsidRPr="00513BBD">
        <w:rPr>
          <w:rFonts w:eastAsia="Times New Roman"/>
          <w:iCs/>
          <w:szCs w:val="28"/>
          <w:lang w:val="nl-NL" w:eastAsia="vi-VN"/>
        </w:rPr>
        <w:t>m</w:t>
      </w:r>
      <w:r w:rsidR="002C4D10" w:rsidRPr="00513BBD">
        <w:rPr>
          <w:rFonts w:eastAsia="Times New Roman"/>
          <w:iCs/>
          <w:szCs w:val="28"/>
          <w:vertAlign w:val="superscript"/>
          <w:lang w:val="nl-NL" w:eastAsia="vi-VN"/>
        </w:rPr>
        <w:t>2</w:t>
      </w:r>
      <w:r w:rsidRPr="00513BBD">
        <w:rPr>
          <w:rFonts w:eastAsia="Times New Roman"/>
          <w:iCs/>
          <w:szCs w:val="28"/>
          <w:lang w:val="nl-NL" w:eastAsia="vi-VN"/>
        </w:rPr>
        <w:t xml:space="preserve"> hiện trạng công trình đã xuống cấp, không thể mở rộng cần quy hoạch sang vị trí mới.</w:t>
      </w:r>
    </w:p>
    <w:p w14:paraId="5EC8FBDE" w14:textId="317514C5" w:rsidR="004330D3" w:rsidRPr="00513BBD" w:rsidRDefault="004330D3" w:rsidP="009A2A42">
      <w:pPr>
        <w:shd w:val="clear" w:color="auto" w:fill="FFFFFF" w:themeFill="background1"/>
        <w:spacing w:after="200" w:line="276" w:lineRule="auto"/>
        <w:jc w:val="left"/>
        <w:rPr>
          <w:rFonts w:eastAsia="Times New Roman"/>
          <w:i/>
          <w:iCs/>
          <w:szCs w:val="28"/>
          <w:lang w:val="nl-NL" w:eastAsia="vi-VN"/>
        </w:rPr>
      </w:pPr>
      <w:r w:rsidRPr="00513BBD">
        <w:rPr>
          <w:rFonts w:eastAsia="Times New Roman"/>
          <w:i/>
          <w:iCs/>
          <w:szCs w:val="28"/>
          <w:lang w:val="nl-NL" w:eastAsia="vi-VN"/>
        </w:rPr>
        <w:t>* Công trình di tích lịch sử</w:t>
      </w:r>
    </w:p>
    <w:p w14:paraId="5F735DBF" w14:textId="446387B4" w:rsidR="004330D3" w:rsidRPr="00513BBD" w:rsidRDefault="004330D3" w:rsidP="009A2A42">
      <w:pPr>
        <w:shd w:val="clear" w:color="auto" w:fill="FFFFFF" w:themeFill="background1"/>
        <w:tabs>
          <w:tab w:val="left" w:pos="1080"/>
          <w:tab w:val="left" w:pos="1260"/>
          <w:tab w:val="left" w:pos="1620"/>
        </w:tabs>
        <w:spacing w:before="120" w:line="264" w:lineRule="auto"/>
        <w:rPr>
          <w:rFonts w:eastAsia="Times New Roman"/>
          <w:iCs/>
          <w:szCs w:val="28"/>
          <w:lang w:val="nl-NL" w:eastAsia="vi-VN"/>
        </w:rPr>
      </w:pPr>
      <w:r w:rsidRPr="00513BBD">
        <w:rPr>
          <w:rFonts w:eastAsia="Times New Roman"/>
          <w:iCs/>
          <w:szCs w:val="28"/>
          <w:lang w:val="nl-NL" w:eastAsia="vi-VN"/>
        </w:rPr>
        <w:t xml:space="preserve">Trên địa bàn xã có </w:t>
      </w:r>
      <w:r w:rsidR="00857F2B">
        <w:rPr>
          <w:rFonts w:eastAsia="Times New Roman"/>
          <w:iCs/>
          <w:szCs w:val="28"/>
          <w:lang w:val="nl-NL" w:eastAsia="vi-VN"/>
        </w:rPr>
        <w:t>10</w:t>
      </w:r>
      <w:r w:rsidRPr="00513BBD">
        <w:rPr>
          <w:rFonts w:eastAsia="Times New Roman"/>
          <w:iCs/>
          <w:szCs w:val="28"/>
          <w:lang w:val="nl-NL" w:eastAsia="vi-VN"/>
        </w:rPr>
        <w:t xml:space="preserve"> điểm di tích lịch sử, bao gồm:</w:t>
      </w:r>
    </w:p>
    <w:p w14:paraId="67E04A04" w14:textId="0632BEB9" w:rsidR="004330D3" w:rsidRPr="00513BBD" w:rsidRDefault="004330D3" w:rsidP="009A2A42">
      <w:pPr>
        <w:shd w:val="clear" w:color="auto" w:fill="FFFFFF" w:themeFill="background1"/>
        <w:tabs>
          <w:tab w:val="left" w:pos="1080"/>
          <w:tab w:val="left" w:pos="1260"/>
          <w:tab w:val="left" w:pos="1620"/>
        </w:tabs>
        <w:spacing w:before="120" w:line="264" w:lineRule="auto"/>
        <w:rPr>
          <w:rFonts w:eastAsia="Times New Roman"/>
          <w:iCs/>
          <w:szCs w:val="28"/>
          <w:lang w:val="nl-NL" w:eastAsia="vi-VN"/>
        </w:rPr>
      </w:pPr>
      <w:r w:rsidRPr="00513BBD">
        <w:rPr>
          <w:rFonts w:eastAsia="Times New Roman"/>
          <w:iCs/>
          <w:szCs w:val="28"/>
          <w:lang w:val="nl-NL" w:eastAsia="vi-VN"/>
        </w:rPr>
        <w:t>+ Cục quân y tại xóm Thẩm Rộc với diện tích 200</w:t>
      </w:r>
      <w:r w:rsidR="002C4D10" w:rsidRPr="00513BBD">
        <w:rPr>
          <w:rFonts w:eastAsia="Times New Roman"/>
          <w:iCs/>
          <w:szCs w:val="28"/>
          <w:lang w:val="nl-NL" w:eastAsia="vi-VN"/>
        </w:rPr>
        <w:t>m</w:t>
      </w:r>
      <w:r w:rsidR="002C4D10" w:rsidRPr="00513BBD">
        <w:rPr>
          <w:rFonts w:eastAsia="Times New Roman"/>
          <w:iCs/>
          <w:szCs w:val="28"/>
          <w:vertAlign w:val="superscript"/>
          <w:lang w:val="nl-NL" w:eastAsia="vi-VN"/>
        </w:rPr>
        <w:t>2</w:t>
      </w:r>
    </w:p>
    <w:p w14:paraId="22846F4B" w14:textId="10712470" w:rsidR="004330D3" w:rsidRPr="00513BBD" w:rsidRDefault="004330D3" w:rsidP="009A2A42">
      <w:pPr>
        <w:shd w:val="clear" w:color="auto" w:fill="FFFFFF" w:themeFill="background1"/>
        <w:tabs>
          <w:tab w:val="left" w:pos="1080"/>
          <w:tab w:val="left" w:pos="1260"/>
          <w:tab w:val="left" w:pos="1620"/>
        </w:tabs>
        <w:spacing w:before="120" w:line="264" w:lineRule="auto"/>
        <w:rPr>
          <w:rFonts w:eastAsia="Times New Roman"/>
          <w:iCs/>
          <w:szCs w:val="28"/>
          <w:lang w:val="nl-NL" w:eastAsia="vi-VN"/>
        </w:rPr>
      </w:pPr>
      <w:r w:rsidRPr="00513BBD">
        <w:rPr>
          <w:rFonts w:eastAsia="Times New Roman"/>
          <w:iCs/>
          <w:szCs w:val="28"/>
          <w:lang w:val="nl-NL" w:eastAsia="vi-VN"/>
        </w:rPr>
        <w:t>+ Hầm Hoàng Văn Thái tại xóm Khang Trung với diện tích 200</w:t>
      </w:r>
      <w:r w:rsidR="002C4D10" w:rsidRPr="00513BBD">
        <w:rPr>
          <w:rFonts w:eastAsia="Times New Roman"/>
          <w:iCs/>
          <w:szCs w:val="28"/>
          <w:lang w:val="nl-NL" w:eastAsia="vi-VN"/>
        </w:rPr>
        <w:t>m</w:t>
      </w:r>
      <w:r w:rsidR="002C4D10" w:rsidRPr="00513BBD">
        <w:rPr>
          <w:rFonts w:eastAsia="Times New Roman"/>
          <w:iCs/>
          <w:szCs w:val="28"/>
          <w:vertAlign w:val="superscript"/>
          <w:lang w:val="nl-NL" w:eastAsia="vi-VN"/>
        </w:rPr>
        <w:t>2</w:t>
      </w:r>
    </w:p>
    <w:p w14:paraId="4DAE630B" w14:textId="21BCEB61" w:rsidR="004330D3" w:rsidRPr="00513BBD" w:rsidRDefault="004330D3" w:rsidP="009A2A42">
      <w:pPr>
        <w:shd w:val="clear" w:color="auto" w:fill="FFFFFF" w:themeFill="background1"/>
        <w:tabs>
          <w:tab w:val="left" w:pos="1080"/>
          <w:tab w:val="left" w:pos="1260"/>
          <w:tab w:val="left" w:pos="1620"/>
        </w:tabs>
        <w:spacing w:before="120" w:line="264" w:lineRule="auto"/>
        <w:rPr>
          <w:rFonts w:eastAsia="Times New Roman"/>
          <w:iCs/>
          <w:szCs w:val="28"/>
          <w:lang w:val="nl-NL" w:eastAsia="vi-VN"/>
        </w:rPr>
      </w:pPr>
      <w:r w:rsidRPr="00513BBD">
        <w:rPr>
          <w:rFonts w:eastAsia="Times New Roman"/>
          <w:iCs/>
          <w:szCs w:val="28"/>
          <w:lang w:val="nl-NL" w:eastAsia="vi-VN"/>
        </w:rPr>
        <w:t>+ Địa điểm thành lập và đóng quân của Tổ Ấn loát mật mã (1951-1954) tại xóm Rèo Cái với diện tích 200</w:t>
      </w:r>
      <w:r w:rsidR="002C4D10" w:rsidRPr="00513BBD">
        <w:rPr>
          <w:rFonts w:eastAsia="Times New Roman"/>
          <w:iCs/>
          <w:szCs w:val="28"/>
          <w:lang w:val="nl-NL" w:eastAsia="vi-VN"/>
        </w:rPr>
        <w:t>m</w:t>
      </w:r>
      <w:r w:rsidR="002C4D10" w:rsidRPr="00513BBD">
        <w:rPr>
          <w:rFonts w:eastAsia="Times New Roman"/>
          <w:iCs/>
          <w:szCs w:val="28"/>
          <w:vertAlign w:val="superscript"/>
          <w:lang w:val="nl-NL" w:eastAsia="vi-VN"/>
        </w:rPr>
        <w:t>2</w:t>
      </w:r>
    </w:p>
    <w:p w14:paraId="361A6BD2" w14:textId="4ECD9EDA" w:rsidR="004330D3" w:rsidRPr="00513BBD" w:rsidRDefault="004330D3" w:rsidP="009A2A42">
      <w:pPr>
        <w:shd w:val="clear" w:color="auto" w:fill="FFFFFF" w:themeFill="background1"/>
        <w:tabs>
          <w:tab w:val="left" w:pos="1080"/>
          <w:tab w:val="left" w:pos="1260"/>
          <w:tab w:val="left" w:pos="1620"/>
        </w:tabs>
        <w:spacing w:before="120" w:line="264" w:lineRule="auto"/>
        <w:rPr>
          <w:rFonts w:eastAsia="Times New Roman"/>
          <w:iCs/>
          <w:szCs w:val="28"/>
          <w:lang w:val="nl-NL" w:eastAsia="vi-VN"/>
        </w:rPr>
      </w:pPr>
      <w:r w:rsidRPr="00513BBD">
        <w:rPr>
          <w:rFonts w:eastAsia="Times New Roman"/>
          <w:iCs/>
          <w:szCs w:val="28"/>
          <w:lang w:val="nl-NL" w:eastAsia="vi-VN"/>
        </w:rPr>
        <w:t>+ Nơi đào tạo cán bộ kỹ thuật mật mã tiền thân của trường kỹ thuật mật mã quân đội tại xóm Rèo Cái với diện tích 3.000</w:t>
      </w:r>
      <w:r w:rsidR="002C4D10" w:rsidRPr="00513BBD">
        <w:rPr>
          <w:rFonts w:eastAsia="Times New Roman"/>
          <w:iCs/>
          <w:szCs w:val="28"/>
          <w:lang w:val="nl-NL" w:eastAsia="vi-VN"/>
        </w:rPr>
        <w:t>m</w:t>
      </w:r>
      <w:r w:rsidR="002C4D10" w:rsidRPr="00513BBD">
        <w:rPr>
          <w:rFonts w:eastAsia="Times New Roman"/>
          <w:iCs/>
          <w:szCs w:val="28"/>
          <w:vertAlign w:val="superscript"/>
          <w:lang w:val="nl-NL" w:eastAsia="vi-VN"/>
        </w:rPr>
        <w:t>2</w:t>
      </w:r>
    </w:p>
    <w:p w14:paraId="2EA7346D" w14:textId="4E7A66C4" w:rsidR="004330D3" w:rsidRPr="00513BBD" w:rsidRDefault="004330D3" w:rsidP="009A2A42">
      <w:pPr>
        <w:shd w:val="clear" w:color="auto" w:fill="FFFFFF" w:themeFill="background1"/>
        <w:tabs>
          <w:tab w:val="left" w:pos="1080"/>
          <w:tab w:val="left" w:pos="1260"/>
          <w:tab w:val="left" w:pos="1620"/>
        </w:tabs>
        <w:spacing w:before="120" w:line="264" w:lineRule="auto"/>
        <w:rPr>
          <w:rFonts w:eastAsia="Times New Roman"/>
          <w:iCs/>
          <w:szCs w:val="28"/>
          <w:lang w:val="nl-NL" w:eastAsia="vi-VN"/>
        </w:rPr>
      </w:pPr>
      <w:r w:rsidRPr="00513BBD">
        <w:rPr>
          <w:rFonts w:eastAsia="Times New Roman"/>
          <w:iCs/>
          <w:szCs w:val="28"/>
          <w:lang w:val="nl-NL" w:eastAsia="vi-VN"/>
        </w:rPr>
        <w:t>+ Cục Quân khí tại xóm Rèo Cái với diện tích 200</w:t>
      </w:r>
      <w:r w:rsidR="002C4D10" w:rsidRPr="00513BBD">
        <w:rPr>
          <w:rFonts w:eastAsia="Times New Roman"/>
          <w:iCs/>
          <w:szCs w:val="28"/>
          <w:lang w:val="nl-NL" w:eastAsia="vi-VN"/>
        </w:rPr>
        <w:t>m</w:t>
      </w:r>
      <w:r w:rsidR="002C4D10" w:rsidRPr="00513BBD">
        <w:rPr>
          <w:rFonts w:eastAsia="Times New Roman"/>
          <w:iCs/>
          <w:szCs w:val="28"/>
          <w:vertAlign w:val="superscript"/>
          <w:lang w:val="nl-NL" w:eastAsia="vi-VN"/>
        </w:rPr>
        <w:t>2</w:t>
      </w:r>
    </w:p>
    <w:p w14:paraId="5F930AF8" w14:textId="51F011ED" w:rsidR="004330D3" w:rsidRPr="00513BBD" w:rsidRDefault="004330D3" w:rsidP="009A2A42">
      <w:pPr>
        <w:shd w:val="clear" w:color="auto" w:fill="FFFFFF" w:themeFill="background1"/>
        <w:tabs>
          <w:tab w:val="left" w:pos="1080"/>
          <w:tab w:val="left" w:pos="1260"/>
          <w:tab w:val="left" w:pos="1620"/>
        </w:tabs>
        <w:spacing w:before="120" w:line="264" w:lineRule="auto"/>
        <w:rPr>
          <w:rFonts w:eastAsia="Times New Roman"/>
          <w:iCs/>
          <w:szCs w:val="28"/>
          <w:lang w:val="nl-NL" w:eastAsia="vi-VN"/>
        </w:rPr>
      </w:pPr>
      <w:r w:rsidRPr="00513BBD">
        <w:rPr>
          <w:rFonts w:eastAsia="Times New Roman"/>
          <w:iCs/>
          <w:szCs w:val="28"/>
          <w:lang w:val="nl-NL" w:eastAsia="vi-VN"/>
        </w:rPr>
        <w:t>+ Hầm Cố vấn tại xóm Rèo Cái với diện tích 200</w:t>
      </w:r>
      <w:r w:rsidR="002C4D10" w:rsidRPr="00513BBD">
        <w:rPr>
          <w:rFonts w:eastAsia="Times New Roman"/>
          <w:iCs/>
          <w:szCs w:val="28"/>
          <w:lang w:val="nl-NL" w:eastAsia="vi-VN"/>
        </w:rPr>
        <w:t>m</w:t>
      </w:r>
      <w:r w:rsidR="002C4D10" w:rsidRPr="00513BBD">
        <w:rPr>
          <w:rFonts w:eastAsia="Times New Roman"/>
          <w:iCs/>
          <w:szCs w:val="28"/>
          <w:vertAlign w:val="superscript"/>
          <w:lang w:val="nl-NL" w:eastAsia="vi-VN"/>
        </w:rPr>
        <w:t>2</w:t>
      </w:r>
    </w:p>
    <w:p w14:paraId="2718AFFA" w14:textId="6E6C3EE3" w:rsidR="004330D3" w:rsidRPr="00513BBD" w:rsidRDefault="004330D3" w:rsidP="009A2A42">
      <w:pPr>
        <w:shd w:val="clear" w:color="auto" w:fill="FFFFFF" w:themeFill="background1"/>
        <w:tabs>
          <w:tab w:val="left" w:pos="1080"/>
          <w:tab w:val="left" w:pos="1260"/>
          <w:tab w:val="left" w:pos="1620"/>
        </w:tabs>
        <w:spacing w:before="120" w:line="264" w:lineRule="auto"/>
        <w:rPr>
          <w:rFonts w:eastAsia="Times New Roman"/>
          <w:iCs/>
          <w:szCs w:val="28"/>
          <w:lang w:val="nl-NL" w:eastAsia="vi-VN"/>
        </w:rPr>
      </w:pPr>
      <w:r w:rsidRPr="00513BBD">
        <w:rPr>
          <w:rFonts w:eastAsia="Times New Roman"/>
          <w:iCs/>
          <w:szCs w:val="28"/>
          <w:lang w:val="nl-NL" w:eastAsia="vi-VN"/>
        </w:rPr>
        <w:t>+ Cục tình báo tại xóm Rèo Cái với diện tích 200</w:t>
      </w:r>
      <w:r w:rsidR="002C4D10" w:rsidRPr="00513BBD">
        <w:rPr>
          <w:rFonts w:eastAsia="Times New Roman"/>
          <w:iCs/>
          <w:szCs w:val="28"/>
          <w:lang w:val="nl-NL" w:eastAsia="vi-VN"/>
        </w:rPr>
        <w:t>m</w:t>
      </w:r>
      <w:r w:rsidR="002C4D10" w:rsidRPr="00513BBD">
        <w:rPr>
          <w:rFonts w:eastAsia="Times New Roman"/>
          <w:iCs/>
          <w:szCs w:val="28"/>
          <w:vertAlign w:val="superscript"/>
          <w:lang w:val="nl-NL" w:eastAsia="vi-VN"/>
        </w:rPr>
        <w:t>2</w:t>
      </w:r>
    </w:p>
    <w:p w14:paraId="7923C22A" w14:textId="51820E3B" w:rsidR="004330D3" w:rsidRPr="00513BBD" w:rsidRDefault="004330D3" w:rsidP="009A2A42">
      <w:pPr>
        <w:shd w:val="clear" w:color="auto" w:fill="FFFFFF" w:themeFill="background1"/>
        <w:tabs>
          <w:tab w:val="left" w:pos="1080"/>
          <w:tab w:val="left" w:pos="1260"/>
          <w:tab w:val="left" w:pos="1620"/>
        </w:tabs>
        <w:spacing w:before="120" w:line="264" w:lineRule="auto"/>
        <w:rPr>
          <w:rFonts w:eastAsia="Times New Roman"/>
          <w:iCs/>
          <w:szCs w:val="28"/>
          <w:lang w:val="nl-NL" w:eastAsia="vi-VN"/>
        </w:rPr>
      </w:pPr>
      <w:r w:rsidRPr="00513BBD">
        <w:rPr>
          <w:rFonts w:eastAsia="Times New Roman"/>
          <w:iCs/>
          <w:szCs w:val="28"/>
          <w:lang w:val="nl-NL" w:eastAsia="vi-VN"/>
        </w:rPr>
        <w:t>+ Nhà tù binh thực dân Pháp tại xóm Khang Thượng với diện tích 200</w:t>
      </w:r>
      <w:r w:rsidR="002C4D10" w:rsidRPr="00513BBD">
        <w:rPr>
          <w:rFonts w:eastAsia="Times New Roman"/>
          <w:iCs/>
          <w:szCs w:val="28"/>
          <w:lang w:val="nl-NL" w:eastAsia="vi-VN"/>
        </w:rPr>
        <w:t>m</w:t>
      </w:r>
      <w:r w:rsidR="002C4D10" w:rsidRPr="00513BBD">
        <w:rPr>
          <w:rFonts w:eastAsia="Times New Roman"/>
          <w:iCs/>
          <w:szCs w:val="28"/>
          <w:vertAlign w:val="superscript"/>
          <w:lang w:val="nl-NL" w:eastAsia="vi-VN"/>
        </w:rPr>
        <w:t>2</w:t>
      </w:r>
    </w:p>
    <w:p w14:paraId="6BDCB5DF" w14:textId="20C2ADD1" w:rsidR="004330D3" w:rsidRDefault="004330D3" w:rsidP="009A2A42">
      <w:pPr>
        <w:shd w:val="clear" w:color="auto" w:fill="FFFFFF" w:themeFill="background1"/>
        <w:tabs>
          <w:tab w:val="left" w:pos="1080"/>
          <w:tab w:val="left" w:pos="1260"/>
          <w:tab w:val="left" w:pos="1620"/>
        </w:tabs>
        <w:spacing w:before="120" w:line="264" w:lineRule="auto"/>
        <w:rPr>
          <w:rFonts w:eastAsia="Times New Roman"/>
          <w:iCs/>
          <w:szCs w:val="28"/>
          <w:lang w:val="nl-NL" w:eastAsia="vi-VN"/>
        </w:rPr>
      </w:pPr>
      <w:r w:rsidRPr="00513BBD">
        <w:rPr>
          <w:rFonts w:eastAsia="Times New Roman"/>
          <w:iCs/>
          <w:szCs w:val="28"/>
          <w:lang w:val="nl-NL" w:eastAsia="vi-VN"/>
        </w:rPr>
        <w:t>+ Địa điểm đóng quân của ban quản lý bộ tổng tham mưu (nay là cục hậu cần) tại xóm Khang Trung với diện tích 3.000</w:t>
      </w:r>
      <w:r w:rsidR="002C4D10" w:rsidRPr="00513BBD">
        <w:rPr>
          <w:rFonts w:eastAsia="Times New Roman"/>
          <w:iCs/>
          <w:szCs w:val="28"/>
          <w:lang w:val="nl-NL" w:eastAsia="vi-VN"/>
        </w:rPr>
        <w:t>m</w:t>
      </w:r>
      <w:r w:rsidR="002C4D10" w:rsidRPr="00513BBD">
        <w:rPr>
          <w:rFonts w:eastAsia="Times New Roman"/>
          <w:iCs/>
          <w:szCs w:val="28"/>
          <w:vertAlign w:val="superscript"/>
          <w:lang w:val="nl-NL" w:eastAsia="vi-VN"/>
        </w:rPr>
        <w:t>2</w:t>
      </w:r>
    </w:p>
    <w:p w14:paraId="59C97034" w14:textId="24A605CE" w:rsidR="006637D6" w:rsidRPr="00FB7A9E" w:rsidRDefault="006637D6" w:rsidP="009A2A42">
      <w:pPr>
        <w:shd w:val="clear" w:color="auto" w:fill="FFFFFF" w:themeFill="background1"/>
        <w:tabs>
          <w:tab w:val="left" w:pos="1080"/>
          <w:tab w:val="left" w:pos="1260"/>
          <w:tab w:val="left" w:pos="1620"/>
        </w:tabs>
        <w:spacing w:before="120" w:line="264" w:lineRule="auto"/>
        <w:rPr>
          <w:rFonts w:eastAsia="Times New Roman"/>
          <w:iCs/>
          <w:szCs w:val="28"/>
          <w:lang w:val="nl-NL" w:eastAsia="vi-VN"/>
        </w:rPr>
      </w:pPr>
      <w:r>
        <w:rPr>
          <w:rFonts w:eastAsia="Times New Roman"/>
          <w:iCs/>
          <w:szCs w:val="28"/>
          <w:lang w:val="nl-NL" w:eastAsia="vi-VN"/>
        </w:rPr>
        <w:t xml:space="preserve">+ Điểm di tích lịch sử Đình, Chùa </w:t>
      </w:r>
      <w:r w:rsidR="00D53A81">
        <w:rPr>
          <w:rFonts w:eastAsia="Times New Roman"/>
          <w:iCs/>
          <w:szCs w:val="28"/>
          <w:lang w:val="nl-NL" w:eastAsia="vi-VN"/>
        </w:rPr>
        <w:t xml:space="preserve">xóm </w:t>
      </w:r>
      <w:r>
        <w:rPr>
          <w:rFonts w:eastAsia="Times New Roman"/>
          <w:iCs/>
          <w:szCs w:val="28"/>
          <w:lang w:val="nl-NL" w:eastAsia="vi-VN"/>
        </w:rPr>
        <w:t>Khang Hạ</w:t>
      </w:r>
      <w:r w:rsidR="00FB7A9E">
        <w:rPr>
          <w:rFonts w:eastAsia="Times New Roman"/>
          <w:iCs/>
          <w:szCs w:val="28"/>
          <w:lang w:val="nl-NL" w:eastAsia="vi-VN"/>
        </w:rPr>
        <w:t xml:space="preserve"> với diện tích 3.000m</w:t>
      </w:r>
      <w:r w:rsidR="00FB7A9E">
        <w:rPr>
          <w:rFonts w:eastAsia="Times New Roman"/>
          <w:iCs/>
          <w:szCs w:val="28"/>
          <w:vertAlign w:val="superscript"/>
          <w:lang w:val="nl-NL" w:eastAsia="vi-VN"/>
        </w:rPr>
        <w:t>2</w:t>
      </w:r>
    </w:p>
    <w:p w14:paraId="0D3A2C84" w14:textId="77777777" w:rsidR="004330D3" w:rsidRPr="00513BBD" w:rsidRDefault="004330D3" w:rsidP="009A2A42">
      <w:pPr>
        <w:shd w:val="clear" w:color="auto" w:fill="FFFFFF" w:themeFill="background1"/>
        <w:tabs>
          <w:tab w:val="left" w:pos="1080"/>
          <w:tab w:val="left" w:pos="1260"/>
          <w:tab w:val="left" w:pos="1620"/>
        </w:tabs>
        <w:spacing w:before="120" w:line="264" w:lineRule="auto"/>
        <w:rPr>
          <w:rFonts w:eastAsia="Times New Roman"/>
          <w:i/>
          <w:iCs/>
          <w:szCs w:val="28"/>
          <w:lang w:val="nl-NL" w:eastAsia="vi-VN"/>
        </w:rPr>
      </w:pPr>
      <w:r w:rsidRPr="00513BBD">
        <w:rPr>
          <w:rFonts w:eastAsia="Times New Roman"/>
          <w:i/>
          <w:iCs/>
          <w:szCs w:val="28"/>
          <w:lang w:val="nl-NL" w:eastAsia="vi-VN"/>
        </w:rPr>
        <w:t>*Nghĩa trang, nghĩa địa</w:t>
      </w:r>
    </w:p>
    <w:p w14:paraId="0BCA8B37" w14:textId="335AF28C" w:rsidR="004330D3" w:rsidRPr="00513BBD" w:rsidRDefault="004330D3" w:rsidP="009A2A42">
      <w:pPr>
        <w:shd w:val="clear" w:color="auto" w:fill="FFFFFF" w:themeFill="background1"/>
        <w:tabs>
          <w:tab w:val="left" w:pos="1080"/>
          <w:tab w:val="left" w:pos="1260"/>
          <w:tab w:val="left" w:pos="1620"/>
        </w:tabs>
        <w:spacing w:before="120" w:line="264" w:lineRule="auto"/>
        <w:rPr>
          <w:rFonts w:eastAsia="Times New Roman"/>
          <w:iCs/>
          <w:szCs w:val="28"/>
          <w:lang w:val="nl-NL" w:eastAsia="vi-VN"/>
        </w:rPr>
      </w:pPr>
      <w:r w:rsidRPr="00513BBD">
        <w:rPr>
          <w:rFonts w:eastAsia="Times New Roman"/>
          <w:iCs/>
          <w:szCs w:val="28"/>
          <w:lang w:val="nl-NL" w:eastAsia="vi-VN"/>
        </w:rPr>
        <w:t xml:space="preserve"> Việc chôn cất, mai táng theo hình thức dòng họ, tập quán, chôn cất trên đồi và vườn nhà. Quy hoạch nông thôn mới 2012-2020 đã xây dựng 01 nghĩa trang tại đồi Thẩm Khủa xóm </w:t>
      </w:r>
      <w:r w:rsidR="006C45E2">
        <w:rPr>
          <w:rFonts w:eastAsia="Times New Roman"/>
          <w:iCs/>
          <w:szCs w:val="28"/>
          <w:lang w:val="nl-NL" w:eastAsia="vi-VN"/>
        </w:rPr>
        <w:t>Khang Trung</w:t>
      </w:r>
      <w:r w:rsidRPr="00513BBD">
        <w:rPr>
          <w:rFonts w:eastAsia="Times New Roman"/>
          <w:iCs/>
          <w:szCs w:val="28"/>
          <w:lang w:val="nl-NL" w:eastAsia="vi-VN"/>
        </w:rPr>
        <w:t xml:space="preserve"> quy mô 3 ha.</w:t>
      </w:r>
    </w:p>
    <w:p w14:paraId="744B667D" w14:textId="77777777" w:rsidR="00D95ECE" w:rsidRPr="00513BBD" w:rsidRDefault="004330D3" w:rsidP="009A2A42">
      <w:pPr>
        <w:pStyle w:val="Heading3"/>
        <w:shd w:val="clear" w:color="auto" w:fill="FFFFFF" w:themeFill="background1"/>
        <w:rPr>
          <w:rFonts w:asciiTheme="minorHAnsi" w:hAnsiTheme="minorHAnsi"/>
          <w:lang w:val="nl-NL"/>
        </w:rPr>
      </w:pPr>
      <w:bookmarkStart w:id="82" w:name="_Toc90000635"/>
      <w:r w:rsidRPr="00513BBD">
        <w:t>1.3.3</w:t>
      </w:r>
      <w:r w:rsidR="00D95ECE" w:rsidRPr="00513BBD">
        <w:t>. Hiện trạng phân bố dân cư và nhà ở</w:t>
      </w:r>
      <w:bookmarkEnd w:id="81"/>
      <w:bookmarkEnd w:id="82"/>
    </w:p>
    <w:p w14:paraId="0BA7BB61" w14:textId="5AAA9123" w:rsidR="00DB29ED" w:rsidRPr="00513BBD" w:rsidRDefault="00DB29ED" w:rsidP="009A2A42">
      <w:pPr>
        <w:shd w:val="clear" w:color="auto" w:fill="FFFFFF" w:themeFill="background1"/>
        <w:spacing w:before="120" w:line="264" w:lineRule="auto"/>
        <w:rPr>
          <w:lang w:val="nl-NL" w:eastAsia="vi-VN"/>
        </w:rPr>
      </w:pPr>
      <w:r w:rsidRPr="00513BBD">
        <w:rPr>
          <w:rFonts w:eastAsia="Times New Roman"/>
          <w:iCs/>
          <w:szCs w:val="28"/>
          <w:lang w:val="nl-NL" w:eastAsia="vi-VN"/>
        </w:rPr>
        <w:t xml:space="preserve">- Số nhà tạm, nhà </w:t>
      </w:r>
      <w:r w:rsidR="0004520C">
        <w:rPr>
          <w:rFonts w:eastAsia="Times New Roman"/>
          <w:iCs/>
          <w:szCs w:val="28"/>
          <w:lang w:val="nl-NL" w:eastAsia="vi-VN"/>
        </w:rPr>
        <w:t>d</w:t>
      </w:r>
      <w:r w:rsidRPr="00513BBD">
        <w:rPr>
          <w:rFonts w:eastAsia="Times New Roman"/>
          <w:iCs/>
          <w:szCs w:val="28"/>
          <w:lang w:val="nl-NL" w:eastAsia="vi-VN"/>
        </w:rPr>
        <w:t>ột nát là 1,5%, tỷ lệ hộ có nhà ở đạt tiêu chuân theo quy định</w:t>
      </w:r>
      <w:r w:rsidR="003B7866" w:rsidRPr="00513BBD">
        <w:rPr>
          <w:rFonts w:eastAsia="Times New Roman"/>
          <w:iCs/>
          <w:szCs w:val="28"/>
          <w:lang w:val="nl-NL" w:eastAsia="vi-VN"/>
        </w:rPr>
        <w:t xml:space="preserve"> của Bộ xây dựng</w:t>
      </w:r>
      <w:r w:rsidRPr="00513BBD">
        <w:rPr>
          <w:rFonts w:eastAsia="Times New Roman"/>
          <w:iCs/>
          <w:szCs w:val="28"/>
          <w:lang w:val="nl-NL" w:eastAsia="vi-VN"/>
        </w:rPr>
        <w:t xml:space="preserve"> là 90%</w:t>
      </w:r>
    </w:p>
    <w:p w14:paraId="3CCC365B" w14:textId="77777777" w:rsidR="00D95ECE" w:rsidRPr="00513BBD" w:rsidRDefault="00D95ECE" w:rsidP="009A2A42">
      <w:pPr>
        <w:shd w:val="clear" w:color="auto" w:fill="FFFFFF" w:themeFill="background1"/>
        <w:tabs>
          <w:tab w:val="left" w:pos="1080"/>
          <w:tab w:val="left" w:pos="1260"/>
          <w:tab w:val="left" w:pos="1620"/>
        </w:tabs>
        <w:spacing w:before="120" w:line="264" w:lineRule="auto"/>
        <w:rPr>
          <w:rFonts w:eastAsia="Times New Roman"/>
          <w:iCs/>
          <w:szCs w:val="28"/>
          <w:lang w:val="nl-NL" w:eastAsia="vi-VN"/>
        </w:rPr>
      </w:pPr>
      <w:r w:rsidRPr="00513BBD">
        <w:rPr>
          <w:rFonts w:eastAsia="Times New Roman"/>
          <w:iCs/>
          <w:szCs w:val="28"/>
          <w:lang w:val="nl-NL" w:eastAsia="vi-VN"/>
        </w:rPr>
        <w:lastRenderedPageBreak/>
        <w:t xml:space="preserve">- Dân cư tập trung ở </w:t>
      </w:r>
      <w:r w:rsidR="00E45559" w:rsidRPr="00513BBD">
        <w:rPr>
          <w:rFonts w:eastAsia="Times New Roman"/>
          <w:iCs/>
          <w:szCs w:val="28"/>
          <w:lang w:val="nl-NL" w:eastAsia="vi-VN"/>
        </w:rPr>
        <w:t>9</w:t>
      </w:r>
      <w:r w:rsidRPr="00513BBD">
        <w:rPr>
          <w:rFonts w:eastAsia="Times New Roman"/>
          <w:iCs/>
          <w:szCs w:val="28"/>
          <w:lang w:val="nl-NL" w:eastAsia="vi-VN"/>
        </w:rPr>
        <w:t xml:space="preserve"> </w:t>
      </w:r>
      <w:r w:rsidR="00102DBB" w:rsidRPr="00513BBD">
        <w:rPr>
          <w:rFonts w:eastAsia="Times New Roman"/>
          <w:iCs/>
          <w:szCs w:val="28"/>
          <w:lang w:val="nl-NL" w:eastAsia="vi-VN"/>
        </w:rPr>
        <w:t>xóm</w:t>
      </w:r>
      <w:r w:rsidRPr="00513BBD">
        <w:rPr>
          <w:rFonts w:eastAsia="Times New Roman"/>
          <w:iCs/>
          <w:szCs w:val="28"/>
          <w:lang w:val="nl-NL" w:eastAsia="vi-VN"/>
        </w:rPr>
        <w:t>, ngoài ra còn nằm rải rác xen</w:t>
      </w:r>
      <w:r w:rsidR="00DB29ED" w:rsidRPr="00513BBD">
        <w:rPr>
          <w:rFonts w:eastAsia="Times New Roman"/>
          <w:iCs/>
          <w:szCs w:val="28"/>
          <w:lang w:val="nl-NL" w:eastAsia="vi-VN"/>
        </w:rPr>
        <w:t xml:space="preserve"> kẽ với đất canh tác, vườn đồi:</w:t>
      </w:r>
    </w:p>
    <w:p w14:paraId="014E0ACB" w14:textId="77777777" w:rsidR="002E29F2" w:rsidRPr="00513BBD" w:rsidRDefault="002E29F2" w:rsidP="009A2A42">
      <w:pPr>
        <w:shd w:val="clear" w:color="auto" w:fill="FFFFFF" w:themeFill="background1"/>
        <w:spacing w:before="120" w:line="264" w:lineRule="auto"/>
        <w:rPr>
          <w:szCs w:val="28"/>
          <w:lang w:val="es-ES"/>
        </w:rPr>
      </w:pPr>
      <w:bookmarkStart w:id="83" w:name="_Toc29313704"/>
      <w:r w:rsidRPr="00513BBD">
        <w:rPr>
          <w:szCs w:val="28"/>
          <w:lang w:val="es-ES"/>
        </w:rPr>
        <w:t>+ Xóm Khang Thượng 101 hộ</w:t>
      </w:r>
    </w:p>
    <w:p w14:paraId="2A00B709" w14:textId="77777777" w:rsidR="002E29F2" w:rsidRPr="00513BBD" w:rsidRDefault="002E29F2" w:rsidP="009A2A42">
      <w:pPr>
        <w:shd w:val="clear" w:color="auto" w:fill="FFFFFF" w:themeFill="background1"/>
        <w:spacing w:before="120" w:line="264" w:lineRule="auto"/>
        <w:rPr>
          <w:szCs w:val="28"/>
          <w:lang w:val="es-ES"/>
        </w:rPr>
      </w:pPr>
      <w:r w:rsidRPr="00513BBD">
        <w:rPr>
          <w:szCs w:val="28"/>
          <w:lang w:val="es-ES"/>
        </w:rPr>
        <w:t>+ Xóm Trung Tâm 97 hộ</w:t>
      </w:r>
    </w:p>
    <w:p w14:paraId="787A8AF7" w14:textId="77777777" w:rsidR="002E29F2" w:rsidRPr="00513BBD" w:rsidRDefault="002E29F2" w:rsidP="009A2A42">
      <w:pPr>
        <w:shd w:val="clear" w:color="auto" w:fill="FFFFFF" w:themeFill="background1"/>
        <w:spacing w:before="120" w:line="264" w:lineRule="auto"/>
        <w:rPr>
          <w:szCs w:val="28"/>
          <w:lang w:val="es-ES"/>
        </w:rPr>
      </w:pPr>
      <w:r w:rsidRPr="00513BBD">
        <w:rPr>
          <w:szCs w:val="28"/>
          <w:lang w:val="es-ES"/>
        </w:rPr>
        <w:t>+ Xóm Khang Trung 91 hộ</w:t>
      </w:r>
    </w:p>
    <w:p w14:paraId="10322201" w14:textId="77777777" w:rsidR="002E29F2" w:rsidRPr="00513BBD" w:rsidRDefault="002E29F2" w:rsidP="009A2A42">
      <w:pPr>
        <w:shd w:val="clear" w:color="auto" w:fill="FFFFFF" w:themeFill="background1"/>
        <w:spacing w:before="120" w:line="264" w:lineRule="auto"/>
        <w:rPr>
          <w:szCs w:val="28"/>
          <w:lang w:val="es-ES"/>
        </w:rPr>
      </w:pPr>
      <w:r w:rsidRPr="00513BBD">
        <w:rPr>
          <w:szCs w:val="28"/>
          <w:lang w:val="es-ES"/>
        </w:rPr>
        <w:t>+ Xóm Rèo Cái 110 hộ</w:t>
      </w:r>
    </w:p>
    <w:p w14:paraId="6E4F2A65" w14:textId="77777777" w:rsidR="002E29F2" w:rsidRPr="00513BBD" w:rsidRDefault="002E29F2" w:rsidP="009A2A42">
      <w:pPr>
        <w:shd w:val="clear" w:color="auto" w:fill="FFFFFF" w:themeFill="background1"/>
        <w:spacing w:before="120" w:line="264" w:lineRule="auto"/>
        <w:rPr>
          <w:szCs w:val="28"/>
          <w:lang w:val="es-ES"/>
        </w:rPr>
      </w:pPr>
      <w:r w:rsidRPr="00513BBD">
        <w:rPr>
          <w:szCs w:val="28"/>
          <w:lang w:val="es-ES"/>
        </w:rPr>
        <w:t>+ Xóm Yên Hòa 106 hộ</w:t>
      </w:r>
    </w:p>
    <w:p w14:paraId="6E1A6112" w14:textId="77777777" w:rsidR="002E29F2" w:rsidRPr="00513BBD" w:rsidRDefault="002E29F2" w:rsidP="009A2A42">
      <w:pPr>
        <w:shd w:val="clear" w:color="auto" w:fill="FFFFFF" w:themeFill="background1"/>
        <w:spacing w:before="120" w:line="264" w:lineRule="auto"/>
        <w:rPr>
          <w:szCs w:val="28"/>
          <w:lang w:val="es-ES"/>
        </w:rPr>
      </w:pPr>
      <w:r w:rsidRPr="00513BBD">
        <w:rPr>
          <w:szCs w:val="28"/>
          <w:lang w:val="es-ES"/>
        </w:rPr>
        <w:t>+ Xóm Thẩm Rộc 8</w:t>
      </w:r>
      <w:r w:rsidR="009273D2" w:rsidRPr="00513BBD">
        <w:rPr>
          <w:szCs w:val="28"/>
          <w:lang w:val="es-ES"/>
        </w:rPr>
        <w:t>6</w:t>
      </w:r>
      <w:r w:rsidRPr="00513BBD">
        <w:rPr>
          <w:szCs w:val="28"/>
          <w:lang w:val="es-ES"/>
        </w:rPr>
        <w:t xml:space="preserve"> hộ</w:t>
      </w:r>
    </w:p>
    <w:p w14:paraId="050ADD76" w14:textId="77777777" w:rsidR="002E29F2" w:rsidRPr="00513BBD" w:rsidRDefault="002E29F2" w:rsidP="009A2A42">
      <w:pPr>
        <w:shd w:val="clear" w:color="auto" w:fill="FFFFFF" w:themeFill="background1"/>
        <w:spacing w:before="120" w:line="264" w:lineRule="auto"/>
        <w:rPr>
          <w:szCs w:val="28"/>
          <w:lang w:val="es-ES"/>
        </w:rPr>
      </w:pPr>
      <w:r w:rsidRPr="00513BBD">
        <w:rPr>
          <w:szCs w:val="28"/>
          <w:lang w:val="es-ES"/>
        </w:rPr>
        <w:t>+ Xóm Đá Bay 114 hộ</w:t>
      </w:r>
    </w:p>
    <w:p w14:paraId="0CDEBD54" w14:textId="77777777" w:rsidR="002E29F2" w:rsidRPr="00513BBD" w:rsidRDefault="002E29F2" w:rsidP="009A2A42">
      <w:pPr>
        <w:shd w:val="clear" w:color="auto" w:fill="FFFFFF" w:themeFill="background1"/>
        <w:spacing w:before="120" w:line="264" w:lineRule="auto"/>
        <w:rPr>
          <w:szCs w:val="28"/>
          <w:lang w:val="es-ES"/>
        </w:rPr>
      </w:pPr>
      <w:r w:rsidRPr="00513BBD">
        <w:rPr>
          <w:szCs w:val="28"/>
          <w:lang w:val="es-ES"/>
        </w:rPr>
        <w:t>+ Xóm Thẩm Kẻ 101 hộ</w:t>
      </w:r>
    </w:p>
    <w:p w14:paraId="5812019A" w14:textId="77777777" w:rsidR="002E29F2" w:rsidRPr="00513BBD" w:rsidRDefault="002E29F2" w:rsidP="009A2A42">
      <w:pPr>
        <w:shd w:val="clear" w:color="auto" w:fill="FFFFFF" w:themeFill="background1"/>
        <w:spacing w:before="120" w:line="264" w:lineRule="auto"/>
        <w:rPr>
          <w:szCs w:val="28"/>
          <w:lang w:val="es-ES"/>
        </w:rPr>
      </w:pPr>
      <w:r w:rsidRPr="00513BBD">
        <w:rPr>
          <w:szCs w:val="28"/>
          <w:lang w:val="es-ES"/>
        </w:rPr>
        <w:t>+ Xóm Yên Thông 191 hộ</w:t>
      </w:r>
    </w:p>
    <w:p w14:paraId="45D452BA" w14:textId="77777777" w:rsidR="00D95ECE" w:rsidRPr="00513BBD" w:rsidRDefault="004330D3" w:rsidP="009A2A42">
      <w:pPr>
        <w:pStyle w:val="Heading2"/>
        <w:shd w:val="clear" w:color="auto" w:fill="FFFFFF" w:themeFill="background1"/>
        <w:rPr>
          <w:b/>
          <w:spacing w:val="-8"/>
        </w:rPr>
      </w:pPr>
      <w:bookmarkStart w:id="84" w:name="_Toc29313705"/>
      <w:bookmarkStart w:id="85" w:name="_Toc90000636"/>
      <w:bookmarkEnd w:id="83"/>
      <w:r w:rsidRPr="00513BBD">
        <w:rPr>
          <w:b/>
          <w:spacing w:val="-8"/>
        </w:rPr>
        <w:t>1.</w:t>
      </w:r>
      <w:r w:rsidR="00417C3C" w:rsidRPr="00513BBD">
        <w:rPr>
          <w:b/>
          <w:spacing w:val="-8"/>
        </w:rPr>
        <w:t xml:space="preserve">4. </w:t>
      </w:r>
      <w:bookmarkEnd w:id="84"/>
      <w:r w:rsidRPr="00513BBD">
        <w:rPr>
          <w:b/>
          <w:spacing w:val="-8"/>
        </w:rPr>
        <w:t>Đánh giá tình hình thực hiện quy hoạch sử dụng đất giai đoạn 2010-2020</w:t>
      </w:r>
      <w:bookmarkEnd w:id="85"/>
      <w:r w:rsidR="00D95ECE" w:rsidRPr="00513BBD">
        <w:rPr>
          <w:b/>
          <w:spacing w:val="-8"/>
        </w:rPr>
        <w:t xml:space="preserve"> </w:t>
      </w:r>
    </w:p>
    <w:p w14:paraId="0FBFC9B5" w14:textId="67A4CA70" w:rsidR="00CD4D1E" w:rsidRPr="00513BBD" w:rsidRDefault="00CD4D1E" w:rsidP="009A2A42">
      <w:pPr>
        <w:shd w:val="clear" w:color="auto" w:fill="FFFFFF" w:themeFill="background1"/>
        <w:tabs>
          <w:tab w:val="left" w:pos="2880"/>
          <w:tab w:val="left" w:pos="3144"/>
        </w:tabs>
        <w:spacing w:before="120" w:line="380" w:lineRule="exact"/>
        <w:rPr>
          <w:szCs w:val="28"/>
          <w:lang w:val="es-ES"/>
        </w:rPr>
      </w:pPr>
      <w:bookmarkStart w:id="86" w:name="_Toc29313706"/>
      <w:r w:rsidRPr="00513BBD">
        <w:rPr>
          <w:szCs w:val="28"/>
          <w:lang w:val="es-ES"/>
        </w:rPr>
        <w:t>Thực hiện quy định Luật đất đai 2013, quy hoạch sử dụng đất cấp xã không còn trong hệ thống quy hoạch sử dụng đất, thực hiện Thông tư liên tịch số 13/2011/TTLT-BXD-BNNPTNT-BTN&amp;MT, ngày 28/10/2011 của liên bộ</w:t>
      </w:r>
      <w:r w:rsidR="00C21EAF">
        <w:rPr>
          <w:szCs w:val="28"/>
          <w:lang w:val="es-ES"/>
        </w:rPr>
        <w:t xml:space="preserve">: </w:t>
      </w:r>
      <w:r w:rsidRPr="00513BBD">
        <w:rPr>
          <w:szCs w:val="28"/>
          <w:lang w:val="es-ES"/>
        </w:rPr>
        <w:t>Bộ Xây dựng, Bộ Nông nghiệp và Phát triển nông thôn, Bộ Tài nguyên và Môi trường Quy định việc lập, thẩm định, phê duyệt quy hoạch xây dựng xã nông thôn mới; quy hoạch sử dụng đất cấp xã sẽ là một nội dung được thực hiện trong quy hoạch xây dựng xã nông thôn mới.</w:t>
      </w:r>
    </w:p>
    <w:p w14:paraId="4F09D365" w14:textId="372194F1" w:rsidR="00CD4D1E" w:rsidRPr="00513BBD" w:rsidRDefault="00CD4D1E" w:rsidP="009A2A42">
      <w:pPr>
        <w:shd w:val="clear" w:color="auto" w:fill="FFFFFF" w:themeFill="background1"/>
        <w:tabs>
          <w:tab w:val="left" w:pos="2880"/>
          <w:tab w:val="left" w:pos="3144"/>
        </w:tabs>
        <w:spacing w:before="120" w:line="380" w:lineRule="exact"/>
        <w:rPr>
          <w:szCs w:val="28"/>
          <w:lang w:val="es-ES"/>
        </w:rPr>
      </w:pPr>
      <w:r w:rsidRPr="00513BBD">
        <w:rPr>
          <w:szCs w:val="28"/>
          <w:lang w:val="es-ES"/>
        </w:rPr>
        <w:t>Thực hiện quy định pháp luật đất đai và chỉ đạo của Ủy Ban Nhân Dân tỉnh Thái Nguyên, Ủy Ban Nhân Dân huyện Định Hóa tiến hành lập: “Quy hoạch sử dụng đất đến năm 2020, kế hoạch sử dụng đất 5 năm (2011 - 2015) huyện Định Hóa” và đã được Ủy ban nhân dân tỉnh Thái Nguyên phê duyệt tại Quyết định số 784/QĐ-UBND ngày 24 tháng 04 năm 2014.</w:t>
      </w:r>
    </w:p>
    <w:p w14:paraId="3F6A65EC" w14:textId="05286C0A" w:rsidR="00CD4D1E" w:rsidRPr="00513BBD" w:rsidRDefault="00CD4D1E" w:rsidP="009A2A42">
      <w:pPr>
        <w:shd w:val="clear" w:color="auto" w:fill="FFFFFF" w:themeFill="background1"/>
        <w:tabs>
          <w:tab w:val="left" w:pos="2880"/>
          <w:tab w:val="left" w:pos="3144"/>
        </w:tabs>
        <w:spacing w:before="120" w:line="380" w:lineRule="exact"/>
        <w:rPr>
          <w:szCs w:val="28"/>
          <w:lang w:val="es-ES"/>
        </w:rPr>
      </w:pPr>
      <w:r w:rsidRPr="00513BBD">
        <w:rPr>
          <w:szCs w:val="28"/>
          <w:lang w:val="es-ES"/>
        </w:rPr>
        <w:t>Căn cứ Quy hoạch sử dụng đất cấp huyện đã được phê duyệt, hàng năm căn cứ vào Quy hoạch chung xây dựng nông thôn mới xã và thực hiện chỉ đạo của UBND huyện, UBND xã đăng ký nhu cầu sử dụng đất báo cáo huyện để tổng hợp kế hoạch sử dụng đất hàng năm trình Uỷ ban Nhân dân tỉnh phê duyệt đúng quy định. Kết quả thực hiện quy hoạch sử dụng đất giai đoạn 2010-2020 xã Bình Yên như sau:</w:t>
      </w:r>
    </w:p>
    <w:tbl>
      <w:tblPr>
        <w:tblW w:w="9008" w:type="dxa"/>
        <w:tblInd w:w="93" w:type="dxa"/>
        <w:tblLook w:val="04A0" w:firstRow="1" w:lastRow="0" w:firstColumn="1" w:lastColumn="0" w:noHBand="0" w:noVBand="1"/>
      </w:tblPr>
      <w:tblGrid>
        <w:gridCol w:w="648"/>
        <w:gridCol w:w="2202"/>
        <w:gridCol w:w="777"/>
        <w:gridCol w:w="1196"/>
        <w:gridCol w:w="936"/>
        <w:gridCol w:w="1196"/>
        <w:gridCol w:w="857"/>
        <w:gridCol w:w="1196"/>
      </w:tblGrid>
      <w:tr w:rsidR="00513BBD" w:rsidRPr="00513BBD" w14:paraId="2332E5A3" w14:textId="77777777" w:rsidTr="00FB7A9E">
        <w:trPr>
          <w:trHeight w:val="570"/>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D4F7EE" w14:textId="77777777" w:rsidR="00CD4D1E" w:rsidRPr="00513BBD" w:rsidRDefault="00CD4D1E" w:rsidP="009A2A42">
            <w:pPr>
              <w:shd w:val="clear" w:color="auto" w:fill="FFFFFF" w:themeFill="background1"/>
              <w:spacing w:line="240" w:lineRule="auto"/>
              <w:ind w:firstLine="0"/>
              <w:jc w:val="center"/>
              <w:rPr>
                <w:szCs w:val="28"/>
              </w:rPr>
            </w:pPr>
            <w:r w:rsidRPr="00513BBD">
              <w:rPr>
                <w:szCs w:val="28"/>
              </w:rPr>
              <w:t>TT</w:t>
            </w:r>
          </w:p>
        </w:tc>
        <w:tc>
          <w:tcPr>
            <w:tcW w:w="2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86690" w14:textId="77777777" w:rsidR="00CD4D1E" w:rsidRPr="00513BBD" w:rsidRDefault="00CD4D1E" w:rsidP="009A2A42">
            <w:pPr>
              <w:shd w:val="clear" w:color="auto" w:fill="FFFFFF" w:themeFill="background1"/>
              <w:spacing w:line="240" w:lineRule="auto"/>
              <w:ind w:firstLine="0"/>
              <w:jc w:val="center"/>
              <w:rPr>
                <w:szCs w:val="28"/>
              </w:rPr>
            </w:pPr>
            <w:r w:rsidRPr="00513BBD">
              <w:rPr>
                <w:szCs w:val="28"/>
              </w:rPr>
              <w:t>Chỉ tiêu sử dụng đất</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37AF5" w14:textId="77777777" w:rsidR="00CD4D1E" w:rsidRPr="00513BBD" w:rsidRDefault="00CD4D1E" w:rsidP="009A2A42">
            <w:pPr>
              <w:shd w:val="clear" w:color="auto" w:fill="FFFFFF" w:themeFill="background1"/>
              <w:spacing w:line="240" w:lineRule="auto"/>
              <w:ind w:firstLine="0"/>
              <w:jc w:val="center"/>
              <w:rPr>
                <w:szCs w:val="28"/>
              </w:rPr>
            </w:pPr>
            <w:r w:rsidRPr="00513BBD">
              <w:rPr>
                <w:szCs w:val="28"/>
              </w:rPr>
              <w:t>Mã</w:t>
            </w:r>
          </w:p>
        </w:tc>
        <w:tc>
          <w:tcPr>
            <w:tcW w:w="213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50B7E9" w14:textId="77777777" w:rsidR="00CD4D1E" w:rsidRPr="00513BBD" w:rsidRDefault="00CD4D1E" w:rsidP="009A2A42">
            <w:pPr>
              <w:shd w:val="clear" w:color="auto" w:fill="FFFFFF" w:themeFill="background1"/>
              <w:spacing w:line="240" w:lineRule="auto"/>
              <w:ind w:firstLine="0"/>
              <w:jc w:val="center"/>
              <w:rPr>
                <w:szCs w:val="28"/>
              </w:rPr>
            </w:pPr>
            <w:r w:rsidRPr="00513BBD">
              <w:rPr>
                <w:szCs w:val="28"/>
              </w:rPr>
              <w:t>Hiện trạng năm 2010</w:t>
            </w:r>
          </w:p>
        </w:tc>
        <w:tc>
          <w:tcPr>
            <w:tcW w:w="205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AC343E" w14:textId="77777777" w:rsidR="00CD4D1E" w:rsidRPr="00513BBD" w:rsidRDefault="00CD4D1E" w:rsidP="009A2A42">
            <w:pPr>
              <w:shd w:val="clear" w:color="auto" w:fill="FFFFFF" w:themeFill="background1"/>
              <w:spacing w:line="240" w:lineRule="auto"/>
              <w:ind w:firstLine="0"/>
              <w:jc w:val="center"/>
              <w:rPr>
                <w:szCs w:val="28"/>
              </w:rPr>
            </w:pPr>
            <w:r w:rsidRPr="00513BBD">
              <w:rPr>
                <w:szCs w:val="28"/>
              </w:rPr>
              <w:t xml:space="preserve"> Thực hiện đến năm 2020 </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D1D1F" w14:textId="77777777" w:rsidR="00CD4D1E" w:rsidRPr="00513BBD" w:rsidRDefault="00CD4D1E" w:rsidP="009A2A42">
            <w:pPr>
              <w:shd w:val="clear" w:color="auto" w:fill="FFFFFF" w:themeFill="background1"/>
              <w:spacing w:line="240" w:lineRule="auto"/>
              <w:ind w:firstLine="0"/>
              <w:jc w:val="center"/>
              <w:rPr>
                <w:szCs w:val="28"/>
              </w:rPr>
            </w:pPr>
            <w:r w:rsidRPr="00513BBD">
              <w:rPr>
                <w:szCs w:val="28"/>
              </w:rPr>
              <w:t xml:space="preserve"> Tăng (+), giảm (-) </w:t>
            </w:r>
            <w:r w:rsidRPr="00513BBD">
              <w:rPr>
                <w:szCs w:val="28"/>
              </w:rPr>
              <w:lastRenderedPageBreak/>
              <w:t xml:space="preserve">(ha) </w:t>
            </w:r>
          </w:p>
        </w:tc>
      </w:tr>
      <w:tr w:rsidR="00513BBD" w:rsidRPr="00513BBD" w14:paraId="5A18DC26" w14:textId="77777777" w:rsidTr="00FB7A9E">
        <w:trPr>
          <w:trHeight w:val="57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2A05A9B" w14:textId="77777777" w:rsidR="00CD4D1E" w:rsidRPr="00513BBD" w:rsidRDefault="00CD4D1E" w:rsidP="009A2A42">
            <w:pPr>
              <w:shd w:val="clear" w:color="auto" w:fill="FFFFFF" w:themeFill="background1"/>
              <w:spacing w:line="240" w:lineRule="auto"/>
              <w:ind w:firstLine="0"/>
              <w:jc w:val="left"/>
              <w:rPr>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14:paraId="0CC0D596" w14:textId="77777777" w:rsidR="00CD4D1E" w:rsidRPr="00513BBD" w:rsidRDefault="00CD4D1E" w:rsidP="009A2A42">
            <w:pPr>
              <w:shd w:val="clear" w:color="auto" w:fill="FFFFFF" w:themeFill="background1"/>
              <w:spacing w:line="240" w:lineRule="auto"/>
              <w:ind w:firstLine="0"/>
              <w:jc w:val="left"/>
              <w:rPr>
                <w:szCs w:val="28"/>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14:paraId="5CCE96E9" w14:textId="77777777" w:rsidR="00CD4D1E" w:rsidRPr="00513BBD" w:rsidRDefault="00CD4D1E" w:rsidP="009A2A42">
            <w:pPr>
              <w:shd w:val="clear" w:color="auto" w:fill="FFFFFF" w:themeFill="background1"/>
              <w:spacing w:line="240" w:lineRule="auto"/>
              <w:ind w:firstLine="0"/>
              <w:jc w:val="left"/>
              <w:rPr>
                <w:szCs w:val="28"/>
              </w:rPr>
            </w:pPr>
          </w:p>
        </w:tc>
        <w:tc>
          <w:tcPr>
            <w:tcW w:w="2132" w:type="dxa"/>
            <w:gridSpan w:val="2"/>
            <w:vMerge/>
            <w:tcBorders>
              <w:top w:val="single" w:sz="4" w:space="0" w:color="auto"/>
              <w:left w:val="single" w:sz="4" w:space="0" w:color="auto"/>
              <w:bottom w:val="single" w:sz="4" w:space="0" w:color="auto"/>
              <w:right w:val="single" w:sz="4" w:space="0" w:color="auto"/>
            </w:tcBorders>
            <w:vAlign w:val="center"/>
            <w:hideMark/>
          </w:tcPr>
          <w:p w14:paraId="7C80440E" w14:textId="77777777" w:rsidR="00CD4D1E" w:rsidRPr="00513BBD" w:rsidRDefault="00CD4D1E" w:rsidP="009A2A42">
            <w:pPr>
              <w:shd w:val="clear" w:color="auto" w:fill="FFFFFF" w:themeFill="background1"/>
              <w:spacing w:line="240" w:lineRule="auto"/>
              <w:ind w:firstLine="0"/>
              <w:jc w:val="left"/>
              <w:rPr>
                <w:szCs w:val="28"/>
              </w:rPr>
            </w:pPr>
          </w:p>
        </w:tc>
        <w:tc>
          <w:tcPr>
            <w:tcW w:w="2053" w:type="dxa"/>
            <w:gridSpan w:val="2"/>
            <w:vMerge/>
            <w:tcBorders>
              <w:top w:val="single" w:sz="4" w:space="0" w:color="auto"/>
              <w:left w:val="single" w:sz="4" w:space="0" w:color="auto"/>
              <w:bottom w:val="single" w:sz="4" w:space="0" w:color="auto"/>
              <w:right w:val="single" w:sz="4" w:space="0" w:color="auto"/>
            </w:tcBorders>
            <w:vAlign w:val="center"/>
            <w:hideMark/>
          </w:tcPr>
          <w:p w14:paraId="5FBFBE00" w14:textId="77777777" w:rsidR="00CD4D1E" w:rsidRPr="00513BBD" w:rsidRDefault="00CD4D1E" w:rsidP="009A2A42">
            <w:pPr>
              <w:shd w:val="clear" w:color="auto" w:fill="FFFFFF" w:themeFill="background1"/>
              <w:spacing w:line="240" w:lineRule="auto"/>
              <w:ind w:firstLine="0"/>
              <w:jc w:val="left"/>
              <w:rPr>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59E8FC03" w14:textId="77777777" w:rsidR="00CD4D1E" w:rsidRPr="00513BBD" w:rsidRDefault="00CD4D1E" w:rsidP="009A2A42">
            <w:pPr>
              <w:shd w:val="clear" w:color="auto" w:fill="FFFFFF" w:themeFill="background1"/>
              <w:spacing w:line="240" w:lineRule="auto"/>
              <w:ind w:firstLine="0"/>
              <w:jc w:val="left"/>
              <w:rPr>
                <w:szCs w:val="28"/>
              </w:rPr>
            </w:pPr>
          </w:p>
        </w:tc>
      </w:tr>
      <w:tr w:rsidR="00CD4D1E" w:rsidRPr="00513BBD" w14:paraId="3E192C3C" w14:textId="77777777" w:rsidTr="00FB7A9E">
        <w:trPr>
          <w:trHeight w:val="93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6C28E93" w14:textId="77777777" w:rsidR="00CD4D1E" w:rsidRPr="00513BBD" w:rsidRDefault="00CD4D1E" w:rsidP="009A2A42">
            <w:pPr>
              <w:shd w:val="clear" w:color="auto" w:fill="FFFFFF" w:themeFill="background1"/>
              <w:spacing w:line="240" w:lineRule="auto"/>
              <w:ind w:firstLine="0"/>
              <w:jc w:val="left"/>
              <w:rPr>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14:paraId="70E45F09" w14:textId="77777777" w:rsidR="00CD4D1E" w:rsidRPr="00513BBD" w:rsidRDefault="00CD4D1E" w:rsidP="009A2A42">
            <w:pPr>
              <w:shd w:val="clear" w:color="auto" w:fill="FFFFFF" w:themeFill="background1"/>
              <w:spacing w:line="240" w:lineRule="auto"/>
              <w:ind w:firstLine="0"/>
              <w:jc w:val="left"/>
              <w:rPr>
                <w:szCs w:val="28"/>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14:paraId="041EE0F9" w14:textId="77777777" w:rsidR="00CD4D1E" w:rsidRPr="00513BBD" w:rsidRDefault="00CD4D1E" w:rsidP="009A2A42">
            <w:pPr>
              <w:shd w:val="clear" w:color="auto" w:fill="FFFFFF" w:themeFill="background1"/>
              <w:spacing w:line="240" w:lineRule="auto"/>
              <w:ind w:firstLine="0"/>
              <w:jc w:val="left"/>
              <w:rPr>
                <w:szCs w:val="28"/>
              </w:rPr>
            </w:pPr>
          </w:p>
        </w:tc>
        <w:tc>
          <w:tcPr>
            <w:tcW w:w="1196" w:type="dxa"/>
            <w:tcBorders>
              <w:top w:val="nil"/>
              <w:left w:val="nil"/>
              <w:bottom w:val="single" w:sz="4" w:space="0" w:color="auto"/>
              <w:right w:val="single" w:sz="4" w:space="0" w:color="auto"/>
            </w:tcBorders>
            <w:shd w:val="clear" w:color="000000" w:fill="FFFFFF"/>
            <w:vAlign w:val="center"/>
            <w:hideMark/>
          </w:tcPr>
          <w:p w14:paraId="2FA957F2" w14:textId="77777777" w:rsidR="00CD4D1E" w:rsidRPr="00513BBD" w:rsidRDefault="00CD4D1E" w:rsidP="009A2A42">
            <w:pPr>
              <w:shd w:val="clear" w:color="auto" w:fill="FFFFFF" w:themeFill="background1"/>
              <w:spacing w:line="240" w:lineRule="auto"/>
              <w:ind w:firstLine="0"/>
              <w:jc w:val="center"/>
              <w:rPr>
                <w:szCs w:val="28"/>
              </w:rPr>
            </w:pPr>
            <w:r w:rsidRPr="00513BBD">
              <w:rPr>
                <w:szCs w:val="28"/>
              </w:rPr>
              <w:t>Diện tích</w:t>
            </w:r>
            <w:r w:rsidRPr="00513BBD">
              <w:rPr>
                <w:szCs w:val="28"/>
              </w:rPr>
              <w:br/>
              <w:t>(ha)</w:t>
            </w:r>
          </w:p>
        </w:tc>
        <w:tc>
          <w:tcPr>
            <w:tcW w:w="936" w:type="dxa"/>
            <w:tcBorders>
              <w:top w:val="nil"/>
              <w:left w:val="nil"/>
              <w:bottom w:val="single" w:sz="4" w:space="0" w:color="auto"/>
              <w:right w:val="single" w:sz="4" w:space="0" w:color="auto"/>
            </w:tcBorders>
            <w:shd w:val="clear" w:color="000000" w:fill="FFFFFF"/>
            <w:vAlign w:val="center"/>
            <w:hideMark/>
          </w:tcPr>
          <w:p w14:paraId="0E9FAE31" w14:textId="77777777" w:rsidR="00CD4D1E" w:rsidRPr="00513BBD" w:rsidRDefault="00CD4D1E" w:rsidP="009A2A42">
            <w:pPr>
              <w:shd w:val="clear" w:color="auto" w:fill="FFFFFF" w:themeFill="background1"/>
              <w:spacing w:line="240" w:lineRule="auto"/>
              <w:ind w:firstLine="0"/>
              <w:jc w:val="center"/>
              <w:rPr>
                <w:szCs w:val="28"/>
              </w:rPr>
            </w:pPr>
            <w:r w:rsidRPr="00513BBD">
              <w:rPr>
                <w:szCs w:val="28"/>
              </w:rPr>
              <w:t>Cơ cấu</w:t>
            </w:r>
            <w:r w:rsidRPr="00513BBD">
              <w:rPr>
                <w:szCs w:val="28"/>
              </w:rPr>
              <w:br/>
              <w:t>(%)</w:t>
            </w:r>
          </w:p>
        </w:tc>
        <w:tc>
          <w:tcPr>
            <w:tcW w:w="1196" w:type="dxa"/>
            <w:tcBorders>
              <w:top w:val="nil"/>
              <w:left w:val="nil"/>
              <w:bottom w:val="single" w:sz="4" w:space="0" w:color="auto"/>
              <w:right w:val="single" w:sz="4" w:space="0" w:color="auto"/>
            </w:tcBorders>
            <w:shd w:val="clear" w:color="000000" w:fill="FFFFFF"/>
            <w:vAlign w:val="center"/>
            <w:hideMark/>
          </w:tcPr>
          <w:p w14:paraId="1EEA4806" w14:textId="77777777" w:rsidR="00CD4D1E" w:rsidRPr="00513BBD" w:rsidRDefault="00CD4D1E" w:rsidP="009A2A42">
            <w:pPr>
              <w:shd w:val="clear" w:color="auto" w:fill="FFFFFF" w:themeFill="background1"/>
              <w:spacing w:line="240" w:lineRule="auto"/>
              <w:ind w:firstLine="0"/>
              <w:jc w:val="center"/>
              <w:rPr>
                <w:szCs w:val="28"/>
              </w:rPr>
            </w:pPr>
            <w:r w:rsidRPr="00513BBD">
              <w:rPr>
                <w:szCs w:val="28"/>
              </w:rPr>
              <w:t xml:space="preserve"> Diện tích</w:t>
            </w:r>
            <w:r w:rsidRPr="00513BBD">
              <w:rPr>
                <w:szCs w:val="28"/>
              </w:rPr>
              <w:br/>
              <w:t xml:space="preserve">(ha) </w:t>
            </w:r>
          </w:p>
        </w:tc>
        <w:tc>
          <w:tcPr>
            <w:tcW w:w="857" w:type="dxa"/>
            <w:tcBorders>
              <w:top w:val="nil"/>
              <w:left w:val="nil"/>
              <w:bottom w:val="single" w:sz="4" w:space="0" w:color="auto"/>
              <w:right w:val="single" w:sz="4" w:space="0" w:color="auto"/>
            </w:tcBorders>
            <w:shd w:val="clear" w:color="000000" w:fill="FFFFFF"/>
            <w:vAlign w:val="center"/>
            <w:hideMark/>
          </w:tcPr>
          <w:p w14:paraId="1CD9C6D4" w14:textId="77777777" w:rsidR="00CD4D1E" w:rsidRPr="00513BBD" w:rsidRDefault="00CD4D1E" w:rsidP="009A2A42">
            <w:pPr>
              <w:shd w:val="clear" w:color="auto" w:fill="FFFFFF" w:themeFill="background1"/>
              <w:spacing w:line="240" w:lineRule="auto"/>
              <w:ind w:firstLine="0"/>
              <w:jc w:val="center"/>
              <w:rPr>
                <w:szCs w:val="28"/>
              </w:rPr>
            </w:pPr>
            <w:r w:rsidRPr="00513BBD">
              <w:rPr>
                <w:szCs w:val="28"/>
              </w:rPr>
              <w:t>Cơ cấu</w:t>
            </w:r>
            <w:r w:rsidRPr="00513BBD">
              <w:rPr>
                <w:szCs w:val="28"/>
              </w:rPr>
              <w:br/>
              <w:t>(%)</w:t>
            </w: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69AD72C7" w14:textId="77777777" w:rsidR="00CD4D1E" w:rsidRPr="00513BBD" w:rsidRDefault="00CD4D1E" w:rsidP="009A2A42">
            <w:pPr>
              <w:shd w:val="clear" w:color="auto" w:fill="FFFFFF" w:themeFill="background1"/>
              <w:spacing w:line="240" w:lineRule="auto"/>
              <w:ind w:firstLine="0"/>
              <w:jc w:val="left"/>
              <w:rPr>
                <w:szCs w:val="28"/>
              </w:rPr>
            </w:pPr>
          </w:p>
        </w:tc>
      </w:tr>
      <w:tr w:rsidR="002A61FC" w:rsidRPr="00513BBD" w14:paraId="56C0F386" w14:textId="77777777" w:rsidTr="00FB7A9E">
        <w:trPr>
          <w:trHeight w:val="1248"/>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6C2E1DF" w14:textId="77777777" w:rsidR="002A61FC" w:rsidRPr="00513BBD" w:rsidRDefault="002A61FC" w:rsidP="009A2A42">
            <w:pPr>
              <w:shd w:val="clear" w:color="auto" w:fill="FFFFFF" w:themeFill="background1"/>
              <w:spacing w:line="240" w:lineRule="auto"/>
              <w:ind w:firstLine="0"/>
              <w:jc w:val="center"/>
              <w:rPr>
                <w:b/>
                <w:szCs w:val="28"/>
              </w:rPr>
            </w:pPr>
            <w:r w:rsidRPr="00513BBD">
              <w:rPr>
                <w:b/>
                <w:szCs w:val="28"/>
              </w:rPr>
              <w:lastRenderedPageBreak/>
              <w:t>I</w:t>
            </w:r>
          </w:p>
        </w:tc>
        <w:tc>
          <w:tcPr>
            <w:tcW w:w="2202" w:type="dxa"/>
            <w:tcBorders>
              <w:top w:val="nil"/>
              <w:left w:val="nil"/>
              <w:bottom w:val="single" w:sz="4" w:space="0" w:color="auto"/>
              <w:right w:val="single" w:sz="4" w:space="0" w:color="auto"/>
            </w:tcBorders>
            <w:shd w:val="clear" w:color="auto" w:fill="auto"/>
            <w:vAlign w:val="center"/>
            <w:hideMark/>
          </w:tcPr>
          <w:p w14:paraId="5D600D50" w14:textId="77777777" w:rsidR="002A61FC" w:rsidRPr="00513BBD" w:rsidRDefault="002A61FC" w:rsidP="009A2A42">
            <w:pPr>
              <w:shd w:val="clear" w:color="auto" w:fill="FFFFFF" w:themeFill="background1"/>
              <w:spacing w:line="240" w:lineRule="auto"/>
              <w:ind w:firstLine="0"/>
              <w:jc w:val="center"/>
              <w:rPr>
                <w:b/>
                <w:szCs w:val="28"/>
              </w:rPr>
            </w:pPr>
            <w:r w:rsidRPr="00513BBD">
              <w:rPr>
                <w:b/>
                <w:szCs w:val="28"/>
              </w:rPr>
              <w:t>DIỆN TÍCH TỰ NHIÊN</w:t>
            </w:r>
          </w:p>
        </w:tc>
        <w:tc>
          <w:tcPr>
            <w:tcW w:w="777" w:type="dxa"/>
            <w:tcBorders>
              <w:top w:val="nil"/>
              <w:left w:val="nil"/>
              <w:bottom w:val="single" w:sz="4" w:space="0" w:color="auto"/>
              <w:right w:val="single" w:sz="4" w:space="0" w:color="auto"/>
            </w:tcBorders>
            <w:shd w:val="clear" w:color="auto" w:fill="auto"/>
            <w:vAlign w:val="center"/>
            <w:hideMark/>
          </w:tcPr>
          <w:p w14:paraId="48EBA614" w14:textId="77777777" w:rsidR="002A61FC" w:rsidRPr="00513BBD" w:rsidRDefault="002A61FC" w:rsidP="009A2A42">
            <w:pPr>
              <w:shd w:val="clear" w:color="auto" w:fill="FFFFFF" w:themeFill="background1"/>
              <w:spacing w:line="240" w:lineRule="auto"/>
              <w:ind w:firstLine="0"/>
              <w:jc w:val="center"/>
              <w:rPr>
                <w:b/>
                <w:szCs w:val="28"/>
              </w:rPr>
            </w:pPr>
          </w:p>
        </w:tc>
        <w:tc>
          <w:tcPr>
            <w:tcW w:w="1196" w:type="dxa"/>
            <w:tcBorders>
              <w:top w:val="nil"/>
              <w:left w:val="nil"/>
              <w:bottom w:val="single" w:sz="4" w:space="0" w:color="auto"/>
              <w:right w:val="single" w:sz="4" w:space="0" w:color="auto"/>
            </w:tcBorders>
            <w:shd w:val="clear" w:color="auto" w:fill="auto"/>
            <w:noWrap/>
            <w:vAlign w:val="center"/>
            <w:hideMark/>
          </w:tcPr>
          <w:p w14:paraId="134F3C50" w14:textId="0C0FB742" w:rsidR="002A61FC" w:rsidRPr="00513BBD" w:rsidRDefault="002A61FC" w:rsidP="009A2A42">
            <w:pPr>
              <w:shd w:val="clear" w:color="auto" w:fill="FFFFFF" w:themeFill="background1"/>
              <w:spacing w:line="240" w:lineRule="auto"/>
              <w:ind w:firstLine="0"/>
              <w:jc w:val="center"/>
              <w:rPr>
                <w:b/>
                <w:bCs/>
                <w:szCs w:val="28"/>
              </w:rPr>
            </w:pPr>
            <w:r w:rsidRPr="00513BBD">
              <w:rPr>
                <w:b/>
                <w:bCs/>
                <w:szCs w:val="28"/>
              </w:rPr>
              <w:t>810,80</w:t>
            </w:r>
          </w:p>
        </w:tc>
        <w:tc>
          <w:tcPr>
            <w:tcW w:w="936" w:type="dxa"/>
            <w:tcBorders>
              <w:top w:val="nil"/>
              <w:left w:val="nil"/>
              <w:bottom w:val="single" w:sz="4" w:space="0" w:color="auto"/>
              <w:right w:val="single" w:sz="4" w:space="0" w:color="auto"/>
            </w:tcBorders>
            <w:shd w:val="clear" w:color="auto" w:fill="auto"/>
            <w:noWrap/>
            <w:vAlign w:val="center"/>
            <w:hideMark/>
          </w:tcPr>
          <w:p w14:paraId="61C983E1" w14:textId="77777777" w:rsidR="002A61FC" w:rsidRPr="00513BBD" w:rsidRDefault="002A61FC" w:rsidP="009A2A42">
            <w:pPr>
              <w:shd w:val="clear" w:color="auto" w:fill="FFFFFF" w:themeFill="background1"/>
              <w:spacing w:line="240" w:lineRule="auto"/>
              <w:ind w:firstLine="0"/>
              <w:jc w:val="center"/>
              <w:rPr>
                <w:b/>
                <w:szCs w:val="28"/>
              </w:rPr>
            </w:pPr>
            <w:r w:rsidRPr="00513BBD">
              <w:rPr>
                <w:b/>
                <w:szCs w:val="28"/>
              </w:rPr>
              <w:t>100,0</w:t>
            </w:r>
          </w:p>
        </w:tc>
        <w:tc>
          <w:tcPr>
            <w:tcW w:w="1196" w:type="dxa"/>
            <w:tcBorders>
              <w:top w:val="nil"/>
              <w:left w:val="nil"/>
              <w:bottom w:val="single" w:sz="4" w:space="0" w:color="auto"/>
              <w:right w:val="single" w:sz="4" w:space="0" w:color="auto"/>
            </w:tcBorders>
            <w:shd w:val="clear" w:color="auto" w:fill="auto"/>
            <w:vAlign w:val="center"/>
            <w:hideMark/>
          </w:tcPr>
          <w:p w14:paraId="0AD53F22" w14:textId="2462DBD2" w:rsidR="002A61FC" w:rsidRPr="00513BBD" w:rsidRDefault="002A61FC" w:rsidP="009A2A42">
            <w:pPr>
              <w:shd w:val="clear" w:color="auto" w:fill="FFFFFF" w:themeFill="background1"/>
              <w:spacing w:line="240" w:lineRule="auto"/>
              <w:ind w:firstLine="0"/>
              <w:jc w:val="center"/>
              <w:rPr>
                <w:b/>
                <w:bCs/>
                <w:szCs w:val="28"/>
              </w:rPr>
            </w:pPr>
            <w:r w:rsidRPr="00513BBD">
              <w:rPr>
                <w:b/>
                <w:bCs/>
                <w:szCs w:val="28"/>
              </w:rPr>
              <w:t>796,74</w:t>
            </w:r>
          </w:p>
        </w:tc>
        <w:tc>
          <w:tcPr>
            <w:tcW w:w="857" w:type="dxa"/>
            <w:tcBorders>
              <w:top w:val="nil"/>
              <w:left w:val="nil"/>
              <w:bottom w:val="single" w:sz="4" w:space="0" w:color="auto"/>
              <w:right w:val="single" w:sz="4" w:space="0" w:color="auto"/>
            </w:tcBorders>
            <w:shd w:val="clear" w:color="auto" w:fill="auto"/>
            <w:noWrap/>
            <w:vAlign w:val="center"/>
            <w:hideMark/>
          </w:tcPr>
          <w:p w14:paraId="31E3C083" w14:textId="77777777" w:rsidR="002A61FC" w:rsidRPr="00513BBD" w:rsidRDefault="002A61FC" w:rsidP="009A2A42">
            <w:pPr>
              <w:shd w:val="clear" w:color="auto" w:fill="FFFFFF" w:themeFill="background1"/>
              <w:spacing w:line="240" w:lineRule="auto"/>
              <w:ind w:firstLine="0"/>
              <w:jc w:val="center"/>
              <w:rPr>
                <w:b/>
                <w:szCs w:val="28"/>
              </w:rPr>
            </w:pPr>
            <w:r w:rsidRPr="00513BBD">
              <w:rPr>
                <w:b/>
                <w:szCs w:val="28"/>
              </w:rPr>
              <w:t>100,0</w:t>
            </w:r>
          </w:p>
        </w:tc>
        <w:tc>
          <w:tcPr>
            <w:tcW w:w="1196" w:type="dxa"/>
            <w:tcBorders>
              <w:top w:val="nil"/>
              <w:left w:val="nil"/>
              <w:bottom w:val="single" w:sz="4" w:space="0" w:color="auto"/>
              <w:right w:val="single" w:sz="4" w:space="0" w:color="auto"/>
            </w:tcBorders>
            <w:shd w:val="clear" w:color="auto" w:fill="auto"/>
            <w:vAlign w:val="center"/>
            <w:hideMark/>
          </w:tcPr>
          <w:p w14:paraId="095D2E2C" w14:textId="3C1B308F" w:rsidR="002A61FC" w:rsidRPr="00513BBD" w:rsidRDefault="002A61FC" w:rsidP="009A2A42">
            <w:pPr>
              <w:shd w:val="clear" w:color="auto" w:fill="FFFFFF" w:themeFill="background1"/>
              <w:spacing w:line="240" w:lineRule="auto"/>
              <w:ind w:firstLine="0"/>
              <w:jc w:val="center"/>
              <w:rPr>
                <w:b/>
                <w:szCs w:val="28"/>
              </w:rPr>
            </w:pPr>
            <w:r w:rsidRPr="00513BBD">
              <w:rPr>
                <w:b/>
                <w:bCs/>
                <w:szCs w:val="28"/>
              </w:rPr>
              <w:t>-14,06</w:t>
            </w:r>
          </w:p>
        </w:tc>
      </w:tr>
      <w:tr w:rsidR="002A61FC" w:rsidRPr="00513BBD" w14:paraId="04198ADF" w14:textId="77777777" w:rsidTr="00FB7A9E">
        <w:trPr>
          <w:trHeight w:val="611"/>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434B3598" w14:textId="77777777" w:rsidR="002A61FC" w:rsidRPr="00513BBD" w:rsidRDefault="002A61FC" w:rsidP="009A2A42">
            <w:pPr>
              <w:shd w:val="clear" w:color="auto" w:fill="FFFFFF" w:themeFill="background1"/>
              <w:spacing w:line="240" w:lineRule="auto"/>
              <w:ind w:firstLine="0"/>
              <w:jc w:val="center"/>
              <w:rPr>
                <w:szCs w:val="28"/>
              </w:rPr>
            </w:pPr>
            <w:r w:rsidRPr="00513BBD">
              <w:rPr>
                <w:szCs w:val="28"/>
              </w:rPr>
              <w:t>1</w:t>
            </w:r>
          </w:p>
        </w:tc>
        <w:tc>
          <w:tcPr>
            <w:tcW w:w="2202" w:type="dxa"/>
            <w:tcBorders>
              <w:top w:val="nil"/>
              <w:left w:val="nil"/>
              <w:bottom w:val="single" w:sz="4" w:space="0" w:color="auto"/>
              <w:right w:val="single" w:sz="4" w:space="0" w:color="auto"/>
            </w:tcBorders>
            <w:shd w:val="clear" w:color="auto" w:fill="auto"/>
            <w:noWrap/>
            <w:vAlign w:val="center"/>
            <w:hideMark/>
          </w:tcPr>
          <w:p w14:paraId="3753E0DC" w14:textId="77777777" w:rsidR="002A61FC" w:rsidRPr="00513BBD" w:rsidRDefault="002A61FC" w:rsidP="009A2A42">
            <w:pPr>
              <w:shd w:val="clear" w:color="auto" w:fill="FFFFFF" w:themeFill="background1"/>
              <w:spacing w:line="240" w:lineRule="auto"/>
              <w:ind w:firstLine="0"/>
              <w:jc w:val="left"/>
              <w:rPr>
                <w:szCs w:val="28"/>
              </w:rPr>
            </w:pPr>
            <w:r w:rsidRPr="00513BBD">
              <w:rPr>
                <w:szCs w:val="28"/>
              </w:rPr>
              <w:t>Đất nông nghiệp</w:t>
            </w:r>
          </w:p>
        </w:tc>
        <w:tc>
          <w:tcPr>
            <w:tcW w:w="777" w:type="dxa"/>
            <w:tcBorders>
              <w:top w:val="nil"/>
              <w:left w:val="nil"/>
              <w:bottom w:val="single" w:sz="4" w:space="0" w:color="auto"/>
              <w:right w:val="single" w:sz="4" w:space="0" w:color="auto"/>
            </w:tcBorders>
            <w:shd w:val="clear" w:color="auto" w:fill="auto"/>
            <w:noWrap/>
            <w:vAlign w:val="center"/>
            <w:hideMark/>
          </w:tcPr>
          <w:p w14:paraId="27E62D31" w14:textId="77777777" w:rsidR="002A61FC" w:rsidRPr="00513BBD" w:rsidRDefault="002A61FC" w:rsidP="009A2A42">
            <w:pPr>
              <w:shd w:val="clear" w:color="auto" w:fill="FFFFFF" w:themeFill="background1"/>
              <w:spacing w:line="240" w:lineRule="auto"/>
              <w:ind w:firstLine="0"/>
              <w:jc w:val="center"/>
              <w:rPr>
                <w:szCs w:val="28"/>
              </w:rPr>
            </w:pPr>
            <w:r w:rsidRPr="00513BBD">
              <w:rPr>
                <w:szCs w:val="28"/>
              </w:rPr>
              <w:t>NNP</w:t>
            </w:r>
          </w:p>
        </w:tc>
        <w:tc>
          <w:tcPr>
            <w:tcW w:w="1196" w:type="dxa"/>
            <w:tcBorders>
              <w:top w:val="nil"/>
              <w:left w:val="nil"/>
              <w:bottom w:val="single" w:sz="4" w:space="0" w:color="auto"/>
              <w:right w:val="single" w:sz="4" w:space="0" w:color="auto"/>
            </w:tcBorders>
            <w:shd w:val="clear" w:color="auto" w:fill="auto"/>
            <w:noWrap/>
            <w:vAlign w:val="center"/>
            <w:hideMark/>
          </w:tcPr>
          <w:p w14:paraId="44607F67" w14:textId="079CFD24" w:rsidR="002A61FC" w:rsidRPr="00513BBD" w:rsidRDefault="002A61FC" w:rsidP="009A2A42">
            <w:pPr>
              <w:shd w:val="clear" w:color="auto" w:fill="FFFFFF" w:themeFill="background1"/>
              <w:spacing w:line="240" w:lineRule="auto"/>
              <w:ind w:firstLine="0"/>
              <w:jc w:val="center"/>
              <w:rPr>
                <w:szCs w:val="28"/>
              </w:rPr>
            </w:pPr>
            <w:r w:rsidRPr="00513BBD">
              <w:rPr>
                <w:szCs w:val="28"/>
              </w:rPr>
              <w:t>706,58</w:t>
            </w:r>
          </w:p>
        </w:tc>
        <w:tc>
          <w:tcPr>
            <w:tcW w:w="936" w:type="dxa"/>
            <w:tcBorders>
              <w:top w:val="nil"/>
              <w:left w:val="nil"/>
              <w:bottom w:val="single" w:sz="4" w:space="0" w:color="auto"/>
              <w:right w:val="single" w:sz="4" w:space="0" w:color="auto"/>
            </w:tcBorders>
            <w:shd w:val="clear" w:color="auto" w:fill="auto"/>
            <w:noWrap/>
            <w:vAlign w:val="center"/>
            <w:hideMark/>
          </w:tcPr>
          <w:p w14:paraId="45045AA6" w14:textId="5AD2A9EB" w:rsidR="002A61FC" w:rsidRPr="00513BBD" w:rsidRDefault="002A61FC" w:rsidP="009A2A42">
            <w:pPr>
              <w:shd w:val="clear" w:color="auto" w:fill="FFFFFF" w:themeFill="background1"/>
              <w:spacing w:line="240" w:lineRule="auto"/>
              <w:ind w:firstLine="0"/>
              <w:jc w:val="center"/>
              <w:rPr>
                <w:szCs w:val="28"/>
              </w:rPr>
            </w:pPr>
            <w:r w:rsidRPr="00513BBD">
              <w:rPr>
                <w:szCs w:val="28"/>
              </w:rPr>
              <w:t>87,15</w:t>
            </w:r>
          </w:p>
        </w:tc>
        <w:tc>
          <w:tcPr>
            <w:tcW w:w="1196" w:type="dxa"/>
            <w:tcBorders>
              <w:top w:val="nil"/>
              <w:left w:val="nil"/>
              <w:bottom w:val="single" w:sz="4" w:space="0" w:color="auto"/>
              <w:right w:val="single" w:sz="4" w:space="0" w:color="auto"/>
            </w:tcBorders>
            <w:shd w:val="clear" w:color="auto" w:fill="auto"/>
            <w:vAlign w:val="center"/>
            <w:hideMark/>
          </w:tcPr>
          <w:p w14:paraId="5316700A" w14:textId="6537E76A" w:rsidR="002A61FC" w:rsidRPr="00513BBD" w:rsidRDefault="002A61FC" w:rsidP="009A2A42">
            <w:pPr>
              <w:shd w:val="clear" w:color="auto" w:fill="FFFFFF" w:themeFill="background1"/>
              <w:spacing w:line="240" w:lineRule="auto"/>
              <w:ind w:firstLine="0"/>
              <w:jc w:val="center"/>
              <w:rPr>
                <w:szCs w:val="28"/>
              </w:rPr>
            </w:pPr>
            <w:r w:rsidRPr="00513BBD">
              <w:rPr>
                <w:szCs w:val="28"/>
              </w:rPr>
              <w:t>700,40</w:t>
            </w:r>
          </w:p>
        </w:tc>
        <w:tc>
          <w:tcPr>
            <w:tcW w:w="857" w:type="dxa"/>
            <w:tcBorders>
              <w:top w:val="nil"/>
              <w:left w:val="nil"/>
              <w:bottom w:val="single" w:sz="4" w:space="0" w:color="auto"/>
              <w:right w:val="single" w:sz="4" w:space="0" w:color="auto"/>
            </w:tcBorders>
            <w:shd w:val="clear" w:color="auto" w:fill="auto"/>
            <w:noWrap/>
            <w:vAlign w:val="center"/>
            <w:hideMark/>
          </w:tcPr>
          <w:p w14:paraId="1ED51264" w14:textId="2B1BFD62" w:rsidR="002A61FC" w:rsidRPr="00513BBD" w:rsidRDefault="002A61FC" w:rsidP="009A2A42">
            <w:pPr>
              <w:shd w:val="clear" w:color="auto" w:fill="FFFFFF" w:themeFill="background1"/>
              <w:spacing w:line="240" w:lineRule="auto"/>
              <w:ind w:firstLine="0"/>
              <w:jc w:val="center"/>
              <w:rPr>
                <w:szCs w:val="28"/>
              </w:rPr>
            </w:pPr>
            <w:r w:rsidRPr="00513BBD">
              <w:rPr>
                <w:szCs w:val="28"/>
              </w:rPr>
              <w:t>87,91</w:t>
            </w:r>
          </w:p>
        </w:tc>
        <w:tc>
          <w:tcPr>
            <w:tcW w:w="1196" w:type="dxa"/>
            <w:tcBorders>
              <w:top w:val="nil"/>
              <w:left w:val="nil"/>
              <w:bottom w:val="single" w:sz="4" w:space="0" w:color="auto"/>
              <w:right w:val="single" w:sz="4" w:space="0" w:color="auto"/>
            </w:tcBorders>
            <w:shd w:val="clear" w:color="auto" w:fill="auto"/>
            <w:vAlign w:val="center"/>
            <w:hideMark/>
          </w:tcPr>
          <w:p w14:paraId="6F2F493D" w14:textId="1FBB2006" w:rsidR="002A61FC" w:rsidRPr="00513BBD" w:rsidRDefault="002A61FC" w:rsidP="009A2A42">
            <w:pPr>
              <w:shd w:val="clear" w:color="auto" w:fill="FFFFFF" w:themeFill="background1"/>
              <w:spacing w:line="240" w:lineRule="auto"/>
              <w:ind w:firstLine="0"/>
              <w:jc w:val="center"/>
              <w:rPr>
                <w:szCs w:val="28"/>
              </w:rPr>
            </w:pPr>
            <w:r w:rsidRPr="00513BBD">
              <w:rPr>
                <w:szCs w:val="28"/>
              </w:rPr>
              <w:t>-6,18</w:t>
            </w:r>
          </w:p>
        </w:tc>
      </w:tr>
      <w:tr w:rsidR="002A61FC" w:rsidRPr="00513BBD" w14:paraId="6A822997" w14:textId="77777777" w:rsidTr="00FB7A9E">
        <w:trPr>
          <w:trHeight w:val="312"/>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62F13B17" w14:textId="77777777" w:rsidR="002A61FC" w:rsidRPr="00513BBD" w:rsidRDefault="002A61FC" w:rsidP="009A2A42">
            <w:pPr>
              <w:shd w:val="clear" w:color="auto" w:fill="FFFFFF" w:themeFill="background1"/>
              <w:spacing w:line="240" w:lineRule="auto"/>
              <w:ind w:firstLine="0"/>
              <w:jc w:val="center"/>
              <w:rPr>
                <w:szCs w:val="28"/>
              </w:rPr>
            </w:pPr>
            <w:r w:rsidRPr="00513BBD">
              <w:rPr>
                <w:szCs w:val="28"/>
              </w:rPr>
              <w:t>2</w:t>
            </w:r>
          </w:p>
        </w:tc>
        <w:tc>
          <w:tcPr>
            <w:tcW w:w="2202" w:type="dxa"/>
            <w:tcBorders>
              <w:top w:val="nil"/>
              <w:left w:val="nil"/>
              <w:bottom w:val="single" w:sz="4" w:space="0" w:color="auto"/>
              <w:right w:val="single" w:sz="4" w:space="0" w:color="auto"/>
            </w:tcBorders>
            <w:shd w:val="clear" w:color="auto" w:fill="auto"/>
            <w:noWrap/>
            <w:vAlign w:val="center"/>
            <w:hideMark/>
          </w:tcPr>
          <w:p w14:paraId="5B74D664" w14:textId="77777777" w:rsidR="002A61FC" w:rsidRPr="00513BBD" w:rsidRDefault="002A61FC" w:rsidP="009A2A42">
            <w:pPr>
              <w:shd w:val="clear" w:color="auto" w:fill="FFFFFF" w:themeFill="background1"/>
              <w:spacing w:line="240" w:lineRule="auto"/>
              <w:ind w:firstLine="0"/>
              <w:jc w:val="left"/>
              <w:rPr>
                <w:szCs w:val="28"/>
              </w:rPr>
            </w:pPr>
            <w:r w:rsidRPr="00513BBD">
              <w:rPr>
                <w:szCs w:val="28"/>
              </w:rPr>
              <w:t>Đất phi nông nghiệp</w:t>
            </w:r>
          </w:p>
        </w:tc>
        <w:tc>
          <w:tcPr>
            <w:tcW w:w="777" w:type="dxa"/>
            <w:tcBorders>
              <w:top w:val="nil"/>
              <w:left w:val="nil"/>
              <w:bottom w:val="single" w:sz="4" w:space="0" w:color="auto"/>
              <w:right w:val="single" w:sz="4" w:space="0" w:color="auto"/>
            </w:tcBorders>
            <w:shd w:val="clear" w:color="auto" w:fill="auto"/>
            <w:noWrap/>
            <w:vAlign w:val="center"/>
            <w:hideMark/>
          </w:tcPr>
          <w:p w14:paraId="2C51AFE4" w14:textId="77777777" w:rsidR="002A61FC" w:rsidRPr="00513BBD" w:rsidRDefault="002A61FC" w:rsidP="009A2A42">
            <w:pPr>
              <w:shd w:val="clear" w:color="auto" w:fill="FFFFFF" w:themeFill="background1"/>
              <w:spacing w:line="240" w:lineRule="auto"/>
              <w:ind w:firstLine="0"/>
              <w:jc w:val="center"/>
              <w:rPr>
                <w:szCs w:val="28"/>
              </w:rPr>
            </w:pPr>
            <w:r w:rsidRPr="00513BBD">
              <w:rPr>
                <w:szCs w:val="28"/>
              </w:rPr>
              <w:t>PNN</w:t>
            </w:r>
          </w:p>
        </w:tc>
        <w:tc>
          <w:tcPr>
            <w:tcW w:w="1196" w:type="dxa"/>
            <w:tcBorders>
              <w:top w:val="nil"/>
              <w:left w:val="nil"/>
              <w:bottom w:val="single" w:sz="4" w:space="0" w:color="auto"/>
              <w:right w:val="single" w:sz="4" w:space="0" w:color="auto"/>
            </w:tcBorders>
            <w:shd w:val="clear" w:color="auto" w:fill="auto"/>
            <w:noWrap/>
            <w:vAlign w:val="center"/>
            <w:hideMark/>
          </w:tcPr>
          <w:p w14:paraId="54D59771" w14:textId="671A36CA" w:rsidR="002A61FC" w:rsidRPr="00513BBD" w:rsidRDefault="002A61FC" w:rsidP="009A2A42">
            <w:pPr>
              <w:shd w:val="clear" w:color="auto" w:fill="FFFFFF" w:themeFill="background1"/>
              <w:spacing w:line="240" w:lineRule="auto"/>
              <w:ind w:firstLine="0"/>
              <w:jc w:val="center"/>
              <w:rPr>
                <w:szCs w:val="28"/>
              </w:rPr>
            </w:pPr>
            <w:r w:rsidRPr="00513BBD">
              <w:rPr>
                <w:szCs w:val="28"/>
              </w:rPr>
              <w:t>42,44</w:t>
            </w:r>
          </w:p>
        </w:tc>
        <w:tc>
          <w:tcPr>
            <w:tcW w:w="936" w:type="dxa"/>
            <w:tcBorders>
              <w:top w:val="nil"/>
              <w:left w:val="nil"/>
              <w:bottom w:val="single" w:sz="4" w:space="0" w:color="auto"/>
              <w:right w:val="single" w:sz="4" w:space="0" w:color="auto"/>
            </w:tcBorders>
            <w:shd w:val="clear" w:color="auto" w:fill="auto"/>
            <w:noWrap/>
            <w:vAlign w:val="center"/>
            <w:hideMark/>
          </w:tcPr>
          <w:p w14:paraId="211FAD2F" w14:textId="481603B0" w:rsidR="002A61FC" w:rsidRPr="00513BBD" w:rsidRDefault="002A61FC" w:rsidP="009A2A42">
            <w:pPr>
              <w:shd w:val="clear" w:color="auto" w:fill="FFFFFF" w:themeFill="background1"/>
              <w:spacing w:line="240" w:lineRule="auto"/>
              <w:ind w:firstLine="0"/>
              <w:jc w:val="center"/>
              <w:rPr>
                <w:szCs w:val="28"/>
              </w:rPr>
            </w:pPr>
            <w:r w:rsidRPr="00513BBD">
              <w:rPr>
                <w:szCs w:val="28"/>
              </w:rPr>
              <w:t>5,23</w:t>
            </w:r>
          </w:p>
        </w:tc>
        <w:tc>
          <w:tcPr>
            <w:tcW w:w="1196" w:type="dxa"/>
            <w:tcBorders>
              <w:top w:val="nil"/>
              <w:left w:val="nil"/>
              <w:bottom w:val="single" w:sz="4" w:space="0" w:color="auto"/>
              <w:right w:val="single" w:sz="4" w:space="0" w:color="auto"/>
            </w:tcBorders>
            <w:shd w:val="clear" w:color="auto" w:fill="auto"/>
            <w:noWrap/>
            <w:vAlign w:val="center"/>
            <w:hideMark/>
          </w:tcPr>
          <w:p w14:paraId="5743A376" w14:textId="397798DE" w:rsidR="002A61FC" w:rsidRPr="00513BBD" w:rsidRDefault="002A61FC" w:rsidP="009A2A42">
            <w:pPr>
              <w:shd w:val="clear" w:color="auto" w:fill="FFFFFF" w:themeFill="background1"/>
              <w:spacing w:line="240" w:lineRule="auto"/>
              <w:ind w:firstLine="0"/>
              <w:jc w:val="center"/>
              <w:rPr>
                <w:szCs w:val="28"/>
              </w:rPr>
            </w:pPr>
            <w:r w:rsidRPr="00513BBD">
              <w:rPr>
                <w:szCs w:val="28"/>
              </w:rPr>
              <w:t>95,98</w:t>
            </w:r>
          </w:p>
        </w:tc>
        <w:tc>
          <w:tcPr>
            <w:tcW w:w="857" w:type="dxa"/>
            <w:tcBorders>
              <w:top w:val="nil"/>
              <w:left w:val="nil"/>
              <w:bottom w:val="single" w:sz="4" w:space="0" w:color="auto"/>
              <w:right w:val="single" w:sz="4" w:space="0" w:color="auto"/>
            </w:tcBorders>
            <w:shd w:val="clear" w:color="auto" w:fill="auto"/>
            <w:noWrap/>
            <w:vAlign w:val="center"/>
            <w:hideMark/>
          </w:tcPr>
          <w:p w14:paraId="58E2D955" w14:textId="020518B8" w:rsidR="002A61FC" w:rsidRPr="00513BBD" w:rsidRDefault="002A61FC" w:rsidP="009A2A42">
            <w:pPr>
              <w:shd w:val="clear" w:color="auto" w:fill="FFFFFF" w:themeFill="background1"/>
              <w:spacing w:line="240" w:lineRule="auto"/>
              <w:ind w:firstLine="0"/>
              <w:jc w:val="center"/>
              <w:rPr>
                <w:szCs w:val="28"/>
              </w:rPr>
            </w:pPr>
            <w:r w:rsidRPr="00513BBD">
              <w:rPr>
                <w:szCs w:val="28"/>
              </w:rPr>
              <w:t>12,05</w:t>
            </w:r>
          </w:p>
        </w:tc>
        <w:tc>
          <w:tcPr>
            <w:tcW w:w="1196" w:type="dxa"/>
            <w:tcBorders>
              <w:top w:val="nil"/>
              <w:left w:val="nil"/>
              <w:bottom w:val="single" w:sz="4" w:space="0" w:color="auto"/>
              <w:right w:val="single" w:sz="4" w:space="0" w:color="auto"/>
            </w:tcBorders>
            <w:shd w:val="clear" w:color="auto" w:fill="auto"/>
            <w:vAlign w:val="center"/>
            <w:hideMark/>
          </w:tcPr>
          <w:p w14:paraId="11B86833" w14:textId="67C28C63" w:rsidR="002A61FC" w:rsidRPr="00513BBD" w:rsidRDefault="002A61FC" w:rsidP="009A2A42">
            <w:pPr>
              <w:shd w:val="clear" w:color="auto" w:fill="FFFFFF" w:themeFill="background1"/>
              <w:spacing w:line="240" w:lineRule="auto"/>
              <w:ind w:firstLine="0"/>
              <w:jc w:val="center"/>
              <w:rPr>
                <w:szCs w:val="28"/>
              </w:rPr>
            </w:pPr>
            <w:r w:rsidRPr="00513BBD">
              <w:rPr>
                <w:szCs w:val="28"/>
              </w:rPr>
              <w:t>53,54</w:t>
            </w:r>
          </w:p>
        </w:tc>
      </w:tr>
      <w:tr w:rsidR="002A61FC" w:rsidRPr="00513BBD" w14:paraId="7A59CA17" w14:textId="77777777" w:rsidTr="00FB7A9E">
        <w:trPr>
          <w:trHeight w:val="624"/>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1E82877C" w14:textId="77777777" w:rsidR="002A61FC" w:rsidRPr="00513BBD" w:rsidRDefault="002A61FC" w:rsidP="009A2A42">
            <w:pPr>
              <w:shd w:val="clear" w:color="auto" w:fill="FFFFFF" w:themeFill="background1"/>
              <w:spacing w:line="240" w:lineRule="auto"/>
              <w:ind w:firstLine="0"/>
              <w:jc w:val="center"/>
              <w:rPr>
                <w:szCs w:val="28"/>
              </w:rPr>
            </w:pPr>
            <w:r w:rsidRPr="00513BBD">
              <w:rPr>
                <w:szCs w:val="28"/>
              </w:rPr>
              <w:t>3</w:t>
            </w:r>
          </w:p>
        </w:tc>
        <w:tc>
          <w:tcPr>
            <w:tcW w:w="2202" w:type="dxa"/>
            <w:tcBorders>
              <w:top w:val="nil"/>
              <w:left w:val="nil"/>
              <w:bottom w:val="single" w:sz="4" w:space="0" w:color="auto"/>
              <w:right w:val="single" w:sz="4" w:space="0" w:color="auto"/>
            </w:tcBorders>
            <w:shd w:val="clear" w:color="auto" w:fill="auto"/>
            <w:vAlign w:val="center"/>
            <w:hideMark/>
          </w:tcPr>
          <w:p w14:paraId="10945CAB" w14:textId="77777777" w:rsidR="002A61FC" w:rsidRPr="00513BBD" w:rsidRDefault="002A61FC" w:rsidP="009A2A42">
            <w:pPr>
              <w:shd w:val="clear" w:color="auto" w:fill="FFFFFF" w:themeFill="background1"/>
              <w:spacing w:line="240" w:lineRule="auto"/>
              <w:ind w:firstLine="0"/>
              <w:jc w:val="left"/>
              <w:rPr>
                <w:szCs w:val="28"/>
              </w:rPr>
            </w:pPr>
            <w:r w:rsidRPr="00513BBD">
              <w:rPr>
                <w:szCs w:val="28"/>
              </w:rPr>
              <w:t>Đất chưa sử dụng</w:t>
            </w:r>
          </w:p>
        </w:tc>
        <w:tc>
          <w:tcPr>
            <w:tcW w:w="777" w:type="dxa"/>
            <w:tcBorders>
              <w:top w:val="nil"/>
              <w:left w:val="nil"/>
              <w:bottom w:val="single" w:sz="4" w:space="0" w:color="auto"/>
              <w:right w:val="single" w:sz="4" w:space="0" w:color="auto"/>
            </w:tcBorders>
            <w:shd w:val="clear" w:color="auto" w:fill="auto"/>
            <w:noWrap/>
            <w:vAlign w:val="center"/>
            <w:hideMark/>
          </w:tcPr>
          <w:p w14:paraId="26B3BD93" w14:textId="77777777" w:rsidR="002A61FC" w:rsidRPr="00513BBD" w:rsidRDefault="002A61FC" w:rsidP="009A2A42">
            <w:pPr>
              <w:shd w:val="clear" w:color="auto" w:fill="FFFFFF" w:themeFill="background1"/>
              <w:spacing w:line="240" w:lineRule="auto"/>
              <w:ind w:firstLine="0"/>
              <w:jc w:val="center"/>
              <w:rPr>
                <w:szCs w:val="28"/>
              </w:rPr>
            </w:pPr>
            <w:r w:rsidRPr="00513BBD">
              <w:rPr>
                <w:szCs w:val="28"/>
              </w:rPr>
              <w:t>CSD</w:t>
            </w:r>
          </w:p>
        </w:tc>
        <w:tc>
          <w:tcPr>
            <w:tcW w:w="1196" w:type="dxa"/>
            <w:tcBorders>
              <w:top w:val="nil"/>
              <w:left w:val="nil"/>
              <w:bottom w:val="single" w:sz="4" w:space="0" w:color="auto"/>
              <w:right w:val="single" w:sz="4" w:space="0" w:color="auto"/>
            </w:tcBorders>
            <w:shd w:val="clear" w:color="auto" w:fill="auto"/>
            <w:noWrap/>
            <w:vAlign w:val="center"/>
            <w:hideMark/>
          </w:tcPr>
          <w:p w14:paraId="587C85BF" w14:textId="4A145542" w:rsidR="002A61FC" w:rsidRPr="00513BBD" w:rsidRDefault="002A61FC" w:rsidP="009A2A42">
            <w:pPr>
              <w:shd w:val="clear" w:color="auto" w:fill="FFFFFF" w:themeFill="background1"/>
              <w:spacing w:line="240" w:lineRule="auto"/>
              <w:ind w:firstLine="0"/>
              <w:jc w:val="center"/>
              <w:rPr>
                <w:szCs w:val="28"/>
              </w:rPr>
            </w:pPr>
            <w:r w:rsidRPr="00513BBD">
              <w:rPr>
                <w:szCs w:val="28"/>
              </w:rPr>
              <w:t>31,20</w:t>
            </w:r>
          </w:p>
        </w:tc>
        <w:tc>
          <w:tcPr>
            <w:tcW w:w="936" w:type="dxa"/>
            <w:tcBorders>
              <w:top w:val="nil"/>
              <w:left w:val="nil"/>
              <w:bottom w:val="single" w:sz="4" w:space="0" w:color="auto"/>
              <w:right w:val="single" w:sz="4" w:space="0" w:color="auto"/>
            </w:tcBorders>
            <w:shd w:val="clear" w:color="auto" w:fill="auto"/>
            <w:noWrap/>
            <w:vAlign w:val="center"/>
            <w:hideMark/>
          </w:tcPr>
          <w:p w14:paraId="3C23C5F5" w14:textId="028487E5" w:rsidR="002A61FC" w:rsidRPr="00513BBD" w:rsidRDefault="002A61FC" w:rsidP="009A2A42">
            <w:pPr>
              <w:shd w:val="clear" w:color="auto" w:fill="FFFFFF" w:themeFill="background1"/>
              <w:spacing w:line="240" w:lineRule="auto"/>
              <w:ind w:firstLine="0"/>
              <w:jc w:val="center"/>
              <w:rPr>
                <w:szCs w:val="28"/>
              </w:rPr>
            </w:pPr>
            <w:r w:rsidRPr="00513BBD">
              <w:rPr>
                <w:szCs w:val="28"/>
              </w:rPr>
              <w:t>3,85</w:t>
            </w:r>
          </w:p>
        </w:tc>
        <w:tc>
          <w:tcPr>
            <w:tcW w:w="1196" w:type="dxa"/>
            <w:tcBorders>
              <w:top w:val="nil"/>
              <w:left w:val="nil"/>
              <w:bottom w:val="single" w:sz="4" w:space="0" w:color="auto"/>
              <w:right w:val="single" w:sz="4" w:space="0" w:color="auto"/>
            </w:tcBorders>
            <w:shd w:val="clear" w:color="auto" w:fill="auto"/>
            <w:noWrap/>
            <w:vAlign w:val="center"/>
            <w:hideMark/>
          </w:tcPr>
          <w:p w14:paraId="436E0C1D" w14:textId="15622726" w:rsidR="002A61FC" w:rsidRPr="00513BBD" w:rsidRDefault="002A61FC" w:rsidP="009A2A42">
            <w:pPr>
              <w:shd w:val="clear" w:color="auto" w:fill="FFFFFF" w:themeFill="background1"/>
              <w:spacing w:line="240" w:lineRule="auto"/>
              <w:ind w:firstLine="0"/>
              <w:jc w:val="center"/>
              <w:rPr>
                <w:szCs w:val="28"/>
              </w:rPr>
            </w:pPr>
            <w:r w:rsidRPr="00513BBD">
              <w:rPr>
                <w:szCs w:val="28"/>
              </w:rPr>
              <w:t>0,35</w:t>
            </w:r>
          </w:p>
        </w:tc>
        <w:tc>
          <w:tcPr>
            <w:tcW w:w="857" w:type="dxa"/>
            <w:tcBorders>
              <w:top w:val="nil"/>
              <w:left w:val="nil"/>
              <w:bottom w:val="single" w:sz="4" w:space="0" w:color="auto"/>
              <w:right w:val="single" w:sz="4" w:space="0" w:color="auto"/>
            </w:tcBorders>
            <w:shd w:val="clear" w:color="auto" w:fill="auto"/>
            <w:noWrap/>
            <w:vAlign w:val="center"/>
            <w:hideMark/>
          </w:tcPr>
          <w:p w14:paraId="6FD392A4" w14:textId="5D895C26" w:rsidR="002A61FC" w:rsidRPr="00513BBD" w:rsidRDefault="002A61FC" w:rsidP="009A2A42">
            <w:pPr>
              <w:shd w:val="clear" w:color="auto" w:fill="FFFFFF" w:themeFill="background1"/>
              <w:spacing w:line="240" w:lineRule="auto"/>
              <w:ind w:firstLine="0"/>
              <w:jc w:val="center"/>
              <w:rPr>
                <w:szCs w:val="28"/>
              </w:rPr>
            </w:pPr>
            <w:r w:rsidRPr="00513BBD">
              <w:rPr>
                <w:szCs w:val="28"/>
              </w:rPr>
              <w:t>0,04</w:t>
            </w:r>
          </w:p>
        </w:tc>
        <w:tc>
          <w:tcPr>
            <w:tcW w:w="1196" w:type="dxa"/>
            <w:tcBorders>
              <w:top w:val="nil"/>
              <w:left w:val="nil"/>
              <w:bottom w:val="single" w:sz="4" w:space="0" w:color="auto"/>
              <w:right w:val="single" w:sz="4" w:space="0" w:color="auto"/>
            </w:tcBorders>
            <w:shd w:val="clear" w:color="auto" w:fill="auto"/>
            <w:vAlign w:val="center"/>
            <w:hideMark/>
          </w:tcPr>
          <w:p w14:paraId="22ADA32D" w14:textId="1F38D986" w:rsidR="002A61FC" w:rsidRPr="00513BBD" w:rsidRDefault="002A61FC" w:rsidP="009A2A42">
            <w:pPr>
              <w:shd w:val="clear" w:color="auto" w:fill="FFFFFF" w:themeFill="background1"/>
              <w:spacing w:line="240" w:lineRule="auto"/>
              <w:ind w:firstLine="0"/>
              <w:jc w:val="center"/>
              <w:rPr>
                <w:szCs w:val="28"/>
              </w:rPr>
            </w:pPr>
            <w:r w:rsidRPr="00513BBD">
              <w:rPr>
                <w:szCs w:val="28"/>
              </w:rPr>
              <w:t>-30,85</w:t>
            </w:r>
          </w:p>
        </w:tc>
      </w:tr>
    </w:tbl>
    <w:p w14:paraId="61AABEE7" w14:textId="77777777" w:rsidR="00CD4D1E" w:rsidRPr="00513BBD" w:rsidRDefault="00CD4D1E" w:rsidP="009A2A42">
      <w:pPr>
        <w:shd w:val="clear" w:color="auto" w:fill="FFFFFF" w:themeFill="background1"/>
        <w:tabs>
          <w:tab w:val="left" w:pos="2880"/>
          <w:tab w:val="left" w:pos="3144"/>
        </w:tabs>
        <w:spacing w:before="120" w:line="380" w:lineRule="exact"/>
        <w:rPr>
          <w:szCs w:val="28"/>
        </w:rPr>
      </w:pPr>
      <w:r w:rsidRPr="00513BBD">
        <w:rPr>
          <w:szCs w:val="28"/>
        </w:rPr>
        <w:t xml:space="preserve">Diện tích tự nhiên năm 2020 giảm so với năm 2010, nguyên nhân do thực hiện đo đạc bản đồ địa chính chính quy với công nghệ hiện đại hơn so với trước đây nên diện tích tự nhiên có biến động.  </w:t>
      </w:r>
    </w:p>
    <w:p w14:paraId="6E6A8925" w14:textId="6CDE2CDC" w:rsidR="00CD4D1E" w:rsidRPr="00513BBD" w:rsidRDefault="00CD4D1E" w:rsidP="009A2A42">
      <w:pPr>
        <w:shd w:val="clear" w:color="auto" w:fill="FFFFFF" w:themeFill="background1"/>
        <w:tabs>
          <w:tab w:val="left" w:pos="2880"/>
          <w:tab w:val="left" w:pos="3144"/>
        </w:tabs>
        <w:spacing w:before="120" w:line="380" w:lineRule="exact"/>
        <w:rPr>
          <w:szCs w:val="28"/>
        </w:rPr>
      </w:pPr>
      <w:r w:rsidRPr="00513BBD">
        <w:rPr>
          <w:szCs w:val="28"/>
        </w:rPr>
        <w:t xml:space="preserve">Kết quả thực hiện diện tích đất nông nghiệp tăng so với năm 2010 là </w:t>
      </w:r>
      <w:r w:rsidR="002A61FC" w:rsidRPr="00513BBD">
        <w:rPr>
          <w:szCs w:val="28"/>
        </w:rPr>
        <w:t>6,18</w:t>
      </w:r>
      <w:r w:rsidRPr="00513BBD">
        <w:rPr>
          <w:szCs w:val="28"/>
        </w:rPr>
        <w:t xml:space="preserve"> ha.</w:t>
      </w:r>
    </w:p>
    <w:p w14:paraId="081C397F" w14:textId="0309D03D" w:rsidR="00CD4D1E" w:rsidRPr="00513BBD" w:rsidRDefault="00CD4D1E" w:rsidP="009A2A42">
      <w:pPr>
        <w:shd w:val="clear" w:color="auto" w:fill="FFFFFF" w:themeFill="background1"/>
        <w:tabs>
          <w:tab w:val="left" w:pos="2880"/>
          <w:tab w:val="left" w:pos="3144"/>
        </w:tabs>
        <w:spacing w:before="120" w:line="380" w:lineRule="exact"/>
        <w:rPr>
          <w:szCs w:val="28"/>
        </w:rPr>
      </w:pPr>
      <w:r w:rsidRPr="00513BBD">
        <w:rPr>
          <w:szCs w:val="28"/>
        </w:rPr>
        <w:t xml:space="preserve">Kết quả thực hiện diện tích đất phi nông nghiệp năm 2020 tăng </w:t>
      </w:r>
      <w:r w:rsidR="002A61FC" w:rsidRPr="00513BBD">
        <w:rPr>
          <w:szCs w:val="28"/>
        </w:rPr>
        <w:t>53.</w:t>
      </w:r>
      <w:r w:rsidRPr="00513BBD">
        <w:rPr>
          <w:szCs w:val="28"/>
        </w:rPr>
        <w:t>5</w:t>
      </w:r>
      <w:r w:rsidR="002A61FC" w:rsidRPr="00513BBD">
        <w:rPr>
          <w:szCs w:val="28"/>
        </w:rPr>
        <w:t>4</w:t>
      </w:r>
      <w:r w:rsidRPr="00513BBD">
        <w:rPr>
          <w:szCs w:val="28"/>
        </w:rPr>
        <w:t xml:space="preserve"> ha so với năm 2010, trong những năm vừa qua thực hiện chương trình xây dựng nông thôn mới, diện tích đất phi nông nghiệp tăng lên đáp ứng cho nhu cầu đất cho giao thông, thủy lợi, di tích lịch sử văn hóa, đất ở… ngoài ra do đo đạc bản đồ địa chính chính quy với công nghệ hiện đại hơn so với trước đây, nên diện tích đất phi nông nghiệp tăng.</w:t>
      </w:r>
    </w:p>
    <w:p w14:paraId="1E5BB639" w14:textId="673371FB" w:rsidR="00CD4D1E" w:rsidRPr="00513BBD" w:rsidRDefault="00CD4D1E" w:rsidP="009A2A42">
      <w:pPr>
        <w:shd w:val="clear" w:color="auto" w:fill="FFFFFF" w:themeFill="background1"/>
        <w:tabs>
          <w:tab w:val="left" w:pos="2880"/>
          <w:tab w:val="left" w:pos="3144"/>
        </w:tabs>
        <w:spacing w:before="120" w:line="380" w:lineRule="exact"/>
        <w:rPr>
          <w:szCs w:val="28"/>
        </w:rPr>
      </w:pPr>
      <w:r w:rsidRPr="00513BBD">
        <w:rPr>
          <w:szCs w:val="28"/>
        </w:rPr>
        <w:t xml:space="preserve">Đất chưa sử dụng đến năm 2020 giảm </w:t>
      </w:r>
      <w:r w:rsidR="002A61FC" w:rsidRPr="00513BBD">
        <w:rPr>
          <w:szCs w:val="28"/>
        </w:rPr>
        <w:t>30,85</w:t>
      </w:r>
      <w:r w:rsidRPr="00513BBD">
        <w:rPr>
          <w:szCs w:val="28"/>
        </w:rPr>
        <w:t xml:space="preserve"> ha so với năm 2010, </w:t>
      </w:r>
      <w:r w:rsidR="002A61FC" w:rsidRPr="00513BBD">
        <w:rPr>
          <w:szCs w:val="28"/>
        </w:rPr>
        <w:t>do khai thác các khu vực đất chưa sử dụng vào phát triển kinh tế - xã hội</w:t>
      </w:r>
      <w:r w:rsidRPr="00513BBD">
        <w:rPr>
          <w:szCs w:val="28"/>
        </w:rPr>
        <w:t>.</w:t>
      </w:r>
    </w:p>
    <w:p w14:paraId="46D8821A" w14:textId="28C7B036" w:rsidR="006E3F76" w:rsidRPr="00513BBD" w:rsidRDefault="006E3F76" w:rsidP="009A2A42">
      <w:pPr>
        <w:shd w:val="clear" w:color="auto" w:fill="FFFFFF" w:themeFill="background1"/>
        <w:tabs>
          <w:tab w:val="left" w:pos="2880"/>
          <w:tab w:val="left" w:pos="3144"/>
        </w:tabs>
        <w:spacing w:before="120" w:line="380" w:lineRule="exact"/>
        <w:rPr>
          <w:rFonts w:eastAsia="Times New Roman"/>
          <w:i/>
          <w:iCs/>
          <w:szCs w:val="28"/>
          <w:lang w:val="nl-NL" w:eastAsia="vi-VN"/>
        </w:rPr>
      </w:pPr>
      <w:r w:rsidRPr="00513BBD">
        <w:rPr>
          <w:rFonts w:eastAsia="Times New Roman"/>
          <w:i/>
          <w:iCs/>
          <w:szCs w:val="28"/>
          <w:lang w:val="nl-NL" w:eastAsia="vi-VN"/>
        </w:rPr>
        <w:t>- Những mặt đạt được</w:t>
      </w:r>
    </w:p>
    <w:p w14:paraId="7B03EF17" w14:textId="77777777" w:rsidR="006E3F76" w:rsidRPr="00513BBD" w:rsidRDefault="006E3F76" w:rsidP="009A2A42">
      <w:pPr>
        <w:shd w:val="clear" w:color="auto" w:fill="FFFFFF" w:themeFill="background1"/>
        <w:spacing w:before="120" w:line="264" w:lineRule="auto"/>
        <w:rPr>
          <w:rFonts w:eastAsia="Times New Roman"/>
          <w:iCs/>
          <w:szCs w:val="28"/>
          <w:lang w:val="nl-NL" w:eastAsia="vi-VN"/>
        </w:rPr>
      </w:pPr>
      <w:r w:rsidRPr="00513BBD">
        <w:rPr>
          <w:rFonts w:eastAsia="Times New Roman"/>
          <w:iCs/>
          <w:szCs w:val="28"/>
          <w:lang w:val="nl-NL" w:eastAsia="vi-VN"/>
        </w:rPr>
        <w:t>+ Ban chỉ đạo, ban quản lý, ban giám sát cộng đồng, ban phát triển các thôn hoạt động tích cực, có kế hoạch cụ thể, phân công nhiệm vụ cho các thành viên phụ trách từng công việc nên các công việc được giải quyết kịp thời, có hiệu quả.</w:t>
      </w:r>
    </w:p>
    <w:p w14:paraId="60F848C7" w14:textId="77777777" w:rsidR="006E3F76" w:rsidRPr="00513BBD" w:rsidRDefault="006E3F76" w:rsidP="009A2A42">
      <w:pPr>
        <w:pStyle w:val="NormalWeb"/>
        <w:shd w:val="clear" w:color="auto" w:fill="FFFFFF" w:themeFill="background1"/>
        <w:spacing w:before="120" w:beforeAutospacing="0" w:after="0" w:afterAutospacing="0" w:line="264" w:lineRule="auto"/>
        <w:ind w:firstLine="709"/>
        <w:rPr>
          <w:rFonts w:cstheme="minorBidi"/>
          <w:iCs/>
          <w:sz w:val="28"/>
          <w:szCs w:val="28"/>
          <w:lang w:val="nl-NL" w:eastAsia="vi-VN"/>
        </w:rPr>
      </w:pPr>
      <w:r w:rsidRPr="00513BBD">
        <w:rPr>
          <w:rFonts w:cstheme="minorBidi"/>
          <w:iCs/>
          <w:sz w:val="28"/>
          <w:szCs w:val="28"/>
          <w:lang w:val="nl-NL" w:eastAsia="vi-VN"/>
        </w:rPr>
        <w:t>+ Do làm tốt công tác tuyên truyền, các công việc thực hiện công khai dân chủ, nhân dân được bàn bạc, được làm, được kiểm tra nên tạo được sự đồng thuận trong nhân dân. Các nhiệm vụ xây dựng nông thôn mới, xây dựng khu dân cư mẫu được nhân dân tích cực tham gia.</w:t>
      </w:r>
    </w:p>
    <w:p w14:paraId="300CEB36" w14:textId="77777777" w:rsidR="006E3F76" w:rsidRPr="00513BBD" w:rsidRDefault="006E3F76" w:rsidP="009A2A42">
      <w:pPr>
        <w:shd w:val="clear" w:color="auto" w:fill="FFFFFF" w:themeFill="background1"/>
        <w:spacing w:before="120" w:line="264" w:lineRule="auto"/>
        <w:ind w:firstLine="709"/>
        <w:rPr>
          <w:rFonts w:eastAsia="Times New Roman"/>
          <w:iCs/>
          <w:szCs w:val="28"/>
          <w:lang w:val="nl-NL" w:eastAsia="vi-VN"/>
        </w:rPr>
      </w:pPr>
      <w:r w:rsidRPr="00513BBD">
        <w:rPr>
          <w:rFonts w:eastAsia="Times New Roman"/>
          <w:iCs/>
          <w:szCs w:val="28"/>
          <w:lang w:val="nl-NL" w:eastAsia="vi-VN"/>
        </w:rPr>
        <w:t>+ Công tác xây dựng nông thôn mới trên địa bàn xã được triển khai và tiến hành chủ động, phối hợp chặt chẽ trong công tác vận động nhân dân tổ chức thực hiện các tiêu chí.</w:t>
      </w:r>
    </w:p>
    <w:p w14:paraId="7AA84630" w14:textId="77777777" w:rsidR="006E3F76" w:rsidRPr="00513BBD" w:rsidRDefault="006E3F76" w:rsidP="009A2A42">
      <w:pPr>
        <w:pStyle w:val="NormalWeb"/>
        <w:shd w:val="clear" w:color="auto" w:fill="FFFFFF" w:themeFill="background1"/>
        <w:spacing w:before="120" w:beforeAutospacing="0" w:after="0" w:afterAutospacing="0" w:line="264" w:lineRule="auto"/>
        <w:ind w:firstLine="709"/>
        <w:rPr>
          <w:rFonts w:cstheme="minorBidi"/>
          <w:iCs/>
          <w:sz w:val="28"/>
          <w:szCs w:val="28"/>
          <w:lang w:val="nl-NL" w:eastAsia="vi-VN"/>
        </w:rPr>
      </w:pPr>
      <w:r w:rsidRPr="00513BBD">
        <w:rPr>
          <w:rFonts w:cstheme="minorBidi"/>
          <w:iCs/>
          <w:sz w:val="28"/>
          <w:szCs w:val="28"/>
          <w:lang w:val="nl-NL" w:eastAsia="vi-VN"/>
        </w:rPr>
        <w:lastRenderedPageBreak/>
        <w:t>+ Công tác xóa đói giảm nghèo, chính sách đền ơn đáp nghĩa được thực hiện tốt, giáo dục đào tạo tiếp tục được phát triển. Phong trào toàn dân xây dựng đời sống văn hóa gắn với xây dựng nông thôn mới ngày càng được nhân dân hưởng ứng tích cực.</w:t>
      </w:r>
    </w:p>
    <w:p w14:paraId="24999BE5" w14:textId="77777777" w:rsidR="006E3F76" w:rsidRPr="00513BBD" w:rsidRDefault="006E3F76" w:rsidP="009A2A42">
      <w:pPr>
        <w:pStyle w:val="NormalWeb"/>
        <w:shd w:val="clear" w:color="auto" w:fill="FFFFFF" w:themeFill="background1"/>
        <w:spacing w:before="120" w:beforeAutospacing="0" w:after="0" w:afterAutospacing="0" w:line="264" w:lineRule="auto"/>
        <w:ind w:firstLine="709"/>
        <w:rPr>
          <w:rFonts w:cstheme="minorBidi"/>
          <w:iCs/>
          <w:sz w:val="28"/>
          <w:szCs w:val="28"/>
          <w:lang w:val="nl-NL" w:eastAsia="vi-VN"/>
        </w:rPr>
      </w:pPr>
      <w:r w:rsidRPr="00513BBD">
        <w:rPr>
          <w:rFonts w:cstheme="minorBidi"/>
          <w:iCs/>
          <w:sz w:val="28"/>
          <w:szCs w:val="28"/>
          <w:lang w:val="nl-NL" w:eastAsia="vi-VN"/>
        </w:rPr>
        <w:t>+ Đời sống vật chất và tinh thần của người dân ngày càng được cải thiện, thu nhập của nhân dân ngày càng được nâng cao, an ninh quốc phòng được đảm bảo.</w:t>
      </w:r>
    </w:p>
    <w:p w14:paraId="33FE6ECB" w14:textId="77777777" w:rsidR="006E3F76" w:rsidRPr="00513BBD" w:rsidRDefault="006E3F76" w:rsidP="009A2A42">
      <w:pPr>
        <w:pStyle w:val="NormalWeb"/>
        <w:shd w:val="clear" w:color="auto" w:fill="FFFFFF" w:themeFill="background1"/>
        <w:spacing w:before="120" w:beforeAutospacing="0" w:after="0" w:afterAutospacing="0" w:line="264" w:lineRule="auto"/>
        <w:ind w:firstLine="709"/>
        <w:rPr>
          <w:rFonts w:cstheme="minorBidi"/>
          <w:i/>
          <w:iCs/>
          <w:sz w:val="28"/>
          <w:szCs w:val="28"/>
          <w:lang w:val="nl-NL" w:eastAsia="vi-VN"/>
        </w:rPr>
      </w:pPr>
      <w:r w:rsidRPr="00513BBD">
        <w:rPr>
          <w:rFonts w:cstheme="minorBidi"/>
          <w:i/>
          <w:iCs/>
          <w:sz w:val="28"/>
          <w:szCs w:val="28"/>
          <w:lang w:val="nl-NL" w:eastAsia="vi-VN"/>
        </w:rPr>
        <w:t>- Tồn tại, hạn chế, nguyên nhân:</w:t>
      </w:r>
    </w:p>
    <w:p w14:paraId="42ED29FA" w14:textId="77777777" w:rsidR="006E3F76" w:rsidRPr="00513BBD" w:rsidRDefault="006E3F76" w:rsidP="009A2A42">
      <w:pPr>
        <w:pStyle w:val="NormalWeb"/>
        <w:shd w:val="clear" w:color="auto" w:fill="FFFFFF" w:themeFill="background1"/>
        <w:spacing w:before="120" w:beforeAutospacing="0" w:after="0" w:afterAutospacing="0" w:line="264" w:lineRule="auto"/>
        <w:ind w:firstLine="709"/>
        <w:rPr>
          <w:rFonts w:cstheme="minorBidi"/>
          <w:iCs/>
          <w:sz w:val="28"/>
          <w:szCs w:val="28"/>
          <w:lang w:val="nl-NL" w:eastAsia="vi-VN"/>
        </w:rPr>
      </w:pPr>
      <w:r w:rsidRPr="00513BBD">
        <w:rPr>
          <w:rFonts w:cstheme="minorBidi"/>
          <w:iCs/>
          <w:sz w:val="28"/>
          <w:szCs w:val="28"/>
          <w:lang w:val="nl-NL" w:eastAsia="vi-VN"/>
        </w:rPr>
        <w:t>+ Công tác tuyên truyền từ Ban chỉ đạo xã đến Ban phát triển xóm còn hạn chế chưa được thường xuyên tích cực nên một số bộ phận nhân dân chưa thực sự hiểu hết ý nghĩa xây dựng nông thôn mới.</w:t>
      </w:r>
    </w:p>
    <w:p w14:paraId="1F70398F" w14:textId="77777777" w:rsidR="006E3F76" w:rsidRPr="00513BBD" w:rsidRDefault="006E3F76" w:rsidP="009A2A42">
      <w:pPr>
        <w:shd w:val="clear" w:color="auto" w:fill="FFFFFF" w:themeFill="background1"/>
        <w:spacing w:before="120" w:line="264" w:lineRule="auto"/>
        <w:ind w:firstLine="709"/>
        <w:rPr>
          <w:rFonts w:eastAsia="Times New Roman"/>
          <w:iCs/>
          <w:szCs w:val="28"/>
          <w:lang w:val="nl-NL" w:eastAsia="vi-VN"/>
        </w:rPr>
      </w:pPr>
      <w:r w:rsidRPr="00513BBD">
        <w:rPr>
          <w:rFonts w:eastAsia="Times New Roman"/>
          <w:iCs/>
          <w:szCs w:val="28"/>
          <w:lang w:val="nl-NL" w:eastAsia="vi-VN"/>
        </w:rPr>
        <w:t>+ Cơ sở hạ tầng tuy được đầu tư xây dựng đạt tiêu chuẩn theo tiêu chí quy định, nhưng mức độ còn thấp, chưa đáp ứng cao được yêu cầu của sự phát triển.</w:t>
      </w:r>
    </w:p>
    <w:p w14:paraId="2F5CDF58" w14:textId="77777777" w:rsidR="006E3F76" w:rsidRPr="00513BBD" w:rsidRDefault="006E3F76" w:rsidP="009A2A42">
      <w:pPr>
        <w:pStyle w:val="NormalWeb"/>
        <w:shd w:val="clear" w:color="auto" w:fill="FFFFFF" w:themeFill="background1"/>
        <w:spacing w:before="120" w:beforeAutospacing="0" w:after="0" w:afterAutospacing="0" w:line="264" w:lineRule="auto"/>
        <w:ind w:firstLine="709"/>
        <w:rPr>
          <w:rFonts w:cstheme="minorBidi"/>
          <w:iCs/>
          <w:sz w:val="28"/>
          <w:szCs w:val="28"/>
          <w:lang w:val="nl-NL" w:eastAsia="vi-VN"/>
        </w:rPr>
      </w:pPr>
      <w:r w:rsidRPr="00513BBD">
        <w:rPr>
          <w:rFonts w:cstheme="minorBidi"/>
          <w:iCs/>
          <w:sz w:val="28"/>
          <w:szCs w:val="28"/>
          <w:lang w:val="nl-NL" w:eastAsia="vi-VN"/>
        </w:rPr>
        <w:t>+ Trong kinh tế, phát triển sản xuất được quan tâm phát triển nhưng chưa có được sự đột phá.</w:t>
      </w:r>
    </w:p>
    <w:p w14:paraId="18F0F5E2" w14:textId="77777777" w:rsidR="004330D3" w:rsidRPr="00513BBD" w:rsidRDefault="004330D3" w:rsidP="009A2A42">
      <w:pPr>
        <w:pStyle w:val="Heading2"/>
        <w:shd w:val="clear" w:color="auto" w:fill="FFFFFF" w:themeFill="background1"/>
      </w:pPr>
      <w:bookmarkStart w:id="87" w:name="_Toc90000637"/>
      <w:r w:rsidRPr="00513BBD">
        <w:t>1.5. Đánh giá chung về hiện trạng</w:t>
      </w:r>
      <w:bookmarkEnd w:id="87"/>
    </w:p>
    <w:p w14:paraId="6F159A71" w14:textId="77777777" w:rsidR="004330D3" w:rsidRPr="00513BBD" w:rsidRDefault="004330D3" w:rsidP="009A2A42">
      <w:pPr>
        <w:shd w:val="clear" w:color="auto" w:fill="FFFFFF" w:themeFill="background1"/>
        <w:spacing w:before="120" w:line="264" w:lineRule="auto"/>
        <w:ind w:firstLine="709"/>
        <w:rPr>
          <w:rFonts w:eastAsia="Times New Roman"/>
          <w:iCs/>
          <w:szCs w:val="28"/>
          <w:lang w:val="nl-NL" w:eastAsia="vi-VN"/>
        </w:rPr>
      </w:pPr>
      <w:r w:rsidRPr="00513BBD">
        <w:rPr>
          <w:rFonts w:eastAsia="Times New Roman"/>
          <w:iCs/>
          <w:szCs w:val="28"/>
          <w:lang w:val="nl-NL" w:eastAsia="vi-VN"/>
        </w:rPr>
        <w:t>Về sản xuất nông, lâm nghiệp: Đã từng bước có sự chuyển dịch đúng hướng, sản xuất hàng hóa đã hình thành theo cơ chế thị trường; một số gia trại, trang trại với quy mô tập trung đã xuất hiện tại các vùng theo lợi thế, một số vùng trồng cây ăn quả đã được người dân quan tâm phát triển, các cơ sở sản xuất cây con giống hình thành đủ cung ứng cho người dân phát triển sản xuất, các cơ sở chế biến nông lâm sản được xây dựng, hệ thông cửa hàng bán lẻ đáp ứng nhu cầu mua bán trao đổi hàng háo của nhân dân; tuy nhiên, tổ chức sản xuất trên địa bàn vẫn chủ yếu dựa trên nền tảng hộ gia đình, các doanh nghiệp, Hợp tác xã hoạt động trong lĩnh vực nông nghiệp còn hạn chế, các chuỗi liên kết sản xuất tạo ra những sản phẩm đạt tiêu chuẩn sản phẩm OCOP từ những nguồn nguyên liệu sẵn có trên địa bàn hầu như chưa có nên chưa gia tăng giá trị trong sản xuất kinh doanh.</w:t>
      </w:r>
    </w:p>
    <w:p w14:paraId="2AD2DBDC" w14:textId="77777777" w:rsidR="004330D3" w:rsidRPr="00513BBD" w:rsidRDefault="004330D3" w:rsidP="009A2A42">
      <w:pPr>
        <w:shd w:val="clear" w:color="auto" w:fill="FFFFFF" w:themeFill="background1"/>
        <w:spacing w:before="120" w:line="264" w:lineRule="auto"/>
        <w:ind w:firstLine="709"/>
        <w:rPr>
          <w:rFonts w:eastAsia="Times New Roman"/>
          <w:iCs/>
          <w:szCs w:val="28"/>
          <w:lang w:val="nl-NL" w:eastAsia="vi-VN"/>
        </w:rPr>
      </w:pPr>
      <w:r w:rsidRPr="00513BBD">
        <w:rPr>
          <w:rFonts w:eastAsia="Times New Roman"/>
          <w:iCs/>
          <w:szCs w:val="28"/>
          <w:lang w:val="nl-NL" w:eastAsia="vi-VN"/>
        </w:rPr>
        <w:t>Về hạ tầng nông thôn mới những năm qua được quan tâm đầu tư xây dựng; hệ thống giao thông nông thôn, kênh mương thủy lợi, điện, trường học, trạm y tế....được xây mới, sửa chữa...tạo điều kiện thuận lợi để người phát triển sản xuất và sinh hoạt văn hóa ngày một tốt hơn, bộ mặt nông thôn đã có nhiều thay đổi theo hướng văn minh tiến bộ.</w:t>
      </w:r>
    </w:p>
    <w:p w14:paraId="764955AB" w14:textId="77777777" w:rsidR="00D95ECE" w:rsidRPr="00513BBD" w:rsidRDefault="004330D3" w:rsidP="009A2A42">
      <w:pPr>
        <w:pStyle w:val="Heading3"/>
        <w:shd w:val="clear" w:color="auto" w:fill="FFFFFF" w:themeFill="background1"/>
      </w:pPr>
      <w:bookmarkStart w:id="88" w:name="_Toc90000638"/>
      <w:r w:rsidRPr="00513BBD">
        <w:t>1.5</w:t>
      </w:r>
      <w:r w:rsidR="00D95ECE" w:rsidRPr="00513BBD">
        <w:t>.1. Kết quả thực hiện 19 tiêu chí quốc gia về nông thôn mới</w:t>
      </w:r>
      <w:bookmarkEnd w:id="86"/>
      <w:bookmarkEnd w:id="88"/>
    </w:p>
    <w:p w14:paraId="76687DA6" w14:textId="77777777" w:rsidR="00D95ECE" w:rsidRPr="00513BBD" w:rsidRDefault="00D95ECE" w:rsidP="009A2A42">
      <w:pPr>
        <w:shd w:val="clear" w:color="auto" w:fill="FFFFFF" w:themeFill="background1"/>
        <w:spacing w:before="120" w:line="264" w:lineRule="auto"/>
        <w:rPr>
          <w:rFonts w:eastAsia="Times New Roman"/>
          <w:szCs w:val="28"/>
          <w:lang w:val="es-ES" w:eastAsia="vi-VN"/>
        </w:rPr>
      </w:pPr>
      <w:r w:rsidRPr="00513BBD">
        <w:rPr>
          <w:rFonts w:eastAsia="Times New Roman"/>
          <w:szCs w:val="28"/>
          <w:lang w:val="es-ES" w:eastAsia="vi-VN"/>
        </w:rPr>
        <w:t>Được sự quan tâm của Huyện ủy, UBND huyện và các ban, ngành cấp trên tạo mọi điều kiện cùng sự quyết tâm cao của Cấp ủy, chính quyền địa phương, các tổ chức chính trị - xã hội và sự đồng thuận của nhân dân trong xã phấn đấu hoàn thành các tiêu chí nông thôn mới. Cho đến</w:t>
      </w:r>
      <w:r w:rsidR="00737F9E" w:rsidRPr="00513BBD">
        <w:rPr>
          <w:rFonts w:eastAsia="Times New Roman"/>
          <w:szCs w:val="28"/>
          <w:lang w:val="es-ES" w:eastAsia="vi-VN"/>
        </w:rPr>
        <w:t xml:space="preserve"> thời điểm</w:t>
      </w:r>
      <w:r w:rsidRPr="00513BBD">
        <w:rPr>
          <w:rFonts w:eastAsia="Times New Roman"/>
          <w:szCs w:val="28"/>
          <w:lang w:val="es-ES" w:eastAsia="vi-VN"/>
        </w:rPr>
        <w:t xml:space="preserve"> hiện tại xã đã hoàn thành và đạt </w:t>
      </w:r>
      <w:r w:rsidR="0025770A" w:rsidRPr="00513BBD">
        <w:rPr>
          <w:rFonts w:eastAsia="Times New Roman"/>
          <w:szCs w:val="28"/>
          <w:lang w:val="es-ES" w:eastAsia="vi-VN"/>
        </w:rPr>
        <w:t>1</w:t>
      </w:r>
      <w:r w:rsidR="009E48CE" w:rsidRPr="00513BBD">
        <w:rPr>
          <w:rFonts w:eastAsia="Times New Roman"/>
          <w:szCs w:val="28"/>
          <w:lang w:val="es-ES" w:eastAsia="vi-VN"/>
        </w:rPr>
        <w:t>3</w:t>
      </w:r>
      <w:r w:rsidRPr="00513BBD">
        <w:rPr>
          <w:rFonts w:eastAsia="Times New Roman"/>
          <w:szCs w:val="28"/>
          <w:lang w:val="es-ES" w:eastAsia="vi-VN"/>
        </w:rPr>
        <w:t>/19 tiêu chí nông thôn mới, bao gồm:</w:t>
      </w:r>
    </w:p>
    <w:p w14:paraId="21A94550" w14:textId="77777777" w:rsidR="005862FD" w:rsidRPr="00513BBD" w:rsidRDefault="005862FD" w:rsidP="009A2A42">
      <w:pPr>
        <w:shd w:val="clear" w:color="auto" w:fill="FFFFFF" w:themeFill="background1"/>
        <w:spacing w:before="120" w:line="264" w:lineRule="auto"/>
        <w:rPr>
          <w:rFonts w:eastAsia="Times New Roman"/>
          <w:szCs w:val="28"/>
          <w:lang w:val="es-ES" w:eastAsia="vi-VN"/>
        </w:rPr>
      </w:pPr>
      <w:r w:rsidRPr="00513BBD">
        <w:rPr>
          <w:szCs w:val="28"/>
          <w:lang w:val="es-ES" w:eastAsia="vi-VN"/>
        </w:rPr>
        <w:lastRenderedPageBreak/>
        <w:t>1</w:t>
      </w:r>
      <w:r w:rsidR="009E48CE" w:rsidRPr="00513BBD">
        <w:rPr>
          <w:szCs w:val="28"/>
          <w:lang w:val="es-ES" w:eastAsia="vi-VN"/>
        </w:rPr>
        <w:t>3</w:t>
      </w:r>
      <w:r w:rsidRPr="00513BBD">
        <w:rPr>
          <w:szCs w:val="28"/>
          <w:lang w:val="es-ES" w:eastAsia="vi-VN"/>
        </w:rPr>
        <w:t xml:space="preserve"> tiêu chí nông thôn mới đạt:</w:t>
      </w:r>
    </w:p>
    <w:p w14:paraId="75D4D936" w14:textId="77777777" w:rsidR="009E48CE" w:rsidRPr="00513BBD" w:rsidRDefault="009E48CE" w:rsidP="009A2A42">
      <w:pPr>
        <w:shd w:val="clear" w:color="auto" w:fill="FFFFFF" w:themeFill="background1"/>
        <w:spacing w:before="120" w:line="264" w:lineRule="auto"/>
        <w:rPr>
          <w:bCs/>
          <w:szCs w:val="28"/>
          <w:lang w:val="vi-VN"/>
        </w:rPr>
      </w:pPr>
      <w:r w:rsidRPr="00513BBD">
        <w:rPr>
          <w:bCs/>
          <w:szCs w:val="28"/>
          <w:lang w:val="sv-SE"/>
        </w:rPr>
        <w:t xml:space="preserve">- Tiêu chí số </w:t>
      </w:r>
      <w:r w:rsidRPr="00513BBD">
        <w:rPr>
          <w:bCs/>
          <w:szCs w:val="28"/>
          <w:lang w:val="vi-VN"/>
        </w:rPr>
        <w:t>0</w:t>
      </w:r>
      <w:r w:rsidRPr="00513BBD">
        <w:rPr>
          <w:bCs/>
          <w:szCs w:val="28"/>
          <w:lang w:val="sv-SE"/>
        </w:rPr>
        <w:t>1</w:t>
      </w:r>
      <w:r w:rsidRPr="00513BBD">
        <w:rPr>
          <w:bCs/>
          <w:szCs w:val="28"/>
          <w:lang w:val="vi-VN"/>
        </w:rPr>
        <w:t xml:space="preserve">: </w:t>
      </w:r>
      <w:r w:rsidRPr="00513BBD">
        <w:rPr>
          <w:bCs/>
          <w:szCs w:val="28"/>
          <w:lang w:val="sv-SE"/>
        </w:rPr>
        <w:t>Quy hoạch;</w:t>
      </w:r>
    </w:p>
    <w:p w14:paraId="019DF3F1" w14:textId="77777777" w:rsidR="009E48CE" w:rsidRPr="00513BBD" w:rsidRDefault="009E48CE" w:rsidP="009A2A42">
      <w:pPr>
        <w:shd w:val="clear" w:color="auto" w:fill="FFFFFF" w:themeFill="background1"/>
        <w:spacing w:before="120" w:line="264" w:lineRule="auto"/>
        <w:rPr>
          <w:bCs/>
          <w:szCs w:val="28"/>
          <w:lang w:val="sv-SE"/>
        </w:rPr>
      </w:pPr>
      <w:r w:rsidRPr="00513BBD">
        <w:rPr>
          <w:bCs/>
          <w:szCs w:val="28"/>
          <w:lang w:val="vi-VN"/>
        </w:rPr>
        <w:t>- Tiêu chí số 02: Giao thông;</w:t>
      </w:r>
      <w:r w:rsidRPr="00513BBD">
        <w:rPr>
          <w:bCs/>
          <w:szCs w:val="28"/>
          <w:lang w:val="sv-SE"/>
        </w:rPr>
        <w:t xml:space="preserve"> </w:t>
      </w:r>
    </w:p>
    <w:p w14:paraId="23A419D4" w14:textId="77777777" w:rsidR="009E48CE" w:rsidRPr="00513BBD" w:rsidRDefault="009E48CE" w:rsidP="009A2A42">
      <w:pPr>
        <w:shd w:val="clear" w:color="auto" w:fill="FFFFFF" w:themeFill="background1"/>
        <w:spacing w:before="120" w:line="264" w:lineRule="auto"/>
        <w:rPr>
          <w:bCs/>
          <w:szCs w:val="28"/>
          <w:lang w:val="sv-SE"/>
        </w:rPr>
      </w:pPr>
      <w:r w:rsidRPr="00513BBD">
        <w:rPr>
          <w:bCs/>
          <w:szCs w:val="28"/>
          <w:lang w:val="sv-SE"/>
        </w:rPr>
        <w:t xml:space="preserve">- Tiêu chí số </w:t>
      </w:r>
      <w:r w:rsidRPr="00513BBD">
        <w:rPr>
          <w:bCs/>
          <w:szCs w:val="28"/>
          <w:lang w:val="vi-VN"/>
        </w:rPr>
        <w:t>0</w:t>
      </w:r>
      <w:r w:rsidRPr="00513BBD">
        <w:rPr>
          <w:bCs/>
          <w:szCs w:val="28"/>
          <w:lang w:val="sv-SE"/>
        </w:rPr>
        <w:t>3</w:t>
      </w:r>
      <w:r w:rsidRPr="00513BBD">
        <w:rPr>
          <w:bCs/>
          <w:szCs w:val="28"/>
          <w:lang w:val="vi-VN"/>
        </w:rPr>
        <w:t xml:space="preserve">: </w:t>
      </w:r>
      <w:r w:rsidRPr="00513BBD">
        <w:rPr>
          <w:bCs/>
          <w:szCs w:val="28"/>
          <w:lang w:val="sv-SE"/>
        </w:rPr>
        <w:t>Thủy lợi;</w:t>
      </w:r>
    </w:p>
    <w:p w14:paraId="697F931C" w14:textId="77777777" w:rsidR="009E48CE" w:rsidRPr="00513BBD" w:rsidRDefault="009E48CE" w:rsidP="009A2A42">
      <w:pPr>
        <w:shd w:val="clear" w:color="auto" w:fill="FFFFFF" w:themeFill="background1"/>
        <w:spacing w:before="120" w:line="264" w:lineRule="auto"/>
        <w:rPr>
          <w:bCs/>
          <w:szCs w:val="28"/>
          <w:lang w:val="sv-SE"/>
        </w:rPr>
      </w:pPr>
      <w:r w:rsidRPr="00513BBD">
        <w:rPr>
          <w:bCs/>
          <w:szCs w:val="28"/>
          <w:lang w:val="sv-SE"/>
        </w:rPr>
        <w:t xml:space="preserve">- Tiêu chí số </w:t>
      </w:r>
      <w:r w:rsidRPr="00513BBD">
        <w:rPr>
          <w:bCs/>
          <w:szCs w:val="28"/>
          <w:lang w:val="vi-VN"/>
        </w:rPr>
        <w:t xml:space="preserve">04: </w:t>
      </w:r>
      <w:r w:rsidRPr="00513BBD">
        <w:rPr>
          <w:bCs/>
          <w:szCs w:val="28"/>
          <w:lang w:val="sv-SE"/>
        </w:rPr>
        <w:t>Điện;</w:t>
      </w:r>
    </w:p>
    <w:p w14:paraId="5E3B8E3F" w14:textId="77777777" w:rsidR="009E48CE" w:rsidRPr="00513BBD" w:rsidRDefault="009E48CE" w:rsidP="009A2A42">
      <w:pPr>
        <w:shd w:val="clear" w:color="auto" w:fill="FFFFFF" w:themeFill="background1"/>
        <w:spacing w:before="120" w:line="264" w:lineRule="auto"/>
        <w:rPr>
          <w:bCs/>
          <w:szCs w:val="28"/>
          <w:lang w:val="sv-SE"/>
        </w:rPr>
      </w:pPr>
      <w:r w:rsidRPr="00513BBD">
        <w:rPr>
          <w:bCs/>
          <w:szCs w:val="28"/>
          <w:lang w:val="sv-SE"/>
        </w:rPr>
        <w:t xml:space="preserve">- Tiêu chí số </w:t>
      </w:r>
      <w:r w:rsidRPr="00513BBD">
        <w:rPr>
          <w:bCs/>
          <w:szCs w:val="28"/>
          <w:lang w:val="vi-VN"/>
        </w:rPr>
        <w:t xml:space="preserve">05: </w:t>
      </w:r>
      <w:r w:rsidRPr="00513BBD">
        <w:rPr>
          <w:bCs/>
          <w:szCs w:val="28"/>
          <w:lang w:val="sv-SE"/>
        </w:rPr>
        <w:t>Trường học;</w:t>
      </w:r>
    </w:p>
    <w:p w14:paraId="2DCCECCA" w14:textId="77777777" w:rsidR="009E48CE" w:rsidRPr="00513BBD" w:rsidRDefault="009E48CE" w:rsidP="009A2A42">
      <w:pPr>
        <w:shd w:val="clear" w:color="auto" w:fill="FFFFFF" w:themeFill="background1"/>
        <w:spacing w:before="120" w:line="264" w:lineRule="auto"/>
        <w:rPr>
          <w:bCs/>
          <w:szCs w:val="28"/>
          <w:lang w:val="vi-VN"/>
        </w:rPr>
      </w:pPr>
      <w:r w:rsidRPr="00513BBD">
        <w:rPr>
          <w:bCs/>
          <w:szCs w:val="28"/>
          <w:lang w:val="sv-SE"/>
        </w:rPr>
        <w:t xml:space="preserve">- Tiêu chí số </w:t>
      </w:r>
      <w:r w:rsidRPr="00513BBD">
        <w:rPr>
          <w:bCs/>
          <w:szCs w:val="28"/>
          <w:lang w:val="vi-VN"/>
        </w:rPr>
        <w:t>07:</w:t>
      </w:r>
      <w:r w:rsidRPr="00513BBD">
        <w:rPr>
          <w:bCs/>
          <w:szCs w:val="28"/>
          <w:lang w:val="sv-SE"/>
        </w:rPr>
        <w:t xml:space="preserve"> Cơ sở </w:t>
      </w:r>
      <w:r w:rsidRPr="00513BBD">
        <w:rPr>
          <w:bCs/>
          <w:szCs w:val="28"/>
          <w:lang w:val="vi-VN"/>
        </w:rPr>
        <w:t>hạ tầng thương mại nông thôn;</w:t>
      </w:r>
    </w:p>
    <w:p w14:paraId="29A4DC6C" w14:textId="77777777" w:rsidR="009E48CE" w:rsidRPr="00513BBD" w:rsidRDefault="009E48CE" w:rsidP="009A2A42">
      <w:pPr>
        <w:shd w:val="clear" w:color="auto" w:fill="FFFFFF" w:themeFill="background1"/>
        <w:spacing w:before="120" w:line="264" w:lineRule="auto"/>
        <w:rPr>
          <w:bCs/>
          <w:szCs w:val="28"/>
          <w:lang w:val="vi-VN"/>
        </w:rPr>
      </w:pPr>
      <w:r w:rsidRPr="00513BBD">
        <w:rPr>
          <w:bCs/>
          <w:szCs w:val="28"/>
          <w:lang w:val="vi-VN"/>
        </w:rPr>
        <w:t>- Tiêu chí số 08: Thông tin và truyền thông;</w:t>
      </w:r>
    </w:p>
    <w:p w14:paraId="34A8E950" w14:textId="77777777" w:rsidR="009E48CE" w:rsidRPr="00513BBD" w:rsidRDefault="009E48CE" w:rsidP="009A2A42">
      <w:pPr>
        <w:shd w:val="clear" w:color="auto" w:fill="FFFFFF" w:themeFill="background1"/>
        <w:spacing w:before="120" w:line="264" w:lineRule="auto"/>
        <w:rPr>
          <w:bCs/>
          <w:szCs w:val="28"/>
          <w:lang w:val="vi-VN"/>
        </w:rPr>
      </w:pPr>
      <w:r w:rsidRPr="00513BBD">
        <w:rPr>
          <w:bCs/>
          <w:szCs w:val="28"/>
          <w:lang w:val="vi-VN"/>
        </w:rPr>
        <w:t>- Tiêu chí số 11: Hộ nghèo;</w:t>
      </w:r>
    </w:p>
    <w:p w14:paraId="4F0B5FE1" w14:textId="77777777" w:rsidR="009E48CE" w:rsidRPr="00513BBD" w:rsidRDefault="009E48CE" w:rsidP="009A2A42">
      <w:pPr>
        <w:shd w:val="clear" w:color="auto" w:fill="FFFFFF" w:themeFill="background1"/>
        <w:spacing w:before="120" w:line="264" w:lineRule="auto"/>
        <w:rPr>
          <w:bCs/>
          <w:szCs w:val="28"/>
          <w:lang w:val="vi-VN"/>
        </w:rPr>
      </w:pPr>
      <w:r w:rsidRPr="00513BBD">
        <w:rPr>
          <w:bCs/>
          <w:szCs w:val="28"/>
          <w:lang w:val="vi-VN"/>
        </w:rPr>
        <w:t>- Tiêu chí số 12: Lao động có việc làm;</w:t>
      </w:r>
    </w:p>
    <w:p w14:paraId="026A0EF6" w14:textId="77777777" w:rsidR="009E48CE" w:rsidRPr="00513BBD" w:rsidRDefault="009E48CE" w:rsidP="009A2A42">
      <w:pPr>
        <w:shd w:val="clear" w:color="auto" w:fill="FFFFFF" w:themeFill="background1"/>
        <w:spacing w:before="120" w:line="264" w:lineRule="auto"/>
        <w:rPr>
          <w:bCs/>
          <w:szCs w:val="28"/>
          <w:lang w:val="vi-VN"/>
        </w:rPr>
      </w:pPr>
      <w:r w:rsidRPr="00513BBD">
        <w:rPr>
          <w:bCs/>
          <w:szCs w:val="28"/>
          <w:lang w:val="vi-VN"/>
        </w:rPr>
        <w:t>- Tiêu chí số 13: Tổ chức sản xuất;</w:t>
      </w:r>
    </w:p>
    <w:p w14:paraId="39CCAD23" w14:textId="77777777" w:rsidR="009E48CE" w:rsidRPr="00513BBD" w:rsidRDefault="009E48CE" w:rsidP="009A2A42">
      <w:pPr>
        <w:shd w:val="clear" w:color="auto" w:fill="FFFFFF" w:themeFill="background1"/>
        <w:spacing w:before="120" w:line="264" w:lineRule="auto"/>
        <w:rPr>
          <w:bCs/>
          <w:szCs w:val="28"/>
          <w:lang w:val="vi-VN"/>
        </w:rPr>
      </w:pPr>
      <w:r w:rsidRPr="00513BBD">
        <w:rPr>
          <w:bCs/>
          <w:szCs w:val="28"/>
          <w:lang w:val="vi-VN"/>
        </w:rPr>
        <w:t>- Tiêu chí số 14: Giáo dục và đào tạo;</w:t>
      </w:r>
    </w:p>
    <w:p w14:paraId="7C1AF347" w14:textId="77777777" w:rsidR="009E48CE" w:rsidRPr="00513BBD" w:rsidRDefault="009E48CE" w:rsidP="009A2A42">
      <w:pPr>
        <w:shd w:val="clear" w:color="auto" w:fill="FFFFFF" w:themeFill="background1"/>
        <w:spacing w:before="120" w:line="264" w:lineRule="auto"/>
        <w:rPr>
          <w:bCs/>
          <w:szCs w:val="28"/>
          <w:lang w:val="vi-VN"/>
        </w:rPr>
      </w:pPr>
      <w:r w:rsidRPr="00513BBD">
        <w:rPr>
          <w:bCs/>
          <w:szCs w:val="28"/>
          <w:lang w:val="vi-VN"/>
        </w:rPr>
        <w:t>- Tiêu chí số 15: Y tế;</w:t>
      </w:r>
    </w:p>
    <w:p w14:paraId="30F3DA4A" w14:textId="77777777" w:rsidR="009E48CE" w:rsidRPr="00513BBD" w:rsidRDefault="009E48CE" w:rsidP="009A2A42">
      <w:pPr>
        <w:shd w:val="clear" w:color="auto" w:fill="FFFFFF" w:themeFill="background1"/>
        <w:spacing w:before="120" w:line="264" w:lineRule="auto"/>
        <w:rPr>
          <w:bCs/>
          <w:szCs w:val="28"/>
          <w:lang w:val="vi-VN"/>
        </w:rPr>
      </w:pPr>
      <w:r w:rsidRPr="00513BBD">
        <w:rPr>
          <w:bCs/>
          <w:szCs w:val="28"/>
          <w:lang w:val="vi-VN"/>
        </w:rPr>
        <w:t xml:space="preserve">- Tiêu chí số 19: Quốc phòng an ninh. </w:t>
      </w:r>
    </w:p>
    <w:p w14:paraId="160A0727" w14:textId="77777777" w:rsidR="005862FD" w:rsidRPr="00513BBD" w:rsidRDefault="009E48CE" w:rsidP="009A2A42">
      <w:pPr>
        <w:shd w:val="clear" w:color="auto" w:fill="FFFFFF" w:themeFill="background1"/>
        <w:spacing w:before="120" w:line="264" w:lineRule="auto"/>
        <w:rPr>
          <w:szCs w:val="28"/>
          <w:lang w:val="es-ES" w:eastAsia="vi-VN"/>
        </w:rPr>
      </w:pPr>
      <w:r w:rsidRPr="00513BBD">
        <w:rPr>
          <w:szCs w:val="28"/>
          <w:lang w:val="es-ES" w:eastAsia="vi-VN"/>
        </w:rPr>
        <w:t>06</w:t>
      </w:r>
      <w:r w:rsidR="005862FD" w:rsidRPr="00513BBD">
        <w:rPr>
          <w:szCs w:val="28"/>
          <w:lang w:val="es-ES" w:eastAsia="vi-VN"/>
        </w:rPr>
        <w:t xml:space="preserve"> tiêu chí nông thôn mới </w:t>
      </w:r>
      <w:r w:rsidR="002A6D1A" w:rsidRPr="00513BBD">
        <w:rPr>
          <w:szCs w:val="28"/>
          <w:lang w:val="es-ES" w:eastAsia="vi-VN"/>
        </w:rPr>
        <w:t>chưa</w:t>
      </w:r>
      <w:r w:rsidR="005862FD" w:rsidRPr="00513BBD">
        <w:rPr>
          <w:szCs w:val="28"/>
          <w:lang w:val="es-ES" w:eastAsia="vi-VN"/>
        </w:rPr>
        <w:t xml:space="preserve"> đạt:</w:t>
      </w:r>
    </w:p>
    <w:p w14:paraId="19C11479" w14:textId="77777777" w:rsidR="009E48CE" w:rsidRPr="00513BBD" w:rsidRDefault="009E48CE" w:rsidP="009A2A42">
      <w:pPr>
        <w:shd w:val="clear" w:color="auto" w:fill="FFFFFF" w:themeFill="background1"/>
        <w:spacing w:before="120" w:line="264" w:lineRule="auto"/>
        <w:rPr>
          <w:bCs/>
          <w:szCs w:val="28"/>
          <w:lang w:val="vi-VN"/>
        </w:rPr>
      </w:pPr>
      <w:r w:rsidRPr="00513BBD">
        <w:rPr>
          <w:bCs/>
          <w:szCs w:val="28"/>
          <w:lang w:val="vi-VN"/>
        </w:rPr>
        <w:t>- Tiêu chí số 06: Cở sở vật chất văn hóa;</w:t>
      </w:r>
    </w:p>
    <w:p w14:paraId="1F3B2D5E" w14:textId="77777777" w:rsidR="009E48CE" w:rsidRPr="00513BBD" w:rsidRDefault="009E48CE" w:rsidP="009A2A42">
      <w:pPr>
        <w:shd w:val="clear" w:color="auto" w:fill="FFFFFF" w:themeFill="background1"/>
        <w:spacing w:before="120" w:line="264" w:lineRule="auto"/>
        <w:rPr>
          <w:bCs/>
          <w:szCs w:val="28"/>
          <w:lang w:val="vi-VN"/>
        </w:rPr>
      </w:pPr>
      <w:r w:rsidRPr="00513BBD">
        <w:rPr>
          <w:bCs/>
          <w:szCs w:val="28"/>
          <w:lang w:val="vi-VN"/>
        </w:rPr>
        <w:t>- Tiêu chí số 09: Nhà ở khu dân cư;</w:t>
      </w:r>
    </w:p>
    <w:p w14:paraId="3C482699" w14:textId="77777777" w:rsidR="009E48CE" w:rsidRPr="00513BBD" w:rsidRDefault="009E48CE" w:rsidP="009A2A42">
      <w:pPr>
        <w:shd w:val="clear" w:color="auto" w:fill="FFFFFF" w:themeFill="background1"/>
        <w:spacing w:before="120" w:line="264" w:lineRule="auto"/>
        <w:rPr>
          <w:bCs/>
          <w:szCs w:val="28"/>
          <w:lang w:val="vi-VN"/>
        </w:rPr>
      </w:pPr>
      <w:r w:rsidRPr="00513BBD">
        <w:rPr>
          <w:bCs/>
          <w:szCs w:val="28"/>
          <w:lang w:val="vi-VN"/>
        </w:rPr>
        <w:t>- Tiêu chí số 10: Thu nhập;</w:t>
      </w:r>
    </w:p>
    <w:p w14:paraId="36FD7EF2" w14:textId="7C81DBEA" w:rsidR="009E48CE" w:rsidRPr="00513BBD" w:rsidRDefault="009E48CE" w:rsidP="009A2A42">
      <w:pPr>
        <w:shd w:val="clear" w:color="auto" w:fill="FFFFFF" w:themeFill="background1"/>
        <w:spacing w:before="120" w:line="264" w:lineRule="auto"/>
        <w:rPr>
          <w:bCs/>
          <w:szCs w:val="28"/>
          <w:lang w:val="vi-VN"/>
        </w:rPr>
      </w:pPr>
      <w:r w:rsidRPr="00513BBD">
        <w:rPr>
          <w:bCs/>
          <w:szCs w:val="28"/>
          <w:lang w:val="vi-VN"/>
        </w:rPr>
        <w:t>- Tiêu chí</w:t>
      </w:r>
      <w:r w:rsidR="000854D7" w:rsidRPr="00513BBD">
        <w:rPr>
          <w:bCs/>
          <w:szCs w:val="28"/>
          <w:lang w:val="vi-VN"/>
        </w:rPr>
        <w:t xml:space="preserve"> số</w:t>
      </w:r>
      <w:r w:rsidRPr="00513BBD">
        <w:rPr>
          <w:bCs/>
          <w:szCs w:val="28"/>
          <w:lang w:val="vi-VN"/>
        </w:rPr>
        <w:t xml:space="preserve"> 16: Văn hóa;</w:t>
      </w:r>
    </w:p>
    <w:p w14:paraId="35FBC8B4" w14:textId="77777777" w:rsidR="009E48CE" w:rsidRPr="00513BBD" w:rsidRDefault="009E48CE" w:rsidP="009A2A42">
      <w:pPr>
        <w:shd w:val="clear" w:color="auto" w:fill="FFFFFF" w:themeFill="background1"/>
        <w:spacing w:before="120" w:line="264" w:lineRule="auto"/>
        <w:rPr>
          <w:bCs/>
          <w:szCs w:val="28"/>
          <w:lang w:val="vi-VN"/>
        </w:rPr>
      </w:pPr>
      <w:r w:rsidRPr="00513BBD">
        <w:rPr>
          <w:bCs/>
          <w:szCs w:val="28"/>
          <w:lang w:val="vi-VN"/>
        </w:rPr>
        <w:t>- Tiêu chí số 17: Môi trường và an toàn thực phẩm;</w:t>
      </w:r>
    </w:p>
    <w:p w14:paraId="174F8379" w14:textId="77777777" w:rsidR="009E48CE" w:rsidRPr="00513BBD" w:rsidRDefault="009E48CE" w:rsidP="009A2A42">
      <w:pPr>
        <w:shd w:val="clear" w:color="auto" w:fill="FFFFFF" w:themeFill="background1"/>
        <w:spacing w:before="120" w:line="264" w:lineRule="auto"/>
        <w:rPr>
          <w:bCs/>
          <w:szCs w:val="28"/>
          <w:lang w:val="vi-VN"/>
        </w:rPr>
      </w:pPr>
      <w:r w:rsidRPr="00513BBD">
        <w:rPr>
          <w:bCs/>
          <w:szCs w:val="28"/>
          <w:lang w:val="vi-VN"/>
        </w:rPr>
        <w:t>- Tiêu chí số 18: Hệ thống chính trị và tiếp cận pháp luật.</w:t>
      </w:r>
    </w:p>
    <w:p w14:paraId="607389E1" w14:textId="3F1B871F" w:rsidR="00E60959" w:rsidRPr="00513BBD" w:rsidRDefault="00D95ECE" w:rsidP="009A2A42">
      <w:pPr>
        <w:shd w:val="clear" w:color="auto" w:fill="FFFFFF" w:themeFill="background1"/>
        <w:spacing w:before="120" w:line="264" w:lineRule="auto"/>
        <w:rPr>
          <w:i/>
          <w:szCs w:val="28"/>
          <w:lang w:val="es-ES"/>
        </w:rPr>
      </w:pPr>
      <w:r w:rsidRPr="00513BBD">
        <w:rPr>
          <w:rFonts w:eastAsia="Times New Roman"/>
          <w:i/>
          <w:szCs w:val="28"/>
          <w:lang w:val="es-ES" w:eastAsia="vi-VN"/>
        </w:rPr>
        <w:t xml:space="preserve">(Có </w:t>
      </w:r>
      <w:r w:rsidR="003B4B7B" w:rsidRPr="00513BBD">
        <w:rPr>
          <w:rFonts w:eastAsia="Times New Roman"/>
          <w:i/>
          <w:szCs w:val="28"/>
          <w:lang w:val="es-ES" w:eastAsia="vi-VN"/>
        </w:rPr>
        <w:t>Bảng</w:t>
      </w:r>
      <w:r w:rsidRPr="00513BBD">
        <w:rPr>
          <w:rFonts w:eastAsia="Times New Roman"/>
          <w:i/>
          <w:szCs w:val="28"/>
          <w:lang w:val="es-ES" w:eastAsia="vi-VN"/>
        </w:rPr>
        <w:t xml:space="preserve"> 01 - Kết quả thực hiện 19 tiêu chí theo quy định tại quyết định số </w:t>
      </w:r>
      <w:r w:rsidRPr="00513BBD">
        <w:rPr>
          <w:i/>
          <w:szCs w:val="28"/>
          <w:lang w:val="es-ES"/>
        </w:rPr>
        <w:t>1164/QĐ-UBND ngày 15/5/2017 của UBND tỉnh Thái Nguyên về việc ban hành Bộ tiêu chí và hướng dẫn thực hiện bộ tiêu chí về xã nông thôn mới, xã nông thôn mới kiểu mẫu, xóm nông thôn mới kiểu mẫu và hộ gia đình nông thôn mới tỉnh Thái Nguyên, giai đoạn 2017-2020, kèm theo).</w:t>
      </w:r>
    </w:p>
    <w:p w14:paraId="4346C19E" w14:textId="77777777" w:rsidR="00FC138D" w:rsidRPr="00513BBD" w:rsidRDefault="00FC138D" w:rsidP="009A2A42">
      <w:pPr>
        <w:pStyle w:val="Heading3"/>
        <w:shd w:val="clear" w:color="auto" w:fill="FFFFFF" w:themeFill="background1"/>
      </w:pPr>
      <w:bookmarkStart w:id="89" w:name="_Toc90000639"/>
      <w:r w:rsidRPr="00513BBD">
        <w:t>1.5.2. Việc thực hiện các quy hoạch có liên quan, các dự án đã và đang triển khai trên địa bàn xã.</w:t>
      </w:r>
      <w:bookmarkEnd w:id="89"/>
    </w:p>
    <w:p w14:paraId="0C7EA9A3" w14:textId="7FD39804" w:rsidR="00FC138D" w:rsidRPr="00513BBD" w:rsidRDefault="00FC138D" w:rsidP="009A2A42">
      <w:pPr>
        <w:shd w:val="clear" w:color="auto" w:fill="FFFFFF" w:themeFill="background1"/>
        <w:spacing w:before="120" w:line="380" w:lineRule="exact"/>
        <w:rPr>
          <w:szCs w:val="28"/>
          <w:lang w:val="it-IT"/>
        </w:rPr>
      </w:pPr>
      <w:r w:rsidRPr="00513BBD">
        <w:rPr>
          <w:szCs w:val="28"/>
          <w:lang w:val="it-IT"/>
        </w:rPr>
        <w:t xml:space="preserve">Trên địa bàn xã </w:t>
      </w:r>
      <w:r w:rsidR="006C45E2">
        <w:rPr>
          <w:szCs w:val="28"/>
          <w:lang w:val="it-IT"/>
        </w:rPr>
        <w:t>Bình Yên</w:t>
      </w:r>
      <w:r w:rsidRPr="00513BBD">
        <w:rPr>
          <w:szCs w:val="28"/>
          <w:lang w:val="it-IT"/>
        </w:rPr>
        <w:t xml:space="preserve"> đang tổ chức triển khai thực hiện theo quy hoạch có liên quan cấp trên được phê duyệt gồm:</w:t>
      </w:r>
    </w:p>
    <w:p w14:paraId="723E8085" w14:textId="77777777" w:rsidR="00FC138D" w:rsidRPr="00513BBD" w:rsidRDefault="00FC138D" w:rsidP="009A2A42">
      <w:pPr>
        <w:shd w:val="clear" w:color="auto" w:fill="FFFFFF" w:themeFill="background1"/>
        <w:spacing w:before="120" w:line="380" w:lineRule="exact"/>
        <w:rPr>
          <w:szCs w:val="28"/>
          <w:lang w:val="es-ES"/>
        </w:rPr>
      </w:pPr>
      <w:r w:rsidRPr="00513BBD">
        <w:rPr>
          <w:szCs w:val="28"/>
          <w:lang w:val="es-ES"/>
        </w:rPr>
        <w:t xml:space="preserve">Quy hoạch phát triển sản xuất nông nghiệp huyện Định Hóa đến năm 2020, tầm nhìn đến năm 2030 (Quyết định số </w:t>
      </w:r>
      <w:r w:rsidRPr="00513BBD">
        <w:rPr>
          <w:lang w:val="it-IT"/>
        </w:rPr>
        <w:t>2697/QĐ-UBND</w:t>
      </w:r>
      <w:r w:rsidRPr="00513BBD">
        <w:rPr>
          <w:szCs w:val="28"/>
          <w:lang w:val="es-ES"/>
        </w:rPr>
        <w:t xml:space="preserve"> ngày 09/09/2013 của </w:t>
      </w:r>
      <w:r w:rsidRPr="00513BBD">
        <w:rPr>
          <w:szCs w:val="28"/>
          <w:lang w:val="es-ES"/>
        </w:rPr>
        <w:lastRenderedPageBreak/>
        <w:t>UBND huyện Định Hóa phê duyệt Quy hoạch phát triển sản xuất nông nghiệp huyện Định Hóa đến năm 2020, tầm nhìn đến năm 2030).</w:t>
      </w:r>
    </w:p>
    <w:p w14:paraId="2CB3A778" w14:textId="35101A6F" w:rsidR="00FC138D" w:rsidRPr="00513BBD" w:rsidRDefault="00FC138D" w:rsidP="009A2A42">
      <w:pPr>
        <w:shd w:val="clear" w:color="auto" w:fill="FFFFFF" w:themeFill="background1"/>
        <w:spacing w:before="120" w:line="380" w:lineRule="exact"/>
        <w:rPr>
          <w:szCs w:val="28"/>
          <w:lang w:val="es-ES"/>
        </w:rPr>
      </w:pPr>
      <w:r w:rsidRPr="00513BBD">
        <w:rPr>
          <w:lang w:val="es-ES"/>
        </w:rPr>
        <w:t xml:space="preserve">Đề án điều chỉnh, bổ sung Quy hoạch cụm công nghiệp tỉnh Thái Nguyên đến năm 2020, tầm nhìn đến năm 2030. </w:t>
      </w:r>
    </w:p>
    <w:p w14:paraId="032C61F1" w14:textId="77777777" w:rsidR="00FC138D" w:rsidRPr="00513BBD" w:rsidRDefault="00FC138D" w:rsidP="009A2A42">
      <w:pPr>
        <w:shd w:val="clear" w:color="auto" w:fill="FFFFFF" w:themeFill="background1"/>
        <w:spacing w:before="120" w:line="380" w:lineRule="exact"/>
        <w:ind w:firstLine="709"/>
        <w:rPr>
          <w:bCs/>
          <w:szCs w:val="28"/>
          <w:lang w:val="es-ES"/>
        </w:rPr>
      </w:pPr>
      <w:r w:rsidRPr="00513BBD">
        <w:rPr>
          <w:bCs/>
          <w:szCs w:val="28"/>
          <w:lang w:val="es-ES"/>
        </w:rPr>
        <w:t>Quy hoạch phát triển giao thông vận tải tỉnh Thái Nguyên đến năm 2020, định hướng đến năm 2030 (phê duyệt theo Quyết định số 1107/QĐ-UBND ngày 31/5/2012 của UBND tỉnh Thái Nguyên phê duyệt quy hoạch phát triển giao thông vận tải tỉnh Thái Nguyên đến năm 2020, định hướng đến năm 2030);</w:t>
      </w:r>
    </w:p>
    <w:p w14:paraId="58B608A1" w14:textId="77777777" w:rsidR="00FC138D" w:rsidRPr="00513BBD" w:rsidRDefault="00FC138D" w:rsidP="009A2A42">
      <w:pPr>
        <w:pStyle w:val="NormalWeb"/>
        <w:shd w:val="clear" w:color="auto" w:fill="FFFFFF" w:themeFill="background1"/>
        <w:spacing w:before="120" w:beforeAutospacing="0" w:after="0" w:afterAutospacing="0" w:line="380" w:lineRule="exact"/>
        <w:ind w:firstLine="709"/>
        <w:rPr>
          <w:bCs/>
          <w:sz w:val="28"/>
          <w:szCs w:val="28"/>
          <w:lang w:val="vi-VN"/>
        </w:rPr>
      </w:pPr>
      <w:r w:rsidRPr="00513BBD">
        <w:rPr>
          <w:sz w:val="28"/>
          <w:szCs w:val="28"/>
          <w:lang w:val="vi-VN"/>
        </w:rPr>
        <w:t>Quyết định số 1318/QĐ-TTg ngày 6/8/2013 của Thủ tướng Chính phủ đã phê duyệt Đề án Phát triển</w:t>
      </w:r>
      <w:r w:rsidRPr="00513BBD">
        <w:rPr>
          <w:bCs/>
          <w:sz w:val="28"/>
          <w:szCs w:val="28"/>
          <w:lang w:val="vi-VN"/>
        </w:rPr>
        <w:t xml:space="preserve"> kinh tế – xã hội vùng trung tâm ATK Định Hóa, tỉnh Thái Nguyên giai đoạn 2013 – 2020;</w:t>
      </w:r>
    </w:p>
    <w:p w14:paraId="5A75FD87" w14:textId="3296C87B" w:rsidR="00FC138D" w:rsidRPr="00513BBD" w:rsidRDefault="00FC138D" w:rsidP="009A2A42">
      <w:pPr>
        <w:pStyle w:val="NormalWeb"/>
        <w:shd w:val="clear" w:color="auto" w:fill="FFFFFF" w:themeFill="background1"/>
        <w:spacing w:before="120" w:beforeAutospacing="0" w:after="0" w:afterAutospacing="0" w:line="380" w:lineRule="exact"/>
        <w:ind w:firstLine="709"/>
        <w:rPr>
          <w:bCs/>
          <w:sz w:val="28"/>
          <w:szCs w:val="28"/>
          <w:lang w:val="vi-VN"/>
        </w:rPr>
      </w:pPr>
      <w:r w:rsidRPr="00513BBD">
        <w:rPr>
          <w:sz w:val="28"/>
          <w:szCs w:val="28"/>
          <w:lang w:val="vi-VN"/>
        </w:rPr>
        <w:t>Quy hoạch xây dựng vùng chiến khu cách mạng ATK liên tỉnh Thái Nguyên</w:t>
      </w:r>
      <w:r w:rsidR="009C5B59">
        <w:rPr>
          <w:sz w:val="28"/>
          <w:szCs w:val="28"/>
        </w:rPr>
        <w:t xml:space="preserve"> </w:t>
      </w:r>
      <w:r w:rsidRPr="00513BBD">
        <w:rPr>
          <w:sz w:val="28"/>
          <w:szCs w:val="28"/>
          <w:lang w:val="vi-VN"/>
        </w:rPr>
        <w:t>-</w:t>
      </w:r>
      <w:r w:rsidR="009C5B59">
        <w:rPr>
          <w:sz w:val="28"/>
          <w:szCs w:val="28"/>
        </w:rPr>
        <w:t xml:space="preserve"> </w:t>
      </w:r>
      <w:r w:rsidRPr="00513BBD">
        <w:rPr>
          <w:sz w:val="28"/>
          <w:szCs w:val="28"/>
          <w:lang w:val="vi-VN"/>
        </w:rPr>
        <w:t>Tuyên Quang</w:t>
      </w:r>
      <w:r w:rsidR="009C5B59">
        <w:rPr>
          <w:sz w:val="28"/>
          <w:szCs w:val="28"/>
        </w:rPr>
        <w:t xml:space="preserve"> </w:t>
      </w:r>
      <w:r w:rsidRPr="00513BBD">
        <w:rPr>
          <w:sz w:val="28"/>
          <w:szCs w:val="28"/>
          <w:lang w:val="vi-VN"/>
        </w:rPr>
        <w:t>-</w:t>
      </w:r>
      <w:r w:rsidR="009C5B59">
        <w:rPr>
          <w:sz w:val="28"/>
          <w:szCs w:val="28"/>
        </w:rPr>
        <w:t xml:space="preserve"> </w:t>
      </w:r>
      <w:r w:rsidRPr="00513BBD">
        <w:rPr>
          <w:sz w:val="28"/>
          <w:szCs w:val="28"/>
          <w:lang w:val="vi-VN"/>
        </w:rPr>
        <w:t>Bắc Kạn đến năm 2030</w:t>
      </w:r>
      <w:r w:rsidRPr="00513BBD">
        <w:rPr>
          <w:bCs/>
          <w:szCs w:val="28"/>
          <w:lang w:val="vi-VN"/>
        </w:rPr>
        <w:t xml:space="preserve"> </w:t>
      </w:r>
      <w:r w:rsidRPr="00513BBD">
        <w:rPr>
          <w:bCs/>
          <w:sz w:val="28"/>
          <w:szCs w:val="28"/>
          <w:lang w:val="vi-VN"/>
        </w:rPr>
        <w:t>(theo</w:t>
      </w:r>
      <w:r w:rsidRPr="00513BBD">
        <w:rPr>
          <w:bCs/>
          <w:szCs w:val="28"/>
          <w:lang w:val="vi-VN"/>
        </w:rPr>
        <w:t xml:space="preserve"> </w:t>
      </w:r>
      <w:r w:rsidRPr="00513BBD">
        <w:rPr>
          <w:sz w:val="28"/>
          <w:szCs w:val="28"/>
          <w:lang w:val="vi-VN"/>
        </w:rPr>
        <w:t>Quyết định số 419/QĐ-TTg ngày 17/3/2016 của Thủ tướng Chính phủ phê duyệt Quy hoạch xây dựng vùng chiến khu cách mạng ATK liên tỉnh Thái Nguyên</w:t>
      </w:r>
      <w:r w:rsidR="00F816A9">
        <w:rPr>
          <w:sz w:val="28"/>
          <w:szCs w:val="28"/>
        </w:rPr>
        <w:t xml:space="preserve"> </w:t>
      </w:r>
      <w:r w:rsidRPr="00513BBD">
        <w:rPr>
          <w:sz w:val="28"/>
          <w:szCs w:val="28"/>
          <w:lang w:val="vi-VN"/>
        </w:rPr>
        <w:t>-</w:t>
      </w:r>
      <w:r w:rsidR="00F816A9">
        <w:rPr>
          <w:sz w:val="28"/>
          <w:szCs w:val="28"/>
        </w:rPr>
        <w:t xml:space="preserve"> </w:t>
      </w:r>
      <w:r w:rsidRPr="00513BBD">
        <w:rPr>
          <w:sz w:val="28"/>
          <w:szCs w:val="28"/>
          <w:lang w:val="vi-VN"/>
        </w:rPr>
        <w:t>Tuyên Quang-Bắc Kạn đến năm 2020)</w:t>
      </w:r>
      <w:r w:rsidRPr="00513BBD">
        <w:rPr>
          <w:bCs/>
          <w:sz w:val="28"/>
          <w:szCs w:val="28"/>
          <w:lang w:val="vi-VN"/>
        </w:rPr>
        <w:t>;</w:t>
      </w:r>
    </w:p>
    <w:p w14:paraId="7B8C0A3E" w14:textId="77777777" w:rsidR="00FC138D" w:rsidRPr="00513BBD" w:rsidRDefault="00FC138D" w:rsidP="009A2A42">
      <w:pPr>
        <w:shd w:val="clear" w:color="auto" w:fill="FFFFFF" w:themeFill="background1"/>
        <w:spacing w:before="120" w:line="380" w:lineRule="exact"/>
        <w:ind w:firstLine="709"/>
        <w:rPr>
          <w:szCs w:val="28"/>
          <w:lang w:val="vi-VN"/>
        </w:rPr>
      </w:pPr>
      <w:r w:rsidRPr="00513BBD">
        <w:rPr>
          <w:szCs w:val="28"/>
          <w:lang w:val="vi-VN"/>
        </w:rPr>
        <w:t>Quyết định số 159/QĐ-UBND ngày 19/01/2021 của UBND tỉnh Thái Nguyên về việc phê duyệt Đề án phát triển sản phẩm nông nghiệp chủ lực tỉnh Thái Nguyên giai đoạn 2021-2025, định hướng đến năm 2030;</w:t>
      </w:r>
    </w:p>
    <w:p w14:paraId="4671E36F" w14:textId="77777777" w:rsidR="00FC138D" w:rsidRPr="00513BBD" w:rsidRDefault="00FC138D" w:rsidP="009A2A42">
      <w:pPr>
        <w:shd w:val="clear" w:color="auto" w:fill="FFFFFF" w:themeFill="background1"/>
        <w:spacing w:before="120" w:line="380" w:lineRule="exact"/>
        <w:ind w:firstLine="709"/>
        <w:rPr>
          <w:szCs w:val="28"/>
          <w:lang w:val="es-ES"/>
        </w:rPr>
      </w:pPr>
      <w:r w:rsidRPr="00513BBD">
        <w:rPr>
          <w:szCs w:val="28"/>
          <w:lang w:val="vi-VN"/>
        </w:rPr>
        <w:t>Quyết định 3485/QĐ-UBND ngày 28/10/2019 của UBND tỉnh Thái Nguyên v/v ban hành đề án “mỗi xã một sản phẩm”, tỉnh Thái Nguyên giai đoạn 2019- 2025;</w:t>
      </w:r>
    </w:p>
    <w:p w14:paraId="1A2EFD5B" w14:textId="77777777" w:rsidR="00FC138D" w:rsidRPr="00513BBD" w:rsidRDefault="00FC138D" w:rsidP="009A2A42">
      <w:pPr>
        <w:shd w:val="clear" w:color="auto" w:fill="FFFFFF" w:themeFill="background1"/>
        <w:spacing w:before="120" w:line="380" w:lineRule="exact"/>
        <w:rPr>
          <w:spacing w:val="-4"/>
          <w:szCs w:val="28"/>
          <w:lang w:val="es-ES" w:eastAsia="vi-VN"/>
        </w:rPr>
      </w:pPr>
      <w:r w:rsidRPr="00513BBD">
        <w:rPr>
          <w:spacing w:val="-4"/>
          <w:szCs w:val="28"/>
          <w:lang w:val="es-ES" w:eastAsia="vi-VN"/>
        </w:rPr>
        <w:t>Quyết định số 312/QĐ-UBND ngày 01/03/2012 của UBND tỉnh Thái Nguyên về việc phê duyệt rà soát, bổ sung quy hoạch thủy lợi tỉnh Thái Nguyên giai đoạn 2010 - 2020;</w:t>
      </w:r>
    </w:p>
    <w:p w14:paraId="17BA5258" w14:textId="77777777" w:rsidR="00FC138D" w:rsidRPr="00513BBD" w:rsidRDefault="00FC138D" w:rsidP="009A2A42">
      <w:pPr>
        <w:shd w:val="clear" w:color="auto" w:fill="FFFFFF" w:themeFill="background1"/>
        <w:spacing w:before="120" w:line="380" w:lineRule="exact"/>
        <w:rPr>
          <w:spacing w:val="-4"/>
          <w:szCs w:val="28"/>
          <w:lang w:val="es-ES" w:eastAsia="vi-VN"/>
        </w:rPr>
      </w:pPr>
      <w:r w:rsidRPr="00513BBD">
        <w:rPr>
          <w:spacing w:val="-4"/>
          <w:szCs w:val="28"/>
          <w:lang w:val="es-ES" w:eastAsia="vi-VN"/>
        </w:rPr>
        <w:t>Quyết định số 1518/QĐ-UBND ngày 14/11/2014 của UBND tỉnh Thái Nguyên về việc phê duyệt điều chỉnh quy hoạch 03 loại rừng tỉnh Thái Nguyên năm 2013 và đến năm 2020;</w:t>
      </w:r>
    </w:p>
    <w:p w14:paraId="61F5BBFB" w14:textId="77777777" w:rsidR="00FC138D" w:rsidRPr="00513BBD" w:rsidRDefault="00FC138D" w:rsidP="009A2A42">
      <w:pPr>
        <w:shd w:val="clear" w:color="auto" w:fill="FFFFFF" w:themeFill="background1"/>
        <w:spacing w:before="120" w:line="380" w:lineRule="exact"/>
        <w:rPr>
          <w:szCs w:val="28"/>
          <w:lang w:val="es-ES"/>
        </w:rPr>
      </w:pPr>
      <w:r w:rsidRPr="00513BBD">
        <w:rPr>
          <w:lang w:val="nl-NL" w:eastAsia="vi-VN"/>
        </w:rPr>
        <w:t>Quy hoạch sử dụng đất huyện Định Hóa thời kỳ 2021-2030 (phê duyệt tại quyết định số 2738/QĐ-UBND ngày 24/8/2021 của UBND tỉnh Thái Nguyên phê duyệt quy hoạch sử dụng đất huyện Định Hóa thời kỳ 2021-2030);</w:t>
      </w:r>
    </w:p>
    <w:p w14:paraId="1E1B93B2" w14:textId="3645BA51" w:rsidR="00FC138D" w:rsidRPr="00513BBD" w:rsidRDefault="00FC138D" w:rsidP="009A2A42">
      <w:pPr>
        <w:shd w:val="clear" w:color="auto" w:fill="FFFFFF" w:themeFill="background1"/>
        <w:spacing w:before="120" w:line="380" w:lineRule="exact"/>
        <w:rPr>
          <w:bCs/>
          <w:iCs/>
          <w:szCs w:val="28"/>
          <w:lang w:val="es-ES"/>
        </w:rPr>
      </w:pPr>
      <w:r w:rsidRPr="00513BBD">
        <w:rPr>
          <w:szCs w:val="28"/>
          <w:lang w:val="es-ES"/>
        </w:rPr>
        <w:t xml:space="preserve">Trong những năm qua thực hiện các chương trình dự án của Trung ương, của tỉnh, của huyện về phát triển kinh tế-xã hội như: chương trình mục tiêu quốc gia giảm nghèo bền vững; chương trình mục tiêu phát triển lâm nghiệp bền vững; </w:t>
      </w:r>
      <w:r w:rsidRPr="00513BBD">
        <w:rPr>
          <w:rFonts w:ascii="TimesNewRomanPSMT" w:hAnsi="TimesNewRomanPSMT"/>
          <w:szCs w:val="28"/>
          <w:lang w:val="es-ES"/>
        </w:rPr>
        <w:t>Chính sách Đầu tư cơ sở hạ tầng theo Chương trình 135</w:t>
      </w:r>
      <w:r w:rsidRPr="00513BBD">
        <w:rPr>
          <w:lang w:val="es-ES"/>
        </w:rPr>
        <w:t>;</w:t>
      </w:r>
      <w:r w:rsidRPr="00513BBD">
        <w:rPr>
          <w:rStyle w:val="Heading1Char"/>
          <w:rFonts w:eastAsiaTheme="minorEastAsia"/>
          <w:lang w:val="es-ES"/>
        </w:rPr>
        <w:t xml:space="preserve"> </w:t>
      </w:r>
      <w:r w:rsidRPr="00513BBD">
        <w:rPr>
          <w:bCs/>
          <w:iCs/>
          <w:szCs w:val="28"/>
          <w:lang w:val="es-ES"/>
        </w:rPr>
        <w:t>dự án</w:t>
      </w:r>
      <w:r w:rsidRPr="00513BBD">
        <w:rPr>
          <w:rStyle w:val="Heading1Char"/>
          <w:rFonts w:eastAsiaTheme="minorEastAsia"/>
          <w:lang w:val="es-ES"/>
        </w:rPr>
        <w:t xml:space="preserve"> </w:t>
      </w:r>
      <w:r w:rsidRPr="00513BBD">
        <w:rPr>
          <w:bCs/>
          <w:iCs/>
          <w:szCs w:val="28"/>
          <w:lang w:val="es-ES"/>
        </w:rPr>
        <w:t xml:space="preserve">phát triển vùng </w:t>
      </w:r>
      <w:r w:rsidRPr="00513BBD">
        <w:rPr>
          <w:bCs/>
          <w:iCs/>
          <w:szCs w:val="28"/>
          <w:lang w:val="es-ES"/>
        </w:rPr>
        <w:lastRenderedPageBreak/>
        <w:t>nguyên liệu trồng cây quế liên kết với doanh nghiệp</w:t>
      </w:r>
      <w:r w:rsidR="007B3B9C">
        <w:rPr>
          <w:bCs/>
          <w:iCs/>
          <w:szCs w:val="28"/>
          <w:lang w:val="es-ES"/>
        </w:rPr>
        <w:t xml:space="preserve"> </w:t>
      </w:r>
      <w:r w:rsidRPr="00513BBD">
        <w:rPr>
          <w:bCs/>
          <w:iCs/>
          <w:szCs w:val="28"/>
          <w:lang w:val="es-ES"/>
        </w:rPr>
        <w:t>trong việc thu mua, chế biến tiêu thụ các sản phẩm từ cây quế theo chuỗi giá trị trên địa bàn huyện Định Hóa giai đoạn 2018-2020…</w:t>
      </w:r>
      <w:r w:rsidR="00686709">
        <w:rPr>
          <w:bCs/>
          <w:iCs/>
          <w:szCs w:val="28"/>
          <w:lang w:val="es-ES"/>
        </w:rPr>
        <w:t xml:space="preserve"> </w:t>
      </w:r>
      <w:r w:rsidRPr="00513BBD">
        <w:rPr>
          <w:bCs/>
          <w:iCs/>
          <w:szCs w:val="28"/>
          <w:lang w:val="es-ES"/>
        </w:rPr>
        <w:t>nhất là chương trình xây dựng nông thôn mới, xây dựng kết cấu hạ tầng nông thôn như: đường giao thông, thủy lợi, trạm biến áp, trường, lớp học, công trình văn hóa</w:t>
      </w:r>
      <w:r w:rsidR="0065155C">
        <w:rPr>
          <w:bCs/>
          <w:iCs/>
          <w:szCs w:val="28"/>
          <w:lang w:val="es-ES"/>
        </w:rPr>
        <w:t xml:space="preserve"> </w:t>
      </w:r>
      <w:r w:rsidRPr="00513BBD">
        <w:rPr>
          <w:bCs/>
          <w:iCs/>
          <w:szCs w:val="28"/>
          <w:lang w:val="es-ES"/>
        </w:rPr>
        <w:t>-</w:t>
      </w:r>
      <w:r w:rsidR="0065155C">
        <w:rPr>
          <w:bCs/>
          <w:iCs/>
          <w:szCs w:val="28"/>
          <w:lang w:val="es-ES"/>
        </w:rPr>
        <w:t xml:space="preserve"> </w:t>
      </w:r>
      <w:r w:rsidRPr="00513BBD">
        <w:rPr>
          <w:bCs/>
          <w:iCs/>
          <w:szCs w:val="28"/>
          <w:lang w:val="es-ES"/>
        </w:rPr>
        <w:t>thể thao</w:t>
      </w:r>
      <w:r w:rsidR="00686709">
        <w:rPr>
          <w:bCs/>
          <w:iCs/>
          <w:szCs w:val="28"/>
          <w:lang w:val="es-ES"/>
        </w:rPr>
        <w:t xml:space="preserve"> </w:t>
      </w:r>
      <w:r w:rsidRPr="00513BBD">
        <w:rPr>
          <w:bCs/>
          <w:iCs/>
          <w:szCs w:val="28"/>
          <w:lang w:val="es-ES"/>
        </w:rPr>
        <w:t>… các công trình đưa vào sử dụng đã làm thay đổi bộ mặt nông thôn của xã, thuận tiện cho việc giao thương hàng hóa và đi lại của nhân dân, nâng cao đời sống vật chất và tinh thần, góp phần hoàn thành mục tiêu xây dựng nông thôn mới.</w:t>
      </w:r>
    </w:p>
    <w:p w14:paraId="4B7D5D2C" w14:textId="6472283B" w:rsidR="00D95ECE" w:rsidRPr="00513BBD" w:rsidRDefault="004330D3" w:rsidP="009A2A42">
      <w:pPr>
        <w:pStyle w:val="Heading3"/>
        <w:shd w:val="clear" w:color="auto" w:fill="FFFFFF" w:themeFill="background1"/>
      </w:pPr>
      <w:bookmarkStart w:id="90" w:name="_Toc29313707"/>
      <w:bookmarkStart w:id="91" w:name="_Toc90000640"/>
      <w:r w:rsidRPr="00513BBD">
        <w:t>1.5</w:t>
      </w:r>
      <w:r w:rsidR="00D95ECE" w:rsidRPr="00513BBD">
        <w:t>.</w:t>
      </w:r>
      <w:r w:rsidR="00FC138D" w:rsidRPr="00513BBD">
        <w:t>3</w:t>
      </w:r>
      <w:r w:rsidR="00D95ECE" w:rsidRPr="00513BBD">
        <w:t>. Phân tích tiềm năng, lợi thế, cơ hội,</w:t>
      </w:r>
      <w:r w:rsidR="00BA16C8" w:rsidRPr="00513BBD">
        <w:t xml:space="preserve"> </w:t>
      </w:r>
      <w:r w:rsidR="00D95ECE" w:rsidRPr="00513BBD">
        <w:t>thách thức</w:t>
      </w:r>
      <w:bookmarkEnd w:id="90"/>
      <w:bookmarkEnd w:id="91"/>
    </w:p>
    <w:p w14:paraId="236C320F" w14:textId="77777777" w:rsidR="00D95ECE" w:rsidRPr="00513BBD" w:rsidRDefault="004330D3" w:rsidP="009A2A42">
      <w:pPr>
        <w:shd w:val="clear" w:color="auto" w:fill="FFFFFF" w:themeFill="background1"/>
        <w:spacing w:before="120" w:line="264" w:lineRule="auto"/>
        <w:ind w:firstLine="692"/>
        <w:rPr>
          <w:rFonts w:eastAsia="Times New Roman" w:cs="Times New Roman"/>
          <w:i/>
          <w:szCs w:val="28"/>
          <w:lang w:val="es-ES" w:eastAsia="vi-VN"/>
        </w:rPr>
      </w:pPr>
      <w:r w:rsidRPr="00513BBD">
        <w:rPr>
          <w:rFonts w:eastAsia="Times New Roman" w:cs="Times New Roman"/>
          <w:i/>
          <w:szCs w:val="28"/>
          <w:lang w:val="es-ES" w:eastAsia="vi-VN"/>
        </w:rPr>
        <w:t>a)</w:t>
      </w:r>
      <w:r w:rsidR="00D95ECE" w:rsidRPr="00513BBD">
        <w:rPr>
          <w:rFonts w:eastAsia="Times New Roman" w:cs="Times New Roman"/>
          <w:i/>
          <w:szCs w:val="28"/>
          <w:lang w:val="es-ES" w:eastAsia="vi-VN"/>
        </w:rPr>
        <w:t xml:space="preserve"> </w:t>
      </w:r>
      <w:r w:rsidRPr="00513BBD">
        <w:rPr>
          <w:rFonts w:eastAsia="Times New Roman" w:cs="Times New Roman"/>
          <w:i/>
          <w:szCs w:val="28"/>
          <w:lang w:val="es-ES" w:eastAsia="vi-VN"/>
        </w:rPr>
        <w:t>T</w:t>
      </w:r>
      <w:r w:rsidR="00D95ECE" w:rsidRPr="00513BBD">
        <w:rPr>
          <w:rFonts w:eastAsia="Times New Roman" w:cs="Times New Roman"/>
          <w:i/>
          <w:szCs w:val="28"/>
          <w:lang w:val="es-ES" w:eastAsia="vi-VN"/>
        </w:rPr>
        <w:t>iềm năng</w:t>
      </w:r>
      <w:r w:rsidR="00D95ECE" w:rsidRPr="00513BBD">
        <w:rPr>
          <w:rFonts w:eastAsia="Times New Roman" w:cs="Times New Roman"/>
          <w:i/>
          <w:szCs w:val="28"/>
          <w:lang w:val="vi-VN" w:eastAsia="vi-VN"/>
        </w:rPr>
        <w:t>,</w:t>
      </w:r>
      <w:r w:rsidR="00D95ECE" w:rsidRPr="00513BBD">
        <w:rPr>
          <w:rFonts w:eastAsia="Times New Roman" w:cs="Times New Roman"/>
          <w:i/>
          <w:szCs w:val="28"/>
          <w:lang w:val="es-ES" w:eastAsia="vi-VN"/>
        </w:rPr>
        <w:t xml:space="preserve"> lợi thế:</w:t>
      </w:r>
    </w:p>
    <w:p w14:paraId="08C93176" w14:textId="77777777" w:rsidR="005C00B3" w:rsidRPr="00513BBD" w:rsidRDefault="005C00B3" w:rsidP="009A2A42">
      <w:pPr>
        <w:shd w:val="clear" w:color="auto" w:fill="FFFFFF" w:themeFill="background1"/>
        <w:tabs>
          <w:tab w:val="left" w:pos="2880"/>
          <w:tab w:val="left" w:pos="3144"/>
        </w:tabs>
        <w:spacing w:before="120" w:line="264" w:lineRule="auto"/>
        <w:ind w:firstLine="692"/>
        <w:rPr>
          <w:rFonts w:eastAsia="Times New Roman" w:cs="Times New Roman"/>
          <w:szCs w:val="28"/>
          <w:lang w:val="es-ES" w:eastAsia="vi-VN"/>
        </w:rPr>
      </w:pPr>
      <w:r w:rsidRPr="00513BBD">
        <w:rPr>
          <w:rFonts w:eastAsia="Times New Roman" w:cs="Times New Roman"/>
          <w:szCs w:val="28"/>
          <w:lang w:val="es-ES" w:eastAsia="vi-VN"/>
        </w:rPr>
        <w:t>- Du lịch lịch sử có một tiềm năng lớn cần đầu tư phát triển thích đáng để tạo động lực phát triển cho xã</w:t>
      </w:r>
    </w:p>
    <w:p w14:paraId="297B1E56" w14:textId="77777777" w:rsidR="005C00B3" w:rsidRPr="00513BBD" w:rsidRDefault="005C00B3" w:rsidP="009A2A42">
      <w:pPr>
        <w:shd w:val="clear" w:color="auto" w:fill="FFFFFF" w:themeFill="background1"/>
        <w:tabs>
          <w:tab w:val="left" w:pos="2880"/>
          <w:tab w:val="left" w:pos="3144"/>
        </w:tabs>
        <w:spacing w:before="120" w:line="264" w:lineRule="auto"/>
        <w:ind w:firstLine="692"/>
        <w:rPr>
          <w:rFonts w:eastAsia="Times New Roman" w:cs="Times New Roman"/>
          <w:szCs w:val="28"/>
          <w:lang w:val="es-ES" w:eastAsia="vi-VN"/>
        </w:rPr>
      </w:pPr>
      <w:r w:rsidRPr="00513BBD">
        <w:rPr>
          <w:rFonts w:eastAsia="Times New Roman" w:cs="Times New Roman"/>
          <w:szCs w:val="28"/>
          <w:lang w:val="es-ES" w:eastAsia="vi-VN"/>
        </w:rPr>
        <w:t>- Diện tích đất trồng lúa không nhiều nhưng phù hợp với loại lúa cao sản, cần phát huy thế mạnh đầu tư về giống cây trồng, kỹ thuật để cho sản lượng lớn.</w:t>
      </w:r>
    </w:p>
    <w:p w14:paraId="734791FF" w14:textId="77777777" w:rsidR="005C00B3" w:rsidRPr="00513BBD" w:rsidRDefault="005C00B3" w:rsidP="009A2A42">
      <w:pPr>
        <w:shd w:val="clear" w:color="auto" w:fill="FFFFFF" w:themeFill="background1"/>
        <w:tabs>
          <w:tab w:val="left" w:pos="2880"/>
          <w:tab w:val="left" w:pos="3144"/>
        </w:tabs>
        <w:spacing w:before="120" w:line="264" w:lineRule="auto"/>
        <w:ind w:firstLine="692"/>
        <w:rPr>
          <w:rFonts w:eastAsia="Times New Roman" w:cs="Times New Roman"/>
          <w:szCs w:val="28"/>
          <w:lang w:val="es-ES" w:eastAsia="vi-VN"/>
        </w:rPr>
      </w:pPr>
      <w:r w:rsidRPr="00513BBD">
        <w:rPr>
          <w:rFonts w:eastAsia="Times New Roman" w:cs="Times New Roman"/>
          <w:szCs w:val="28"/>
          <w:lang w:val="es-ES" w:eastAsia="vi-VN"/>
        </w:rPr>
        <w:t>- Tài nguyên rừng dồi dào có một vị trí quan trọng trong phát triển của kinh tế cũng như việc nâng cao thu nhập của người dân nhằm ổn định nền kinh tế, đồng thời góp phần bảo vệ môi trường.</w:t>
      </w:r>
    </w:p>
    <w:p w14:paraId="1BB8CBCA" w14:textId="77777777" w:rsidR="005C00B3" w:rsidRPr="00513BBD" w:rsidRDefault="005C00B3" w:rsidP="009A2A42">
      <w:pPr>
        <w:shd w:val="clear" w:color="auto" w:fill="FFFFFF" w:themeFill="background1"/>
        <w:tabs>
          <w:tab w:val="left" w:pos="2880"/>
          <w:tab w:val="left" w:pos="3144"/>
        </w:tabs>
        <w:spacing w:before="120" w:line="264" w:lineRule="auto"/>
        <w:ind w:firstLine="692"/>
        <w:rPr>
          <w:rFonts w:eastAsia="Times New Roman" w:cs="Times New Roman"/>
          <w:szCs w:val="28"/>
          <w:lang w:val="es-ES" w:eastAsia="vi-VN"/>
        </w:rPr>
      </w:pPr>
      <w:r w:rsidRPr="00513BBD">
        <w:rPr>
          <w:rFonts w:eastAsia="Times New Roman" w:cs="Times New Roman"/>
          <w:szCs w:val="28"/>
          <w:lang w:val="es-ES" w:eastAsia="vi-VN"/>
        </w:rPr>
        <w:t>- Cây chè, cây ăn quả và các loại lâm nghiệp là những loại cây có giá trị sản xuất cao, thích hợp trên địa bàn.</w:t>
      </w:r>
    </w:p>
    <w:p w14:paraId="1B6ECA71" w14:textId="77777777" w:rsidR="005C00B3" w:rsidRPr="00513BBD" w:rsidRDefault="005C00B3" w:rsidP="009A2A42">
      <w:pPr>
        <w:shd w:val="clear" w:color="auto" w:fill="FFFFFF" w:themeFill="background1"/>
        <w:tabs>
          <w:tab w:val="left" w:pos="2880"/>
          <w:tab w:val="left" w:pos="3144"/>
        </w:tabs>
        <w:spacing w:before="120" w:line="264" w:lineRule="auto"/>
        <w:ind w:firstLine="692"/>
        <w:rPr>
          <w:rFonts w:eastAsia="Times New Roman" w:cs="Times New Roman"/>
          <w:szCs w:val="28"/>
          <w:lang w:val="es-ES" w:eastAsia="vi-VN"/>
        </w:rPr>
      </w:pPr>
      <w:r w:rsidRPr="00513BBD">
        <w:rPr>
          <w:rFonts w:eastAsia="Times New Roman" w:cs="Times New Roman"/>
          <w:szCs w:val="28"/>
          <w:lang w:val="es-ES" w:eastAsia="vi-VN"/>
        </w:rPr>
        <w:t>- Con người là vai trò chủ đạo trong quá trình sản xuất hàng hóa và tạo ra sản phẩm có giá trị. Hiện nay trên địa bàn có nguồn lao động dồi dào, cần bố trí việc làm thích hợp.</w:t>
      </w:r>
    </w:p>
    <w:p w14:paraId="04592486" w14:textId="77777777" w:rsidR="005C00B3" w:rsidRPr="00513BBD" w:rsidRDefault="005C00B3" w:rsidP="009A2A42">
      <w:pPr>
        <w:shd w:val="clear" w:color="auto" w:fill="FFFFFF" w:themeFill="background1"/>
        <w:tabs>
          <w:tab w:val="left" w:pos="2880"/>
          <w:tab w:val="left" w:pos="3144"/>
        </w:tabs>
        <w:spacing w:before="120" w:line="264" w:lineRule="auto"/>
        <w:ind w:firstLine="692"/>
        <w:rPr>
          <w:rFonts w:cs="Times New Roman"/>
          <w:szCs w:val="28"/>
          <w:lang w:val="nb-NO"/>
        </w:rPr>
      </w:pPr>
      <w:r w:rsidRPr="00513BBD">
        <w:rPr>
          <w:rFonts w:eastAsia="Times New Roman" w:cs="Times New Roman"/>
          <w:szCs w:val="28"/>
          <w:lang w:val="es-ES" w:eastAsia="vi-VN"/>
        </w:rPr>
        <w:t>- Cây chè là sản phẩm đặc trưng không những chỉ của địa phương mà của cả tỉnh Thái Nguyên. Trong thời gian qua tỉnh Thái Nguyên đã tập trung quan tâm tới chiến lược phát triển cây chè cũng như quảng bá sản phẩm. Với sự quan tâm giúp đỡ của tỉnh cũng như nhận thức của người dân địa phương về giá trị sản phẩm nông nghiệp đặc thù thì cho thấy đây cũng là tiềm năng giúp nhân dân địa phương cùng nhau tham gia phát triển xây dựng nông thôn mới được đảm bảo thành công.</w:t>
      </w:r>
    </w:p>
    <w:p w14:paraId="6ADAE97E" w14:textId="77777777" w:rsidR="00D95ECE" w:rsidRPr="00513BBD" w:rsidRDefault="004330D3" w:rsidP="009A2A42">
      <w:pPr>
        <w:shd w:val="clear" w:color="auto" w:fill="FFFFFF" w:themeFill="background1"/>
        <w:spacing w:before="120" w:line="264" w:lineRule="auto"/>
        <w:rPr>
          <w:rFonts w:eastAsia="Times New Roman" w:cs="Times New Roman"/>
          <w:i/>
          <w:szCs w:val="28"/>
          <w:lang w:val="es-ES" w:eastAsia="vi-VN"/>
        </w:rPr>
      </w:pPr>
      <w:r w:rsidRPr="00513BBD">
        <w:rPr>
          <w:rFonts w:eastAsia="Times New Roman" w:cs="Times New Roman"/>
          <w:i/>
          <w:szCs w:val="28"/>
          <w:lang w:val="es-ES" w:eastAsia="vi-VN"/>
        </w:rPr>
        <w:t>b)</w:t>
      </w:r>
      <w:r w:rsidR="00D95ECE" w:rsidRPr="00513BBD">
        <w:rPr>
          <w:rFonts w:eastAsia="Times New Roman" w:cs="Times New Roman"/>
          <w:i/>
          <w:szCs w:val="28"/>
          <w:lang w:val="es-ES" w:eastAsia="vi-VN"/>
        </w:rPr>
        <w:t xml:space="preserve"> </w:t>
      </w:r>
      <w:r w:rsidRPr="00513BBD">
        <w:rPr>
          <w:rFonts w:eastAsia="Times New Roman" w:cs="Times New Roman"/>
          <w:i/>
          <w:szCs w:val="28"/>
          <w:lang w:val="es-ES" w:eastAsia="vi-VN"/>
        </w:rPr>
        <w:t>Cơ hội</w:t>
      </w:r>
      <w:r w:rsidR="00D95ECE" w:rsidRPr="00513BBD">
        <w:rPr>
          <w:rFonts w:eastAsia="Times New Roman" w:cs="Times New Roman"/>
          <w:i/>
          <w:szCs w:val="28"/>
          <w:lang w:val="es-ES" w:eastAsia="vi-VN"/>
        </w:rPr>
        <w:t>, thách thức</w:t>
      </w:r>
    </w:p>
    <w:p w14:paraId="6B3C652E" w14:textId="10EB8547" w:rsidR="00B150E2" w:rsidRPr="00513BBD" w:rsidRDefault="00B150E2" w:rsidP="009A2A42">
      <w:pPr>
        <w:shd w:val="clear" w:color="auto" w:fill="FFFFFF" w:themeFill="background1"/>
        <w:spacing w:before="120" w:line="264" w:lineRule="auto"/>
        <w:rPr>
          <w:rFonts w:eastAsia="Times New Roman" w:cs="Times New Roman"/>
          <w:szCs w:val="28"/>
          <w:lang w:val="es-ES" w:eastAsia="vi-VN"/>
        </w:rPr>
      </w:pPr>
      <w:r w:rsidRPr="00513BBD">
        <w:rPr>
          <w:rFonts w:eastAsia="Times New Roman" w:cs="Times New Roman"/>
          <w:szCs w:val="28"/>
          <w:lang w:val="es-ES" w:eastAsia="vi-VN"/>
        </w:rPr>
        <w:t xml:space="preserve">Các mô hình phát triển sản xuất để nâng cao thu nhập cho người dân còn ít, chưa hình thành rõ nét được các vùng sản xuất tập trung với các hình thức tổ chức sản xuất theo hướng sản xuất hàng hóa. </w:t>
      </w:r>
      <w:r w:rsidR="00322159" w:rsidRPr="00513BBD">
        <w:rPr>
          <w:rFonts w:eastAsia="Times New Roman" w:cs="Times New Roman"/>
          <w:szCs w:val="28"/>
          <w:lang w:val="es-ES" w:eastAsia="vi-VN"/>
        </w:rPr>
        <w:t>Trong thời kỳ công nghiệp hóa hiện đại hóa và bùng nổ về công nghệ như ngày nay thì rất cần có lực lượng lao động có trình độ cao, tuy nhiên trình độ của người dân hiện nay không đồng đều, nên cũng là một khó khăn cho việc phát triển kinh tế - xã hội của địa phương. Do vậy, v</w:t>
      </w:r>
      <w:r w:rsidRPr="00513BBD">
        <w:rPr>
          <w:rFonts w:eastAsia="Times New Roman" w:cs="Times New Roman"/>
          <w:szCs w:val="28"/>
          <w:lang w:val="es-ES" w:eastAsia="vi-VN"/>
        </w:rPr>
        <w:t>iệc ứng dụng Khoa học và kỹ thuật vào nông nghiệp, nông thôn còn hạn chế, thu nhập</w:t>
      </w:r>
      <w:r w:rsidR="00200F3C" w:rsidRPr="00513BBD">
        <w:rPr>
          <w:rFonts w:eastAsia="Times New Roman" w:cs="Times New Roman"/>
          <w:szCs w:val="28"/>
          <w:lang w:val="es-ES" w:eastAsia="vi-VN"/>
        </w:rPr>
        <w:t xml:space="preserve"> </w:t>
      </w:r>
      <w:r w:rsidRPr="00513BBD">
        <w:rPr>
          <w:rFonts w:eastAsia="Times New Roman" w:cs="Times New Roman"/>
          <w:szCs w:val="28"/>
          <w:lang w:val="es-ES" w:eastAsia="vi-VN"/>
        </w:rPr>
        <w:t xml:space="preserve"> của các hộ nông dân còn thấp chưa đông đều. Việc chuyển đổi cơ cấu cây trồng vật </w:t>
      </w:r>
      <w:r w:rsidRPr="00513BBD">
        <w:rPr>
          <w:rFonts w:eastAsia="Times New Roman" w:cs="Times New Roman"/>
          <w:szCs w:val="28"/>
          <w:lang w:val="es-ES" w:eastAsia="vi-VN"/>
        </w:rPr>
        <w:lastRenderedPageBreak/>
        <w:t>nuôi còn chậm, thiếu chiều sâu, ứng dụng KHCN vào sản xuất chưa nhiều, các mô hình tiêu biểu trong sản xuất còn ít, chưa phát huy hiệu quả tiềm năng sẵn có, lợi thế vùng miền trong phát triển kinh tế. Nguồn kinh phí của địa phương còn hạn hẹp, ngân sách đầu tư hỗ trợ cho sản xuất còn hạn chế; tập quán canh tác còn nặng về sản xuất truyền thống, manh mún, thiếu thông tin tiếp cận thị trường, thiếu tính năng động, sáng tạo trong sản xuất, kinh doanh.</w:t>
      </w:r>
    </w:p>
    <w:p w14:paraId="4E6FF28C" w14:textId="77777777" w:rsidR="00FC138D" w:rsidRPr="00513BBD" w:rsidRDefault="00FC138D" w:rsidP="009A2A42">
      <w:pPr>
        <w:widowControl w:val="0"/>
        <w:shd w:val="clear" w:color="auto" w:fill="FFFFFF" w:themeFill="background1"/>
        <w:spacing w:before="120" w:line="360" w:lineRule="exact"/>
        <w:ind w:right="-57"/>
        <w:rPr>
          <w:i/>
          <w:szCs w:val="28"/>
          <w:lang w:val="nl-NL"/>
        </w:rPr>
      </w:pPr>
      <w:r w:rsidRPr="00513BBD">
        <w:rPr>
          <w:i/>
          <w:szCs w:val="28"/>
          <w:lang w:val="nl-NL"/>
        </w:rPr>
        <w:t xml:space="preserve">c) Một số chỉ tiêu phát triển kinh tế - xã hội đến năm 2025 định hướng 2030 </w:t>
      </w:r>
    </w:p>
    <w:p w14:paraId="37B8D195" w14:textId="77777777" w:rsidR="00FC138D" w:rsidRPr="00513BBD" w:rsidRDefault="00FC138D" w:rsidP="009A2A42">
      <w:pPr>
        <w:shd w:val="clear" w:color="auto" w:fill="FFFFFF" w:themeFill="background1"/>
        <w:autoSpaceDE w:val="0"/>
        <w:spacing w:before="120" w:line="380" w:lineRule="exact"/>
        <w:rPr>
          <w:szCs w:val="28"/>
          <w:lang w:val="vi-VN"/>
        </w:rPr>
      </w:pPr>
      <w:r w:rsidRPr="00513BBD">
        <w:rPr>
          <w:szCs w:val="28"/>
          <w:lang w:val="vi-VN"/>
        </w:rPr>
        <w:t xml:space="preserve">Trên cơ sở đánh giá về tiềm năng, một số chỉ tiêu phát triển kinh tế - xã hội của xã đến năm 2025 định hướng 2030 như sau: </w:t>
      </w:r>
    </w:p>
    <w:p w14:paraId="0F768ACE" w14:textId="77777777" w:rsidR="0023356D" w:rsidRPr="00513BBD" w:rsidRDefault="00FC138D" w:rsidP="009A2A42">
      <w:pPr>
        <w:widowControl w:val="0"/>
        <w:shd w:val="clear" w:color="auto" w:fill="FFFFFF" w:themeFill="background1"/>
        <w:spacing w:before="120" w:line="380" w:lineRule="exact"/>
        <w:ind w:right="-59"/>
        <w:rPr>
          <w:szCs w:val="28"/>
          <w:lang w:val="es-ES"/>
        </w:rPr>
      </w:pPr>
      <w:r w:rsidRPr="00513BBD">
        <w:rPr>
          <w:szCs w:val="28"/>
          <w:lang w:val="es-ES"/>
        </w:rPr>
        <w:t>Đẩy mạnh chuyển dịch cơ cấu kinh tế, ứng dụng tiến bộ khoa học kỹ thuật vào sản xuất nông lâm nghiệp, xây dựng kết cấu hạ tầng kinh tế xã hội đẩy mạnh công nghiệp hóa - hiện đại hóa nông nghiệp nông thôn, thực hiện tốt chính sách xã hội, phát triển y tế, giáo dục, nâng cao đời sống và thu nhập của người dân.</w:t>
      </w:r>
    </w:p>
    <w:p w14:paraId="00B3D28E" w14:textId="7DBB35CD" w:rsidR="0023356D" w:rsidRPr="00513BBD" w:rsidRDefault="0023356D" w:rsidP="009A2A42">
      <w:pPr>
        <w:widowControl w:val="0"/>
        <w:shd w:val="clear" w:color="auto" w:fill="FFFFFF" w:themeFill="background1"/>
        <w:spacing w:before="120" w:line="380" w:lineRule="exact"/>
        <w:ind w:right="-59"/>
        <w:rPr>
          <w:szCs w:val="28"/>
          <w:lang w:val="es-ES"/>
        </w:rPr>
      </w:pPr>
      <w:r w:rsidRPr="00513BBD">
        <w:rPr>
          <w:szCs w:val="28"/>
          <w:lang w:val="es-ES"/>
        </w:rPr>
        <w:t>- Sản xuất ngành Công nghiệp, Tiểu thủ công nghiệp, dich vụ và xây dựng đến năm 2025 ước đạt 15 tỷ</w:t>
      </w:r>
    </w:p>
    <w:p w14:paraId="126CC032" w14:textId="347CCD48" w:rsidR="00FC138D" w:rsidRPr="00513BBD" w:rsidRDefault="00FC138D" w:rsidP="009A2A42">
      <w:pPr>
        <w:widowControl w:val="0"/>
        <w:shd w:val="clear" w:color="auto" w:fill="FFFFFF" w:themeFill="background1"/>
        <w:spacing w:before="120" w:line="380" w:lineRule="exact"/>
        <w:ind w:right="-59"/>
        <w:rPr>
          <w:szCs w:val="28"/>
          <w:lang w:val="es-ES"/>
        </w:rPr>
      </w:pPr>
      <w:r w:rsidRPr="00513BBD">
        <w:rPr>
          <w:szCs w:val="28"/>
          <w:lang w:val="es-ES"/>
        </w:rPr>
        <w:t>- Cơ cấu kinh tế nông, lâm nghiệp chiếm 60%; Công nghiệp, tiểu thủ công nghiệp</w:t>
      </w:r>
      <w:r w:rsidR="004C0B96">
        <w:rPr>
          <w:szCs w:val="28"/>
          <w:lang w:val="es-ES"/>
        </w:rPr>
        <w:t xml:space="preserve"> </w:t>
      </w:r>
      <w:r w:rsidRPr="00513BBD">
        <w:rPr>
          <w:szCs w:val="28"/>
          <w:lang w:val="es-ES"/>
        </w:rPr>
        <w:t>– thương mại, dịch vụ chiếm 40% vào năm 2025;</w:t>
      </w:r>
    </w:p>
    <w:p w14:paraId="711604D2" w14:textId="77777777" w:rsidR="00FC138D" w:rsidRPr="00513BBD" w:rsidRDefault="00FC138D" w:rsidP="009A2A42">
      <w:pPr>
        <w:widowControl w:val="0"/>
        <w:shd w:val="clear" w:color="auto" w:fill="FFFFFF" w:themeFill="background1"/>
        <w:spacing w:before="120" w:line="380" w:lineRule="exact"/>
        <w:ind w:right="-59"/>
        <w:rPr>
          <w:szCs w:val="28"/>
          <w:lang w:val="es-ES"/>
        </w:rPr>
      </w:pPr>
      <w:r w:rsidRPr="00513BBD">
        <w:rPr>
          <w:szCs w:val="28"/>
          <w:lang w:val="es-ES"/>
        </w:rPr>
        <w:t>- Thu nhập bình quân đầu người đạt 70 triệu đồng/người vào năm 2025.</w:t>
      </w:r>
    </w:p>
    <w:p w14:paraId="74C3D124" w14:textId="71CC6667" w:rsidR="00FC138D" w:rsidRPr="00513BBD" w:rsidRDefault="00FC138D" w:rsidP="009A2A42">
      <w:pPr>
        <w:widowControl w:val="0"/>
        <w:shd w:val="clear" w:color="auto" w:fill="FFFFFF" w:themeFill="background1"/>
        <w:spacing w:before="120" w:line="380" w:lineRule="exact"/>
        <w:ind w:right="-59"/>
        <w:rPr>
          <w:szCs w:val="28"/>
          <w:lang w:val="es-ES"/>
        </w:rPr>
      </w:pPr>
      <w:r w:rsidRPr="00513BBD">
        <w:rPr>
          <w:szCs w:val="28"/>
          <w:lang w:val="es-ES"/>
        </w:rPr>
        <w:t xml:space="preserve">- </w:t>
      </w:r>
      <w:r w:rsidR="0023356D" w:rsidRPr="00513BBD">
        <w:rPr>
          <w:szCs w:val="28"/>
          <w:lang w:val="es-ES"/>
        </w:rPr>
        <w:t>Giảm tỷ lệ hộ nghèo theo chuẩn nghèo phấn đấu đến năm 2025 còn dưới 7%; Hộ cận nghèo đến năm 2025 giảm còn dưới 5%).</w:t>
      </w:r>
    </w:p>
    <w:p w14:paraId="49817A66" w14:textId="15F40660" w:rsidR="0023356D" w:rsidRPr="00513BBD" w:rsidRDefault="0023356D" w:rsidP="009A2A42">
      <w:pPr>
        <w:shd w:val="clear" w:color="auto" w:fill="FFFFFF" w:themeFill="background1"/>
        <w:autoSpaceDE w:val="0"/>
        <w:autoSpaceDN w:val="0"/>
        <w:adjustRightInd w:val="0"/>
        <w:spacing w:before="80" w:after="80" w:line="240" w:lineRule="auto"/>
        <w:rPr>
          <w:rFonts w:eastAsia="Times New Roman"/>
          <w:spacing w:val="4"/>
          <w:szCs w:val="28"/>
          <w:lang w:val="vi-VN"/>
        </w:rPr>
      </w:pPr>
      <w:r w:rsidRPr="00513BBD">
        <w:rPr>
          <w:rFonts w:eastAsia="Times New Roman"/>
          <w:spacing w:val="4"/>
          <w:szCs w:val="28"/>
          <w:lang w:val="es-ES"/>
        </w:rPr>
        <w:t xml:space="preserve">- </w:t>
      </w:r>
      <w:r w:rsidRPr="00513BBD">
        <w:rPr>
          <w:rFonts w:eastAsia="Times New Roman"/>
          <w:spacing w:val="4"/>
          <w:szCs w:val="28"/>
          <w:lang w:val="vi-VN"/>
        </w:rPr>
        <w:t>Tiếp tục duy trì 1</w:t>
      </w:r>
      <w:r w:rsidR="00590691" w:rsidRPr="00513BBD">
        <w:rPr>
          <w:rFonts w:eastAsia="Times New Roman"/>
          <w:spacing w:val="4"/>
          <w:szCs w:val="28"/>
          <w:lang w:val="es-ES"/>
        </w:rPr>
        <w:t>3</w:t>
      </w:r>
      <w:r w:rsidRPr="00513BBD">
        <w:rPr>
          <w:rFonts w:eastAsia="Times New Roman"/>
          <w:spacing w:val="4"/>
          <w:szCs w:val="28"/>
          <w:lang w:val="vi-VN"/>
        </w:rPr>
        <w:t xml:space="preserve"> tiêu chí đã đạt và phấn đấu đạt </w:t>
      </w:r>
      <w:r w:rsidR="00590691" w:rsidRPr="00513BBD">
        <w:rPr>
          <w:rFonts w:eastAsia="Times New Roman"/>
          <w:spacing w:val="4"/>
          <w:szCs w:val="28"/>
          <w:lang w:val="es-ES"/>
        </w:rPr>
        <w:t>6</w:t>
      </w:r>
      <w:r w:rsidRPr="00513BBD">
        <w:rPr>
          <w:rFonts w:eastAsia="Times New Roman"/>
          <w:spacing w:val="4"/>
          <w:szCs w:val="28"/>
          <w:lang w:val="vi-VN"/>
        </w:rPr>
        <w:t xml:space="preserve"> tiêu chí còn l</w:t>
      </w:r>
      <w:r w:rsidR="009C0562">
        <w:rPr>
          <w:rFonts w:eastAsia="Times New Roman"/>
          <w:spacing w:val="4"/>
          <w:szCs w:val="28"/>
        </w:rPr>
        <w:t>ạ</w:t>
      </w:r>
      <w:r w:rsidRPr="00513BBD">
        <w:rPr>
          <w:rFonts w:eastAsia="Times New Roman"/>
          <w:spacing w:val="4"/>
          <w:szCs w:val="28"/>
          <w:lang w:val="vi-VN"/>
        </w:rPr>
        <w:t>i để đưa xã về đích Nông thôn mới vào năm 2022.</w:t>
      </w:r>
    </w:p>
    <w:p w14:paraId="173B3ECD" w14:textId="77777777" w:rsidR="00FC138D" w:rsidRPr="00513BBD" w:rsidRDefault="00FC138D" w:rsidP="009A2A42">
      <w:pPr>
        <w:widowControl w:val="0"/>
        <w:shd w:val="clear" w:color="auto" w:fill="FFFFFF" w:themeFill="background1"/>
        <w:spacing w:before="120" w:line="380" w:lineRule="exact"/>
        <w:ind w:right="-59"/>
        <w:rPr>
          <w:szCs w:val="28"/>
          <w:lang w:val="es-ES"/>
        </w:rPr>
      </w:pPr>
      <w:r w:rsidRPr="00513BBD">
        <w:rPr>
          <w:szCs w:val="28"/>
          <w:lang w:val="es-ES"/>
        </w:rPr>
        <w:t>- Duy trì 100 % số hộ được sử dụng điện và sử dụng điện an toàn;</w:t>
      </w:r>
    </w:p>
    <w:p w14:paraId="56E50787" w14:textId="77777777" w:rsidR="00FC138D" w:rsidRPr="00513BBD" w:rsidRDefault="00FC138D" w:rsidP="009A2A42">
      <w:pPr>
        <w:widowControl w:val="0"/>
        <w:shd w:val="clear" w:color="auto" w:fill="FFFFFF" w:themeFill="background1"/>
        <w:spacing w:before="120" w:line="380" w:lineRule="exact"/>
        <w:ind w:right="-59"/>
        <w:rPr>
          <w:szCs w:val="28"/>
          <w:lang w:val="es-ES"/>
        </w:rPr>
      </w:pPr>
      <w:r w:rsidRPr="00513BBD">
        <w:rPr>
          <w:szCs w:val="28"/>
          <w:lang w:val="es-ES"/>
        </w:rPr>
        <w:t>- Đảm bảo đến năm 2025 sẽ có khoảng 98% số hộ được sử dụng nước sạch hợp vệ sinh;</w:t>
      </w:r>
    </w:p>
    <w:p w14:paraId="2B5EA3B4" w14:textId="21FA54E3" w:rsidR="00FC138D" w:rsidRPr="00513BBD" w:rsidRDefault="00FC138D" w:rsidP="009A2A42">
      <w:pPr>
        <w:widowControl w:val="0"/>
        <w:shd w:val="clear" w:color="auto" w:fill="FFFFFF" w:themeFill="background1"/>
        <w:spacing w:before="120" w:line="380" w:lineRule="exact"/>
        <w:ind w:right="-59"/>
        <w:rPr>
          <w:szCs w:val="28"/>
          <w:lang w:val="es-ES"/>
        </w:rPr>
      </w:pPr>
      <w:r w:rsidRPr="00513BBD">
        <w:rPr>
          <w:szCs w:val="28"/>
          <w:lang w:val="es-ES"/>
        </w:rPr>
        <w:t xml:space="preserve"> Định hướng phát triển hạ tầng, kinh tế (sản xuất nông nghiệp, công nghiệp, dịch vụ), môi trường trên địa bàn xã:</w:t>
      </w:r>
    </w:p>
    <w:p w14:paraId="4217DF95" w14:textId="7D299ABB" w:rsidR="00590691" w:rsidRPr="00513BBD" w:rsidRDefault="00590691" w:rsidP="009A2A42">
      <w:pPr>
        <w:widowControl w:val="0"/>
        <w:shd w:val="clear" w:color="auto" w:fill="FFFFFF" w:themeFill="background1"/>
        <w:suppressAutoHyphens/>
        <w:spacing w:before="80" w:after="80" w:line="240" w:lineRule="auto"/>
        <w:ind w:firstLine="544"/>
        <w:rPr>
          <w:rFonts w:eastAsia="Lucida Sans Unicode"/>
          <w:spacing w:val="-6"/>
          <w:kern w:val="30"/>
          <w:szCs w:val="28"/>
          <w:lang w:val="vi-VN"/>
        </w:rPr>
      </w:pPr>
      <w:r w:rsidRPr="00513BBD">
        <w:rPr>
          <w:i/>
          <w:iCs/>
          <w:szCs w:val="28"/>
          <w:lang w:val="es-ES"/>
        </w:rPr>
        <w:t>- Về nông nghiệp:</w:t>
      </w:r>
      <w:r w:rsidRPr="00513BBD">
        <w:rPr>
          <w:szCs w:val="28"/>
          <w:lang w:val="es-ES"/>
        </w:rPr>
        <w:t xml:space="preserve"> </w:t>
      </w:r>
      <w:r w:rsidRPr="00513BBD">
        <w:rPr>
          <w:rFonts w:eastAsia="Times New Roman"/>
          <w:spacing w:val="4"/>
          <w:szCs w:val="28"/>
          <w:lang w:val="vi-VN"/>
        </w:rPr>
        <w:t xml:space="preserve">Thực hiện công nghiệp hoá, hiện đại hoá nông nghiệp nông thôn, chú trọng chuyển đổi cơ cấu giống cây trồng, vật nuôi, khoanh vùng thâm canh tăng vụ, tăng năng suất, chất lượng sản phẩm, tăng giá trị thu nhập trên ha đất nông nghiệp. Tiếp tục định hướng trong những năm tới, phát triển một số giống lúa mới, tăng diện tích trồng chè cành, tập chung chỉ đạo xây dựng mô hình Hợp tác xã sản xuất </w:t>
      </w:r>
      <w:r w:rsidR="00C107E6">
        <w:rPr>
          <w:rFonts w:eastAsia="Times New Roman"/>
          <w:spacing w:val="4"/>
          <w:szCs w:val="28"/>
          <w:lang w:val="vi-VN"/>
        </w:rPr>
        <w:t>chế biến chè đạt tiêu chuẩn OCO</w:t>
      </w:r>
      <w:r w:rsidRPr="00513BBD">
        <w:rPr>
          <w:rFonts w:eastAsia="Times New Roman"/>
          <w:spacing w:val="4"/>
          <w:szCs w:val="28"/>
          <w:lang w:val="vi-VN"/>
        </w:rPr>
        <w:t xml:space="preserve">P, phấn </w:t>
      </w:r>
      <w:r w:rsidR="000C7966">
        <w:rPr>
          <w:rFonts w:eastAsia="Times New Roman"/>
          <w:spacing w:val="4"/>
          <w:szCs w:val="28"/>
          <w:lang w:val="vi-VN"/>
        </w:rPr>
        <w:t>đấu  xã có một sản phẩm chủ lực</w:t>
      </w:r>
      <w:r w:rsidRPr="00513BBD">
        <w:rPr>
          <w:rFonts w:eastAsia="Times New Roman"/>
          <w:spacing w:val="4"/>
          <w:szCs w:val="28"/>
          <w:lang w:val="vi-VN"/>
        </w:rPr>
        <w:t xml:space="preserve"> định hướng đến năm 2030; tập trung chuyển đổi đất trồng lúa kém hiệu quả sang t</w:t>
      </w:r>
      <w:r w:rsidR="00773BDF">
        <w:rPr>
          <w:rFonts w:eastAsia="Times New Roman"/>
          <w:spacing w:val="4"/>
          <w:szCs w:val="28"/>
          <w:lang w:val="vi-VN"/>
        </w:rPr>
        <w:t xml:space="preserve">rồng cây hàng năm, cây </w:t>
      </w:r>
      <w:r w:rsidRPr="00513BBD">
        <w:rPr>
          <w:rFonts w:eastAsia="Times New Roman"/>
          <w:spacing w:val="4"/>
          <w:szCs w:val="28"/>
          <w:lang w:val="vi-VN"/>
        </w:rPr>
        <w:t xml:space="preserve">lâu năm, nuôi trồng thủy sản để mở rộng, hình thành các vùng sản xuất hàng hóa tập trung đối với các sản phẩm nông nghiệp chủ lực của xã gắn với sản xuất an toàn, hữu cơ tạo sản phẩm có </w:t>
      </w:r>
      <w:r w:rsidRPr="00513BBD">
        <w:rPr>
          <w:rFonts w:eastAsia="Times New Roman"/>
          <w:spacing w:val="4"/>
          <w:szCs w:val="28"/>
          <w:lang w:val="vi-VN"/>
        </w:rPr>
        <w:lastRenderedPageBreak/>
        <w:t>giá trị kinh tế cao.</w:t>
      </w:r>
      <w:r w:rsidRPr="00513BBD">
        <w:rPr>
          <w:rFonts w:eastAsia="Lucida Sans Unicode"/>
          <w:spacing w:val="-6"/>
          <w:kern w:val="30"/>
          <w:szCs w:val="28"/>
          <w:lang w:val="vi-VN"/>
        </w:rPr>
        <w:t xml:space="preserve"> </w:t>
      </w:r>
    </w:p>
    <w:p w14:paraId="5006F2A7" w14:textId="5D48D41C" w:rsidR="00590691" w:rsidRPr="00513BBD" w:rsidRDefault="00590691" w:rsidP="009A2A42">
      <w:pPr>
        <w:widowControl w:val="0"/>
        <w:shd w:val="clear" w:color="auto" w:fill="FFFFFF" w:themeFill="background1"/>
        <w:suppressAutoHyphens/>
        <w:spacing w:before="80" w:after="80" w:line="240" w:lineRule="auto"/>
        <w:ind w:firstLine="544"/>
        <w:rPr>
          <w:rFonts w:eastAsia="Lucida Sans Unicode"/>
          <w:bCs/>
          <w:i/>
          <w:kern w:val="2"/>
          <w:szCs w:val="28"/>
          <w:lang w:val="vi-VN"/>
        </w:rPr>
      </w:pPr>
      <w:r w:rsidRPr="00513BBD">
        <w:rPr>
          <w:rFonts w:eastAsia="Lucida Sans Unicode"/>
          <w:bCs/>
          <w:i/>
          <w:kern w:val="2"/>
          <w:szCs w:val="28"/>
          <w:lang w:val="vi-VN"/>
        </w:rPr>
        <w:t xml:space="preserve">- Về công nghiệp, tiểu thủ công nghiệp, thương mại và dịch vụ: </w:t>
      </w:r>
      <w:r w:rsidRPr="00513BBD">
        <w:rPr>
          <w:rFonts w:eastAsia="Lucida Sans Unicode"/>
          <w:spacing w:val="-4"/>
          <w:kern w:val="30"/>
          <w:szCs w:val="28"/>
          <w:lang w:val="vi-VN"/>
        </w:rPr>
        <w:t>Tạo điều kiện thuận lợi cho các cá nhân, doanh nghiệp hoạt động trên địa bàn xã, khuyến khích các thành phần kinh tế phát triển; phát triển ngành nghề, kinh doanh dịch vụ buôn bán nhỏ lẻ trên cơ sở pháp luật cho phép. Khuyến khích các hộ gia đình có điều kiện phát triển mở rộng ngành nghề, tạo công ăn việc làm cho người lao động.</w:t>
      </w:r>
    </w:p>
    <w:p w14:paraId="3597D0F4" w14:textId="77777777" w:rsidR="00590691" w:rsidRPr="00513BBD" w:rsidRDefault="00590691" w:rsidP="009A2A42">
      <w:pPr>
        <w:widowControl w:val="0"/>
        <w:shd w:val="clear" w:color="auto" w:fill="FFFFFF" w:themeFill="background1"/>
        <w:suppressAutoHyphens/>
        <w:spacing w:before="80" w:after="80" w:line="240" w:lineRule="auto"/>
        <w:ind w:firstLine="544"/>
        <w:rPr>
          <w:rFonts w:eastAsia="Lucida Sans Unicode"/>
          <w:kern w:val="2"/>
          <w:szCs w:val="28"/>
          <w:lang w:val="vi-VN"/>
        </w:rPr>
      </w:pPr>
      <w:r w:rsidRPr="00513BBD">
        <w:rPr>
          <w:rFonts w:eastAsia="Lucida Sans Unicode"/>
          <w:kern w:val="30"/>
          <w:szCs w:val="28"/>
          <w:lang w:val="vi-VN"/>
        </w:rPr>
        <w:t>Đón nhận và tranh thủ nguồn vốn đầu tư của các cấp, tập trung đầu tư phát triển các nguồn lực cho các ngành sản xuất tiểu thủ công nghiệp tại chỗ như chế biến sản phẩm từ nông sản, lâm sản, khai thác vật liệu xây dựng</w:t>
      </w:r>
      <w:r w:rsidRPr="00513BBD">
        <w:rPr>
          <w:rFonts w:eastAsia="Lucida Sans Unicode"/>
          <w:kern w:val="2"/>
          <w:szCs w:val="28"/>
          <w:lang w:val="vi-VN"/>
        </w:rPr>
        <w:t>. Lựa chọn ngành công nghiệp phù hợp và hiệu quả với thực tiễn địa phương, phát triển các làng nghề tiểu thủ công nghiệp.</w:t>
      </w:r>
    </w:p>
    <w:p w14:paraId="0A8AA693" w14:textId="77777777" w:rsidR="00FC138D" w:rsidRPr="00513BBD" w:rsidRDefault="00FC138D" w:rsidP="009A2A42">
      <w:pPr>
        <w:widowControl w:val="0"/>
        <w:shd w:val="clear" w:color="auto" w:fill="FFFFFF" w:themeFill="background1"/>
        <w:spacing w:before="120" w:line="380" w:lineRule="exact"/>
        <w:ind w:right="-59"/>
        <w:rPr>
          <w:szCs w:val="28"/>
          <w:lang w:val="nl-NL"/>
        </w:rPr>
      </w:pPr>
      <w:r w:rsidRPr="00513BBD">
        <w:rPr>
          <w:szCs w:val="28"/>
          <w:lang w:val="nl-NL"/>
        </w:rPr>
        <w:t>Việc xác định quy mô đất xây dựng cho từng loại công trình công cộng, dịch vụ cấp xã, thôn, bản; quy mô chỉ tiêu đất ở khu dân cư nông thôn được căn cứ theo quy định tại Thông tư số 01/2021/TT-BXD ngày 19/5/2021 của Bộ Xây dựng ban hành QCVN 01:2021/BXD quy chuẩn kỹ thuật quốc gia về Quy hoạch xây dựng, trong đó:</w:t>
      </w:r>
    </w:p>
    <w:p w14:paraId="0424FA6C" w14:textId="77777777" w:rsidR="00FC138D" w:rsidRPr="00513BBD" w:rsidRDefault="00FC138D" w:rsidP="009A2A42">
      <w:pPr>
        <w:widowControl w:val="0"/>
        <w:shd w:val="clear" w:color="auto" w:fill="FFFFFF" w:themeFill="background1"/>
        <w:spacing w:before="120" w:line="380" w:lineRule="exact"/>
        <w:ind w:right="-59"/>
        <w:rPr>
          <w:bCs/>
          <w:szCs w:val="28"/>
          <w:lang w:val="nl-NL"/>
        </w:rPr>
      </w:pPr>
      <w:r w:rsidRPr="00513BBD">
        <w:rPr>
          <w:szCs w:val="28"/>
          <w:lang w:val="nl-NL"/>
        </w:rPr>
        <w:t>Bảng: Quy định về quy mô tối thiểu</w:t>
      </w:r>
      <w:r w:rsidRPr="00513BBD">
        <w:rPr>
          <w:bCs/>
          <w:szCs w:val="28"/>
          <w:lang w:val="nl-NL"/>
        </w:rPr>
        <w:t xml:space="preserve"> của các công trình công cộng, dịch vụ </w:t>
      </w:r>
    </w:p>
    <w:tbl>
      <w:tblPr>
        <w:tblW w:w="9168" w:type="dxa"/>
        <w:tblInd w:w="93" w:type="dxa"/>
        <w:tblLook w:val="04A0" w:firstRow="1" w:lastRow="0" w:firstColumn="1" w:lastColumn="0" w:noHBand="0" w:noVBand="1"/>
      </w:tblPr>
      <w:tblGrid>
        <w:gridCol w:w="3984"/>
        <w:gridCol w:w="2271"/>
        <w:gridCol w:w="1982"/>
        <w:gridCol w:w="931"/>
      </w:tblGrid>
      <w:tr w:rsidR="00FC138D" w:rsidRPr="00513BBD" w14:paraId="7AFFF85C" w14:textId="77777777" w:rsidTr="00FB7A9E">
        <w:trPr>
          <w:trHeight w:val="1330"/>
          <w:tblHeader/>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7AA5F" w14:textId="77777777" w:rsidR="00FC138D" w:rsidRPr="00513BBD" w:rsidRDefault="00FC138D" w:rsidP="009A2A42">
            <w:pPr>
              <w:shd w:val="clear" w:color="auto" w:fill="FFFFFF" w:themeFill="background1"/>
              <w:spacing w:line="240" w:lineRule="auto"/>
              <w:ind w:firstLine="0"/>
              <w:jc w:val="center"/>
              <w:rPr>
                <w:b/>
                <w:bCs/>
                <w:szCs w:val="28"/>
              </w:rPr>
            </w:pPr>
            <w:r w:rsidRPr="00513BBD">
              <w:rPr>
                <w:b/>
                <w:bCs/>
                <w:szCs w:val="28"/>
              </w:rPr>
              <w:t>Loại công trình</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14:paraId="503FCDA3" w14:textId="77777777" w:rsidR="00FC138D" w:rsidRPr="00513BBD" w:rsidRDefault="00FC138D" w:rsidP="009A2A42">
            <w:pPr>
              <w:shd w:val="clear" w:color="auto" w:fill="FFFFFF" w:themeFill="background1"/>
              <w:spacing w:line="240" w:lineRule="auto"/>
              <w:ind w:firstLine="0"/>
              <w:jc w:val="center"/>
              <w:rPr>
                <w:b/>
                <w:bCs/>
                <w:szCs w:val="28"/>
              </w:rPr>
            </w:pPr>
            <w:r w:rsidRPr="00513BBD">
              <w:rPr>
                <w:b/>
                <w:bCs/>
                <w:szCs w:val="28"/>
              </w:rPr>
              <w:t>Chỉ tiêu sử dụng công trình tối thiểu</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14:paraId="3AC0B8DD" w14:textId="77777777" w:rsidR="00FC138D" w:rsidRPr="00513BBD" w:rsidRDefault="00FC138D" w:rsidP="009A2A42">
            <w:pPr>
              <w:shd w:val="clear" w:color="auto" w:fill="FFFFFF" w:themeFill="background1"/>
              <w:spacing w:line="240" w:lineRule="auto"/>
              <w:ind w:firstLine="0"/>
              <w:jc w:val="center"/>
              <w:rPr>
                <w:b/>
                <w:bCs/>
                <w:szCs w:val="28"/>
              </w:rPr>
            </w:pPr>
            <w:r w:rsidRPr="00513BBD">
              <w:rPr>
                <w:b/>
                <w:bCs/>
                <w:szCs w:val="28"/>
              </w:rPr>
              <w:t>Chỉ tiêu sử dụng đất tối thiểu</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0E80B72D" w14:textId="77777777" w:rsidR="00FC138D" w:rsidRPr="00513BBD" w:rsidRDefault="00FC138D" w:rsidP="009A2A42">
            <w:pPr>
              <w:shd w:val="clear" w:color="auto" w:fill="FFFFFF" w:themeFill="background1"/>
              <w:spacing w:line="240" w:lineRule="auto"/>
              <w:ind w:firstLine="0"/>
              <w:jc w:val="center"/>
              <w:rPr>
                <w:b/>
                <w:bCs/>
                <w:szCs w:val="28"/>
              </w:rPr>
            </w:pPr>
            <w:r w:rsidRPr="00513BBD">
              <w:rPr>
                <w:b/>
                <w:bCs/>
                <w:szCs w:val="28"/>
              </w:rPr>
              <w:t>Bán kính phục vụ tối đa</w:t>
            </w:r>
          </w:p>
        </w:tc>
      </w:tr>
      <w:tr w:rsidR="00FC138D" w:rsidRPr="00513BBD" w14:paraId="0165F8B5" w14:textId="77777777" w:rsidTr="00FB7A9E">
        <w:trPr>
          <w:trHeight w:val="375"/>
        </w:trPr>
        <w:tc>
          <w:tcPr>
            <w:tcW w:w="91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E7D868" w14:textId="77777777" w:rsidR="00FC138D" w:rsidRPr="00513BBD" w:rsidRDefault="00FC138D" w:rsidP="009A2A42">
            <w:pPr>
              <w:shd w:val="clear" w:color="auto" w:fill="FFFFFF" w:themeFill="background1"/>
              <w:spacing w:line="240" w:lineRule="auto"/>
              <w:ind w:firstLine="0"/>
              <w:rPr>
                <w:b/>
                <w:bCs/>
                <w:szCs w:val="28"/>
              </w:rPr>
            </w:pPr>
            <w:r w:rsidRPr="00513BBD">
              <w:rPr>
                <w:b/>
                <w:bCs/>
                <w:szCs w:val="28"/>
              </w:rPr>
              <w:t>1. Giáo dục</w:t>
            </w:r>
          </w:p>
        </w:tc>
      </w:tr>
      <w:tr w:rsidR="00FC138D" w:rsidRPr="00513BBD" w14:paraId="2F070725" w14:textId="77777777" w:rsidTr="00FB7A9E">
        <w:trPr>
          <w:trHeight w:val="601"/>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4002F2F3" w14:textId="77777777" w:rsidR="00FC138D" w:rsidRPr="00513BBD" w:rsidRDefault="00FC138D" w:rsidP="009A2A42">
            <w:pPr>
              <w:shd w:val="clear" w:color="auto" w:fill="FFFFFF" w:themeFill="background1"/>
              <w:spacing w:line="240" w:lineRule="auto"/>
              <w:ind w:firstLine="0"/>
              <w:rPr>
                <w:szCs w:val="28"/>
              </w:rPr>
            </w:pPr>
            <w:r w:rsidRPr="00513BBD">
              <w:rPr>
                <w:szCs w:val="28"/>
              </w:rPr>
              <w:t>a. Trường, điểm trường mầm non</w:t>
            </w:r>
          </w:p>
        </w:tc>
        <w:tc>
          <w:tcPr>
            <w:tcW w:w="2271" w:type="dxa"/>
            <w:tcBorders>
              <w:top w:val="nil"/>
              <w:left w:val="nil"/>
              <w:bottom w:val="single" w:sz="4" w:space="0" w:color="auto"/>
              <w:right w:val="single" w:sz="4" w:space="0" w:color="auto"/>
            </w:tcBorders>
            <w:shd w:val="clear" w:color="auto" w:fill="auto"/>
            <w:vAlign w:val="center"/>
            <w:hideMark/>
          </w:tcPr>
          <w:p w14:paraId="4C2F1AC9"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c>
          <w:tcPr>
            <w:tcW w:w="1982" w:type="dxa"/>
            <w:tcBorders>
              <w:top w:val="nil"/>
              <w:left w:val="nil"/>
              <w:bottom w:val="single" w:sz="4" w:space="0" w:color="auto"/>
              <w:right w:val="single" w:sz="4" w:space="0" w:color="auto"/>
            </w:tcBorders>
            <w:shd w:val="clear" w:color="auto" w:fill="auto"/>
            <w:vAlign w:val="center"/>
            <w:hideMark/>
          </w:tcPr>
          <w:p w14:paraId="46237366"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c>
          <w:tcPr>
            <w:tcW w:w="931" w:type="dxa"/>
            <w:tcBorders>
              <w:top w:val="nil"/>
              <w:left w:val="nil"/>
              <w:bottom w:val="single" w:sz="4" w:space="0" w:color="auto"/>
              <w:right w:val="single" w:sz="4" w:space="0" w:color="auto"/>
            </w:tcBorders>
            <w:shd w:val="clear" w:color="auto" w:fill="auto"/>
            <w:vAlign w:val="center"/>
            <w:hideMark/>
          </w:tcPr>
          <w:p w14:paraId="590EFCD9"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r>
      <w:tr w:rsidR="00FC138D" w:rsidRPr="00513BBD" w14:paraId="09A5FD93" w14:textId="77777777" w:rsidTr="00FB7A9E">
        <w:trPr>
          <w:trHeight w:val="1121"/>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9E903" w14:textId="77777777" w:rsidR="00FC138D" w:rsidRPr="00513BBD" w:rsidRDefault="00FC138D" w:rsidP="009A2A42">
            <w:pPr>
              <w:shd w:val="clear" w:color="auto" w:fill="FFFFFF" w:themeFill="background1"/>
              <w:spacing w:line="240" w:lineRule="auto"/>
              <w:ind w:firstLine="0"/>
              <w:rPr>
                <w:szCs w:val="28"/>
              </w:rPr>
            </w:pPr>
            <w:r w:rsidRPr="00513BBD">
              <w:rPr>
                <w:szCs w:val="28"/>
              </w:rPr>
              <w:t>- Vùng đồng bằng:</w:t>
            </w:r>
          </w:p>
          <w:p w14:paraId="005CF860" w14:textId="77777777" w:rsidR="00FC138D" w:rsidRPr="00513BBD" w:rsidRDefault="00FC138D" w:rsidP="009A2A42">
            <w:pPr>
              <w:shd w:val="clear" w:color="auto" w:fill="FFFFFF" w:themeFill="background1"/>
              <w:spacing w:line="240" w:lineRule="auto"/>
              <w:ind w:firstLine="0"/>
              <w:rPr>
                <w:szCs w:val="28"/>
              </w:rPr>
            </w:pPr>
            <w:r w:rsidRPr="00513BBD">
              <w:rPr>
                <w:szCs w:val="28"/>
              </w:rPr>
              <w:t>- Vùng miền núi, vùng cao, vùng sâu, vùng xa:</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14:paraId="09B13E04" w14:textId="77777777" w:rsidR="00FC138D" w:rsidRPr="00513BBD" w:rsidRDefault="00FC138D" w:rsidP="009A2A42">
            <w:pPr>
              <w:shd w:val="clear" w:color="auto" w:fill="FFFFFF" w:themeFill="background1"/>
              <w:spacing w:line="240" w:lineRule="auto"/>
              <w:ind w:firstLine="0"/>
              <w:rPr>
                <w:szCs w:val="28"/>
              </w:rPr>
            </w:pPr>
            <w:r w:rsidRPr="00513BBD">
              <w:rPr>
                <w:szCs w:val="28"/>
              </w:rPr>
              <w:t>50 chỗ/1 000 dân</w:t>
            </w:r>
          </w:p>
          <w:p w14:paraId="6FA4C956"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14:paraId="1FCCE511" w14:textId="77777777" w:rsidR="00FC138D" w:rsidRPr="00513BBD" w:rsidRDefault="00FC138D" w:rsidP="009A2A42">
            <w:pPr>
              <w:shd w:val="clear" w:color="auto" w:fill="FFFFFF" w:themeFill="background1"/>
              <w:spacing w:line="240" w:lineRule="auto"/>
              <w:ind w:firstLine="0"/>
              <w:rPr>
                <w:szCs w:val="28"/>
              </w:rPr>
            </w:pPr>
            <w:r w:rsidRPr="00513BBD">
              <w:rPr>
                <w:szCs w:val="28"/>
              </w:rPr>
              <w:t>12 m</w:t>
            </w:r>
            <w:r w:rsidRPr="00513BBD">
              <w:rPr>
                <w:szCs w:val="28"/>
                <w:vertAlign w:val="superscript"/>
              </w:rPr>
              <w:t>2</w:t>
            </w:r>
            <w:r w:rsidRPr="00513BBD">
              <w:rPr>
                <w:szCs w:val="28"/>
              </w:rPr>
              <w:t>/chỗ</w:t>
            </w:r>
          </w:p>
          <w:p w14:paraId="127C790C"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4C3C79DB" w14:textId="77777777" w:rsidR="00FC138D" w:rsidRPr="00513BBD" w:rsidRDefault="00FC138D" w:rsidP="009A2A42">
            <w:pPr>
              <w:shd w:val="clear" w:color="auto" w:fill="FFFFFF" w:themeFill="background1"/>
              <w:spacing w:line="240" w:lineRule="auto"/>
              <w:ind w:firstLine="0"/>
              <w:rPr>
                <w:szCs w:val="28"/>
              </w:rPr>
            </w:pPr>
            <w:r w:rsidRPr="00513BBD">
              <w:rPr>
                <w:szCs w:val="28"/>
              </w:rPr>
              <w:t>1 km</w:t>
            </w:r>
          </w:p>
          <w:p w14:paraId="471B9EC0" w14:textId="77777777" w:rsidR="00FC138D" w:rsidRPr="00513BBD" w:rsidRDefault="00FC138D" w:rsidP="009A2A42">
            <w:pPr>
              <w:shd w:val="clear" w:color="auto" w:fill="FFFFFF" w:themeFill="background1"/>
              <w:spacing w:line="240" w:lineRule="auto"/>
              <w:ind w:firstLine="0"/>
              <w:rPr>
                <w:szCs w:val="28"/>
              </w:rPr>
            </w:pPr>
            <w:r w:rsidRPr="00513BBD">
              <w:rPr>
                <w:szCs w:val="28"/>
              </w:rPr>
              <w:t>2 km</w:t>
            </w:r>
          </w:p>
        </w:tc>
      </w:tr>
      <w:tr w:rsidR="00FC138D" w:rsidRPr="00513BBD" w14:paraId="190E25CE" w14:textId="77777777" w:rsidTr="00FB7A9E">
        <w:trPr>
          <w:trHeight w:val="37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DB15E" w14:textId="77777777" w:rsidR="00FC138D" w:rsidRPr="00513BBD" w:rsidRDefault="00FC138D" w:rsidP="009A2A42">
            <w:pPr>
              <w:shd w:val="clear" w:color="auto" w:fill="FFFFFF" w:themeFill="background1"/>
              <w:spacing w:line="240" w:lineRule="auto"/>
              <w:ind w:firstLine="0"/>
              <w:rPr>
                <w:szCs w:val="28"/>
              </w:rPr>
            </w:pPr>
            <w:r w:rsidRPr="00513BBD">
              <w:rPr>
                <w:szCs w:val="28"/>
              </w:rPr>
              <w:t>b. Trường, điểm trường tiểu học</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14:paraId="028A2923"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14:paraId="0958C9DB"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2E449B7F"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r>
      <w:tr w:rsidR="00FC138D" w:rsidRPr="00513BBD" w14:paraId="6B23CFA1" w14:textId="77777777" w:rsidTr="00FB7A9E">
        <w:trPr>
          <w:trHeight w:val="115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D0FC9" w14:textId="77777777" w:rsidR="00FC138D" w:rsidRPr="00513BBD" w:rsidRDefault="00FC138D" w:rsidP="009A2A42">
            <w:pPr>
              <w:shd w:val="clear" w:color="auto" w:fill="FFFFFF" w:themeFill="background1"/>
              <w:spacing w:line="240" w:lineRule="auto"/>
              <w:ind w:firstLine="0"/>
              <w:rPr>
                <w:szCs w:val="28"/>
              </w:rPr>
            </w:pPr>
            <w:r w:rsidRPr="00513BBD">
              <w:rPr>
                <w:szCs w:val="28"/>
              </w:rPr>
              <w:t>- Vùng đồng bằng:</w:t>
            </w:r>
          </w:p>
          <w:p w14:paraId="2BE38034" w14:textId="77777777" w:rsidR="00FC138D" w:rsidRPr="00513BBD" w:rsidRDefault="00FC138D" w:rsidP="009A2A42">
            <w:pPr>
              <w:shd w:val="clear" w:color="auto" w:fill="FFFFFF" w:themeFill="background1"/>
              <w:spacing w:line="240" w:lineRule="auto"/>
              <w:ind w:firstLine="0"/>
              <w:rPr>
                <w:szCs w:val="28"/>
              </w:rPr>
            </w:pPr>
            <w:r w:rsidRPr="00513BBD">
              <w:rPr>
                <w:szCs w:val="28"/>
              </w:rPr>
              <w:t>- Vùng miền núi, vùng cao, vùng sâu, vùng xa:</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14:paraId="51BA1585" w14:textId="77777777" w:rsidR="00FC138D" w:rsidRPr="00513BBD" w:rsidRDefault="00FC138D" w:rsidP="009A2A42">
            <w:pPr>
              <w:shd w:val="clear" w:color="auto" w:fill="FFFFFF" w:themeFill="background1"/>
              <w:spacing w:line="240" w:lineRule="auto"/>
              <w:ind w:firstLine="0"/>
              <w:rPr>
                <w:szCs w:val="28"/>
              </w:rPr>
            </w:pPr>
            <w:r w:rsidRPr="00513BBD">
              <w:rPr>
                <w:szCs w:val="28"/>
              </w:rPr>
              <w:t>65 chỗ/1000 dân</w:t>
            </w:r>
          </w:p>
          <w:p w14:paraId="6AD865DB" w14:textId="77777777" w:rsidR="00FC138D" w:rsidRPr="00513BBD" w:rsidRDefault="00FC138D" w:rsidP="009A2A42">
            <w:pPr>
              <w:shd w:val="clear" w:color="auto" w:fill="FFFFFF" w:themeFill="background1"/>
              <w:spacing w:line="240" w:lineRule="auto"/>
              <w:ind w:firstLine="0"/>
              <w:rPr>
                <w:szCs w:val="28"/>
              </w:rPr>
            </w:pPr>
            <w:r w:rsidRPr="00513BBD">
              <w:rPr>
                <w:rFonts w:ascii="Calibri" w:hAnsi="Calibri" w:cs="Calibri"/>
                <w:sz w:val="22"/>
              </w:rPr>
              <w:t> </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14:paraId="0AC87AE6" w14:textId="77777777" w:rsidR="00FC138D" w:rsidRPr="00513BBD" w:rsidRDefault="00FC138D" w:rsidP="009A2A42">
            <w:pPr>
              <w:shd w:val="clear" w:color="auto" w:fill="FFFFFF" w:themeFill="background1"/>
              <w:spacing w:line="240" w:lineRule="auto"/>
              <w:ind w:firstLine="0"/>
              <w:rPr>
                <w:szCs w:val="28"/>
              </w:rPr>
            </w:pPr>
            <w:r w:rsidRPr="00513BBD">
              <w:rPr>
                <w:szCs w:val="28"/>
              </w:rPr>
              <w:t>10 m</w:t>
            </w:r>
            <w:r w:rsidRPr="00513BBD">
              <w:rPr>
                <w:szCs w:val="28"/>
                <w:vertAlign w:val="superscript"/>
              </w:rPr>
              <w:t>2</w:t>
            </w:r>
            <w:r w:rsidRPr="00513BBD">
              <w:rPr>
                <w:szCs w:val="28"/>
              </w:rPr>
              <w:t>/chỗ</w:t>
            </w:r>
          </w:p>
          <w:p w14:paraId="481F723E" w14:textId="77777777" w:rsidR="00FC138D" w:rsidRPr="00513BBD" w:rsidRDefault="00FC138D" w:rsidP="009A2A42">
            <w:pPr>
              <w:shd w:val="clear" w:color="auto" w:fill="FFFFFF" w:themeFill="background1"/>
              <w:spacing w:line="240" w:lineRule="auto"/>
              <w:ind w:firstLine="0"/>
              <w:rPr>
                <w:szCs w:val="28"/>
              </w:rPr>
            </w:pPr>
            <w:r w:rsidRPr="00513BBD">
              <w:rPr>
                <w:rFonts w:ascii="Calibri" w:hAnsi="Calibri" w:cs="Calibri"/>
                <w:sz w:val="22"/>
              </w:rPr>
              <w:t> </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796E8033" w14:textId="77777777" w:rsidR="00FC138D" w:rsidRPr="00513BBD" w:rsidRDefault="00FC138D" w:rsidP="009A2A42">
            <w:pPr>
              <w:shd w:val="clear" w:color="auto" w:fill="FFFFFF" w:themeFill="background1"/>
              <w:spacing w:line="240" w:lineRule="auto"/>
              <w:ind w:firstLine="0"/>
              <w:rPr>
                <w:szCs w:val="28"/>
              </w:rPr>
            </w:pPr>
            <w:r w:rsidRPr="00513BBD">
              <w:rPr>
                <w:szCs w:val="28"/>
              </w:rPr>
              <w:t>1 km</w:t>
            </w:r>
          </w:p>
          <w:p w14:paraId="1F390FE7" w14:textId="77777777" w:rsidR="00FC138D" w:rsidRPr="00513BBD" w:rsidRDefault="00FC138D" w:rsidP="009A2A42">
            <w:pPr>
              <w:shd w:val="clear" w:color="auto" w:fill="FFFFFF" w:themeFill="background1"/>
              <w:spacing w:line="240" w:lineRule="auto"/>
              <w:ind w:firstLine="0"/>
              <w:rPr>
                <w:szCs w:val="28"/>
              </w:rPr>
            </w:pPr>
            <w:r w:rsidRPr="00513BBD">
              <w:rPr>
                <w:szCs w:val="28"/>
              </w:rPr>
              <w:t>2 km</w:t>
            </w:r>
          </w:p>
        </w:tc>
      </w:tr>
      <w:tr w:rsidR="00FC138D" w:rsidRPr="00513BBD" w14:paraId="5F49E637" w14:textId="77777777" w:rsidTr="00FB7A9E">
        <w:trPr>
          <w:trHeight w:val="40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154F7" w14:textId="77777777" w:rsidR="00FC138D" w:rsidRPr="00513BBD" w:rsidRDefault="00FC138D" w:rsidP="009A2A42">
            <w:pPr>
              <w:shd w:val="clear" w:color="auto" w:fill="FFFFFF" w:themeFill="background1"/>
              <w:spacing w:line="240" w:lineRule="auto"/>
              <w:ind w:firstLine="0"/>
              <w:rPr>
                <w:szCs w:val="28"/>
              </w:rPr>
            </w:pPr>
            <w:r w:rsidRPr="00513BBD">
              <w:rPr>
                <w:szCs w:val="28"/>
              </w:rPr>
              <w:t>c. Trường trung học</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14:paraId="7A855CC5" w14:textId="77777777" w:rsidR="00FC138D" w:rsidRPr="00513BBD" w:rsidRDefault="00FC138D" w:rsidP="009A2A42">
            <w:pPr>
              <w:shd w:val="clear" w:color="auto" w:fill="FFFFFF" w:themeFill="background1"/>
              <w:spacing w:line="240" w:lineRule="auto"/>
              <w:ind w:firstLine="0"/>
              <w:rPr>
                <w:szCs w:val="28"/>
              </w:rPr>
            </w:pPr>
            <w:r w:rsidRPr="00513BBD">
              <w:rPr>
                <w:szCs w:val="28"/>
              </w:rPr>
              <w:t>55 chỗ/1 000 dân</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14:paraId="6944F7FC" w14:textId="77777777" w:rsidR="00FC138D" w:rsidRPr="00513BBD" w:rsidRDefault="00FC138D" w:rsidP="009A2A42">
            <w:pPr>
              <w:shd w:val="clear" w:color="auto" w:fill="FFFFFF" w:themeFill="background1"/>
              <w:spacing w:line="240" w:lineRule="auto"/>
              <w:ind w:firstLine="0"/>
              <w:rPr>
                <w:szCs w:val="28"/>
              </w:rPr>
            </w:pPr>
            <w:r w:rsidRPr="00513BBD">
              <w:rPr>
                <w:szCs w:val="28"/>
              </w:rPr>
              <w:t>10 m</w:t>
            </w:r>
            <w:r w:rsidRPr="00513BBD">
              <w:rPr>
                <w:szCs w:val="28"/>
                <w:vertAlign w:val="superscript"/>
              </w:rPr>
              <w:t>2</w:t>
            </w:r>
            <w:r w:rsidRPr="00513BBD">
              <w:rPr>
                <w:szCs w:val="28"/>
              </w:rPr>
              <w:t>/chỗ</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15EA79A8"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r>
      <w:tr w:rsidR="00FC138D" w:rsidRPr="00513BBD" w14:paraId="0EC26791" w14:textId="77777777" w:rsidTr="00FB7A9E">
        <w:trPr>
          <w:trHeight w:val="375"/>
        </w:trPr>
        <w:tc>
          <w:tcPr>
            <w:tcW w:w="91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11B10F" w14:textId="77777777" w:rsidR="00FC138D" w:rsidRPr="00513BBD" w:rsidRDefault="00FC138D" w:rsidP="009A2A42">
            <w:pPr>
              <w:shd w:val="clear" w:color="auto" w:fill="FFFFFF" w:themeFill="background1"/>
              <w:spacing w:line="240" w:lineRule="auto"/>
              <w:ind w:firstLine="0"/>
              <w:rPr>
                <w:b/>
                <w:bCs/>
                <w:szCs w:val="28"/>
              </w:rPr>
            </w:pPr>
            <w:r w:rsidRPr="00513BBD">
              <w:rPr>
                <w:b/>
                <w:bCs/>
                <w:szCs w:val="28"/>
              </w:rPr>
              <w:t>2. Y tế</w:t>
            </w:r>
          </w:p>
        </w:tc>
      </w:tr>
      <w:tr w:rsidR="00FC138D" w:rsidRPr="00513BBD" w14:paraId="2EF12071" w14:textId="77777777" w:rsidTr="00FB7A9E">
        <w:trPr>
          <w:trHeight w:val="1042"/>
        </w:trPr>
        <w:tc>
          <w:tcPr>
            <w:tcW w:w="3984" w:type="dxa"/>
            <w:tcBorders>
              <w:top w:val="nil"/>
              <w:left w:val="single" w:sz="4" w:space="0" w:color="auto"/>
              <w:right w:val="single" w:sz="4" w:space="0" w:color="auto"/>
            </w:tcBorders>
            <w:shd w:val="clear" w:color="auto" w:fill="auto"/>
            <w:vAlign w:val="center"/>
            <w:hideMark/>
          </w:tcPr>
          <w:p w14:paraId="530BD45B" w14:textId="77777777" w:rsidR="00FC138D" w:rsidRPr="00513BBD" w:rsidRDefault="00FC138D" w:rsidP="009A2A42">
            <w:pPr>
              <w:shd w:val="clear" w:color="auto" w:fill="FFFFFF" w:themeFill="background1"/>
              <w:spacing w:line="240" w:lineRule="auto"/>
              <w:ind w:firstLine="0"/>
              <w:rPr>
                <w:szCs w:val="28"/>
              </w:rPr>
            </w:pPr>
            <w:r w:rsidRPr="00513BBD">
              <w:rPr>
                <w:szCs w:val="28"/>
              </w:rPr>
              <w:t>Trạm y tế xã</w:t>
            </w:r>
          </w:p>
          <w:p w14:paraId="07DE871F" w14:textId="77777777" w:rsidR="00FC138D" w:rsidRPr="00513BBD" w:rsidRDefault="00FC138D" w:rsidP="009A2A42">
            <w:pPr>
              <w:shd w:val="clear" w:color="auto" w:fill="FFFFFF" w:themeFill="background1"/>
              <w:spacing w:line="240" w:lineRule="auto"/>
              <w:ind w:firstLine="0"/>
              <w:rPr>
                <w:szCs w:val="28"/>
              </w:rPr>
            </w:pPr>
            <w:r w:rsidRPr="00513BBD">
              <w:rPr>
                <w:szCs w:val="28"/>
              </w:rPr>
              <w:t>- Không có vườn thuốc</w:t>
            </w:r>
          </w:p>
          <w:p w14:paraId="7EF25E7D" w14:textId="77777777" w:rsidR="00FC138D" w:rsidRPr="00513BBD" w:rsidRDefault="00FC138D" w:rsidP="009A2A42">
            <w:pPr>
              <w:shd w:val="clear" w:color="auto" w:fill="FFFFFF" w:themeFill="background1"/>
              <w:spacing w:line="240" w:lineRule="auto"/>
              <w:ind w:firstLine="0"/>
              <w:rPr>
                <w:szCs w:val="28"/>
              </w:rPr>
            </w:pPr>
            <w:r w:rsidRPr="00513BBD">
              <w:rPr>
                <w:szCs w:val="28"/>
              </w:rPr>
              <w:t>- Có vườn thuốc</w:t>
            </w:r>
          </w:p>
        </w:tc>
        <w:tc>
          <w:tcPr>
            <w:tcW w:w="2271" w:type="dxa"/>
            <w:tcBorders>
              <w:top w:val="nil"/>
              <w:left w:val="nil"/>
              <w:right w:val="single" w:sz="4" w:space="0" w:color="auto"/>
            </w:tcBorders>
            <w:shd w:val="clear" w:color="auto" w:fill="auto"/>
            <w:vAlign w:val="center"/>
            <w:hideMark/>
          </w:tcPr>
          <w:p w14:paraId="331FE463" w14:textId="77777777" w:rsidR="00FC138D" w:rsidRPr="00513BBD" w:rsidRDefault="00FC138D" w:rsidP="009A2A42">
            <w:pPr>
              <w:shd w:val="clear" w:color="auto" w:fill="FFFFFF" w:themeFill="background1"/>
              <w:spacing w:line="240" w:lineRule="auto"/>
              <w:ind w:firstLine="0"/>
              <w:rPr>
                <w:szCs w:val="28"/>
              </w:rPr>
            </w:pPr>
            <w:r w:rsidRPr="00513BBD">
              <w:rPr>
                <w:szCs w:val="28"/>
              </w:rPr>
              <w:t>1 trạm/xã</w:t>
            </w:r>
          </w:p>
          <w:p w14:paraId="698970EB"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p w14:paraId="58BDE819"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c>
          <w:tcPr>
            <w:tcW w:w="1982" w:type="dxa"/>
            <w:tcBorders>
              <w:top w:val="nil"/>
              <w:left w:val="nil"/>
              <w:right w:val="single" w:sz="4" w:space="0" w:color="auto"/>
            </w:tcBorders>
            <w:shd w:val="clear" w:color="auto" w:fill="auto"/>
            <w:vAlign w:val="center"/>
            <w:hideMark/>
          </w:tcPr>
          <w:p w14:paraId="087DE32C"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p w14:paraId="6080CB86" w14:textId="77777777" w:rsidR="00FC138D" w:rsidRPr="00513BBD" w:rsidRDefault="00FC138D" w:rsidP="009A2A42">
            <w:pPr>
              <w:shd w:val="clear" w:color="auto" w:fill="FFFFFF" w:themeFill="background1"/>
              <w:spacing w:line="240" w:lineRule="auto"/>
              <w:ind w:firstLine="0"/>
              <w:rPr>
                <w:szCs w:val="28"/>
              </w:rPr>
            </w:pPr>
            <w:r w:rsidRPr="00513BBD">
              <w:rPr>
                <w:szCs w:val="28"/>
              </w:rPr>
              <w:t>500 m</w:t>
            </w:r>
            <w:r w:rsidRPr="00513BBD">
              <w:rPr>
                <w:szCs w:val="28"/>
                <w:vertAlign w:val="superscript"/>
              </w:rPr>
              <w:t>2</w:t>
            </w:r>
            <w:r w:rsidRPr="00513BBD">
              <w:rPr>
                <w:szCs w:val="28"/>
              </w:rPr>
              <w:t>/trạm</w:t>
            </w:r>
          </w:p>
          <w:p w14:paraId="480CCAE4" w14:textId="77777777" w:rsidR="00FC138D" w:rsidRPr="00513BBD" w:rsidRDefault="00FC138D" w:rsidP="009A2A42">
            <w:pPr>
              <w:shd w:val="clear" w:color="auto" w:fill="FFFFFF" w:themeFill="background1"/>
              <w:spacing w:line="240" w:lineRule="auto"/>
              <w:ind w:firstLine="0"/>
              <w:rPr>
                <w:szCs w:val="28"/>
              </w:rPr>
            </w:pPr>
            <w:r w:rsidRPr="00513BBD">
              <w:rPr>
                <w:szCs w:val="28"/>
              </w:rPr>
              <w:t>1000 m</w:t>
            </w:r>
            <w:r w:rsidRPr="00513BBD">
              <w:rPr>
                <w:szCs w:val="28"/>
                <w:vertAlign w:val="superscript"/>
              </w:rPr>
              <w:t>2</w:t>
            </w:r>
            <w:r w:rsidRPr="00513BBD">
              <w:rPr>
                <w:szCs w:val="28"/>
              </w:rPr>
              <w:t>/trạm</w:t>
            </w:r>
          </w:p>
        </w:tc>
        <w:tc>
          <w:tcPr>
            <w:tcW w:w="931" w:type="dxa"/>
            <w:tcBorders>
              <w:top w:val="nil"/>
              <w:left w:val="single" w:sz="4" w:space="0" w:color="auto"/>
              <w:bottom w:val="single" w:sz="4" w:space="0" w:color="auto"/>
              <w:right w:val="single" w:sz="4" w:space="0" w:color="auto"/>
            </w:tcBorders>
            <w:shd w:val="clear" w:color="auto" w:fill="auto"/>
            <w:vAlign w:val="center"/>
            <w:hideMark/>
          </w:tcPr>
          <w:p w14:paraId="2DD0664B"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r>
      <w:tr w:rsidR="00FC138D" w:rsidRPr="00513BBD" w14:paraId="1DE843EE" w14:textId="77777777" w:rsidTr="00FB7A9E">
        <w:trPr>
          <w:trHeight w:val="435"/>
        </w:trPr>
        <w:tc>
          <w:tcPr>
            <w:tcW w:w="91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7656AE" w14:textId="77777777" w:rsidR="00FC138D" w:rsidRPr="00513BBD" w:rsidRDefault="00FC138D" w:rsidP="009A2A42">
            <w:pPr>
              <w:shd w:val="clear" w:color="auto" w:fill="FFFFFF" w:themeFill="background1"/>
              <w:spacing w:line="240" w:lineRule="auto"/>
              <w:ind w:firstLine="0"/>
              <w:rPr>
                <w:b/>
                <w:bCs/>
                <w:szCs w:val="28"/>
              </w:rPr>
            </w:pPr>
            <w:r w:rsidRPr="00513BBD">
              <w:rPr>
                <w:b/>
                <w:bCs/>
                <w:szCs w:val="28"/>
              </w:rPr>
              <w:t>3. Văn hóa, thể thao công cộng</w:t>
            </w:r>
          </w:p>
        </w:tc>
      </w:tr>
      <w:tr w:rsidR="00FC138D" w:rsidRPr="00513BBD" w14:paraId="648BCC20" w14:textId="77777777" w:rsidTr="00FB7A9E">
        <w:trPr>
          <w:trHeight w:val="616"/>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7282B888" w14:textId="77777777" w:rsidR="00FC138D" w:rsidRPr="00513BBD" w:rsidRDefault="00FC138D" w:rsidP="009A2A42">
            <w:pPr>
              <w:shd w:val="clear" w:color="auto" w:fill="FFFFFF" w:themeFill="background1"/>
              <w:spacing w:line="240" w:lineRule="auto"/>
              <w:ind w:firstLine="0"/>
              <w:rPr>
                <w:szCs w:val="28"/>
              </w:rPr>
            </w:pPr>
            <w:r w:rsidRPr="00513BBD">
              <w:rPr>
                <w:szCs w:val="28"/>
              </w:rPr>
              <w:t>a. Nhà văn hóa</w:t>
            </w:r>
          </w:p>
        </w:tc>
        <w:tc>
          <w:tcPr>
            <w:tcW w:w="2271" w:type="dxa"/>
            <w:tcBorders>
              <w:top w:val="nil"/>
              <w:left w:val="nil"/>
              <w:bottom w:val="single" w:sz="4" w:space="0" w:color="auto"/>
              <w:right w:val="single" w:sz="4" w:space="0" w:color="auto"/>
            </w:tcBorders>
            <w:shd w:val="clear" w:color="auto" w:fill="auto"/>
            <w:vAlign w:val="center"/>
            <w:hideMark/>
          </w:tcPr>
          <w:p w14:paraId="1BEE26A7"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c>
          <w:tcPr>
            <w:tcW w:w="1982" w:type="dxa"/>
            <w:tcBorders>
              <w:top w:val="nil"/>
              <w:left w:val="nil"/>
              <w:bottom w:val="single" w:sz="4" w:space="0" w:color="auto"/>
              <w:right w:val="single" w:sz="4" w:space="0" w:color="auto"/>
            </w:tcBorders>
            <w:shd w:val="clear" w:color="auto" w:fill="auto"/>
            <w:vAlign w:val="center"/>
            <w:hideMark/>
          </w:tcPr>
          <w:p w14:paraId="1A4DA837" w14:textId="77777777" w:rsidR="00FC138D" w:rsidRPr="00513BBD" w:rsidRDefault="00FC138D" w:rsidP="009A2A42">
            <w:pPr>
              <w:shd w:val="clear" w:color="auto" w:fill="FFFFFF" w:themeFill="background1"/>
              <w:spacing w:line="240" w:lineRule="auto"/>
              <w:ind w:firstLine="0"/>
              <w:rPr>
                <w:szCs w:val="28"/>
              </w:rPr>
            </w:pPr>
            <w:r w:rsidRPr="00513BBD">
              <w:rPr>
                <w:szCs w:val="28"/>
              </w:rPr>
              <w:t>1000 m</w:t>
            </w:r>
            <w:r w:rsidRPr="00513BBD">
              <w:rPr>
                <w:szCs w:val="28"/>
                <w:vertAlign w:val="superscript"/>
              </w:rPr>
              <w:t>2</w:t>
            </w:r>
            <w:r w:rsidRPr="00513BBD">
              <w:rPr>
                <w:szCs w:val="28"/>
              </w:rPr>
              <w:t>/công trình</w:t>
            </w:r>
          </w:p>
        </w:tc>
        <w:tc>
          <w:tcPr>
            <w:tcW w:w="931" w:type="dxa"/>
            <w:tcBorders>
              <w:top w:val="nil"/>
              <w:left w:val="nil"/>
              <w:bottom w:val="single" w:sz="4" w:space="0" w:color="auto"/>
              <w:right w:val="single" w:sz="4" w:space="0" w:color="auto"/>
            </w:tcBorders>
            <w:shd w:val="clear" w:color="auto" w:fill="auto"/>
            <w:vAlign w:val="center"/>
            <w:hideMark/>
          </w:tcPr>
          <w:p w14:paraId="303B0DC3"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r>
      <w:tr w:rsidR="00FC138D" w:rsidRPr="00513BBD" w14:paraId="6D0A9E45" w14:textId="77777777" w:rsidTr="00FB7A9E">
        <w:trPr>
          <w:trHeight w:val="552"/>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6222E31B" w14:textId="77777777" w:rsidR="00FC138D" w:rsidRPr="00513BBD" w:rsidRDefault="00FC138D" w:rsidP="009A2A42">
            <w:pPr>
              <w:shd w:val="clear" w:color="auto" w:fill="FFFFFF" w:themeFill="background1"/>
              <w:spacing w:line="240" w:lineRule="auto"/>
              <w:ind w:firstLine="0"/>
              <w:rPr>
                <w:szCs w:val="28"/>
              </w:rPr>
            </w:pPr>
            <w:r w:rsidRPr="00513BBD">
              <w:rPr>
                <w:szCs w:val="28"/>
              </w:rPr>
              <w:lastRenderedPageBreak/>
              <w:t>b. Phòng truyền thống</w:t>
            </w:r>
          </w:p>
        </w:tc>
        <w:tc>
          <w:tcPr>
            <w:tcW w:w="2271" w:type="dxa"/>
            <w:tcBorders>
              <w:top w:val="nil"/>
              <w:left w:val="nil"/>
              <w:bottom w:val="single" w:sz="4" w:space="0" w:color="auto"/>
              <w:right w:val="single" w:sz="4" w:space="0" w:color="auto"/>
            </w:tcBorders>
            <w:shd w:val="clear" w:color="auto" w:fill="auto"/>
            <w:vAlign w:val="center"/>
            <w:hideMark/>
          </w:tcPr>
          <w:p w14:paraId="6F6F69D5"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c>
          <w:tcPr>
            <w:tcW w:w="1982" w:type="dxa"/>
            <w:tcBorders>
              <w:top w:val="nil"/>
              <w:left w:val="nil"/>
              <w:bottom w:val="single" w:sz="4" w:space="0" w:color="auto"/>
              <w:right w:val="single" w:sz="4" w:space="0" w:color="auto"/>
            </w:tcBorders>
            <w:shd w:val="clear" w:color="auto" w:fill="auto"/>
            <w:vAlign w:val="center"/>
            <w:hideMark/>
          </w:tcPr>
          <w:p w14:paraId="203C0738" w14:textId="77777777" w:rsidR="00FC138D" w:rsidRPr="00513BBD" w:rsidRDefault="00FC138D" w:rsidP="009A2A42">
            <w:pPr>
              <w:shd w:val="clear" w:color="auto" w:fill="FFFFFF" w:themeFill="background1"/>
              <w:spacing w:line="240" w:lineRule="auto"/>
              <w:ind w:firstLine="0"/>
              <w:rPr>
                <w:szCs w:val="28"/>
              </w:rPr>
            </w:pPr>
            <w:r w:rsidRPr="00513BBD">
              <w:rPr>
                <w:szCs w:val="28"/>
              </w:rPr>
              <w:t>200 m</w:t>
            </w:r>
            <w:r w:rsidRPr="00513BBD">
              <w:rPr>
                <w:szCs w:val="28"/>
                <w:vertAlign w:val="superscript"/>
              </w:rPr>
              <w:t>2</w:t>
            </w:r>
            <w:r w:rsidRPr="00513BBD">
              <w:rPr>
                <w:szCs w:val="28"/>
              </w:rPr>
              <w:t>/công trình</w:t>
            </w:r>
          </w:p>
        </w:tc>
        <w:tc>
          <w:tcPr>
            <w:tcW w:w="931" w:type="dxa"/>
            <w:tcBorders>
              <w:top w:val="nil"/>
              <w:left w:val="nil"/>
              <w:bottom w:val="single" w:sz="4" w:space="0" w:color="auto"/>
              <w:right w:val="single" w:sz="4" w:space="0" w:color="auto"/>
            </w:tcBorders>
            <w:shd w:val="clear" w:color="auto" w:fill="auto"/>
            <w:vAlign w:val="center"/>
            <w:hideMark/>
          </w:tcPr>
          <w:p w14:paraId="39EDA61E"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r>
      <w:tr w:rsidR="00FC138D" w:rsidRPr="00513BBD" w14:paraId="0249E5C2" w14:textId="77777777" w:rsidTr="00FB7A9E">
        <w:trPr>
          <w:trHeight w:val="476"/>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4B66A0F2" w14:textId="77777777" w:rsidR="00FC138D" w:rsidRPr="00513BBD" w:rsidRDefault="00FC138D" w:rsidP="009A2A42">
            <w:pPr>
              <w:shd w:val="clear" w:color="auto" w:fill="FFFFFF" w:themeFill="background1"/>
              <w:spacing w:line="240" w:lineRule="auto"/>
              <w:ind w:firstLine="0"/>
              <w:rPr>
                <w:szCs w:val="28"/>
              </w:rPr>
            </w:pPr>
            <w:r w:rsidRPr="00513BBD">
              <w:rPr>
                <w:szCs w:val="28"/>
              </w:rPr>
              <w:t>c. Thư viện</w:t>
            </w:r>
          </w:p>
        </w:tc>
        <w:tc>
          <w:tcPr>
            <w:tcW w:w="2271" w:type="dxa"/>
            <w:tcBorders>
              <w:top w:val="nil"/>
              <w:left w:val="nil"/>
              <w:bottom w:val="single" w:sz="4" w:space="0" w:color="auto"/>
              <w:right w:val="single" w:sz="4" w:space="0" w:color="auto"/>
            </w:tcBorders>
            <w:shd w:val="clear" w:color="auto" w:fill="auto"/>
            <w:vAlign w:val="center"/>
            <w:hideMark/>
          </w:tcPr>
          <w:p w14:paraId="3B3942B3"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c>
          <w:tcPr>
            <w:tcW w:w="1982" w:type="dxa"/>
            <w:tcBorders>
              <w:top w:val="nil"/>
              <w:left w:val="nil"/>
              <w:bottom w:val="single" w:sz="4" w:space="0" w:color="auto"/>
              <w:right w:val="single" w:sz="4" w:space="0" w:color="auto"/>
            </w:tcBorders>
            <w:shd w:val="clear" w:color="auto" w:fill="auto"/>
            <w:vAlign w:val="center"/>
            <w:hideMark/>
          </w:tcPr>
          <w:p w14:paraId="1EC09E41" w14:textId="77777777" w:rsidR="00FC138D" w:rsidRPr="00513BBD" w:rsidRDefault="00FC138D" w:rsidP="009A2A42">
            <w:pPr>
              <w:shd w:val="clear" w:color="auto" w:fill="FFFFFF" w:themeFill="background1"/>
              <w:spacing w:line="240" w:lineRule="auto"/>
              <w:ind w:firstLine="0"/>
              <w:rPr>
                <w:szCs w:val="28"/>
              </w:rPr>
            </w:pPr>
            <w:r w:rsidRPr="00513BBD">
              <w:rPr>
                <w:szCs w:val="28"/>
              </w:rPr>
              <w:t>200 m</w:t>
            </w:r>
            <w:r w:rsidRPr="00513BBD">
              <w:rPr>
                <w:szCs w:val="28"/>
                <w:vertAlign w:val="superscript"/>
              </w:rPr>
              <w:t>2</w:t>
            </w:r>
            <w:r w:rsidRPr="00513BBD">
              <w:rPr>
                <w:szCs w:val="28"/>
              </w:rPr>
              <w:t>/công trình</w:t>
            </w:r>
          </w:p>
        </w:tc>
        <w:tc>
          <w:tcPr>
            <w:tcW w:w="931" w:type="dxa"/>
            <w:tcBorders>
              <w:top w:val="nil"/>
              <w:left w:val="nil"/>
              <w:bottom w:val="single" w:sz="4" w:space="0" w:color="auto"/>
              <w:right w:val="single" w:sz="4" w:space="0" w:color="auto"/>
            </w:tcBorders>
            <w:shd w:val="clear" w:color="auto" w:fill="auto"/>
            <w:vAlign w:val="center"/>
            <w:hideMark/>
          </w:tcPr>
          <w:p w14:paraId="5E83D331"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r>
      <w:tr w:rsidR="00FC138D" w:rsidRPr="00513BBD" w14:paraId="56A2ADE4" w14:textId="77777777" w:rsidTr="00FB7A9E">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67FFE69E" w14:textId="77777777" w:rsidR="00FC138D" w:rsidRPr="00513BBD" w:rsidRDefault="00FC138D" w:rsidP="009A2A42">
            <w:pPr>
              <w:shd w:val="clear" w:color="auto" w:fill="FFFFFF" w:themeFill="background1"/>
              <w:spacing w:line="240" w:lineRule="auto"/>
              <w:ind w:firstLine="0"/>
              <w:rPr>
                <w:szCs w:val="28"/>
              </w:rPr>
            </w:pPr>
            <w:r w:rsidRPr="00513BBD">
              <w:rPr>
                <w:szCs w:val="28"/>
              </w:rPr>
              <w:t>d. Hội trường</w:t>
            </w:r>
          </w:p>
        </w:tc>
        <w:tc>
          <w:tcPr>
            <w:tcW w:w="2271" w:type="dxa"/>
            <w:tcBorders>
              <w:top w:val="nil"/>
              <w:left w:val="nil"/>
              <w:bottom w:val="single" w:sz="4" w:space="0" w:color="auto"/>
              <w:right w:val="single" w:sz="4" w:space="0" w:color="auto"/>
            </w:tcBorders>
            <w:shd w:val="clear" w:color="auto" w:fill="auto"/>
            <w:vAlign w:val="center"/>
            <w:hideMark/>
          </w:tcPr>
          <w:p w14:paraId="5F3F1C82"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c>
          <w:tcPr>
            <w:tcW w:w="1982" w:type="dxa"/>
            <w:tcBorders>
              <w:top w:val="nil"/>
              <w:left w:val="nil"/>
              <w:bottom w:val="single" w:sz="4" w:space="0" w:color="auto"/>
              <w:right w:val="single" w:sz="4" w:space="0" w:color="auto"/>
            </w:tcBorders>
            <w:shd w:val="clear" w:color="auto" w:fill="auto"/>
            <w:vAlign w:val="center"/>
            <w:hideMark/>
          </w:tcPr>
          <w:p w14:paraId="1335814B" w14:textId="77777777" w:rsidR="00FC138D" w:rsidRPr="00513BBD" w:rsidRDefault="00FC138D" w:rsidP="009A2A42">
            <w:pPr>
              <w:shd w:val="clear" w:color="auto" w:fill="FFFFFF" w:themeFill="background1"/>
              <w:spacing w:line="240" w:lineRule="auto"/>
              <w:ind w:firstLine="0"/>
              <w:rPr>
                <w:szCs w:val="28"/>
              </w:rPr>
            </w:pPr>
            <w:r w:rsidRPr="00513BBD">
              <w:rPr>
                <w:szCs w:val="28"/>
              </w:rPr>
              <w:t>100 chỗ/công trình</w:t>
            </w:r>
          </w:p>
        </w:tc>
        <w:tc>
          <w:tcPr>
            <w:tcW w:w="931" w:type="dxa"/>
            <w:tcBorders>
              <w:top w:val="nil"/>
              <w:left w:val="nil"/>
              <w:bottom w:val="single" w:sz="4" w:space="0" w:color="auto"/>
              <w:right w:val="single" w:sz="4" w:space="0" w:color="auto"/>
            </w:tcBorders>
            <w:shd w:val="clear" w:color="auto" w:fill="auto"/>
            <w:vAlign w:val="center"/>
            <w:hideMark/>
          </w:tcPr>
          <w:p w14:paraId="06ADDA77"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r>
      <w:tr w:rsidR="00FC138D" w:rsidRPr="00513BBD" w14:paraId="12D70993" w14:textId="77777777" w:rsidTr="00FB7A9E">
        <w:trPr>
          <w:trHeight w:val="569"/>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39F5F98B" w14:textId="77777777" w:rsidR="00FC138D" w:rsidRPr="00513BBD" w:rsidRDefault="00FC138D" w:rsidP="009A2A42">
            <w:pPr>
              <w:shd w:val="clear" w:color="auto" w:fill="FFFFFF" w:themeFill="background1"/>
              <w:spacing w:line="240" w:lineRule="auto"/>
              <w:ind w:firstLine="0"/>
              <w:rPr>
                <w:szCs w:val="28"/>
              </w:rPr>
            </w:pPr>
            <w:r w:rsidRPr="00513BBD">
              <w:rPr>
                <w:szCs w:val="28"/>
              </w:rPr>
              <w:t>e. Cụm công trình, sân bãi thể thao</w:t>
            </w:r>
          </w:p>
        </w:tc>
        <w:tc>
          <w:tcPr>
            <w:tcW w:w="2271" w:type="dxa"/>
            <w:tcBorders>
              <w:top w:val="nil"/>
              <w:left w:val="nil"/>
              <w:bottom w:val="single" w:sz="4" w:space="0" w:color="auto"/>
              <w:right w:val="single" w:sz="4" w:space="0" w:color="auto"/>
            </w:tcBorders>
            <w:shd w:val="clear" w:color="auto" w:fill="auto"/>
            <w:vAlign w:val="center"/>
            <w:hideMark/>
          </w:tcPr>
          <w:p w14:paraId="2C730AAF"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c>
          <w:tcPr>
            <w:tcW w:w="1982" w:type="dxa"/>
            <w:tcBorders>
              <w:top w:val="nil"/>
              <w:left w:val="nil"/>
              <w:bottom w:val="single" w:sz="4" w:space="0" w:color="auto"/>
              <w:right w:val="single" w:sz="4" w:space="0" w:color="auto"/>
            </w:tcBorders>
            <w:shd w:val="clear" w:color="auto" w:fill="auto"/>
            <w:vAlign w:val="center"/>
            <w:hideMark/>
          </w:tcPr>
          <w:p w14:paraId="546DB676" w14:textId="77777777" w:rsidR="00FC138D" w:rsidRPr="00513BBD" w:rsidRDefault="00FC138D" w:rsidP="009A2A42">
            <w:pPr>
              <w:shd w:val="clear" w:color="auto" w:fill="FFFFFF" w:themeFill="background1"/>
              <w:spacing w:line="240" w:lineRule="auto"/>
              <w:ind w:firstLine="0"/>
              <w:rPr>
                <w:szCs w:val="28"/>
              </w:rPr>
            </w:pPr>
            <w:r w:rsidRPr="00513BBD">
              <w:rPr>
                <w:szCs w:val="28"/>
              </w:rPr>
              <w:t>5000 m</w:t>
            </w:r>
            <w:r w:rsidRPr="00513BBD">
              <w:rPr>
                <w:szCs w:val="28"/>
                <w:vertAlign w:val="superscript"/>
              </w:rPr>
              <w:t>2</w:t>
            </w:r>
            <w:r w:rsidRPr="00513BBD">
              <w:rPr>
                <w:szCs w:val="28"/>
              </w:rPr>
              <w:t>/cụm</w:t>
            </w:r>
          </w:p>
        </w:tc>
        <w:tc>
          <w:tcPr>
            <w:tcW w:w="931" w:type="dxa"/>
            <w:tcBorders>
              <w:top w:val="nil"/>
              <w:left w:val="nil"/>
              <w:bottom w:val="single" w:sz="4" w:space="0" w:color="auto"/>
              <w:right w:val="single" w:sz="4" w:space="0" w:color="auto"/>
            </w:tcBorders>
            <w:shd w:val="clear" w:color="auto" w:fill="auto"/>
            <w:vAlign w:val="center"/>
            <w:hideMark/>
          </w:tcPr>
          <w:p w14:paraId="0FFDB35F"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r>
      <w:tr w:rsidR="00FC138D" w:rsidRPr="00513BBD" w14:paraId="60EED767" w14:textId="77777777" w:rsidTr="00FB7A9E">
        <w:trPr>
          <w:trHeight w:val="435"/>
        </w:trPr>
        <w:tc>
          <w:tcPr>
            <w:tcW w:w="91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E96F982" w14:textId="77777777" w:rsidR="00FC138D" w:rsidRPr="00513BBD" w:rsidRDefault="00FC138D" w:rsidP="009A2A42">
            <w:pPr>
              <w:shd w:val="clear" w:color="auto" w:fill="FFFFFF" w:themeFill="background1"/>
              <w:spacing w:line="240" w:lineRule="auto"/>
              <w:ind w:firstLine="0"/>
              <w:rPr>
                <w:b/>
                <w:bCs/>
                <w:szCs w:val="28"/>
              </w:rPr>
            </w:pPr>
            <w:r w:rsidRPr="00513BBD">
              <w:rPr>
                <w:b/>
                <w:bCs/>
                <w:szCs w:val="28"/>
              </w:rPr>
              <w:t xml:space="preserve">4. Chợ, cửa hàng dịch vụ </w:t>
            </w:r>
          </w:p>
        </w:tc>
      </w:tr>
      <w:tr w:rsidR="00FC138D" w:rsidRPr="00513BBD" w14:paraId="767A13B3" w14:textId="77777777" w:rsidTr="00FB7A9E">
        <w:trPr>
          <w:trHeight w:val="45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45CA68D4" w14:textId="77777777" w:rsidR="00FC138D" w:rsidRPr="00513BBD" w:rsidRDefault="00FC138D" w:rsidP="009A2A42">
            <w:pPr>
              <w:shd w:val="clear" w:color="auto" w:fill="FFFFFF" w:themeFill="background1"/>
              <w:spacing w:line="240" w:lineRule="auto"/>
              <w:ind w:firstLine="0"/>
              <w:rPr>
                <w:szCs w:val="28"/>
              </w:rPr>
            </w:pPr>
            <w:r w:rsidRPr="00513BBD">
              <w:rPr>
                <w:szCs w:val="28"/>
              </w:rPr>
              <w:t>a. Chợ</w:t>
            </w:r>
          </w:p>
        </w:tc>
        <w:tc>
          <w:tcPr>
            <w:tcW w:w="2271" w:type="dxa"/>
            <w:tcBorders>
              <w:top w:val="nil"/>
              <w:left w:val="nil"/>
              <w:bottom w:val="single" w:sz="4" w:space="0" w:color="auto"/>
              <w:right w:val="single" w:sz="4" w:space="0" w:color="auto"/>
            </w:tcBorders>
            <w:shd w:val="clear" w:color="auto" w:fill="auto"/>
            <w:vAlign w:val="center"/>
            <w:hideMark/>
          </w:tcPr>
          <w:p w14:paraId="012461C4" w14:textId="77777777" w:rsidR="00FC138D" w:rsidRPr="00513BBD" w:rsidRDefault="00FC138D" w:rsidP="009A2A42">
            <w:pPr>
              <w:shd w:val="clear" w:color="auto" w:fill="FFFFFF" w:themeFill="background1"/>
              <w:spacing w:line="240" w:lineRule="auto"/>
              <w:ind w:firstLine="0"/>
              <w:rPr>
                <w:szCs w:val="28"/>
              </w:rPr>
            </w:pPr>
            <w:r w:rsidRPr="00513BBD">
              <w:rPr>
                <w:szCs w:val="28"/>
              </w:rPr>
              <w:t>1 chợ/xã</w:t>
            </w:r>
          </w:p>
        </w:tc>
        <w:tc>
          <w:tcPr>
            <w:tcW w:w="1982" w:type="dxa"/>
            <w:tcBorders>
              <w:top w:val="nil"/>
              <w:left w:val="nil"/>
              <w:bottom w:val="single" w:sz="4" w:space="0" w:color="auto"/>
              <w:right w:val="single" w:sz="4" w:space="0" w:color="auto"/>
            </w:tcBorders>
            <w:shd w:val="clear" w:color="auto" w:fill="auto"/>
            <w:vAlign w:val="center"/>
            <w:hideMark/>
          </w:tcPr>
          <w:p w14:paraId="6BC73A06" w14:textId="77777777" w:rsidR="00FC138D" w:rsidRPr="00513BBD" w:rsidRDefault="00FC138D" w:rsidP="009A2A42">
            <w:pPr>
              <w:shd w:val="clear" w:color="auto" w:fill="FFFFFF" w:themeFill="background1"/>
              <w:spacing w:line="240" w:lineRule="auto"/>
              <w:ind w:firstLine="0"/>
              <w:rPr>
                <w:szCs w:val="28"/>
              </w:rPr>
            </w:pPr>
            <w:r w:rsidRPr="00513BBD">
              <w:rPr>
                <w:szCs w:val="28"/>
              </w:rPr>
              <w:t>1500 m</w:t>
            </w:r>
            <w:r w:rsidRPr="00513BBD">
              <w:rPr>
                <w:szCs w:val="28"/>
                <w:vertAlign w:val="superscript"/>
              </w:rPr>
              <w:t>2</w:t>
            </w:r>
          </w:p>
        </w:tc>
        <w:tc>
          <w:tcPr>
            <w:tcW w:w="931" w:type="dxa"/>
            <w:tcBorders>
              <w:top w:val="nil"/>
              <w:left w:val="nil"/>
              <w:bottom w:val="single" w:sz="4" w:space="0" w:color="auto"/>
              <w:right w:val="single" w:sz="4" w:space="0" w:color="auto"/>
            </w:tcBorders>
            <w:shd w:val="clear" w:color="auto" w:fill="auto"/>
            <w:vAlign w:val="center"/>
            <w:hideMark/>
          </w:tcPr>
          <w:p w14:paraId="5509DD42"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r>
      <w:tr w:rsidR="00FC138D" w:rsidRPr="00513BBD" w14:paraId="07B154CF" w14:textId="77777777" w:rsidTr="00FB7A9E">
        <w:trPr>
          <w:trHeight w:val="75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4452BB5B" w14:textId="77777777" w:rsidR="00FC138D" w:rsidRPr="00513BBD" w:rsidRDefault="00FC138D" w:rsidP="009A2A42">
            <w:pPr>
              <w:shd w:val="clear" w:color="auto" w:fill="FFFFFF" w:themeFill="background1"/>
              <w:spacing w:line="240" w:lineRule="auto"/>
              <w:ind w:firstLine="0"/>
              <w:rPr>
                <w:szCs w:val="28"/>
              </w:rPr>
            </w:pPr>
            <w:r w:rsidRPr="00513BBD">
              <w:rPr>
                <w:szCs w:val="28"/>
              </w:rPr>
              <w:t>b. Cửa hàng dịch vụ trung tâm</w:t>
            </w:r>
          </w:p>
        </w:tc>
        <w:tc>
          <w:tcPr>
            <w:tcW w:w="2271" w:type="dxa"/>
            <w:tcBorders>
              <w:top w:val="nil"/>
              <w:left w:val="nil"/>
              <w:bottom w:val="single" w:sz="4" w:space="0" w:color="auto"/>
              <w:right w:val="single" w:sz="4" w:space="0" w:color="auto"/>
            </w:tcBorders>
            <w:shd w:val="clear" w:color="auto" w:fill="auto"/>
            <w:vAlign w:val="center"/>
            <w:hideMark/>
          </w:tcPr>
          <w:p w14:paraId="34EA5951" w14:textId="77777777" w:rsidR="00FC138D" w:rsidRPr="00513BBD" w:rsidRDefault="00FC138D" w:rsidP="009A2A42">
            <w:pPr>
              <w:shd w:val="clear" w:color="auto" w:fill="FFFFFF" w:themeFill="background1"/>
              <w:spacing w:line="240" w:lineRule="auto"/>
              <w:ind w:firstLine="0"/>
              <w:rPr>
                <w:szCs w:val="28"/>
              </w:rPr>
            </w:pPr>
            <w:r w:rsidRPr="00513BBD">
              <w:rPr>
                <w:szCs w:val="28"/>
              </w:rPr>
              <w:t>1 công trình/khu trung tâm</w:t>
            </w:r>
          </w:p>
        </w:tc>
        <w:tc>
          <w:tcPr>
            <w:tcW w:w="1982" w:type="dxa"/>
            <w:tcBorders>
              <w:top w:val="nil"/>
              <w:left w:val="nil"/>
              <w:bottom w:val="single" w:sz="4" w:space="0" w:color="auto"/>
              <w:right w:val="single" w:sz="4" w:space="0" w:color="auto"/>
            </w:tcBorders>
            <w:shd w:val="clear" w:color="auto" w:fill="auto"/>
            <w:vAlign w:val="center"/>
            <w:hideMark/>
          </w:tcPr>
          <w:p w14:paraId="1D71484D" w14:textId="77777777" w:rsidR="00FC138D" w:rsidRPr="00513BBD" w:rsidRDefault="00FC138D" w:rsidP="009A2A42">
            <w:pPr>
              <w:shd w:val="clear" w:color="auto" w:fill="FFFFFF" w:themeFill="background1"/>
              <w:spacing w:line="240" w:lineRule="auto"/>
              <w:ind w:firstLine="0"/>
              <w:rPr>
                <w:szCs w:val="28"/>
              </w:rPr>
            </w:pPr>
            <w:r w:rsidRPr="00513BBD">
              <w:rPr>
                <w:szCs w:val="28"/>
              </w:rPr>
              <w:t>300 m</w:t>
            </w:r>
            <w:r w:rsidRPr="00513BBD">
              <w:rPr>
                <w:szCs w:val="28"/>
                <w:vertAlign w:val="superscript"/>
              </w:rPr>
              <w:t>2</w:t>
            </w:r>
          </w:p>
        </w:tc>
        <w:tc>
          <w:tcPr>
            <w:tcW w:w="931" w:type="dxa"/>
            <w:tcBorders>
              <w:top w:val="nil"/>
              <w:left w:val="nil"/>
              <w:bottom w:val="single" w:sz="4" w:space="0" w:color="auto"/>
              <w:right w:val="single" w:sz="4" w:space="0" w:color="auto"/>
            </w:tcBorders>
            <w:shd w:val="clear" w:color="auto" w:fill="auto"/>
            <w:vAlign w:val="center"/>
            <w:hideMark/>
          </w:tcPr>
          <w:p w14:paraId="1DEF7D94"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r>
      <w:tr w:rsidR="00FC138D" w:rsidRPr="00513BBD" w14:paraId="1AE1F024" w14:textId="77777777" w:rsidTr="00FB7A9E">
        <w:trPr>
          <w:trHeight w:val="375"/>
        </w:trPr>
        <w:tc>
          <w:tcPr>
            <w:tcW w:w="91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0F4BF6" w14:textId="77777777" w:rsidR="00FC138D" w:rsidRPr="00513BBD" w:rsidRDefault="00FC138D" w:rsidP="009A2A42">
            <w:pPr>
              <w:shd w:val="clear" w:color="auto" w:fill="FFFFFF" w:themeFill="background1"/>
              <w:spacing w:line="240" w:lineRule="auto"/>
              <w:ind w:firstLine="0"/>
              <w:rPr>
                <w:b/>
                <w:bCs/>
                <w:szCs w:val="28"/>
              </w:rPr>
            </w:pPr>
            <w:r w:rsidRPr="00513BBD">
              <w:rPr>
                <w:b/>
                <w:bCs/>
                <w:szCs w:val="28"/>
              </w:rPr>
              <w:t>5. Điểm phục vụ bưu chính viễn thông</w:t>
            </w:r>
          </w:p>
        </w:tc>
      </w:tr>
      <w:tr w:rsidR="00FC138D" w:rsidRPr="00513BBD" w14:paraId="1606A4A7" w14:textId="77777777" w:rsidTr="00FB7A9E">
        <w:trPr>
          <w:trHeight w:val="849"/>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68C64B66" w14:textId="77777777" w:rsidR="00FC138D" w:rsidRPr="00513BBD" w:rsidRDefault="00FC138D" w:rsidP="009A2A42">
            <w:pPr>
              <w:shd w:val="clear" w:color="auto" w:fill="FFFFFF" w:themeFill="background1"/>
              <w:spacing w:line="240" w:lineRule="auto"/>
              <w:ind w:firstLine="0"/>
              <w:rPr>
                <w:szCs w:val="28"/>
              </w:rPr>
            </w:pPr>
            <w:r w:rsidRPr="00513BBD">
              <w:rPr>
                <w:szCs w:val="28"/>
              </w:rPr>
              <w:t>Điểm phục vụ bưu chính, viễn thông (bao gồm cả truy cập Internet)</w:t>
            </w:r>
          </w:p>
        </w:tc>
        <w:tc>
          <w:tcPr>
            <w:tcW w:w="2271" w:type="dxa"/>
            <w:tcBorders>
              <w:top w:val="nil"/>
              <w:left w:val="nil"/>
              <w:bottom w:val="single" w:sz="4" w:space="0" w:color="auto"/>
              <w:right w:val="single" w:sz="4" w:space="0" w:color="auto"/>
            </w:tcBorders>
            <w:shd w:val="clear" w:color="auto" w:fill="auto"/>
            <w:vAlign w:val="center"/>
            <w:hideMark/>
          </w:tcPr>
          <w:p w14:paraId="1A477C59" w14:textId="77777777" w:rsidR="00FC138D" w:rsidRPr="00513BBD" w:rsidRDefault="00FC138D" w:rsidP="009A2A42">
            <w:pPr>
              <w:shd w:val="clear" w:color="auto" w:fill="FFFFFF" w:themeFill="background1"/>
              <w:spacing w:line="240" w:lineRule="auto"/>
              <w:ind w:firstLine="0"/>
              <w:rPr>
                <w:szCs w:val="28"/>
              </w:rPr>
            </w:pPr>
            <w:r w:rsidRPr="00513BBD">
              <w:rPr>
                <w:szCs w:val="28"/>
              </w:rPr>
              <w:t>1 điểm/xã</w:t>
            </w:r>
          </w:p>
        </w:tc>
        <w:tc>
          <w:tcPr>
            <w:tcW w:w="1982" w:type="dxa"/>
            <w:tcBorders>
              <w:top w:val="nil"/>
              <w:left w:val="nil"/>
              <w:bottom w:val="single" w:sz="4" w:space="0" w:color="auto"/>
              <w:right w:val="single" w:sz="4" w:space="0" w:color="auto"/>
            </w:tcBorders>
            <w:shd w:val="clear" w:color="auto" w:fill="auto"/>
            <w:vAlign w:val="center"/>
            <w:hideMark/>
          </w:tcPr>
          <w:p w14:paraId="437A1236" w14:textId="77777777" w:rsidR="00FC138D" w:rsidRPr="00513BBD" w:rsidRDefault="00FC138D" w:rsidP="009A2A42">
            <w:pPr>
              <w:shd w:val="clear" w:color="auto" w:fill="FFFFFF" w:themeFill="background1"/>
              <w:spacing w:line="240" w:lineRule="auto"/>
              <w:ind w:firstLine="0"/>
              <w:rPr>
                <w:szCs w:val="28"/>
              </w:rPr>
            </w:pPr>
            <w:r w:rsidRPr="00513BBD">
              <w:rPr>
                <w:szCs w:val="28"/>
              </w:rPr>
              <w:t>150 m</w:t>
            </w:r>
            <w:r w:rsidRPr="00513BBD">
              <w:rPr>
                <w:szCs w:val="28"/>
                <w:vertAlign w:val="superscript"/>
              </w:rPr>
              <w:t>2</w:t>
            </w:r>
            <w:r w:rsidRPr="00513BBD">
              <w:rPr>
                <w:szCs w:val="28"/>
              </w:rPr>
              <w:t>/điểm</w:t>
            </w:r>
          </w:p>
        </w:tc>
        <w:tc>
          <w:tcPr>
            <w:tcW w:w="931" w:type="dxa"/>
            <w:tcBorders>
              <w:top w:val="nil"/>
              <w:left w:val="nil"/>
              <w:bottom w:val="single" w:sz="4" w:space="0" w:color="auto"/>
              <w:right w:val="single" w:sz="4" w:space="0" w:color="auto"/>
            </w:tcBorders>
            <w:shd w:val="clear" w:color="auto" w:fill="auto"/>
            <w:vAlign w:val="center"/>
            <w:hideMark/>
          </w:tcPr>
          <w:p w14:paraId="3D197E14" w14:textId="77777777" w:rsidR="00FC138D" w:rsidRPr="00513BBD" w:rsidRDefault="00FC138D" w:rsidP="009A2A42">
            <w:pPr>
              <w:shd w:val="clear" w:color="auto" w:fill="FFFFFF" w:themeFill="background1"/>
              <w:spacing w:line="240" w:lineRule="auto"/>
              <w:ind w:firstLine="0"/>
              <w:rPr>
                <w:szCs w:val="28"/>
              </w:rPr>
            </w:pPr>
            <w:r w:rsidRPr="00513BBD">
              <w:rPr>
                <w:szCs w:val="28"/>
              </w:rPr>
              <w:t> </w:t>
            </w:r>
          </w:p>
        </w:tc>
      </w:tr>
    </w:tbl>
    <w:p w14:paraId="17E756EA" w14:textId="77777777" w:rsidR="00FC138D" w:rsidRPr="00513BBD" w:rsidRDefault="00FC138D" w:rsidP="009A2A42">
      <w:pPr>
        <w:shd w:val="clear" w:color="auto" w:fill="FFFFFF" w:themeFill="background1"/>
        <w:spacing w:before="120" w:line="360" w:lineRule="exact"/>
        <w:rPr>
          <w:szCs w:val="28"/>
          <w:lang w:val="sv-SE"/>
        </w:rPr>
      </w:pPr>
      <w:r w:rsidRPr="00513BBD">
        <w:rPr>
          <w:bCs/>
          <w:szCs w:val="28"/>
          <w:lang w:val="sv-SE"/>
        </w:rPr>
        <w:t xml:space="preserve"> Việc xác định các điểm dân cư trung tâm xã và điểm dân cư</w:t>
      </w:r>
      <w:r w:rsidRPr="00513BBD">
        <w:t xml:space="preserve"> nông thôn trên địa bàn xã như sau</w:t>
      </w:r>
    </w:p>
    <w:p w14:paraId="20FE03FC" w14:textId="290AFEDA" w:rsidR="00FC138D" w:rsidRPr="00513BBD" w:rsidRDefault="00FC138D" w:rsidP="009A2A42">
      <w:pPr>
        <w:shd w:val="clear" w:color="auto" w:fill="FFFFFF" w:themeFill="background1"/>
        <w:spacing w:before="120" w:line="360" w:lineRule="exact"/>
        <w:rPr>
          <w:szCs w:val="28"/>
          <w:lang w:val="sv-SE" w:eastAsia="zh-CN"/>
        </w:rPr>
      </w:pPr>
      <w:r w:rsidRPr="00513BBD">
        <w:rPr>
          <w:szCs w:val="28"/>
          <w:lang w:val="sv-SE"/>
        </w:rPr>
        <w:t xml:space="preserve">  *</w:t>
      </w:r>
      <w:r w:rsidRPr="00513BBD">
        <w:rPr>
          <w:b/>
          <w:bCs/>
          <w:i/>
          <w:iCs/>
          <w:szCs w:val="28"/>
          <w:lang w:val="sv-SE"/>
        </w:rPr>
        <w:t>. Khu ở</w:t>
      </w:r>
      <w:r w:rsidR="004F3914">
        <w:rPr>
          <w:b/>
          <w:bCs/>
          <w:i/>
          <w:iCs/>
          <w:szCs w:val="28"/>
          <w:lang w:val="sv-SE"/>
        </w:rPr>
        <w:t xml:space="preserve"> </w:t>
      </w:r>
      <w:r w:rsidRPr="00513BBD">
        <w:rPr>
          <w:b/>
          <w:bCs/>
          <w:i/>
          <w:iCs/>
          <w:szCs w:val="28"/>
          <w:lang w:val="sv-SE"/>
        </w:rPr>
        <w:t>tạ</w:t>
      </w:r>
      <w:r w:rsidR="00ED0297">
        <w:rPr>
          <w:b/>
          <w:bCs/>
          <w:i/>
          <w:iCs/>
          <w:szCs w:val="28"/>
          <w:lang w:val="sv-SE"/>
        </w:rPr>
        <w:t>i trung tâm xã</w:t>
      </w:r>
      <w:r w:rsidRPr="00513BBD">
        <w:rPr>
          <w:b/>
          <w:bCs/>
          <w:i/>
          <w:iCs/>
          <w:szCs w:val="28"/>
          <w:lang w:val="sv-SE"/>
        </w:rPr>
        <w:t>:</w:t>
      </w:r>
      <w:r w:rsidRPr="00513BBD">
        <w:rPr>
          <w:i/>
          <w:iCs/>
          <w:szCs w:val="28"/>
          <w:lang w:val="sv-SE"/>
        </w:rPr>
        <w:t xml:space="preserve"> </w:t>
      </w:r>
    </w:p>
    <w:p w14:paraId="4BEB9E22" w14:textId="77777777" w:rsidR="00FC138D" w:rsidRPr="00513BBD" w:rsidRDefault="00FC138D" w:rsidP="009A2A42">
      <w:pPr>
        <w:shd w:val="clear" w:color="auto" w:fill="FFFFFF" w:themeFill="background1"/>
        <w:spacing w:before="120" w:line="360" w:lineRule="exact"/>
        <w:ind w:left="360"/>
        <w:rPr>
          <w:szCs w:val="28"/>
          <w:lang w:val="es-ES"/>
        </w:rPr>
      </w:pPr>
      <w:r w:rsidRPr="00513BBD">
        <w:rPr>
          <w:szCs w:val="28"/>
          <w:lang w:val="es-ES"/>
        </w:rPr>
        <w:t>- Các yêu cầu về xây dựng:</w:t>
      </w:r>
    </w:p>
    <w:p w14:paraId="291E520C" w14:textId="26E20638" w:rsidR="00FC138D" w:rsidRPr="00513BBD" w:rsidRDefault="00FC138D" w:rsidP="009A2A42">
      <w:pPr>
        <w:shd w:val="clear" w:color="auto" w:fill="FFFFFF" w:themeFill="background1"/>
        <w:spacing w:before="120" w:line="360" w:lineRule="exact"/>
        <w:ind w:firstLine="1134"/>
        <w:rPr>
          <w:szCs w:val="28"/>
          <w:lang w:val="es-ES"/>
        </w:rPr>
      </w:pPr>
      <w:r w:rsidRPr="00513BBD">
        <w:rPr>
          <w:szCs w:val="28"/>
          <w:lang w:val="es-ES"/>
        </w:rPr>
        <w:t>+ Mật độ xây dựng tối đa</w:t>
      </w:r>
      <w:r w:rsidRPr="00513BBD">
        <w:rPr>
          <w:szCs w:val="28"/>
          <w:lang w:val="es-ES"/>
        </w:rPr>
        <w:tab/>
      </w:r>
      <w:r w:rsidRPr="00513BBD">
        <w:rPr>
          <w:szCs w:val="28"/>
          <w:lang w:val="es-ES"/>
        </w:rPr>
        <w:tab/>
      </w:r>
      <w:r w:rsidRPr="00513BBD">
        <w:rPr>
          <w:szCs w:val="28"/>
          <w:lang w:val="es-ES"/>
        </w:rPr>
        <w:tab/>
      </w:r>
      <w:r w:rsidR="0060430F">
        <w:rPr>
          <w:szCs w:val="28"/>
          <w:lang w:val="es-ES"/>
        </w:rPr>
        <w:t xml:space="preserve">    </w:t>
      </w:r>
      <w:r w:rsidRPr="00513BBD">
        <w:rPr>
          <w:szCs w:val="28"/>
          <w:lang w:val="es-ES"/>
        </w:rPr>
        <w:t>: 50%</w:t>
      </w:r>
    </w:p>
    <w:p w14:paraId="0B3E6C15" w14:textId="075F0857" w:rsidR="00FC138D" w:rsidRPr="00513BBD" w:rsidRDefault="00FC138D" w:rsidP="009A2A42">
      <w:pPr>
        <w:shd w:val="clear" w:color="auto" w:fill="FFFFFF" w:themeFill="background1"/>
        <w:spacing w:before="120" w:line="360" w:lineRule="exact"/>
        <w:ind w:firstLine="1134"/>
        <w:rPr>
          <w:szCs w:val="28"/>
          <w:lang w:val="es-ES"/>
        </w:rPr>
      </w:pPr>
      <w:r w:rsidRPr="00513BBD">
        <w:rPr>
          <w:szCs w:val="28"/>
          <w:lang w:val="es-ES"/>
        </w:rPr>
        <w:t>+ Diện tích tối thiểu đối với lô đất xây dựng: 120 -</w:t>
      </w:r>
      <w:r w:rsidR="00B23B1D">
        <w:rPr>
          <w:szCs w:val="28"/>
          <w:lang w:val="es-ES"/>
        </w:rPr>
        <w:t xml:space="preserve"> </w:t>
      </w:r>
      <w:r w:rsidRPr="00513BBD">
        <w:rPr>
          <w:szCs w:val="28"/>
          <w:lang w:val="es-ES"/>
        </w:rPr>
        <w:t>250m</w:t>
      </w:r>
      <w:r w:rsidRPr="00513BBD">
        <w:rPr>
          <w:szCs w:val="28"/>
          <w:vertAlign w:val="superscript"/>
          <w:lang w:val="es-ES"/>
        </w:rPr>
        <w:t>2</w:t>
      </w:r>
    </w:p>
    <w:p w14:paraId="74C50D4F" w14:textId="548C5692" w:rsidR="00FC138D" w:rsidRPr="00513BBD" w:rsidRDefault="00FC138D" w:rsidP="009A2A42">
      <w:pPr>
        <w:shd w:val="clear" w:color="auto" w:fill="FFFFFF" w:themeFill="background1"/>
        <w:spacing w:before="120" w:line="360" w:lineRule="exact"/>
        <w:ind w:firstLine="1134"/>
        <w:rPr>
          <w:szCs w:val="28"/>
          <w:lang w:val="es-ES"/>
        </w:rPr>
      </w:pPr>
      <w:r w:rsidRPr="00513BBD">
        <w:rPr>
          <w:szCs w:val="28"/>
          <w:lang w:val="es-ES"/>
        </w:rPr>
        <w:t>+ Tầng cao tối đa</w:t>
      </w:r>
      <w:r w:rsidRPr="00513BBD">
        <w:rPr>
          <w:szCs w:val="28"/>
          <w:lang w:val="es-ES"/>
        </w:rPr>
        <w:tab/>
      </w:r>
      <w:r w:rsidRPr="00513BBD">
        <w:rPr>
          <w:szCs w:val="28"/>
          <w:lang w:val="es-ES"/>
        </w:rPr>
        <w:tab/>
      </w:r>
      <w:r w:rsidRPr="00513BBD">
        <w:rPr>
          <w:szCs w:val="28"/>
          <w:lang w:val="es-ES"/>
        </w:rPr>
        <w:tab/>
      </w:r>
      <w:r w:rsidRPr="00513BBD">
        <w:rPr>
          <w:szCs w:val="28"/>
          <w:lang w:val="es-ES"/>
        </w:rPr>
        <w:tab/>
      </w:r>
      <w:r w:rsidR="0060430F">
        <w:rPr>
          <w:szCs w:val="28"/>
          <w:lang w:val="es-ES"/>
        </w:rPr>
        <w:t xml:space="preserve">     </w:t>
      </w:r>
      <w:r w:rsidRPr="00513BBD">
        <w:rPr>
          <w:szCs w:val="28"/>
          <w:lang w:val="es-ES"/>
        </w:rPr>
        <w:t>: 3 tầng</w:t>
      </w:r>
    </w:p>
    <w:p w14:paraId="469C8BEE" w14:textId="3D3E3657" w:rsidR="00FC138D" w:rsidRPr="00513BBD" w:rsidRDefault="00FC138D" w:rsidP="009A2A42">
      <w:pPr>
        <w:shd w:val="clear" w:color="auto" w:fill="FFFFFF" w:themeFill="background1"/>
        <w:spacing w:before="120" w:line="360" w:lineRule="exact"/>
        <w:ind w:firstLine="700"/>
        <w:rPr>
          <w:noProof/>
          <w:szCs w:val="28"/>
          <w:lang w:val="nb-NO"/>
        </w:rPr>
      </w:pPr>
      <w:r w:rsidRPr="00513BBD">
        <w:rPr>
          <w:noProof/>
          <w:szCs w:val="28"/>
          <w:lang w:val="nb-NO"/>
        </w:rPr>
        <w:t xml:space="preserve">      + Cải tạo, chỉnh trang mặt tiền các nhà dọc trục đườ</w:t>
      </w:r>
      <w:r w:rsidR="00F16F97">
        <w:rPr>
          <w:noProof/>
          <w:szCs w:val="28"/>
          <w:lang w:val="nb-NO"/>
        </w:rPr>
        <w:t xml:space="preserve">ng </w:t>
      </w:r>
      <w:r w:rsidRPr="00513BBD">
        <w:rPr>
          <w:noProof/>
          <w:szCs w:val="28"/>
          <w:lang w:val="nb-NO"/>
        </w:rPr>
        <w:t>khu trung tâm</w:t>
      </w:r>
    </w:p>
    <w:p w14:paraId="7EB10997" w14:textId="77777777" w:rsidR="00FC138D" w:rsidRPr="00513BBD" w:rsidRDefault="00FC138D" w:rsidP="009A2A42">
      <w:pPr>
        <w:shd w:val="clear" w:color="auto" w:fill="FFFFFF" w:themeFill="background1"/>
        <w:spacing w:before="120" w:line="360" w:lineRule="exact"/>
        <w:ind w:firstLine="700"/>
        <w:rPr>
          <w:szCs w:val="28"/>
          <w:lang w:val="es-ES"/>
        </w:rPr>
      </w:pPr>
      <w:r w:rsidRPr="00513BBD">
        <w:rPr>
          <w:noProof/>
          <w:szCs w:val="28"/>
          <w:lang w:val="nb-NO"/>
        </w:rPr>
        <w:t xml:space="preserve">     </w:t>
      </w:r>
      <w:r w:rsidRPr="00513BBD">
        <w:rPr>
          <w:szCs w:val="28"/>
          <w:lang w:val="es-ES"/>
        </w:rPr>
        <w:t xml:space="preserve"> + Hình thức kiến trúc: Khuyến khích xây dựng dạng kiến trúc nhà vườn, tường gạch bao che kết hợp với vườn, tổ chức không gian mang đặc trưng vùng miền núi phía Bắc, đồng thời phù hợp với đặc điểm kinh tế sản xuất hộ gia đình (thương mại dịch vụ, thủ công nhỏ lẻ); Nhà ở có hình khối đơn giản, quay về hướng nam để lấy hướng gió tốt. Nền nhà ở dựa vào địa hình đồi núi nhằm giảm chi phí đào, đắp; Khuyến khích sử dụng hàng rào cây xanh để ngăn chia các hộ gia đình.</w:t>
      </w:r>
    </w:p>
    <w:p w14:paraId="68C9E7C7" w14:textId="371F2EFB" w:rsidR="00FC138D" w:rsidRPr="00513BBD" w:rsidRDefault="00FC138D" w:rsidP="009A2A42">
      <w:pPr>
        <w:shd w:val="clear" w:color="auto" w:fill="FFFFFF" w:themeFill="background1"/>
        <w:spacing w:before="120" w:line="360" w:lineRule="exact"/>
        <w:ind w:firstLine="700"/>
        <w:rPr>
          <w:szCs w:val="28"/>
          <w:lang w:val="es-ES"/>
        </w:rPr>
      </w:pPr>
      <w:r w:rsidRPr="00513BBD">
        <w:rPr>
          <w:b/>
          <w:bCs/>
          <w:i/>
          <w:iCs/>
          <w:szCs w:val="28"/>
          <w:lang w:val="es-ES"/>
        </w:rPr>
        <w:t>*. Khu ở tại các cụ</w:t>
      </w:r>
      <w:r w:rsidR="00282A4A">
        <w:rPr>
          <w:b/>
          <w:bCs/>
          <w:i/>
          <w:iCs/>
          <w:szCs w:val="28"/>
          <w:lang w:val="es-ES"/>
        </w:rPr>
        <w:t>m dân cư</w:t>
      </w:r>
      <w:r w:rsidRPr="00513BBD">
        <w:rPr>
          <w:b/>
          <w:bCs/>
          <w:i/>
          <w:iCs/>
          <w:szCs w:val="28"/>
          <w:lang w:val="es-ES"/>
        </w:rPr>
        <w:t>:</w:t>
      </w:r>
    </w:p>
    <w:p w14:paraId="24CDBC4C" w14:textId="77777777" w:rsidR="00FC138D" w:rsidRPr="00513BBD" w:rsidRDefault="00FC138D" w:rsidP="009A2A42">
      <w:pPr>
        <w:shd w:val="clear" w:color="auto" w:fill="FFFFFF" w:themeFill="background1"/>
        <w:spacing w:before="120" w:line="360" w:lineRule="exact"/>
        <w:rPr>
          <w:szCs w:val="28"/>
          <w:lang w:val="es-ES"/>
        </w:rPr>
      </w:pPr>
      <w:r w:rsidRPr="00513BBD">
        <w:rPr>
          <w:szCs w:val="28"/>
          <w:lang w:val="es-ES"/>
        </w:rPr>
        <w:lastRenderedPageBreak/>
        <w:t>- Các yêu cầu về xây dựng:</w:t>
      </w:r>
    </w:p>
    <w:p w14:paraId="03BD84E2" w14:textId="77777777" w:rsidR="00FC138D" w:rsidRPr="00513BBD" w:rsidRDefault="00FC138D" w:rsidP="009A2A42">
      <w:pPr>
        <w:shd w:val="clear" w:color="auto" w:fill="FFFFFF" w:themeFill="background1"/>
        <w:spacing w:before="120" w:line="360" w:lineRule="exact"/>
        <w:rPr>
          <w:szCs w:val="28"/>
          <w:lang w:val="es-ES"/>
        </w:rPr>
      </w:pPr>
      <w:r w:rsidRPr="00513BBD">
        <w:rPr>
          <w:szCs w:val="28"/>
          <w:lang w:val="es-ES"/>
        </w:rPr>
        <w:t>+ Đối với khu vực làng xóm cũ cải tạo:</w:t>
      </w:r>
    </w:p>
    <w:p w14:paraId="189F7A57" w14:textId="77777777" w:rsidR="00FC138D" w:rsidRPr="00513BBD" w:rsidRDefault="00FC138D" w:rsidP="009A2A42">
      <w:pPr>
        <w:shd w:val="clear" w:color="auto" w:fill="FFFFFF" w:themeFill="background1"/>
        <w:spacing w:before="120" w:line="360" w:lineRule="exact"/>
        <w:ind w:left="720"/>
        <w:rPr>
          <w:szCs w:val="28"/>
          <w:lang w:val="es-ES"/>
        </w:rPr>
      </w:pPr>
      <w:r w:rsidRPr="00513BBD">
        <w:rPr>
          <w:szCs w:val="28"/>
          <w:lang w:val="es-ES"/>
        </w:rPr>
        <w:t>- Mật độ xây dựng tối đa trong lô đất ở</w:t>
      </w:r>
      <w:r w:rsidRPr="00513BBD">
        <w:rPr>
          <w:szCs w:val="28"/>
          <w:lang w:val="es-ES"/>
        </w:rPr>
        <w:tab/>
        <w:t>: 50%</w:t>
      </w:r>
    </w:p>
    <w:p w14:paraId="392523D6" w14:textId="018D94CD" w:rsidR="00FC138D" w:rsidRPr="00513BBD" w:rsidRDefault="00FC138D" w:rsidP="009A2A42">
      <w:pPr>
        <w:shd w:val="clear" w:color="auto" w:fill="FFFFFF" w:themeFill="background1"/>
        <w:spacing w:before="120" w:line="360" w:lineRule="exact"/>
        <w:ind w:left="720"/>
        <w:rPr>
          <w:szCs w:val="28"/>
          <w:lang w:val="es-ES"/>
        </w:rPr>
      </w:pPr>
      <w:r w:rsidRPr="00513BBD">
        <w:rPr>
          <w:szCs w:val="28"/>
          <w:lang w:val="es-ES"/>
        </w:rPr>
        <w:t>- Diện tích tối thiểu đối với lô đất xây dựng</w:t>
      </w:r>
      <w:r w:rsidR="00720A62">
        <w:rPr>
          <w:szCs w:val="28"/>
          <w:lang w:val="es-ES"/>
        </w:rPr>
        <w:t xml:space="preserve">   </w:t>
      </w:r>
      <w:r w:rsidRPr="00513BBD">
        <w:rPr>
          <w:szCs w:val="28"/>
          <w:lang w:val="es-ES"/>
        </w:rPr>
        <w:t>: 150 - 300m</w:t>
      </w:r>
      <w:r w:rsidRPr="00513BBD">
        <w:rPr>
          <w:szCs w:val="28"/>
          <w:vertAlign w:val="superscript"/>
          <w:lang w:val="es-ES"/>
        </w:rPr>
        <w:t>2</w:t>
      </w:r>
    </w:p>
    <w:p w14:paraId="60DCA67A" w14:textId="0107C3C1" w:rsidR="00FC138D" w:rsidRPr="00513BBD" w:rsidRDefault="00FC138D" w:rsidP="009A2A42">
      <w:pPr>
        <w:shd w:val="clear" w:color="auto" w:fill="FFFFFF" w:themeFill="background1"/>
        <w:spacing w:before="120" w:line="360" w:lineRule="exact"/>
        <w:ind w:left="720"/>
        <w:rPr>
          <w:szCs w:val="28"/>
          <w:lang w:val="es-ES"/>
        </w:rPr>
      </w:pPr>
      <w:r w:rsidRPr="00513BBD">
        <w:rPr>
          <w:szCs w:val="28"/>
          <w:lang w:val="es-ES"/>
        </w:rPr>
        <w:t>- Tầng cao tối đa</w:t>
      </w:r>
      <w:r w:rsidRPr="00513BBD">
        <w:rPr>
          <w:szCs w:val="28"/>
          <w:lang w:val="es-ES"/>
        </w:rPr>
        <w:tab/>
      </w:r>
      <w:r w:rsidRPr="00513BBD">
        <w:rPr>
          <w:szCs w:val="28"/>
          <w:lang w:val="es-ES"/>
        </w:rPr>
        <w:tab/>
      </w:r>
      <w:r w:rsidRPr="00513BBD">
        <w:rPr>
          <w:szCs w:val="28"/>
          <w:lang w:val="es-ES"/>
        </w:rPr>
        <w:tab/>
      </w:r>
      <w:r w:rsidRPr="00513BBD">
        <w:rPr>
          <w:szCs w:val="28"/>
          <w:lang w:val="es-ES"/>
        </w:rPr>
        <w:tab/>
      </w:r>
      <w:r w:rsidRPr="00513BBD">
        <w:rPr>
          <w:szCs w:val="28"/>
          <w:lang w:val="es-ES"/>
        </w:rPr>
        <w:tab/>
        <w:t>: 3 tầng.</w:t>
      </w:r>
    </w:p>
    <w:p w14:paraId="0BEB7914" w14:textId="4E51FD9A" w:rsidR="00FC138D" w:rsidRPr="00513BBD" w:rsidRDefault="00FC138D" w:rsidP="009A2A42">
      <w:pPr>
        <w:shd w:val="clear" w:color="auto" w:fill="FFFFFF" w:themeFill="background1"/>
        <w:spacing w:before="120" w:line="360" w:lineRule="exact"/>
        <w:rPr>
          <w:szCs w:val="28"/>
          <w:lang w:val="es-ES"/>
        </w:rPr>
      </w:pPr>
      <w:r w:rsidRPr="00513BBD">
        <w:rPr>
          <w:szCs w:val="28"/>
          <w:lang w:val="es-ES"/>
        </w:rPr>
        <w:t>+ Cải tạo, chỉnh trang mặt tiền các nhà dọc trục đườ</w:t>
      </w:r>
      <w:r w:rsidR="00F5456E">
        <w:rPr>
          <w:szCs w:val="28"/>
          <w:lang w:val="es-ES"/>
        </w:rPr>
        <w:t xml:space="preserve">ng </w:t>
      </w:r>
      <w:r w:rsidRPr="00513BBD">
        <w:rPr>
          <w:szCs w:val="28"/>
          <w:lang w:val="es-ES"/>
        </w:rPr>
        <w:t>liên xã</w:t>
      </w:r>
    </w:p>
    <w:p w14:paraId="6390B72D" w14:textId="77777777" w:rsidR="00FC138D" w:rsidRPr="00513BBD" w:rsidRDefault="00FC138D" w:rsidP="009A2A42">
      <w:pPr>
        <w:shd w:val="clear" w:color="auto" w:fill="FFFFFF" w:themeFill="background1"/>
        <w:spacing w:before="120" w:line="360" w:lineRule="exact"/>
        <w:rPr>
          <w:szCs w:val="28"/>
          <w:lang w:val="es-ES" w:eastAsia="zh-CN"/>
        </w:rPr>
      </w:pPr>
      <w:r w:rsidRPr="00513BBD">
        <w:rPr>
          <w:szCs w:val="28"/>
          <w:lang w:val="es-ES"/>
        </w:rPr>
        <w:t xml:space="preserve">- Các yêu cầu về không gian kiến trúc quy hoạch và hạ tầng kỹ thuật, môi trường: Đối với khu nhà ở hiện trạng cải tạo cần duy trì kiểu kiến trúc nhà vườn đặc trưng, hình thức kiến trúc, trang trí công trình phù hợp với văn hóa địa phương. Cải tạo hệ thống giao thông (tạo điểm tránh xe trong thôn xóm, tổ chức bãi đỗ kết hợp vườn hoa tại khu đất trống; Tăng cường điện chiếu sáng trên đường thôn xóm và khu vực công cộng; Xây dựng hoàn thiện hệ thống thoát nước chung, các tuyến cống bao tách nước bẩn để đưa về trạm xử lý nước thải. </w:t>
      </w:r>
    </w:p>
    <w:p w14:paraId="41D01B0E" w14:textId="77777777" w:rsidR="00FC138D" w:rsidRPr="00513BBD" w:rsidRDefault="00FC138D" w:rsidP="009A2A42">
      <w:pPr>
        <w:shd w:val="clear" w:color="auto" w:fill="FFFFFF" w:themeFill="background1"/>
        <w:spacing w:before="120" w:line="360" w:lineRule="exact"/>
        <w:rPr>
          <w:szCs w:val="28"/>
          <w:lang w:val="es-ES"/>
        </w:rPr>
      </w:pPr>
      <w:r w:rsidRPr="00513BBD">
        <w:rPr>
          <w:szCs w:val="28"/>
          <w:lang w:val="es-ES"/>
        </w:rPr>
        <w:t>+ Đối với khu dân cư phát triển mới :</w:t>
      </w:r>
    </w:p>
    <w:p w14:paraId="67AABC87" w14:textId="21ED8281" w:rsidR="00FC138D" w:rsidRPr="00513BBD" w:rsidRDefault="00FC138D" w:rsidP="009A2A42">
      <w:pPr>
        <w:shd w:val="clear" w:color="auto" w:fill="FFFFFF" w:themeFill="background1"/>
        <w:spacing w:before="120" w:line="360" w:lineRule="exact"/>
        <w:ind w:left="720"/>
        <w:rPr>
          <w:szCs w:val="28"/>
          <w:lang w:val="es-ES"/>
        </w:rPr>
      </w:pPr>
      <w:r w:rsidRPr="00513BBD">
        <w:rPr>
          <w:szCs w:val="28"/>
          <w:lang w:val="es-ES"/>
        </w:rPr>
        <w:t>- Mật độ xây dựng tối đa</w:t>
      </w:r>
      <w:r w:rsidRPr="00513BBD">
        <w:rPr>
          <w:szCs w:val="28"/>
          <w:lang w:val="es-ES"/>
        </w:rPr>
        <w:tab/>
      </w:r>
      <w:r w:rsidRPr="00513BBD">
        <w:rPr>
          <w:szCs w:val="28"/>
          <w:lang w:val="es-ES"/>
        </w:rPr>
        <w:tab/>
      </w:r>
      <w:r w:rsidRPr="00513BBD">
        <w:rPr>
          <w:szCs w:val="28"/>
          <w:lang w:val="es-ES"/>
        </w:rPr>
        <w:tab/>
      </w:r>
      <w:r w:rsidRPr="00513BBD">
        <w:rPr>
          <w:szCs w:val="28"/>
          <w:lang w:val="es-ES"/>
        </w:rPr>
        <w:tab/>
        <w:t>: 50%</w:t>
      </w:r>
    </w:p>
    <w:p w14:paraId="1C0F7C15" w14:textId="77777777" w:rsidR="00FC138D" w:rsidRPr="00513BBD" w:rsidRDefault="00FC138D" w:rsidP="009A2A42">
      <w:pPr>
        <w:shd w:val="clear" w:color="auto" w:fill="FFFFFF" w:themeFill="background1"/>
        <w:spacing w:before="120" w:line="360" w:lineRule="exact"/>
        <w:ind w:left="720"/>
        <w:rPr>
          <w:szCs w:val="28"/>
          <w:lang w:val="es-ES"/>
        </w:rPr>
      </w:pPr>
      <w:r w:rsidRPr="00513BBD">
        <w:rPr>
          <w:szCs w:val="28"/>
          <w:lang w:val="es-ES"/>
        </w:rPr>
        <w:t>- Diện tích tối thiểu đối với lô đất xây dựng: 150 - 300m2</w:t>
      </w:r>
    </w:p>
    <w:p w14:paraId="191800D5" w14:textId="2FB45BF8" w:rsidR="00FC138D" w:rsidRPr="00513BBD" w:rsidRDefault="00FC138D" w:rsidP="009A2A42">
      <w:pPr>
        <w:shd w:val="clear" w:color="auto" w:fill="FFFFFF" w:themeFill="background1"/>
        <w:spacing w:before="120" w:line="360" w:lineRule="exact"/>
        <w:ind w:left="720"/>
        <w:rPr>
          <w:szCs w:val="28"/>
          <w:lang w:val="es-ES"/>
        </w:rPr>
      </w:pPr>
      <w:r w:rsidRPr="00513BBD">
        <w:rPr>
          <w:szCs w:val="28"/>
          <w:lang w:val="es-ES"/>
        </w:rPr>
        <w:t>- Tầng cao tối đa</w:t>
      </w:r>
      <w:r w:rsidRPr="00513BBD">
        <w:rPr>
          <w:szCs w:val="28"/>
          <w:lang w:val="es-ES"/>
        </w:rPr>
        <w:tab/>
      </w:r>
      <w:r w:rsidRPr="00513BBD">
        <w:rPr>
          <w:szCs w:val="28"/>
          <w:lang w:val="es-ES"/>
        </w:rPr>
        <w:tab/>
      </w:r>
      <w:r w:rsidRPr="00513BBD">
        <w:rPr>
          <w:szCs w:val="28"/>
          <w:lang w:val="es-ES"/>
        </w:rPr>
        <w:tab/>
      </w:r>
      <w:r w:rsidRPr="00513BBD">
        <w:rPr>
          <w:szCs w:val="28"/>
          <w:lang w:val="es-ES"/>
        </w:rPr>
        <w:tab/>
      </w:r>
      <w:r w:rsidRPr="00513BBD">
        <w:rPr>
          <w:szCs w:val="28"/>
          <w:lang w:val="es-ES"/>
        </w:rPr>
        <w:tab/>
        <w:t>: 2 - 3 tầng</w:t>
      </w:r>
    </w:p>
    <w:p w14:paraId="48E49EA1" w14:textId="77777777" w:rsidR="00FC138D" w:rsidRPr="00513BBD" w:rsidRDefault="00FC138D" w:rsidP="009A2A42">
      <w:pPr>
        <w:shd w:val="clear" w:color="auto" w:fill="FFFFFF" w:themeFill="background1"/>
        <w:spacing w:before="120" w:line="360" w:lineRule="exact"/>
        <w:ind w:left="720"/>
        <w:rPr>
          <w:szCs w:val="28"/>
          <w:lang w:val="es-ES"/>
        </w:rPr>
      </w:pPr>
      <w:r w:rsidRPr="00513BBD">
        <w:rPr>
          <w:szCs w:val="28"/>
          <w:lang w:val="es-ES"/>
        </w:rPr>
        <w:t>- Hoàn thiện hệ thống hạ tầng kỹ thuật</w:t>
      </w:r>
    </w:p>
    <w:p w14:paraId="05A6699F" w14:textId="77777777" w:rsidR="00FC138D" w:rsidRPr="00513BBD" w:rsidRDefault="00FC138D" w:rsidP="009A2A42">
      <w:pPr>
        <w:shd w:val="clear" w:color="auto" w:fill="FFFFFF" w:themeFill="background1"/>
        <w:spacing w:before="120" w:line="360" w:lineRule="exact"/>
        <w:ind w:firstLine="1440"/>
        <w:rPr>
          <w:szCs w:val="28"/>
          <w:lang w:val="es-ES"/>
        </w:rPr>
      </w:pPr>
      <w:r w:rsidRPr="00513BBD">
        <w:rPr>
          <w:szCs w:val="28"/>
          <w:lang w:val="es-ES"/>
        </w:rPr>
        <w:t>- Hình thức kiến trúc: Khuyến khích xây dựng dạng nhà sàn và mái BTCT, tường gạch bao che kết hợp với vườn, tổ chức không gian mang đặc trưng vùng miền núi phía Bắc, đồng thời phù hợp với đặc điểm kinh tế sản xuất hộ gia đình (thương mại dịch vụ, sản xuất nông nghiệp...);</w:t>
      </w:r>
    </w:p>
    <w:p w14:paraId="5C2EB826" w14:textId="77777777" w:rsidR="00FC138D" w:rsidRPr="00513BBD" w:rsidRDefault="00FC138D" w:rsidP="009A2A42">
      <w:pPr>
        <w:shd w:val="clear" w:color="auto" w:fill="FFFFFF" w:themeFill="background1"/>
        <w:spacing w:before="120" w:line="360" w:lineRule="exact"/>
        <w:ind w:firstLine="851"/>
        <w:rPr>
          <w:szCs w:val="28"/>
          <w:lang w:val="es-ES"/>
        </w:rPr>
      </w:pPr>
      <w:r w:rsidRPr="00513BBD">
        <w:rPr>
          <w:szCs w:val="28"/>
          <w:lang w:val="es-ES"/>
        </w:rPr>
        <w:t xml:space="preserve">+ Nhà ở có hình khối đơn giản, quay về hướng nam để lấy hướng gió tốt. </w:t>
      </w:r>
    </w:p>
    <w:p w14:paraId="075B7D46" w14:textId="77777777" w:rsidR="00FC138D" w:rsidRPr="00513BBD" w:rsidRDefault="00FC138D" w:rsidP="009A2A42">
      <w:pPr>
        <w:shd w:val="clear" w:color="auto" w:fill="FFFFFF" w:themeFill="background1"/>
        <w:spacing w:before="120" w:line="360" w:lineRule="exact"/>
        <w:ind w:firstLine="851"/>
        <w:rPr>
          <w:szCs w:val="28"/>
          <w:lang w:val="es-ES"/>
        </w:rPr>
      </w:pPr>
      <w:r w:rsidRPr="00513BBD">
        <w:rPr>
          <w:szCs w:val="28"/>
          <w:lang w:val="es-ES"/>
        </w:rPr>
        <w:t>+  Nền nhà ở dựa vào địa hình đồi núi nhằm giảm chi phí đào, đắp;</w:t>
      </w:r>
    </w:p>
    <w:p w14:paraId="3664A738" w14:textId="5E6248DF" w:rsidR="00FC138D" w:rsidRPr="00513BBD" w:rsidRDefault="00FC138D" w:rsidP="009A2A42">
      <w:pPr>
        <w:shd w:val="clear" w:color="auto" w:fill="FFFFFF" w:themeFill="background1"/>
        <w:spacing w:before="120" w:line="360" w:lineRule="exact"/>
        <w:ind w:firstLine="851"/>
        <w:rPr>
          <w:spacing w:val="2"/>
          <w:szCs w:val="28"/>
          <w:lang w:val="es-ES"/>
        </w:rPr>
      </w:pPr>
      <w:r w:rsidRPr="00513BBD">
        <w:rPr>
          <w:spacing w:val="2"/>
          <w:szCs w:val="28"/>
          <w:lang w:val="es-ES"/>
        </w:rPr>
        <w:t>+ Khuyến khích sử dụng hàng rào cây xanh để ngăn chia các hộ gia đình.</w:t>
      </w:r>
    </w:p>
    <w:p w14:paraId="070290D2" w14:textId="77777777" w:rsidR="002C7142" w:rsidRPr="00513BBD" w:rsidRDefault="004330D3" w:rsidP="009A2A42">
      <w:pPr>
        <w:pStyle w:val="Heading2"/>
        <w:shd w:val="clear" w:color="auto" w:fill="FFFFFF" w:themeFill="background1"/>
        <w:spacing w:before="180" w:after="180"/>
        <w:rPr>
          <w:rFonts w:eastAsia="PMingLiU" w:hint="eastAsia"/>
          <w:b/>
        </w:rPr>
      </w:pPr>
      <w:bookmarkStart w:id="92" w:name="_Toc29313708"/>
      <w:bookmarkStart w:id="93" w:name="_Toc90000641"/>
      <w:r w:rsidRPr="00513BBD">
        <w:rPr>
          <w:rFonts w:eastAsia="PMingLiU"/>
        </w:rPr>
        <w:t>II</w:t>
      </w:r>
      <w:r w:rsidR="002C7142" w:rsidRPr="00513BBD">
        <w:rPr>
          <w:rFonts w:eastAsia="PMingLiU"/>
        </w:rPr>
        <w:t>. Định hướng điều chỉnh quy hoạch xây dựng nông thôn mới đến năm 2025, định hướng đến năm 2030</w:t>
      </w:r>
      <w:bookmarkEnd w:id="92"/>
      <w:bookmarkEnd w:id="93"/>
    </w:p>
    <w:p w14:paraId="087A8C8D" w14:textId="69219E64" w:rsidR="002C7142" w:rsidRPr="00513BBD" w:rsidRDefault="004330D3" w:rsidP="009A2A42">
      <w:pPr>
        <w:pStyle w:val="Heading2"/>
        <w:shd w:val="clear" w:color="auto" w:fill="FFFFFF" w:themeFill="background1"/>
        <w:rPr>
          <w:rFonts w:eastAsia="PMingLiU" w:hint="eastAsia"/>
        </w:rPr>
      </w:pPr>
      <w:bookmarkStart w:id="94" w:name="_Toc29313709"/>
      <w:bookmarkStart w:id="95" w:name="_Toc90000642"/>
      <w:r w:rsidRPr="00513BBD">
        <w:rPr>
          <w:rFonts w:eastAsia="PMingLiU"/>
        </w:rPr>
        <w:t>2.1</w:t>
      </w:r>
      <w:r w:rsidR="002C7142" w:rsidRPr="00513BBD">
        <w:rPr>
          <w:rFonts w:eastAsia="PMingLiU"/>
        </w:rPr>
        <w:t>. Định hướng điều chỉnh, bổ sung quy hoạch không gian tổng thể xã</w:t>
      </w:r>
      <w:bookmarkEnd w:id="94"/>
      <w:bookmarkEnd w:id="95"/>
    </w:p>
    <w:p w14:paraId="49C65BDD" w14:textId="63FFA152" w:rsidR="00DB6D93" w:rsidRPr="00513BBD" w:rsidRDefault="00DB6D93" w:rsidP="009A2A42">
      <w:pPr>
        <w:shd w:val="clear" w:color="auto" w:fill="FFFFFF" w:themeFill="background1"/>
        <w:tabs>
          <w:tab w:val="left" w:pos="2880"/>
          <w:tab w:val="left" w:pos="3144"/>
        </w:tabs>
        <w:spacing w:before="60" w:after="60" w:line="312" w:lineRule="auto"/>
        <w:ind w:firstLine="692"/>
        <w:rPr>
          <w:rFonts w:ascii=".VnTime" w:hAnsi=".VnTime"/>
          <w:szCs w:val="28"/>
          <w:lang w:val="nb-NO"/>
        </w:rPr>
      </w:pPr>
      <w:r w:rsidRPr="00513BBD">
        <w:rPr>
          <w:rFonts w:ascii=".VnTime" w:hAnsi=".VnTime"/>
          <w:szCs w:val="28"/>
          <w:lang w:val="nb-NO"/>
        </w:rPr>
        <w:t xml:space="preserve">Lµ x· ATK cã nhiÒu ®iÓm di tÝch lÞch sö næi tiÕng, x· cÇn ph¸t huy thÕ m¹nh ®Ó khai th¸c dÞch vô du lÞch, th¨m quan, nghØ d­ìng. X· cã ®Þa h×nh phøc t¹p, Ýt thuËn lîi cho x©y dùng vµ ph¸t triÓn ngµnh n«ng nghiÖp trång lóa, cã ®Æc ®iÓm Ýt chÞu ¶nh h­ëng cña thiªn tai lò lôt. Lo¹i h×nh s¶n xuÊt chÝnh cã hiÖu qu¶ vµ phï hîp víi </w:t>
      </w:r>
      <w:r w:rsidR="0052699F">
        <w:rPr>
          <w:rFonts w:ascii=".VnTime" w:hAnsi=".VnTime"/>
          <w:szCs w:val="28"/>
          <w:lang w:val="nb-NO"/>
        </w:rPr>
        <w:t>®iÒu kiÖn thùc tÕ ®Þa ph­¬ng lµ</w:t>
      </w:r>
      <w:r w:rsidRPr="00513BBD">
        <w:rPr>
          <w:rFonts w:ascii=".VnTime" w:hAnsi=".VnTime"/>
          <w:szCs w:val="28"/>
          <w:lang w:val="nb-NO"/>
        </w:rPr>
        <w:t xml:space="preserve">: Ph¸t triÓn trång lóa, rõng, chÌ, ph¸t triÓn </w:t>
      </w:r>
      <w:r w:rsidR="0052699F">
        <w:rPr>
          <w:rFonts w:ascii=".VnTime" w:hAnsi=".VnTime"/>
          <w:szCs w:val="28"/>
          <w:lang w:val="nb-NO"/>
        </w:rPr>
        <w:lastRenderedPageBreak/>
        <w:t xml:space="preserve">nu«i trång thñy </w:t>
      </w:r>
      <w:r w:rsidRPr="00513BBD">
        <w:rPr>
          <w:rFonts w:ascii=".VnTime" w:hAnsi=".VnTime"/>
          <w:szCs w:val="28"/>
          <w:lang w:val="nb-NO"/>
        </w:rPr>
        <w:t>s¶n vµ ph¸t triÓn du lÞch kÕt hîp th­¬ng m¹i vµ c¸c ngµnh c«ng nghiÖp chÕ biÕn.</w:t>
      </w:r>
      <w:r w:rsidRPr="00513BBD">
        <w:rPr>
          <w:bCs/>
          <w:lang w:val="nb-NO"/>
        </w:rPr>
        <w:t xml:space="preserve"> </w:t>
      </w:r>
    </w:p>
    <w:p w14:paraId="606EC2E8" w14:textId="77777777" w:rsidR="002C7142" w:rsidRPr="00513BBD" w:rsidRDefault="002C7142" w:rsidP="009A2A42">
      <w:pPr>
        <w:shd w:val="clear" w:color="auto" w:fill="FFFFFF" w:themeFill="background1"/>
        <w:overflowPunct w:val="0"/>
        <w:autoSpaceDE w:val="0"/>
        <w:autoSpaceDN w:val="0"/>
        <w:adjustRightInd w:val="0"/>
        <w:spacing w:before="180" w:after="180" w:line="264" w:lineRule="auto"/>
        <w:textAlignment w:val="baseline"/>
        <w:rPr>
          <w:rFonts w:eastAsia="PMingLiU" w:cs="Times New Roman"/>
          <w:szCs w:val="28"/>
          <w:lang w:val="pt-BR"/>
        </w:rPr>
      </w:pPr>
      <w:r w:rsidRPr="00513BBD">
        <w:rPr>
          <w:rFonts w:eastAsia="PMingLiU" w:cs="Times New Roman"/>
          <w:szCs w:val="28"/>
          <w:lang w:val="pt-BR"/>
        </w:rPr>
        <w:t>Việc điều chỉnh bổ sung quy hoạch không gian tổng thể toàn xã phải nhằm mục tiêu xây dựng xã đạt các tiêu chí xã nông thôn mới theo chuẩn mới, định hướng xây dựng xã theo tiêu chí xã nông thôn mới nâng cao, xã nông thôn mới kiểu mẫu, tiến tới một xã nông thôn văn minh, hiện đại, giúp cho tất cả người dân nông thôn có cuộc sống vật chất, tinh thần ngày càng tốt hơn; cụ thể như sau:</w:t>
      </w:r>
    </w:p>
    <w:p w14:paraId="14381547" w14:textId="77777777" w:rsidR="002C7142" w:rsidRPr="00513BBD" w:rsidRDefault="002C7142" w:rsidP="009A2A42">
      <w:pPr>
        <w:shd w:val="clear" w:color="auto" w:fill="FFFFFF" w:themeFill="background1"/>
        <w:tabs>
          <w:tab w:val="num" w:pos="0"/>
          <w:tab w:val="left" w:pos="900"/>
          <w:tab w:val="left" w:pos="1080"/>
        </w:tabs>
        <w:spacing w:before="180" w:after="180" w:line="264" w:lineRule="auto"/>
        <w:rPr>
          <w:rFonts w:eastAsia="PMingLiU" w:cs="Times New Roman"/>
          <w:szCs w:val="28"/>
          <w:lang w:val="nb-NO"/>
        </w:rPr>
      </w:pPr>
      <w:r w:rsidRPr="00513BBD">
        <w:rPr>
          <w:rFonts w:eastAsia="PMingLiU" w:cs="Times New Roman"/>
          <w:bCs/>
          <w:szCs w:val="28"/>
          <w:lang w:val="pt-BR"/>
        </w:rPr>
        <w:t xml:space="preserve">- </w:t>
      </w:r>
      <w:r w:rsidRPr="00513BBD">
        <w:rPr>
          <w:rFonts w:eastAsia="PMingLiU" w:cs="Times New Roman"/>
          <w:bCs/>
          <w:szCs w:val="28"/>
          <w:lang w:val="nl-NL"/>
        </w:rPr>
        <w:t xml:space="preserve">Vùng </w:t>
      </w:r>
      <w:r w:rsidRPr="00513BBD">
        <w:rPr>
          <w:rFonts w:eastAsia="PMingLiU" w:cs="Times New Roman"/>
          <w:szCs w:val="28"/>
          <w:lang w:val="nb-NO"/>
        </w:rPr>
        <w:t>sản xuất nông nghiệp: Phát triển trên cơ sở các vùng sản xuất nông nghiệp tập trung hiện nay bao gồm các khu vực trồng lúa, trồng cây ăn quả, trông chè, nuôi trồng thủy sản. Khu chăn nuôi tập trung bố trí tại các vùng xã dân cư và thuộc khu đất rừng hiện có;</w:t>
      </w:r>
    </w:p>
    <w:p w14:paraId="4694F3D9" w14:textId="7074885C" w:rsidR="002C7142" w:rsidRPr="00513BBD" w:rsidRDefault="002C7142" w:rsidP="009A2A42">
      <w:pPr>
        <w:shd w:val="clear" w:color="auto" w:fill="FFFFFF" w:themeFill="background1"/>
        <w:tabs>
          <w:tab w:val="num" w:pos="180"/>
          <w:tab w:val="num" w:pos="601"/>
          <w:tab w:val="left" w:pos="900"/>
          <w:tab w:val="left" w:pos="1080"/>
        </w:tabs>
        <w:spacing w:before="180" w:after="180" w:line="264" w:lineRule="auto"/>
        <w:rPr>
          <w:rFonts w:eastAsia="PMingLiU" w:cs="Times New Roman"/>
          <w:spacing w:val="-4"/>
          <w:szCs w:val="28"/>
          <w:lang w:val="nb-NO"/>
        </w:rPr>
      </w:pPr>
      <w:r w:rsidRPr="00513BBD">
        <w:rPr>
          <w:rFonts w:eastAsia="PMingLiU" w:cs="Times New Roman"/>
          <w:spacing w:val="-4"/>
          <w:szCs w:val="28"/>
          <w:lang w:val="nb-NO"/>
        </w:rPr>
        <w:t>- Đất công trình công cộng: Xây dựng hệ thống công trình công cộng ở 2 cấp phục vụ</w:t>
      </w:r>
      <w:r w:rsidR="00F76B18" w:rsidRPr="00513BBD">
        <w:rPr>
          <w:rFonts w:eastAsia="PMingLiU" w:cs="Times New Roman"/>
          <w:spacing w:val="-4"/>
          <w:szCs w:val="28"/>
          <w:lang w:val="nb-NO"/>
        </w:rPr>
        <w:t xml:space="preserve"> là xã và</w:t>
      </w:r>
      <w:r w:rsidRPr="00513BBD">
        <w:rPr>
          <w:rFonts w:eastAsia="PMingLiU" w:cs="Times New Roman"/>
          <w:spacing w:val="-4"/>
          <w:szCs w:val="28"/>
          <w:lang w:val="nb-NO"/>
        </w:rPr>
        <w:t xml:space="preserve"> xóm. Hệ thống công trình công cộng cấp xã phát triển mở rộng tại khu trung tâm chính thuộc trung tâm xã hiện nay </w:t>
      </w:r>
      <w:r w:rsidR="00F76B18" w:rsidRPr="00513BBD">
        <w:rPr>
          <w:rFonts w:eastAsia="PMingLiU" w:cs="Times New Roman"/>
          <w:spacing w:val="-4"/>
          <w:szCs w:val="28"/>
          <w:lang w:val="nb-NO"/>
        </w:rPr>
        <w:t xml:space="preserve">là khu vực xóm </w:t>
      </w:r>
      <w:r w:rsidR="006C45E2">
        <w:rPr>
          <w:rFonts w:eastAsia="PMingLiU" w:cs="Times New Roman"/>
          <w:spacing w:val="-4"/>
          <w:szCs w:val="28"/>
          <w:lang w:val="nb-NO"/>
        </w:rPr>
        <w:t>Yên Thông</w:t>
      </w:r>
      <w:r w:rsidRPr="00513BBD">
        <w:rPr>
          <w:rFonts w:eastAsia="PMingLiU" w:cs="Times New Roman"/>
          <w:spacing w:val="-4"/>
          <w:szCs w:val="28"/>
          <w:lang w:val="nb-NO"/>
        </w:rPr>
        <w:t>;</w:t>
      </w:r>
    </w:p>
    <w:p w14:paraId="5B5BA85E" w14:textId="77777777" w:rsidR="002C7142" w:rsidRPr="00513BBD" w:rsidRDefault="002C7142" w:rsidP="009A2A42">
      <w:pPr>
        <w:shd w:val="clear" w:color="auto" w:fill="FFFFFF" w:themeFill="background1"/>
        <w:tabs>
          <w:tab w:val="left" w:pos="900"/>
          <w:tab w:val="left" w:pos="1080"/>
        </w:tabs>
        <w:spacing w:before="180" w:after="180" w:line="264" w:lineRule="auto"/>
        <w:rPr>
          <w:rFonts w:eastAsia="PMingLiU" w:cs="Times New Roman"/>
          <w:szCs w:val="28"/>
          <w:lang w:val="nl-NL"/>
        </w:rPr>
      </w:pPr>
      <w:r w:rsidRPr="00513BBD">
        <w:rPr>
          <w:rFonts w:eastAsia="PMingLiU" w:cs="Times New Roman"/>
          <w:bCs/>
          <w:szCs w:val="28"/>
          <w:lang w:val="nl-NL"/>
        </w:rPr>
        <w:t xml:space="preserve">- Khu dân cư: Tổng dân số toàn xã đến năm 2025 là </w:t>
      </w:r>
      <w:r w:rsidR="005D1998" w:rsidRPr="00513BBD">
        <w:rPr>
          <w:rFonts w:eastAsia="PMingLiU" w:cs="Times New Roman"/>
          <w:bCs/>
          <w:szCs w:val="28"/>
          <w:lang w:val="nl-NL"/>
        </w:rPr>
        <w:t>3.778</w:t>
      </w:r>
      <w:r w:rsidRPr="00513BBD">
        <w:rPr>
          <w:rFonts w:eastAsia="PMingLiU" w:cs="Times New Roman"/>
          <w:bCs/>
          <w:szCs w:val="28"/>
          <w:lang w:val="nl-NL"/>
        </w:rPr>
        <w:t xml:space="preserve"> người</w:t>
      </w:r>
      <w:r w:rsidR="005D1998" w:rsidRPr="00513BBD">
        <w:rPr>
          <w:rFonts w:eastAsia="PMingLiU" w:cs="Times New Roman"/>
          <w:bCs/>
          <w:szCs w:val="28"/>
          <w:lang w:val="nl-NL"/>
        </w:rPr>
        <w:t>, đến năm 2030 là 4.030 người</w:t>
      </w:r>
      <w:r w:rsidRPr="00513BBD">
        <w:rPr>
          <w:rFonts w:eastAsia="PMingLiU" w:cs="Times New Roman"/>
          <w:bCs/>
          <w:szCs w:val="28"/>
          <w:lang w:val="nl-NL"/>
        </w:rPr>
        <w:t xml:space="preserve">, dự kiến sắp xếp tổ chức các điểm dân cư hiện hữu khớp nối các điểm dân cư định hướng phát triển mở rộng theo 02 giai đoạn đến năm 2025 và đến năm 2030. Bố trí các điểm dân cư theo hình thức điểm dân cư tập trung tại khu trung tâm các xóm và các điểm dân cư mới. Các điểm dân cư này bao gồm các phần đất ở hiện trạng và đất dự kiến quy hoạch phát triển, các hộ dân đang sinh sống tại khu vực này vẫn ổn định, dự kiến hình thành cụm dân cư tập </w:t>
      </w:r>
      <w:r w:rsidRPr="00513BBD">
        <w:rPr>
          <w:rFonts w:eastAsia="PMingLiU" w:cs="Times New Roman"/>
          <w:szCs w:val="28"/>
          <w:lang w:val="nb-NO"/>
        </w:rPr>
        <w:t>trung ven</w:t>
      </w:r>
      <w:r w:rsidR="00F76B18" w:rsidRPr="00513BBD">
        <w:rPr>
          <w:rFonts w:eastAsia="PMingLiU" w:cs="Times New Roman"/>
          <w:szCs w:val="28"/>
          <w:lang w:val="nb-NO"/>
        </w:rPr>
        <w:t xml:space="preserve"> trục đường liên xã, các trục đường liên xóm</w:t>
      </w:r>
      <w:r w:rsidRPr="00513BBD">
        <w:rPr>
          <w:rFonts w:eastAsia="PMingLiU" w:cs="Times New Roman"/>
          <w:szCs w:val="28"/>
          <w:lang w:val="nb-NO"/>
        </w:rPr>
        <w:t xml:space="preserve"> </w:t>
      </w:r>
      <w:r w:rsidR="00F76B18" w:rsidRPr="00513BBD">
        <w:rPr>
          <w:rFonts w:eastAsia="PMingLiU" w:cs="Times New Roman"/>
          <w:szCs w:val="28"/>
          <w:lang w:val="nb-NO"/>
        </w:rPr>
        <w:t xml:space="preserve">và </w:t>
      </w:r>
      <w:r w:rsidRPr="00513BBD">
        <w:rPr>
          <w:rFonts w:eastAsia="PMingLiU" w:cs="Times New Roman"/>
          <w:bCs/>
          <w:szCs w:val="28"/>
          <w:lang w:val="nl-NL"/>
        </w:rPr>
        <w:t xml:space="preserve">các cụm dân cư hiện có còn lại. </w:t>
      </w:r>
      <w:r w:rsidRPr="00513BBD">
        <w:rPr>
          <w:rFonts w:eastAsia="PMingLiU" w:cs="Times New Roman"/>
          <w:noProof/>
          <w:szCs w:val="28"/>
          <w:lang w:val="nl-NL"/>
        </w:rPr>
        <w:t xml:space="preserve">Thiết kế gợi ý về chỉnh trang cải tạo khuôn viên ở cho các dạng hộ gia đình mang bản sắc truyền thống, đảm bảo theo các tiêu chí về “hộ gia đình nông thôn mới”. </w:t>
      </w:r>
      <w:r w:rsidRPr="00513BBD">
        <w:rPr>
          <w:rFonts w:eastAsia="PMingLiU" w:cs="Times New Roman"/>
          <w:szCs w:val="28"/>
          <w:lang w:val="nl-NL"/>
        </w:rPr>
        <w:t>xây dựng các công trình hạ tầng kỹ thuật, hạ tầng xã hội tại các khu dân cư, đảm bảo phù hợp với thực trạng mỗi vùng và theo kế hoạch sáp nhập các  xóm của xã đã được thông qua. Xây dựng điểm một số xóm có lợi thế đạt xóm nông thôn mới kiểu mẫu.</w:t>
      </w:r>
    </w:p>
    <w:p w14:paraId="66570480" w14:textId="77777777" w:rsidR="00C14F13" w:rsidRPr="00513BBD" w:rsidRDefault="00C14F13" w:rsidP="009A2A42">
      <w:pPr>
        <w:shd w:val="clear" w:color="auto" w:fill="FFFFFF" w:themeFill="background1"/>
        <w:spacing w:before="180" w:after="180" w:line="264" w:lineRule="auto"/>
        <w:rPr>
          <w:noProof/>
          <w:szCs w:val="28"/>
          <w:lang w:val="nb-NO"/>
        </w:rPr>
      </w:pPr>
      <w:bookmarkStart w:id="96" w:name="_Toc257611501"/>
      <w:bookmarkStart w:id="97" w:name="_Toc257611618"/>
      <w:bookmarkStart w:id="98" w:name="_Toc257611757"/>
      <w:r w:rsidRPr="00513BBD">
        <w:rPr>
          <w:noProof/>
          <w:szCs w:val="28"/>
          <w:lang w:val="nb-NO"/>
        </w:rPr>
        <w:t>- Quy hoạch các cụm dân cư theo mô hình thương mại dịch vụ hoặc theo mô hình canh tác vườn đồi để phù hợp với điều kiện thực tế của địa phương;</w:t>
      </w:r>
    </w:p>
    <w:p w14:paraId="335480FC" w14:textId="77777777" w:rsidR="00C14F13" w:rsidRPr="00513BBD" w:rsidRDefault="00C14F13" w:rsidP="009A2A42">
      <w:pPr>
        <w:shd w:val="clear" w:color="auto" w:fill="FFFFFF" w:themeFill="background1"/>
        <w:spacing w:before="180" w:after="180" w:line="264" w:lineRule="auto"/>
        <w:rPr>
          <w:noProof/>
          <w:szCs w:val="28"/>
          <w:lang w:val="nb-NO"/>
        </w:rPr>
      </w:pPr>
      <w:r w:rsidRPr="00513BBD">
        <w:rPr>
          <w:noProof/>
          <w:szCs w:val="28"/>
          <w:lang w:val="nb-NO"/>
        </w:rPr>
        <w:t>- Quy hoạch sản xuất nông lâm nghiệp tạo những vùng sản xuất tập trung để phát triển sản xuất hàng hóa;</w:t>
      </w:r>
    </w:p>
    <w:p w14:paraId="4BE51F42" w14:textId="77777777" w:rsidR="00C14F13" w:rsidRPr="00513BBD" w:rsidRDefault="00C14F13" w:rsidP="009A2A42">
      <w:pPr>
        <w:shd w:val="clear" w:color="auto" w:fill="FFFFFF" w:themeFill="background1"/>
        <w:spacing w:before="180" w:after="180" w:line="264" w:lineRule="auto"/>
        <w:rPr>
          <w:noProof/>
          <w:szCs w:val="28"/>
          <w:lang w:val="nb-NO"/>
        </w:rPr>
      </w:pPr>
      <w:r w:rsidRPr="00513BBD">
        <w:rPr>
          <w:noProof/>
          <w:szCs w:val="28"/>
          <w:lang w:val="nb-NO"/>
        </w:rPr>
        <w:t>- Quy hoạch khu sản xuất tập trung, chế biến nông lâm thủy sản;</w:t>
      </w:r>
    </w:p>
    <w:p w14:paraId="2FED0D68" w14:textId="77777777" w:rsidR="00C14F13" w:rsidRPr="00513BBD" w:rsidRDefault="00C14F13" w:rsidP="009A2A42">
      <w:pPr>
        <w:shd w:val="clear" w:color="auto" w:fill="FFFFFF" w:themeFill="background1"/>
        <w:spacing w:before="180" w:after="180" w:line="264" w:lineRule="auto"/>
        <w:rPr>
          <w:noProof/>
          <w:szCs w:val="28"/>
          <w:lang w:val="nb-NO"/>
        </w:rPr>
      </w:pPr>
      <w:r w:rsidRPr="00513BBD">
        <w:rPr>
          <w:noProof/>
          <w:szCs w:val="28"/>
          <w:lang w:val="nb-NO"/>
        </w:rPr>
        <w:t>- Quy hoạch chỉnh trang nâng cấp các điểm di tích lịch sử;</w:t>
      </w:r>
    </w:p>
    <w:p w14:paraId="34280DDF" w14:textId="77777777" w:rsidR="00C14F13" w:rsidRPr="00513BBD" w:rsidRDefault="00C14F13" w:rsidP="009A2A42">
      <w:pPr>
        <w:shd w:val="clear" w:color="auto" w:fill="FFFFFF" w:themeFill="background1"/>
        <w:spacing w:before="180" w:after="180" w:line="264" w:lineRule="auto"/>
        <w:rPr>
          <w:iCs/>
          <w:noProof/>
          <w:szCs w:val="28"/>
          <w:lang w:val="nb-NO"/>
        </w:rPr>
      </w:pPr>
      <w:bookmarkStart w:id="99" w:name="_Toc257611502"/>
      <w:bookmarkStart w:id="100" w:name="_Toc257611619"/>
      <w:bookmarkStart w:id="101" w:name="_Toc257611758"/>
      <w:bookmarkEnd w:id="96"/>
      <w:bookmarkEnd w:id="97"/>
      <w:bookmarkEnd w:id="98"/>
      <w:r w:rsidRPr="00513BBD">
        <w:rPr>
          <w:noProof/>
          <w:szCs w:val="28"/>
          <w:lang w:val="nb-NO"/>
        </w:rPr>
        <w:t>- N</w:t>
      </w:r>
      <w:r w:rsidRPr="00513BBD">
        <w:rPr>
          <w:iCs/>
          <w:noProof/>
          <w:szCs w:val="28"/>
          <w:lang w:val="nb-NO"/>
        </w:rPr>
        <w:t>âng cao chất lượng, bổ sung các công trình hạ tầng xã hội</w:t>
      </w:r>
      <w:bookmarkEnd w:id="99"/>
      <w:bookmarkEnd w:id="100"/>
      <w:bookmarkEnd w:id="101"/>
      <w:r w:rsidRPr="00513BBD">
        <w:rPr>
          <w:iCs/>
          <w:noProof/>
          <w:szCs w:val="28"/>
          <w:lang w:val="nb-NO"/>
        </w:rPr>
        <w:t>;</w:t>
      </w:r>
    </w:p>
    <w:p w14:paraId="7FA8FB99" w14:textId="77777777" w:rsidR="002C7142" w:rsidRPr="00513BBD" w:rsidRDefault="00C14F13" w:rsidP="009A2A42">
      <w:pPr>
        <w:shd w:val="clear" w:color="auto" w:fill="FFFFFF" w:themeFill="background1"/>
        <w:spacing w:before="180" w:after="180" w:line="264" w:lineRule="auto"/>
        <w:rPr>
          <w:rFonts w:eastAsia="PMingLiU" w:cs="Times New Roman"/>
          <w:szCs w:val="28"/>
          <w:lang w:val="nb-NO"/>
        </w:rPr>
      </w:pPr>
      <w:r w:rsidRPr="00513BBD">
        <w:rPr>
          <w:rFonts w:eastAsia="PMingLiU" w:cs="Times New Roman"/>
          <w:bCs/>
          <w:spacing w:val="-2"/>
          <w:szCs w:val="28"/>
          <w:lang w:val="nl-NL"/>
        </w:rPr>
        <w:lastRenderedPageBreak/>
        <w:t xml:space="preserve">- </w:t>
      </w:r>
      <w:r w:rsidR="002C7142" w:rsidRPr="00513BBD">
        <w:rPr>
          <w:rFonts w:eastAsia="PMingLiU" w:cs="Times New Roman"/>
          <w:bCs/>
          <w:spacing w:val="-2"/>
          <w:szCs w:val="28"/>
          <w:lang w:val="nl-NL"/>
        </w:rPr>
        <w:t>Phát triển làng nghề: Quy hoạch khu làng nghề sản xuất, chế biến chè để nâng cao quy mô, năng xuất và chất lượng sản phẩm;</w:t>
      </w:r>
    </w:p>
    <w:p w14:paraId="10C929C0" w14:textId="77777777" w:rsidR="002C7142" w:rsidRPr="00513BBD" w:rsidRDefault="002C7142" w:rsidP="009A2A42">
      <w:pPr>
        <w:shd w:val="clear" w:color="auto" w:fill="FFFFFF" w:themeFill="background1"/>
        <w:spacing w:before="180" w:after="180" w:line="264" w:lineRule="auto"/>
        <w:rPr>
          <w:rFonts w:eastAsia="PMingLiU" w:cs="Times New Roman"/>
          <w:spacing w:val="-2"/>
          <w:szCs w:val="28"/>
          <w:lang w:val="nl-NL"/>
        </w:rPr>
      </w:pPr>
      <w:r w:rsidRPr="00513BBD">
        <w:rPr>
          <w:rFonts w:eastAsia="PMingLiU" w:cs="Times New Roman"/>
          <w:bCs/>
          <w:spacing w:val="-2"/>
          <w:szCs w:val="28"/>
          <w:lang w:val="nl-NL"/>
        </w:rPr>
        <w:t>- Công trình hạ tầng đầu mối theo quy hoạch tổng thể phát triển kinh tế - xã hội và quy hoạch sử dụng đất của huyện Định Hoá được duyệt;</w:t>
      </w:r>
    </w:p>
    <w:p w14:paraId="10536652" w14:textId="77777777" w:rsidR="002C7142" w:rsidRPr="00513BBD" w:rsidRDefault="00F76B18" w:rsidP="009A2A42">
      <w:pPr>
        <w:shd w:val="clear" w:color="auto" w:fill="FFFFFF" w:themeFill="background1"/>
        <w:tabs>
          <w:tab w:val="num" w:pos="360"/>
          <w:tab w:val="left" w:pos="900"/>
          <w:tab w:val="left" w:pos="1080"/>
        </w:tabs>
        <w:spacing w:before="180" w:after="180" w:line="264" w:lineRule="auto"/>
        <w:rPr>
          <w:rFonts w:eastAsia="PMingLiU" w:cs="Times New Roman"/>
          <w:spacing w:val="-2"/>
          <w:szCs w:val="28"/>
          <w:lang w:val="nl-NL"/>
        </w:rPr>
      </w:pPr>
      <w:r w:rsidRPr="00513BBD">
        <w:rPr>
          <w:rFonts w:eastAsia="PMingLiU" w:cs="Times New Roman"/>
          <w:bCs/>
          <w:spacing w:val="-2"/>
          <w:szCs w:val="28"/>
          <w:lang w:val="nl-NL"/>
        </w:rPr>
        <w:t>- Khu</w:t>
      </w:r>
      <w:r w:rsidR="002C7142" w:rsidRPr="00513BBD">
        <w:rPr>
          <w:rFonts w:eastAsia="PMingLiU" w:cs="Times New Roman"/>
          <w:bCs/>
          <w:spacing w:val="-2"/>
          <w:szCs w:val="28"/>
          <w:lang w:val="nl-NL"/>
        </w:rPr>
        <w:t xml:space="preserve"> nghĩa đị</w:t>
      </w:r>
      <w:r w:rsidRPr="00513BBD">
        <w:rPr>
          <w:rFonts w:eastAsia="PMingLiU" w:cs="Times New Roman"/>
          <w:bCs/>
          <w:spacing w:val="-2"/>
          <w:szCs w:val="28"/>
          <w:lang w:val="nl-NL"/>
        </w:rPr>
        <w:t>a</w:t>
      </w:r>
      <w:r w:rsidR="002C7142" w:rsidRPr="00513BBD">
        <w:rPr>
          <w:rFonts w:eastAsia="PMingLiU" w:cs="Times New Roman"/>
          <w:bCs/>
          <w:spacing w:val="-2"/>
          <w:szCs w:val="28"/>
          <w:lang w:val="nl-NL"/>
        </w:rPr>
        <w:t xml:space="preserve"> quy hoạch tập trung phục vụ cho toàn xã, có sự quản lý của </w:t>
      </w:r>
      <w:r w:rsidRPr="00513BBD">
        <w:rPr>
          <w:rFonts w:eastAsia="PMingLiU" w:cs="Times New Roman"/>
          <w:bCs/>
          <w:spacing w:val="-2"/>
          <w:szCs w:val="28"/>
          <w:lang w:val="nl-NL"/>
        </w:rPr>
        <w:t>c</w:t>
      </w:r>
      <w:r w:rsidR="002C7142" w:rsidRPr="00513BBD">
        <w:rPr>
          <w:rFonts w:eastAsia="PMingLiU" w:cs="Times New Roman"/>
          <w:bCs/>
          <w:spacing w:val="-2"/>
          <w:szCs w:val="28"/>
          <w:lang w:val="nl-NL"/>
        </w:rPr>
        <w:t>hính quyền địa phương. Vị trí quy hoạch thuận lợi cho việc đi lại, xa khu dân cư và không ảnh hưởng đến nguồn nước;</w:t>
      </w:r>
    </w:p>
    <w:p w14:paraId="6A891AC6" w14:textId="77777777" w:rsidR="002C7142" w:rsidRPr="00513BBD" w:rsidRDefault="003C786C" w:rsidP="009A2A42">
      <w:pPr>
        <w:shd w:val="clear" w:color="auto" w:fill="FFFFFF" w:themeFill="background1"/>
        <w:spacing w:before="180" w:after="180" w:line="264" w:lineRule="auto"/>
        <w:rPr>
          <w:rFonts w:eastAsia="PMingLiU" w:cs="Times New Roman"/>
          <w:b/>
          <w:i/>
          <w:szCs w:val="28"/>
          <w:lang w:val="nl-NL"/>
        </w:rPr>
      </w:pPr>
      <w:r w:rsidRPr="00513BBD">
        <w:rPr>
          <w:rFonts w:eastAsia="PMingLiU" w:cs="Times New Roman"/>
          <w:b/>
          <w:i/>
          <w:szCs w:val="28"/>
          <w:lang w:val="nl-NL"/>
        </w:rPr>
        <w:t>*</w:t>
      </w:r>
      <w:r w:rsidR="002C7142" w:rsidRPr="00513BBD">
        <w:rPr>
          <w:rFonts w:eastAsia="PMingLiU" w:cs="Times New Roman"/>
          <w:b/>
          <w:i/>
          <w:szCs w:val="28"/>
          <w:lang w:val="nl-NL"/>
        </w:rPr>
        <w:t xml:space="preserve"> Khu trung tâm xã: </w:t>
      </w:r>
    </w:p>
    <w:p w14:paraId="28D5069B" w14:textId="77777777" w:rsidR="0055235B" w:rsidRPr="00513BBD" w:rsidRDefault="003C786C" w:rsidP="009A2A42">
      <w:pPr>
        <w:shd w:val="clear" w:color="auto" w:fill="FFFFFF" w:themeFill="background1"/>
        <w:spacing w:before="180" w:after="180" w:line="264" w:lineRule="auto"/>
        <w:rPr>
          <w:rFonts w:eastAsia="PMingLiU" w:cs="Times New Roman"/>
          <w:i/>
          <w:szCs w:val="28"/>
          <w:lang w:val="nl-NL"/>
        </w:rPr>
      </w:pPr>
      <w:r w:rsidRPr="00513BBD">
        <w:rPr>
          <w:rFonts w:eastAsia="PMingLiU" w:cs="Times New Roman"/>
          <w:i/>
          <w:szCs w:val="28"/>
          <w:lang w:val="nl-NL"/>
        </w:rPr>
        <w:t>-</w:t>
      </w:r>
      <w:r w:rsidR="002C7142" w:rsidRPr="00513BBD">
        <w:rPr>
          <w:rFonts w:eastAsia="PMingLiU" w:cs="Times New Roman"/>
          <w:i/>
          <w:szCs w:val="28"/>
          <w:lang w:val="nl-NL"/>
        </w:rPr>
        <w:t xml:space="preserve"> Trụ sở UBND xã: </w:t>
      </w:r>
    </w:p>
    <w:p w14:paraId="0F6B38A3" w14:textId="77777777" w:rsidR="0055235B" w:rsidRPr="00513BBD" w:rsidRDefault="0055235B" w:rsidP="009A2A42">
      <w:pPr>
        <w:shd w:val="clear" w:color="auto" w:fill="FFFFFF" w:themeFill="background1"/>
        <w:spacing w:before="180" w:after="180" w:line="264" w:lineRule="auto"/>
        <w:rPr>
          <w:rFonts w:eastAsia="PMingLiU" w:cs="Times New Roman"/>
          <w:szCs w:val="28"/>
          <w:lang w:val="nl-NL"/>
        </w:rPr>
      </w:pPr>
      <w:r w:rsidRPr="00513BBD">
        <w:rPr>
          <w:rFonts w:eastAsia="PMingLiU" w:cs="Times New Roman"/>
          <w:szCs w:val="28"/>
          <w:lang w:val="nl-NL"/>
        </w:rPr>
        <w:t xml:space="preserve">+ Mở rộng UBND hiện tại </w:t>
      </w:r>
      <w:r w:rsidR="006C2ABB" w:rsidRPr="00513BBD">
        <w:rPr>
          <w:rFonts w:eastAsia="PMingLiU" w:cs="Times New Roman"/>
          <w:szCs w:val="28"/>
          <w:lang w:val="nl-NL"/>
        </w:rPr>
        <w:t>3</w:t>
      </w:r>
      <w:r w:rsidR="002574B9" w:rsidRPr="00513BBD">
        <w:rPr>
          <w:rFonts w:eastAsia="PMingLiU" w:cs="Times New Roman"/>
          <w:szCs w:val="28"/>
          <w:lang w:val="nl-NL"/>
        </w:rPr>
        <w:t>.0</w:t>
      </w:r>
      <w:r w:rsidRPr="00513BBD">
        <w:rPr>
          <w:rFonts w:eastAsia="PMingLiU" w:cs="Times New Roman"/>
          <w:szCs w:val="28"/>
          <w:lang w:val="nl-NL"/>
        </w:rPr>
        <w:t>00 m</w:t>
      </w:r>
      <w:r w:rsidRPr="00513BBD">
        <w:rPr>
          <w:rFonts w:eastAsia="PMingLiU" w:cs="Times New Roman"/>
          <w:szCs w:val="28"/>
          <w:vertAlign w:val="superscript"/>
          <w:lang w:val="nl-NL"/>
        </w:rPr>
        <w:t>2</w:t>
      </w:r>
      <w:r w:rsidRPr="00513BBD">
        <w:rPr>
          <w:rFonts w:eastAsia="PMingLiU" w:cs="Times New Roman"/>
          <w:szCs w:val="28"/>
          <w:lang w:val="nl-NL"/>
        </w:rPr>
        <w:t xml:space="preserve"> nâng tổng diện tích UBND xã từ</w:t>
      </w:r>
      <w:r w:rsidR="00554106" w:rsidRPr="00513BBD">
        <w:rPr>
          <w:rFonts w:eastAsia="PMingLiU" w:cs="Times New Roman"/>
          <w:szCs w:val="28"/>
          <w:lang w:val="nl-NL"/>
        </w:rPr>
        <w:t xml:space="preserve"> 2.174m</w:t>
      </w:r>
      <w:r w:rsidR="00554106" w:rsidRPr="00513BBD">
        <w:rPr>
          <w:rFonts w:eastAsia="PMingLiU" w:cs="Times New Roman"/>
          <w:szCs w:val="28"/>
          <w:vertAlign w:val="superscript"/>
          <w:lang w:val="nl-NL"/>
        </w:rPr>
        <w:t>2</w:t>
      </w:r>
      <w:r w:rsidR="00554106" w:rsidRPr="00513BBD">
        <w:rPr>
          <w:rFonts w:eastAsia="PMingLiU" w:cs="Times New Roman"/>
          <w:szCs w:val="28"/>
          <w:lang w:val="nl-NL"/>
        </w:rPr>
        <w:t xml:space="preserve"> lên </w:t>
      </w:r>
      <w:r w:rsidR="00D70BC4" w:rsidRPr="00513BBD">
        <w:rPr>
          <w:rFonts w:eastAsia="PMingLiU" w:cs="Times New Roman"/>
          <w:szCs w:val="28"/>
          <w:lang w:val="nl-NL"/>
        </w:rPr>
        <w:t>5</w:t>
      </w:r>
      <w:r w:rsidR="00554106" w:rsidRPr="00513BBD">
        <w:rPr>
          <w:rFonts w:eastAsia="PMingLiU" w:cs="Times New Roman"/>
          <w:szCs w:val="28"/>
          <w:lang w:val="nl-NL"/>
        </w:rPr>
        <w:t>.</w:t>
      </w:r>
      <w:r w:rsidR="00C6267C" w:rsidRPr="00513BBD">
        <w:rPr>
          <w:rFonts w:eastAsia="PMingLiU" w:cs="Times New Roman"/>
          <w:szCs w:val="28"/>
          <w:lang w:val="nl-NL"/>
        </w:rPr>
        <w:t>1</w:t>
      </w:r>
      <w:r w:rsidR="00554106" w:rsidRPr="00513BBD">
        <w:rPr>
          <w:rFonts w:eastAsia="PMingLiU" w:cs="Times New Roman"/>
          <w:szCs w:val="28"/>
          <w:lang w:val="nl-NL"/>
        </w:rPr>
        <w:t>74 m</w:t>
      </w:r>
      <w:r w:rsidR="00554106" w:rsidRPr="00513BBD">
        <w:rPr>
          <w:rFonts w:eastAsia="PMingLiU" w:cs="Times New Roman"/>
          <w:szCs w:val="28"/>
          <w:vertAlign w:val="superscript"/>
          <w:lang w:val="nl-NL"/>
        </w:rPr>
        <w:t>2</w:t>
      </w:r>
      <w:r w:rsidR="00460597" w:rsidRPr="00513BBD">
        <w:rPr>
          <w:rFonts w:eastAsia="PMingLiU" w:cs="Times New Roman"/>
          <w:szCs w:val="28"/>
          <w:lang w:val="nl-NL"/>
        </w:rPr>
        <w:t>, trong đó 500 m</w:t>
      </w:r>
      <w:r w:rsidR="00460597" w:rsidRPr="00513BBD">
        <w:rPr>
          <w:rFonts w:eastAsia="PMingLiU" w:cs="Times New Roman"/>
          <w:szCs w:val="28"/>
          <w:vertAlign w:val="superscript"/>
          <w:lang w:val="nl-NL"/>
        </w:rPr>
        <w:t>2</w:t>
      </w:r>
      <w:r w:rsidR="00460597" w:rsidRPr="00513BBD">
        <w:rPr>
          <w:rFonts w:eastAsia="PMingLiU" w:cs="Times New Roman"/>
          <w:szCs w:val="28"/>
          <w:lang w:val="nl-NL"/>
        </w:rPr>
        <w:t xml:space="preserve"> xây dựng nhà văn hóa xã</w:t>
      </w:r>
      <w:r w:rsidR="00F26598" w:rsidRPr="00513BBD">
        <w:rPr>
          <w:rFonts w:eastAsia="PMingLiU" w:cs="Times New Roman"/>
          <w:szCs w:val="28"/>
          <w:lang w:val="nl-NL"/>
        </w:rPr>
        <w:t>.</w:t>
      </w:r>
    </w:p>
    <w:p w14:paraId="1F686DE7" w14:textId="77777777" w:rsidR="002C7142" w:rsidRPr="00513BBD" w:rsidRDefault="003C786C" w:rsidP="009A2A42">
      <w:pPr>
        <w:shd w:val="clear" w:color="auto" w:fill="FFFFFF" w:themeFill="background1"/>
        <w:spacing w:before="180" w:after="180" w:line="264" w:lineRule="auto"/>
        <w:rPr>
          <w:lang w:val="nl-NL"/>
        </w:rPr>
      </w:pPr>
      <w:r w:rsidRPr="00513BBD">
        <w:rPr>
          <w:rFonts w:eastAsia="PMingLiU" w:cs="Times New Roman"/>
          <w:i/>
          <w:szCs w:val="28"/>
          <w:lang w:val="nl-NL"/>
        </w:rPr>
        <w:t>-</w:t>
      </w:r>
      <w:r w:rsidR="00460597" w:rsidRPr="00513BBD">
        <w:rPr>
          <w:rFonts w:eastAsia="PMingLiU" w:cs="Times New Roman"/>
          <w:i/>
          <w:szCs w:val="28"/>
          <w:lang w:val="nl-NL"/>
        </w:rPr>
        <w:t xml:space="preserve"> S</w:t>
      </w:r>
      <w:r w:rsidR="00BA4E2F" w:rsidRPr="00513BBD">
        <w:rPr>
          <w:rFonts w:eastAsia="PMingLiU" w:cs="Times New Roman"/>
          <w:i/>
          <w:szCs w:val="28"/>
          <w:lang w:val="nl-NL"/>
        </w:rPr>
        <w:t>ân thể thao xã</w:t>
      </w:r>
      <w:r w:rsidR="002C7142" w:rsidRPr="00513BBD">
        <w:rPr>
          <w:rFonts w:eastAsia="PMingLiU" w:cs="Times New Roman"/>
          <w:i/>
          <w:szCs w:val="28"/>
          <w:lang w:val="nl-NL"/>
        </w:rPr>
        <w:t>:</w:t>
      </w:r>
      <w:r w:rsidR="002C7142" w:rsidRPr="00513BBD">
        <w:rPr>
          <w:rFonts w:eastAsia="PMingLiU" w:cs="Times New Roman"/>
          <w:szCs w:val="28"/>
          <w:lang w:val="nl-NL"/>
        </w:rPr>
        <w:t xml:space="preserve"> </w:t>
      </w:r>
      <w:r w:rsidR="00BA4E2F" w:rsidRPr="00513BBD">
        <w:rPr>
          <w:spacing w:val="-4"/>
          <w:lang w:val="da-DK"/>
        </w:rPr>
        <w:t>Xây dựng mới tại Đồi Hà, xóm Trung Tâm với</w:t>
      </w:r>
      <w:r w:rsidR="00A9415A" w:rsidRPr="00513BBD">
        <w:rPr>
          <w:spacing w:val="-4"/>
          <w:lang w:val="da-DK"/>
        </w:rPr>
        <w:t xml:space="preserve"> diện tích </w:t>
      </w:r>
      <w:r w:rsidR="006C2ABB" w:rsidRPr="00513BBD">
        <w:rPr>
          <w:spacing w:val="-4"/>
          <w:lang w:val="da-DK"/>
        </w:rPr>
        <w:t>29</w:t>
      </w:r>
      <w:r w:rsidR="009D53F0" w:rsidRPr="00513BBD">
        <w:rPr>
          <w:spacing w:val="-4"/>
          <w:lang w:val="da-DK"/>
        </w:rPr>
        <w:t>.000</w:t>
      </w:r>
      <w:r w:rsidR="00A9415A" w:rsidRPr="00513BBD">
        <w:rPr>
          <w:spacing w:val="-4"/>
          <w:lang w:val="da-DK"/>
        </w:rPr>
        <w:t xml:space="preserve"> m</w:t>
      </w:r>
      <w:r w:rsidR="00A9415A" w:rsidRPr="00513BBD">
        <w:rPr>
          <w:spacing w:val="-4"/>
          <w:vertAlign w:val="superscript"/>
          <w:lang w:val="da-DK"/>
        </w:rPr>
        <w:t>2</w:t>
      </w:r>
      <w:r w:rsidR="00A9415A" w:rsidRPr="00513BBD">
        <w:rPr>
          <w:spacing w:val="-4"/>
          <w:lang w:val="da-DK"/>
        </w:rPr>
        <w:t xml:space="preserve"> </w:t>
      </w:r>
      <w:r w:rsidR="00BA4E2F" w:rsidRPr="00513BBD">
        <w:rPr>
          <w:spacing w:val="-4"/>
          <w:lang w:val="da-DK"/>
        </w:rPr>
        <w:t>.</w:t>
      </w:r>
    </w:p>
    <w:p w14:paraId="044D0299" w14:textId="77777777" w:rsidR="002C7142" w:rsidRPr="00513BBD" w:rsidRDefault="003C786C" w:rsidP="009A2A42">
      <w:pPr>
        <w:shd w:val="clear" w:color="auto" w:fill="FFFFFF" w:themeFill="background1"/>
        <w:tabs>
          <w:tab w:val="left" w:pos="1080"/>
          <w:tab w:val="left" w:pos="1260"/>
          <w:tab w:val="left" w:pos="1620"/>
        </w:tabs>
        <w:spacing w:before="180" w:after="180" w:line="264" w:lineRule="auto"/>
        <w:rPr>
          <w:lang w:val="da-DK"/>
        </w:rPr>
      </w:pPr>
      <w:r w:rsidRPr="00513BBD">
        <w:rPr>
          <w:rFonts w:eastAsia="PMingLiU" w:cs="Times New Roman"/>
          <w:i/>
          <w:szCs w:val="28"/>
          <w:lang w:val="nl-NL"/>
        </w:rPr>
        <w:t>-</w:t>
      </w:r>
      <w:r w:rsidR="002C7142" w:rsidRPr="00513BBD">
        <w:rPr>
          <w:rFonts w:eastAsia="PMingLiU" w:cs="Times New Roman"/>
          <w:i/>
          <w:szCs w:val="28"/>
          <w:lang w:val="nl-NL"/>
        </w:rPr>
        <w:t xml:space="preserve"> Bưu điệ</w:t>
      </w:r>
      <w:r w:rsidR="00A9415A" w:rsidRPr="00513BBD">
        <w:rPr>
          <w:rFonts w:eastAsia="PMingLiU" w:cs="Times New Roman"/>
          <w:i/>
          <w:szCs w:val="28"/>
          <w:lang w:val="nl-NL"/>
        </w:rPr>
        <w:t>n xã:</w:t>
      </w:r>
      <w:r w:rsidR="00A9415A" w:rsidRPr="00513BBD">
        <w:rPr>
          <w:rFonts w:eastAsia="Times New Roman"/>
          <w:iCs/>
          <w:szCs w:val="28"/>
          <w:lang w:val="nl-NL" w:eastAsia="vi-VN"/>
        </w:rPr>
        <w:t xml:space="preserve"> Giữ nguyên tại vị trí hiện tại diện tích </w:t>
      </w:r>
      <w:r w:rsidR="0078447E" w:rsidRPr="00513BBD">
        <w:rPr>
          <w:rFonts w:eastAsia="Times New Roman"/>
          <w:iCs/>
          <w:szCs w:val="28"/>
          <w:lang w:val="nl-NL" w:eastAsia="vi-VN"/>
        </w:rPr>
        <w:t>113,2</w:t>
      </w:r>
      <w:r w:rsidR="00A9415A" w:rsidRPr="00513BBD">
        <w:rPr>
          <w:rFonts w:eastAsia="Times New Roman"/>
          <w:iCs/>
          <w:szCs w:val="28"/>
          <w:lang w:val="nl-NL" w:eastAsia="vi-VN"/>
        </w:rPr>
        <w:t xml:space="preserve"> m</w:t>
      </w:r>
      <w:r w:rsidR="00A9415A" w:rsidRPr="00513BBD">
        <w:rPr>
          <w:rFonts w:eastAsia="Times New Roman"/>
          <w:iCs/>
          <w:szCs w:val="28"/>
          <w:vertAlign w:val="superscript"/>
          <w:lang w:val="nl-NL" w:eastAsia="vi-VN"/>
        </w:rPr>
        <w:t>2</w:t>
      </w:r>
      <w:r w:rsidR="00A9415A" w:rsidRPr="00513BBD">
        <w:rPr>
          <w:rFonts w:eastAsia="Times New Roman"/>
          <w:iCs/>
          <w:szCs w:val="28"/>
          <w:lang w:val="nl-NL" w:eastAsia="vi-VN"/>
        </w:rPr>
        <w:t xml:space="preserve"> tại xóm </w:t>
      </w:r>
      <w:r w:rsidR="0078447E" w:rsidRPr="00513BBD">
        <w:rPr>
          <w:rFonts w:eastAsia="Times New Roman"/>
          <w:iCs/>
          <w:szCs w:val="28"/>
          <w:lang w:val="nl-NL" w:eastAsia="vi-VN"/>
        </w:rPr>
        <w:t>Yên Thông</w:t>
      </w:r>
      <w:r w:rsidR="00A9415A" w:rsidRPr="00513BBD">
        <w:rPr>
          <w:rFonts w:eastAsia="Times New Roman"/>
          <w:iCs/>
          <w:szCs w:val="28"/>
          <w:lang w:val="nl-NL" w:eastAsia="vi-VN"/>
        </w:rPr>
        <w:t xml:space="preserve">. </w:t>
      </w:r>
      <w:r w:rsidR="00A9415A" w:rsidRPr="00513BBD">
        <w:rPr>
          <w:lang w:val="da-DK"/>
        </w:rPr>
        <w:t>Nâng cấp bưu điện văn hóa xã, đầu tư trang thiết bị đáp ứng nhu cầu của người dân, xây dựng hệ thống Internet đến 9/9 nhà văn hóa xóm; quản lý và khai thác tốt mạng Internet ở các nhà văn hóa xóm.</w:t>
      </w:r>
    </w:p>
    <w:p w14:paraId="19696C98" w14:textId="77777777" w:rsidR="00A9415A" w:rsidRPr="00513BBD" w:rsidRDefault="003C786C" w:rsidP="009A2A42">
      <w:pPr>
        <w:shd w:val="clear" w:color="auto" w:fill="FFFFFF" w:themeFill="background1"/>
        <w:spacing w:before="180" w:after="180" w:line="264" w:lineRule="auto"/>
        <w:rPr>
          <w:lang w:val="da-DK"/>
        </w:rPr>
      </w:pPr>
      <w:r w:rsidRPr="00513BBD">
        <w:rPr>
          <w:rFonts w:eastAsia="PMingLiU" w:cs="Times New Roman"/>
          <w:i/>
          <w:szCs w:val="28"/>
          <w:lang w:val="nl-NL"/>
        </w:rPr>
        <w:t>-</w:t>
      </w:r>
      <w:r w:rsidR="002C7142" w:rsidRPr="00513BBD">
        <w:rPr>
          <w:rFonts w:eastAsia="PMingLiU" w:cs="Times New Roman"/>
          <w:i/>
          <w:szCs w:val="28"/>
          <w:lang w:val="nl-NL"/>
        </w:rPr>
        <w:t xml:space="preserve"> Trạm y tế xã:</w:t>
      </w:r>
      <w:r w:rsidR="002C7142" w:rsidRPr="00513BBD">
        <w:rPr>
          <w:rFonts w:eastAsia="PMingLiU" w:cs="Times New Roman"/>
          <w:szCs w:val="28"/>
          <w:lang w:val="nl-NL"/>
        </w:rPr>
        <w:t xml:space="preserve"> Giữ</w:t>
      </w:r>
      <w:r w:rsidR="00A9415A" w:rsidRPr="00513BBD">
        <w:rPr>
          <w:rFonts w:eastAsia="PMingLiU" w:cs="Times New Roman"/>
          <w:szCs w:val="28"/>
          <w:lang w:val="nl-NL"/>
        </w:rPr>
        <w:t xml:space="preserve"> nguyên tại vị trí hiện tại diệ</w:t>
      </w:r>
      <w:r w:rsidR="006B3735" w:rsidRPr="00513BBD">
        <w:rPr>
          <w:rFonts w:eastAsia="PMingLiU" w:cs="Times New Roman"/>
          <w:szCs w:val="28"/>
          <w:lang w:val="nl-NL"/>
        </w:rPr>
        <w:t>n tích</w:t>
      </w:r>
      <w:r w:rsidR="006B3735" w:rsidRPr="00513BBD">
        <w:rPr>
          <w:lang w:val="da-DK"/>
        </w:rPr>
        <w:t xml:space="preserve"> 1018,2 m</w:t>
      </w:r>
      <w:r w:rsidR="006B3735" w:rsidRPr="00513BBD">
        <w:rPr>
          <w:vertAlign w:val="superscript"/>
          <w:lang w:val="da-DK"/>
        </w:rPr>
        <w:t>2</w:t>
      </w:r>
      <w:r w:rsidR="006B3735" w:rsidRPr="00513BBD">
        <w:rPr>
          <w:lang w:val="da-DK"/>
        </w:rPr>
        <w:t xml:space="preserve"> trạm đã đạt chuẩn quốc gia giai đoạn 2.</w:t>
      </w:r>
    </w:p>
    <w:p w14:paraId="7C77C1DB" w14:textId="77777777" w:rsidR="006664F5" w:rsidRPr="00513BBD" w:rsidRDefault="002E0C20" w:rsidP="009A2A42">
      <w:pPr>
        <w:shd w:val="clear" w:color="auto" w:fill="FFFFFF" w:themeFill="background1"/>
        <w:spacing w:before="180" w:after="180" w:line="264" w:lineRule="auto"/>
        <w:rPr>
          <w:i/>
          <w:lang w:val="da-DK"/>
        </w:rPr>
      </w:pPr>
      <w:r w:rsidRPr="00513BBD">
        <w:rPr>
          <w:i/>
          <w:lang w:val="da-DK"/>
        </w:rPr>
        <w:t xml:space="preserve">- </w:t>
      </w:r>
      <w:r w:rsidR="006664F5" w:rsidRPr="00513BBD">
        <w:rPr>
          <w:i/>
          <w:lang w:val="da-DK"/>
        </w:rPr>
        <w:t>Giáo dục:</w:t>
      </w:r>
    </w:p>
    <w:p w14:paraId="1954E912" w14:textId="77777777" w:rsidR="00A9415A" w:rsidRPr="00513BBD" w:rsidRDefault="000A0CBC" w:rsidP="009A2A42">
      <w:pPr>
        <w:shd w:val="clear" w:color="auto" w:fill="FFFFFF" w:themeFill="background1"/>
        <w:spacing w:before="180" w:after="180" w:line="264" w:lineRule="auto"/>
        <w:rPr>
          <w:lang w:val="nl-NL"/>
        </w:rPr>
      </w:pPr>
      <w:r w:rsidRPr="00513BBD">
        <w:rPr>
          <w:rFonts w:eastAsia="PMingLiU" w:cs="Times New Roman"/>
          <w:szCs w:val="28"/>
          <w:lang w:val="nl-NL"/>
        </w:rPr>
        <w:t>-</w:t>
      </w:r>
      <w:r w:rsidR="002C7142" w:rsidRPr="00513BBD">
        <w:rPr>
          <w:rFonts w:eastAsia="PMingLiU" w:cs="Times New Roman"/>
          <w:szCs w:val="28"/>
          <w:lang w:val="nl-NL"/>
        </w:rPr>
        <w:t xml:space="preserve"> Trường mầm non</w:t>
      </w:r>
      <w:r w:rsidR="00AD6007" w:rsidRPr="00513BBD">
        <w:rPr>
          <w:rFonts w:eastAsia="PMingLiU" w:cs="Times New Roman"/>
          <w:szCs w:val="28"/>
          <w:lang w:val="nl-NL"/>
        </w:rPr>
        <w:t>:</w:t>
      </w:r>
      <w:r w:rsidRPr="00513BBD">
        <w:rPr>
          <w:lang w:val="nl-NL"/>
        </w:rPr>
        <w:t xml:space="preserve"> Quy hoạch đến năm 2025, định hướng đến năm 2030 </w:t>
      </w:r>
      <w:r w:rsidR="003E425D" w:rsidRPr="00513BBD">
        <w:rPr>
          <w:lang w:val="nl-NL"/>
        </w:rPr>
        <w:t xml:space="preserve">cân quy hoạch để công nhận lại theo chuẩn mới tại </w:t>
      </w:r>
      <w:r w:rsidR="003E425D" w:rsidRPr="00513BBD">
        <w:rPr>
          <w:szCs w:val="28"/>
          <w:lang w:val="de-DE"/>
        </w:rPr>
        <w:t xml:space="preserve">thông tư 19/TT-BGDĐT ngày 22 tháng </w:t>
      </w:r>
      <w:r w:rsidR="00681B48" w:rsidRPr="00513BBD">
        <w:rPr>
          <w:szCs w:val="28"/>
          <w:lang w:val="de-DE"/>
        </w:rPr>
        <w:t>10 năm</w:t>
      </w:r>
      <w:r w:rsidR="003E425D" w:rsidRPr="00513BBD">
        <w:rPr>
          <w:szCs w:val="28"/>
          <w:lang w:val="de-DE"/>
        </w:rPr>
        <w:t xml:space="preserve"> 2018 của Bộ Giáo dục và Đào tạo Quy định về kiểm định chất lượng giáo dục và công nhận đạt chuẩn quốc gia đối với trường mầm non</w:t>
      </w:r>
      <w:r w:rsidR="003E425D" w:rsidRPr="00513BBD">
        <w:rPr>
          <w:szCs w:val="28"/>
          <w:lang w:val="vi-VN"/>
        </w:rPr>
        <w:t xml:space="preserve"> </w:t>
      </w:r>
      <w:r w:rsidR="003E425D" w:rsidRPr="00513BBD">
        <w:rPr>
          <w:szCs w:val="28"/>
          <w:lang w:val="da-DK"/>
        </w:rPr>
        <w:t>hiện nay trường chưa đạt đủ điều kiện để công nhận lại theo chuẩn mới cụ thể:</w:t>
      </w:r>
    </w:p>
    <w:p w14:paraId="697E0A6A" w14:textId="77777777" w:rsidR="003E425D" w:rsidRPr="00513BBD" w:rsidRDefault="00A9415A" w:rsidP="009A2A42">
      <w:pPr>
        <w:shd w:val="clear" w:color="auto" w:fill="FFFFFF" w:themeFill="background1"/>
        <w:spacing w:before="180" w:after="180" w:line="264" w:lineRule="auto"/>
        <w:rPr>
          <w:szCs w:val="28"/>
          <w:lang w:val="nl-NL"/>
        </w:rPr>
      </w:pPr>
      <w:r w:rsidRPr="00513BBD">
        <w:rPr>
          <w:szCs w:val="28"/>
          <w:lang w:val="nl-NL"/>
        </w:rPr>
        <w:t xml:space="preserve">+ Trường Mầm non </w:t>
      </w:r>
      <w:r w:rsidR="00D56408" w:rsidRPr="00513BBD">
        <w:rPr>
          <w:szCs w:val="28"/>
          <w:lang w:val="nl-NL"/>
        </w:rPr>
        <w:t>Bình Yên</w:t>
      </w:r>
      <w:r w:rsidRPr="00513BBD">
        <w:rPr>
          <w:szCs w:val="28"/>
          <w:lang w:val="nl-NL"/>
        </w:rPr>
        <w:t xml:space="preserve"> </w:t>
      </w:r>
      <w:r w:rsidR="000A0CBC" w:rsidRPr="00513BBD">
        <w:rPr>
          <w:szCs w:val="28"/>
          <w:lang w:val="nl-NL"/>
        </w:rPr>
        <w:t>quy hoạch</w:t>
      </w:r>
      <w:r w:rsidR="006358F4" w:rsidRPr="00513BBD">
        <w:rPr>
          <w:szCs w:val="28"/>
          <w:lang w:val="nl-NL"/>
        </w:rPr>
        <w:t xml:space="preserve"> mở rộng 1.000m</w:t>
      </w:r>
      <w:r w:rsidR="006358F4" w:rsidRPr="00513BBD">
        <w:rPr>
          <w:szCs w:val="28"/>
          <w:vertAlign w:val="superscript"/>
          <w:lang w:val="nl-NL"/>
        </w:rPr>
        <w:t>2</w:t>
      </w:r>
      <w:r w:rsidR="006358F4" w:rsidRPr="00513BBD">
        <w:rPr>
          <w:szCs w:val="28"/>
          <w:lang w:val="nl-NL"/>
        </w:rPr>
        <w:t xml:space="preserve"> xây dựng thêm 1 nhà để xe, 1 nhà lớp học 2 mới, sửa chữa nhà 2 tầng hiện có làm các phòng chức năng, </w:t>
      </w:r>
      <w:r w:rsidR="00DD0985" w:rsidRPr="00513BBD">
        <w:rPr>
          <w:szCs w:val="28"/>
          <w:lang w:val="nl-NL"/>
        </w:rPr>
        <w:t xml:space="preserve">xây dựng </w:t>
      </w:r>
      <w:r w:rsidR="006358F4" w:rsidRPr="00513BBD">
        <w:rPr>
          <w:szCs w:val="28"/>
          <w:lang w:val="nl-NL"/>
        </w:rPr>
        <w:t>01 nhà bảo vệ, xây lại tường rào, xây dựng vườn hoa cây cảnh, mài vòm và khu sân chơi cho trẻ, xây mới sân khấu</w:t>
      </w:r>
      <w:r w:rsidR="003E425D" w:rsidRPr="00513BBD">
        <w:rPr>
          <w:szCs w:val="28"/>
          <w:lang w:val="nl-NL"/>
        </w:rPr>
        <w:t xml:space="preserve">. </w:t>
      </w:r>
    </w:p>
    <w:p w14:paraId="23626B29" w14:textId="77777777" w:rsidR="002F4D52" w:rsidRPr="00513BBD" w:rsidRDefault="002F4D52" w:rsidP="009A2A42">
      <w:pPr>
        <w:shd w:val="clear" w:color="auto" w:fill="FFFFFF" w:themeFill="background1"/>
        <w:spacing w:before="180" w:after="180" w:line="264" w:lineRule="auto"/>
        <w:rPr>
          <w:rFonts w:eastAsia="PMingLiU" w:cs="Times New Roman"/>
          <w:szCs w:val="28"/>
          <w:lang w:val="nl-NL"/>
        </w:rPr>
      </w:pPr>
      <w:r w:rsidRPr="00513BBD">
        <w:rPr>
          <w:rFonts w:eastAsia="PMingLiU" w:cs="Times New Roman"/>
          <w:szCs w:val="28"/>
          <w:lang w:val="nl-NL"/>
        </w:rPr>
        <w:t>-</w:t>
      </w:r>
      <w:r w:rsidR="002C7142" w:rsidRPr="00513BBD">
        <w:rPr>
          <w:rFonts w:eastAsia="PMingLiU" w:cs="Times New Roman"/>
          <w:szCs w:val="28"/>
          <w:lang w:val="nl-NL"/>
        </w:rPr>
        <w:t xml:space="preserve"> Trường tiểu học: </w:t>
      </w:r>
    </w:p>
    <w:p w14:paraId="11B5D7E4" w14:textId="77777777" w:rsidR="000A62EA" w:rsidRPr="00513BBD" w:rsidRDefault="002F4D52" w:rsidP="009A2A42">
      <w:pPr>
        <w:shd w:val="clear" w:color="auto" w:fill="FFFFFF" w:themeFill="background1"/>
        <w:spacing w:before="180" w:after="180" w:line="264" w:lineRule="auto"/>
        <w:rPr>
          <w:szCs w:val="28"/>
          <w:lang w:val="de-DE"/>
        </w:rPr>
      </w:pPr>
      <w:r w:rsidRPr="00513BBD">
        <w:rPr>
          <w:szCs w:val="28"/>
          <w:lang w:val="de-DE"/>
        </w:rPr>
        <w:t xml:space="preserve">+ Trường Tiểu học </w:t>
      </w:r>
      <w:r w:rsidR="00B57D9D" w:rsidRPr="00513BBD">
        <w:rPr>
          <w:szCs w:val="28"/>
          <w:lang w:val="de-DE"/>
        </w:rPr>
        <w:t>&amp; THCS Bình Yên giữ nguyên tại vị trí hiện tại với diện tích 9.880,70 m</w:t>
      </w:r>
      <w:r w:rsidR="00B57D9D" w:rsidRPr="00513BBD">
        <w:rPr>
          <w:szCs w:val="28"/>
          <w:vertAlign w:val="superscript"/>
          <w:lang w:val="de-DE"/>
        </w:rPr>
        <w:t>2</w:t>
      </w:r>
      <w:r w:rsidR="00B57D9D" w:rsidRPr="00513BBD">
        <w:rPr>
          <w:szCs w:val="28"/>
          <w:lang w:val="de-DE"/>
        </w:rPr>
        <w:t xml:space="preserve"> quy hoạch đến năm 2025, định hướng đến năm 2030 xây dựng 01 nhà vệ sinh cho họ</w:t>
      </w:r>
      <w:r w:rsidR="006B3F8E" w:rsidRPr="00513BBD">
        <w:rPr>
          <w:szCs w:val="28"/>
          <w:lang w:val="de-DE"/>
        </w:rPr>
        <w:t>c sinh,</w:t>
      </w:r>
      <w:r w:rsidR="00B57D9D" w:rsidRPr="00513BBD">
        <w:rPr>
          <w:szCs w:val="28"/>
          <w:lang w:val="de-DE"/>
        </w:rPr>
        <w:t xml:space="preserve"> 01 sân tập thể dục 3000m</w:t>
      </w:r>
      <w:r w:rsidR="00B57D9D" w:rsidRPr="00513BBD">
        <w:rPr>
          <w:szCs w:val="28"/>
          <w:vertAlign w:val="superscript"/>
          <w:lang w:val="de-DE"/>
        </w:rPr>
        <w:t>2</w:t>
      </w:r>
      <w:r w:rsidR="00B57D9D" w:rsidRPr="00513BBD">
        <w:rPr>
          <w:szCs w:val="28"/>
          <w:lang w:val="de-DE"/>
        </w:rPr>
        <w:t xml:space="preserve"> trong khuôn viên, xây dựng </w:t>
      </w:r>
      <w:r w:rsidR="00B57D9D" w:rsidRPr="00513BBD">
        <w:rPr>
          <w:szCs w:val="28"/>
          <w:lang w:val="de-DE"/>
        </w:rPr>
        <w:lastRenderedPageBreak/>
        <w:t>01 nhà để xe cho học sinh, 01 nhà để xe cho giáo viên, 01 sân khấu hoạt động ngoài trời, 01 nhà đa năng, mua sắm thêm trang thiết bị dạy học</w:t>
      </w:r>
      <w:r w:rsidR="00A71448" w:rsidRPr="00513BBD">
        <w:rPr>
          <w:szCs w:val="28"/>
          <w:lang w:val="de-DE"/>
        </w:rPr>
        <w:t xml:space="preserve">. </w:t>
      </w:r>
    </w:p>
    <w:p w14:paraId="0828110F" w14:textId="77777777" w:rsidR="00B57D9D" w:rsidRPr="00513BBD" w:rsidRDefault="00B57D9D" w:rsidP="009A2A42">
      <w:pPr>
        <w:shd w:val="clear" w:color="auto" w:fill="FFFFFF" w:themeFill="background1"/>
        <w:spacing w:before="180" w:after="180" w:line="264" w:lineRule="auto"/>
        <w:rPr>
          <w:szCs w:val="28"/>
          <w:lang w:val="de-DE"/>
        </w:rPr>
      </w:pPr>
      <w:r w:rsidRPr="00513BBD">
        <w:rPr>
          <w:szCs w:val="28"/>
          <w:lang w:val="de-DE"/>
        </w:rPr>
        <w:t xml:space="preserve">+ </w:t>
      </w:r>
      <w:r w:rsidR="006B3F8E" w:rsidRPr="00513BBD">
        <w:rPr>
          <w:szCs w:val="28"/>
          <w:lang w:val="de-DE"/>
        </w:rPr>
        <w:t xml:space="preserve">Đến </w:t>
      </w:r>
      <w:r w:rsidRPr="00513BBD">
        <w:rPr>
          <w:szCs w:val="28"/>
          <w:lang w:val="de-DE"/>
        </w:rPr>
        <w:t xml:space="preserve">giai đoạn 2025 đạt chuẩn quốc gia mức độ </w:t>
      </w:r>
      <w:r w:rsidR="00E65CE4" w:rsidRPr="00513BBD">
        <w:rPr>
          <w:szCs w:val="28"/>
          <w:lang w:val="de-DE"/>
        </w:rPr>
        <w:t>II</w:t>
      </w:r>
      <w:r w:rsidRPr="00513BBD">
        <w:rPr>
          <w:szCs w:val="28"/>
          <w:lang w:val="de-DE"/>
        </w:rPr>
        <w:t>.</w:t>
      </w:r>
    </w:p>
    <w:p w14:paraId="04232E04" w14:textId="77777777" w:rsidR="003F6367" w:rsidRPr="00513BBD" w:rsidRDefault="003F6367" w:rsidP="009A2A42">
      <w:pPr>
        <w:shd w:val="clear" w:color="auto" w:fill="FFFFFF" w:themeFill="background1"/>
        <w:tabs>
          <w:tab w:val="left" w:pos="1080"/>
          <w:tab w:val="left" w:pos="1260"/>
          <w:tab w:val="left" w:pos="1620"/>
        </w:tabs>
        <w:spacing w:before="120" w:line="264" w:lineRule="auto"/>
        <w:rPr>
          <w:lang w:val="da-DK"/>
        </w:rPr>
      </w:pPr>
      <w:r w:rsidRPr="00513BBD">
        <w:rPr>
          <w:lang w:val="da-DK"/>
        </w:rPr>
        <w:t xml:space="preserve">- </w:t>
      </w:r>
      <w:r w:rsidR="006B3F8E" w:rsidRPr="00513BBD">
        <w:rPr>
          <w:lang w:val="da-DK"/>
        </w:rPr>
        <w:t>Trường phổ thông dân tộc nội trú THCS Định Hóa</w:t>
      </w:r>
      <w:r w:rsidRPr="00513BBD">
        <w:rPr>
          <w:lang w:val="da-DK"/>
        </w:rPr>
        <w:t xml:space="preserve"> </w:t>
      </w:r>
      <w:r w:rsidR="00DC2374" w:rsidRPr="00513BBD">
        <w:rPr>
          <w:lang w:val="da-DK"/>
        </w:rPr>
        <w:t>giữ nguyên tại vị trí hiện tại với</w:t>
      </w:r>
      <w:r w:rsidRPr="00513BBD">
        <w:rPr>
          <w:lang w:val="da-DK"/>
        </w:rPr>
        <w:t xml:space="preserve"> diện tích 30.000m</w:t>
      </w:r>
      <w:r w:rsidRPr="00513BBD">
        <w:rPr>
          <w:vertAlign w:val="superscript"/>
          <w:lang w:val="da-DK"/>
        </w:rPr>
        <w:t>2</w:t>
      </w:r>
      <w:r w:rsidRPr="00513BBD">
        <w:rPr>
          <w:lang w:val="da-DK"/>
        </w:rPr>
        <w:t xml:space="preserve"> </w:t>
      </w:r>
      <w:r w:rsidR="00DC2374" w:rsidRPr="00513BBD">
        <w:rPr>
          <w:lang w:val="da-DK"/>
        </w:rPr>
        <w:t>quy hoạch đến năm 2025, định hướng đến năm 2030 xây dựng</w:t>
      </w:r>
      <w:r w:rsidRPr="00513BBD">
        <w:rPr>
          <w:lang w:val="da-DK"/>
        </w:rPr>
        <w:t xml:space="preserve"> </w:t>
      </w:r>
      <w:r w:rsidR="00DC2374" w:rsidRPr="00513BBD">
        <w:rPr>
          <w:lang w:val="da-DK"/>
        </w:rPr>
        <w:t>0</w:t>
      </w:r>
      <w:r w:rsidRPr="00513BBD">
        <w:rPr>
          <w:lang w:val="da-DK"/>
        </w:rPr>
        <w:t xml:space="preserve">1 nhà chuyên môn 2 tầng, </w:t>
      </w:r>
      <w:r w:rsidR="00DC2374" w:rsidRPr="00513BBD">
        <w:rPr>
          <w:lang w:val="da-DK"/>
        </w:rPr>
        <w:t>0</w:t>
      </w:r>
      <w:r w:rsidRPr="00513BBD">
        <w:rPr>
          <w:lang w:val="da-DK"/>
        </w:rPr>
        <w:t xml:space="preserve">1 nhà ký túc xá 24 phòng, </w:t>
      </w:r>
      <w:r w:rsidR="00DC2374" w:rsidRPr="00513BBD">
        <w:rPr>
          <w:lang w:val="da-DK"/>
        </w:rPr>
        <w:t>0</w:t>
      </w:r>
      <w:r w:rsidRPr="00513BBD">
        <w:rPr>
          <w:lang w:val="da-DK"/>
        </w:rPr>
        <w:t xml:space="preserve">1 nhà ăn phục vụ trên 400 học sinh, </w:t>
      </w:r>
      <w:r w:rsidR="00DC2374" w:rsidRPr="00513BBD">
        <w:rPr>
          <w:lang w:val="da-DK"/>
        </w:rPr>
        <w:t>0</w:t>
      </w:r>
      <w:r w:rsidR="00357C61" w:rsidRPr="00513BBD">
        <w:rPr>
          <w:lang w:val="da-DK"/>
        </w:rPr>
        <w:t>1 nhà đa năng.</w:t>
      </w:r>
    </w:p>
    <w:p w14:paraId="54A90075" w14:textId="77777777" w:rsidR="003F6367" w:rsidRPr="00513BBD" w:rsidRDefault="003F6367" w:rsidP="009A2A42">
      <w:pPr>
        <w:shd w:val="clear" w:color="auto" w:fill="FFFFFF" w:themeFill="background1"/>
        <w:spacing w:before="120" w:line="264" w:lineRule="auto"/>
        <w:rPr>
          <w:lang w:val="da-DK"/>
        </w:rPr>
      </w:pPr>
      <w:r w:rsidRPr="00513BBD">
        <w:rPr>
          <w:lang w:val="da-DK"/>
        </w:rPr>
        <w:t xml:space="preserve">- Trường THPT Bình Yên </w:t>
      </w:r>
      <w:r w:rsidR="00DC2374" w:rsidRPr="00513BBD">
        <w:rPr>
          <w:lang w:val="da-DK"/>
        </w:rPr>
        <w:t>giữ nguyên tại vị trí hiện tại</w:t>
      </w:r>
      <w:r w:rsidRPr="00513BBD">
        <w:rPr>
          <w:lang w:val="da-DK"/>
        </w:rPr>
        <w:t xml:space="preserve"> với diện tích 27.000m</w:t>
      </w:r>
      <w:r w:rsidRPr="00513BBD">
        <w:rPr>
          <w:vertAlign w:val="superscript"/>
          <w:lang w:val="da-DK"/>
        </w:rPr>
        <w:t>2</w:t>
      </w:r>
      <w:r w:rsidRPr="00513BBD">
        <w:rPr>
          <w:lang w:val="da-DK"/>
        </w:rPr>
        <w:t xml:space="preserve"> </w:t>
      </w:r>
      <w:r w:rsidR="00DC2374" w:rsidRPr="00513BBD">
        <w:rPr>
          <w:lang w:val="da-DK"/>
        </w:rPr>
        <w:t xml:space="preserve">quy hoạch đến năm 2025, định hướng đến năm 2030 </w:t>
      </w:r>
      <w:r w:rsidRPr="00513BBD">
        <w:rPr>
          <w:lang w:val="da-DK"/>
        </w:rPr>
        <w:t xml:space="preserve">xây dựng </w:t>
      </w:r>
      <w:r w:rsidR="00DC2374" w:rsidRPr="00513BBD">
        <w:rPr>
          <w:lang w:val="da-DK"/>
        </w:rPr>
        <w:t>0</w:t>
      </w:r>
      <w:r w:rsidRPr="00513BBD">
        <w:rPr>
          <w:lang w:val="da-DK"/>
        </w:rPr>
        <w:t>1 nhà để xe</w:t>
      </w:r>
      <w:r w:rsidR="00DC2374" w:rsidRPr="00513BBD">
        <w:rPr>
          <w:lang w:val="da-DK"/>
        </w:rPr>
        <w:t>,</w:t>
      </w:r>
      <w:r w:rsidRPr="00513BBD">
        <w:rPr>
          <w:lang w:val="da-DK"/>
        </w:rPr>
        <w:t xml:space="preserve"> </w:t>
      </w:r>
      <w:r w:rsidR="00DC2374" w:rsidRPr="00513BBD">
        <w:rPr>
          <w:lang w:val="da-DK"/>
        </w:rPr>
        <w:t>sửa ch</w:t>
      </w:r>
      <w:r w:rsidR="00A07378" w:rsidRPr="00513BBD">
        <w:rPr>
          <w:lang w:val="da-DK"/>
        </w:rPr>
        <w:t>ữ</w:t>
      </w:r>
      <w:r w:rsidR="00DC2374" w:rsidRPr="00513BBD">
        <w:rPr>
          <w:lang w:val="da-DK"/>
        </w:rPr>
        <w:t>a, nâng cấp 0</w:t>
      </w:r>
      <w:r w:rsidRPr="00513BBD">
        <w:rPr>
          <w:lang w:val="da-DK"/>
        </w:rPr>
        <w:t>2 nhà lớp học 30 phòng học</w:t>
      </w:r>
      <w:r w:rsidR="00DC2374" w:rsidRPr="00513BBD">
        <w:rPr>
          <w:lang w:val="da-DK"/>
        </w:rPr>
        <w:t xml:space="preserve"> hiện có.</w:t>
      </w:r>
    </w:p>
    <w:p w14:paraId="72835A66" w14:textId="77777777" w:rsidR="000A62EA" w:rsidRPr="00513BBD" w:rsidRDefault="000A62EA" w:rsidP="009A2A42">
      <w:pPr>
        <w:shd w:val="clear" w:color="auto" w:fill="FFFFFF" w:themeFill="background1"/>
        <w:spacing w:before="120" w:line="264" w:lineRule="auto"/>
        <w:rPr>
          <w:lang w:val="da-DK"/>
        </w:rPr>
      </w:pPr>
      <w:r w:rsidRPr="00513BBD">
        <w:rPr>
          <w:lang w:val="da-DK"/>
        </w:rPr>
        <w:t>- Mở rộng trường TH và THCS với diện tích 0,7 ha.</w:t>
      </w:r>
    </w:p>
    <w:p w14:paraId="342FE95A" w14:textId="77777777" w:rsidR="003F6367" w:rsidRPr="00513BBD" w:rsidRDefault="003F6367" w:rsidP="009A2A42">
      <w:pPr>
        <w:shd w:val="clear" w:color="auto" w:fill="FFFFFF" w:themeFill="background1"/>
        <w:spacing w:before="120" w:line="264" w:lineRule="auto"/>
        <w:rPr>
          <w:szCs w:val="28"/>
          <w:lang w:val="de-DE"/>
        </w:rPr>
      </w:pPr>
      <w:r w:rsidRPr="00513BBD">
        <w:rPr>
          <w:i/>
          <w:szCs w:val="28"/>
          <w:lang w:val="de-DE"/>
        </w:rPr>
        <w:t>- Chợ</w:t>
      </w:r>
      <w:r w:rsidR="004C2301" w:rsidRPr="00513BBD">
        <w:rPr>
          <w:i/>
          <w:szCs w:val="28"/>
          <w:lang w:val="de-DE"/>
        </w:rPr>
        <w:t xml:space="preserve"> </w:t>
      </w:r>
      <w:r w:rsidRPr="00513BBD">
        <w:rPr>
          <w:i/>
          <w:szCs w:val="28"/>
          <w:lang w:val="de-DE"/>
        </w:rPr>
        <w:t>xã</w:t>
      </w:r>
      <w:r w:rsidRPr="00513BBD">
        <w:rPr>
          <w:szCs w:val="28"/>
          <w:lang w:val="de-DE"/>
        </w:rPr>
        <w:t xml:space="preserve"> với diệ</w:t>
      </w:r>
      <w:r w:rsidR="004C2301" w:rsidRPr="00513BBD">
        <w:rPr>
          <w:szCs w:val="28"/>
          <w:lang w:val="de-DE"/>
        </w:rPr>
        <w:t>n tích</w:t>
      </w:r>
      <w:r w:rsidR="0023690C" w:rsidRPr="00513BBD">
        <w:rPr>
          <w:szCs w:val="28"/>
          <w:lang w:val="de-DE"/>
        </w:rPr>
        <w:t xml:space="preserve"> hiện có</w:t>
      </w:r>
      <w:r w:rsidR="004C2301" w:rsidRPr="00513BBD">
        <w:rPr>
          <w:szCs w:val="28"/>
          <w:lang w:val="de-DE"/>
        </w:rPr>
        <w:t xml:space="preserve"> 6.400 m</w:t>
      </w:r>
      <w:r w:rsidR="004C2301" w:rsidRPr="00513BBD">
        <w:rPr>
          <w:szCs w:val="28"/>
          <w:vertAlign w:val="superscript"/>
          <w:lang w:val="de-DE"/>
        </w:rPr>
        <w:t>2</w:t>
      </w:r>
      <w:r w:rsidRPr="00513BBD">
        <w:rPr>
          <w:szCs w:val="28"/>
          <w:lang w:val="de-DE"/>
        </w:rPr>
        <w:t xml:space="preserve"> </w:t>
      </w:r>
      <w:r w:rsidR="004C2301" w:rsidRPr="00513BBD">
        <w:rPr>
          <w:szCs w:val="28"/>
          <w:lang w:val="de-DE"/>
        </w:rPr>
        <w:t>quy hoạch đến năm 2025, định hướng đến năm 2030 mở rộng chợ xã thêm 4.000 m</w:t>
      </w:r>
      <w:r w:rsidR="004C2301" w:rsidRPr="00513BBD">
        <w:rPr>
          <w:szCs w:val="28"/>
          <w:vertAlign w:val="superscript"/>
          <w:lang w:val="de-DE"/>
        </w:rPr>
        <w:t>2</w:t>
      </w:r>
      <w:r w:rsidR="004C2301" w:rsidRPr="00513BBD">
        <w:rPr>
          <w:szCs w:val="28"/>
          <w:lang w:val="de-DE"/>
        </w:rPr>
        <w:t xml:space="preserve"> xây dựng và phát triển</w:t>
      </w:r>
      <w:r w:rsidRPr="00513BBD">
        <w:rPr>
          <w:szCs w:val="28"/>
          <w:lang w:val="de-DE"/>
        </w:rPr>
        <w:t xml:space="preserve"> theo hướng hiện đại, đây là điểm hội tụ các nhà thương nghiệp cũng là một trong những khu thương mại dịch vụ, quy hoạch phát triển khu dịch vụ thương mại dọc theo tuyến đường </w:t>
      </w:r>
      <w:r w:rsidR="004C2301" w:rsidRPr="00513BBD">
        <w:rPr>
          <w:szCs w:val="28"/>
          <w:lang w:val="de-DE"/>
        </w:rPr>
        <w:t xml:space="preserve">tỉnh </w:t>
      </w:r>
      <w:r w:rsidRPr="00513BBD">
        <w:rPr>
          <w:szCs w:val="28"/>
          <w:lang w:val="de-DE"/>
        </w:rPr>
        <w:t>khu trung tâm xã</w:t>
      </w:r>
      <w:r w:rsidR="0023690C" w:rsidRPr="00513BBD">
        <w:rPr>
          <w:szCs w:val="28"/>
          <w:lang w:val="de-DE"/>
        </w:rPr>
        <w:t xml:space="preserve"> và bao gồm cả điểm giới thiệu sản phẩm chủ lực tại địa phương</w:t>
      </w:r>
      <w:r w:rsidRPr="00513BBD">
        <w:rPr>
          <w:szCs w:val="28"/>
          <w:lang w:val="de-DE"/>
        </w:rPr>
        <w:t>.</w:t>
      </w:r>
    </w:p>
    <w:p w14:paraId="2D17E38F" w14:textId="77777777" w:rsidR="003F6367" w:rsidRPr="00513BBD" w:rsidRDefault="003F6367" w:rsidP="009A2A42">
      <w:pPr>
        <w:shd w:val="clear" w:color="auto" w:fill="FFFFFF" w:themeFill="background1"/>
        <w:spacing w:before="120" w:line="264" w:lineRule="auto"/>
        <w:rPr>
          <w:szCs w:val="28"/>
          <w:lang w:val="de-DE"/>
        </w:rPr>
      </w:pPr>
      <w:r w:rsidRPr="00513BBD">
        <w:rPr>
          <w:i/>
          <w:szCs w:val="28"/>
          <w:lang w:val="de-DE"/>
        </w:rPr>
        <w:t>- Đài tưởng niệm liện sỹ:</w:t>
      </w:r>
      <w:r w:rsidRPr="00513BBD">
        <w:rPr>
          <w:szCs w:val="28"/>
          <w:lang w:val="de-DE"/>
        </w:rPr>
        <w:t xml:space="preserve"> </w:t>
      </w:r>
      <w:r w:rsidR="004C2301" w:rsidRPr="00513BBD">
        <w:rPr>
          <w:szCs w:val="28"/>
          <w:lang w:val="de-DE"/>
        </w:rPr>
        <w:t>Quy hoạch mới tại Đồi Hà, xóm Trung tâm với diện tích 3.000 m</w:t>
      </w:r>
      <w:r w:rsidR="004C2301" w:rsidRPr="00513BBD">
        <w:rPr>
          <w:szCs w:val="28"/>
          <w:vertAlign w:val="superscript"/>
          <w:lang w:val="de-DE"/>
        </w:rPr>
        <w:t>2</w:t>
      </w:r>
      <w:r w:rsidRPr="00513BBD">
        <w:rPr>
          <w:szCs w:val="28"/>
          <w:lang w:val="de-DE"/>
        </w:rPr>
        <w:t>.</w:t>
      </w:r>
    </w:p>
    <w:p w14:paraId="0881B1D4" w14:textId="77777777" w:rsidR="00F23C6D" w:rsidRPr="00513BBD" w:rsidRDefault="00F23C6D" w:rsidP="009A2A42">
      <w:pPr>
        <w:shd w:val="clear" w:color="auto" w:fill="FFFFFF" w:themeFill="background1"/>
        <w:spacing w:before="120" w:line="264" w:lineRule="auto"/>
        <w:rPr>
          <w:szCs w:val="28"/>
          <w:lang w:val="de-DE"/>
        </w:rPr>
      </w:pPr>
      <w:r w:rsidRPr="00513BBD">
        <w:rPr>
          <w:i/>
          <w:szCs w:val="28"/>
          <w:lang w:val="de-DE"/>
        </w:rPr>
        <w:t xml:space="preserve">- Trụ sở ban chỉ huy quân sự xã: </w:t>
      </w:r>
      <w:r w:rsidRPr="00513BBD">
        <w:rPr>
          <w:szCs w:val="28"/>
          <w:lang w:val="de-DE"/>
        </w:rPr>
        <w:t>Quy hoạch mới tại xóm Thẩm Rộc với diện tích 1.000 m</w:t>
      </w:r>
      <w:r w:rsidRPr="00513BBD">
        <w:rPr>
          <w:szCs w:val="28"/>
          <w:vertAlign w:val="superscript"/>
          <w:lang w:val="de-DE"/>
        </w:rPr>
        <w:t>2</w:t>
      </w:r>
    </w:p>
    <w:p w14:paraId="728FD36D" w14:textId="77777777" w:rsidR="00F472FB" w:rsidRPr="00513BBD" w:rsidRDefault="004330D3" w:rsidP="009A2A42">
      <w:pPr>
        <w:pStyle w:val="Heading2"/>
        <w:shd w:val="clear" w:color="auto" w:fill="FFFFFF" w:themeFill="background1"/>
      </w:pPr>
      <w:bookmarkStart w:id="102" w:name="_Toc30270244"/>
      <w:bookmarkStart w:id="103" w:name="_Toc90000643"/>
      <w:r w:rsidRPr="00513BBD">
        <w:rPr>
          <w:noProof/>
          <w:lang w:val="nl-NL"/>
        </w:rPr>
        <w:t>2.2</w:t>
      </w:r>
      <w:r w:rsidR="00F472FB" w:rsidRPr="00513BBD">
        <w:rPr>
          <w:noProof/>
          <w:lang w:val="nl-NL"/>
        </w:rPr>
        <w:t xml:space="preserve">. </w:t>
      </w:r>
      <w:r w:rsidR="00F472FB" w:rsidRPr="00513BBD">
        <w:t xml:space="preserve">Điều chỉnh quy hoạch sử dụng đất đến năm 2025, định hướng </w:t>
      </w:r>
      <w:r w:rsidR="0057168A" w:rsidRPr="00513BBD">
        <w:t>đến năm 2030</w:t>
      </w:r>
      <w:r w:rsidR="00F472FB" w:rsidRPr="00513BBD">
        <w:t>.</w:t>
      </w:r>
      <w:bookmarkEnd w:id="102"/>
      <w:bookmarkEnd w:id="103"/>
      <w:r w:rsidR="00F472FB" w:rsidRPr="00513BBD">
        <w:t xml:space="preserve"> </w:t>
      </w:r>
    </w:p>
    <w:p w14:paraId="12AEEC65" w14:textId="18497EB5" w:rsidR="004330D3" w:rsidRPr="00513BBD" w:rsidRDefault="004330D3" w:rsidP="009A2A42">
      <w:pPr>
        <w:shd w:val="clear" w:color="auto" w:fill="FFFFFF" w:themeFill="background1"/>
        <w:spacing w:before="120" w:line="264" w:lineRule="auto"/>
        <w:ind w:firstLine="709"/>
        <w:rPr>
          <w:lang w:val="es-ES"/>
        </w:rPr>
      </w:pPr>
      <w:r w:rsidRPr="00513BBD">
        <w:rPr>
          <w:lang w:val="es-ES"/>
        </w:rPr>
        <w:t xml:space="preserve">Quy hoạch sử dụng đất huyện Định Hóa thời kỳ 2021-2030 được UBND tỉnh Thái Nguyên phê duyệt tại Quyết định số 2738/QĐ-UBND ngày 24/8/2021, các chỉ tiêu sử dụng đất đến năm 2030 xã </w:t>
      </w:r>
      <w:r w:rsidR="00F86A64" w:rsidRPr="00513BBD">
        <w:rPr>
          <w:lang w:val="es-ES"/>
        </w:rPr>
        <w:t>Bình Yên</w:t>
      </w:r>
      <w:r w:rsidRPr="00513BBD">
        <w:rPr>
          <w:lang w:val="es-ES"/>
        </w:rPr>
        <w:t xml:space="preserve"> được xác định đến năm 2030 theo phương án phân bổ trong quy hoạch sử dụng đất huyện Định Hóa như sau:</w:t>
      </w:r>
    </w:p>
    <w:p w14:paraId="7992CCC6" w14:textId="2D8CA2F3" w:rsidR="004330D3" w:rsidRPr="00513BBD" w:rsidRDefault="004330D3" w:rsidP="009A2A42">
      <w:pPr>
        <w:pStyle w:val="Heading3"/>
        <w:shd w:val="clear" w:color="auto" w:fill="FFFFFF" w:themeFill="background1"/>
        <w:rPr>
          <w:rFonts w:ascii="Times New Roman Bold Italic" w:hAnsi="Times New Roman Bold Italic" w:hint="eastAsia"/>
          <w:spacing w:val="-4"/>
        </w:rPr>
      </w:pPr>
      <w:bookmarkStart w:id="104" w:name="_Toc90000644"/>
      <w:r w:rsidRPr="00513BBD">
        <w:rPr>
          <w:rFonts w:ascii="Times New Roman Bold Italic" w:hAnsi="Times New Roman Bold Italic"/>
          <w:spacing w:val="-4"/>
        </w:rPr>
        <w:t>2.2.1. Điều chỉnh quy hoạch sử dụng đất đến năm 2025, định hướng đến 2030</w:t>
      </w:r>
      <w:bookmarkEnd w:id="104"/>
    </w:p>
    <w:p w14:paraId="0FC6B734" w14:textId="77777777" w:rsidR="004330D3" w:rsidRPr="00513BBD" w:rsidRDefault="004330D3" w:rsidP="009A2A42">
      <w:pPr>
        <w:shd w:val="clear" w:color="auto" w:fill="FFFFFF" w:themeFill="background1"/>
        <w:spacing w:before="120" w:line="252" w:lineRule="auto"/>
        <w:rPr>
          <w:i/>
          <w:szCs w:val="28"/>
          <w:lang w:val="es-ES"/>
        </w:rPr>
      </w:pPr>
      <w:bookmarkStart w:id="105" w:name="_Toc30270248"/>
      <w:r w:rsidRPr="00513BBD">
        <w:rPr>
          <w:i/>
          <w:szCs w:val="28"/>
          <w:lang w:val="es-ES"/>
        </w:rPr>
        <w:t>* Đất nông nghiệp</w:t>
      </w:r>
    </w:p>
    <w:p w14:paraId="556EEF53" w14:textId="6DB5F6AB" w:rsidR="004330D3" w:rsidRPr="00513BBD" w:rsidRDefault="004330D3" w:rsidP="009A2A42">
      <w:pPr>
        <w:shd w:val="clear" w:color="auto" w:fill="FFFFFF" w:themeFill="background1"/>
        <w:spacing w:before="120" w:line="252" w:lineRule="auto"/>
        <w:rPr>
          <w:szCs w:val="28"/>
          <w:lang w:val="es-ES"/>
        </w:rPr>
      </w:pPr>
      <w:r w:rsidRPr="00513BBD">
        <w:rPr>
          <w:szCs w:val="28"/>
          <w:lang w:val="es-ES"/>
        </w:rPr>
        <w:t>Diện tích đất nông nghiệp năm 20</w:t>
      </w:r>
      <w:r w:rsidR="00DB6D93" w:rsidRPr="00513BBD">
        <w:rPr>
          <w:szCs w:val="28"/>
          <w:lang w:val="es-ES"/>
        </w:rPr>
        <w:t>20</w:t>
      </w:r>
      <w:r w:rsidRPr="00513BBD">
        <w:rPr>
          <w:szCs w:val="28"/>
          <w:lang w:val="es-ES"/>
        </w:rPr>
        <w:t xml:space="preserve"> là 700,4</w:t>
      </w:r>
      <w:r w:rsidR="00DB6D93" w:rsidRPr="00513BBD">
        <w:rPr>
          <w:szCs w:val="28"/>
          <w:lang w:val="es-ES"/>
        </w:rPr>
        <w:t>0</w:t>
      </w:r>
      <w:r w:rsidRPr="00513BBD">
        <w:rPr>
          <w:szCs w:val="28"/>
          <w:lang w:val="es-ES"/>
        </w:rPr>
        <w:t xml:space="preserve"> đến năm 2030 là </w:t>
      </w:r>
      <w:r w:rsidR="00DB6D93" w:rsidRPr="00513BBD">
        <w:rPr>
          <w:szCs w:val="28"/>
          <w:lang w:val="es-ES"/>
        </w:rPr>
        <w:t>652,37</w:t>
      </w:r>
      <w:r w:rsidRPr="00513BBD">
        <w:rPr>
          <w:szCs w:val="28"/>
          <w:lang w:val="es-ES"/>
        </w:rPr>
        <w:t xml:space="preserve"> ha, giảm </w:t>
      </w:r>
      <w:r w:rsidR="00DB6D93" w:rsidRPr="00513BBD">
        <w:rPr>
          <w:szCs w:val="28"/>
          <w:lang w:val="es-ES"/>
        </w:rPr>
        <w:t>48,03</w:t>
      </w:r>
      <w:r w:rsidRPr="00513BBD">
        <w:rPr>
          <w:szCs w:val="28"/>
          <w:lang w:val="es-ES"/>
        </w:rPr>
        <w:t xml:space="preserve"> ha trong đó:</w:t>
      </w:r>
    </w:p>
    <w:p w14:paraId="1BE02E27" w14:textId="77777777" w:rsidR="004330D3" w:rsidRPr="00513BBD" w:rsidRDefault="004330D3" w:rsidP="009A2A42">
      <w:pPr>
        <w:shd w:val="clear" w:color="auto" w:fill="FFFFFF" w:themeFill="background1"/>
        <w:spacing w:before="120" w:line="252" w:lineRule="auto"/>
        <w:rPr>
          <w:szCs w:val="28"/>
          <w:lang w:val="es-ES"/>
        </w:rPr>
      </w:pPr>
      <w:r w:rsidRPr="00513BBD">
        <w:rPr>
          <w:szCs w:val="28"/>
          <w:lang w:val="es-ES"/>
        </w:rPr>
        <w:t>a) Đất trồng lúa</w:t>
      </w:r>
    </w:p>
    <w:p w14:paraId="178C9BCC" w14:textId="77777777" w:rsidR="00DB6D93" w:rsidRPr="00513BBD" w:rsidRDefault="004330D3" w:rsidP="009A2A42">
      <w:pPr>
        <w:shd w:val="clear" w:color="auto" w:fill="FFFFFF" w:themeFill="background1"/>
        <w:spacing w:before="120" w:line="252" w:lineRule="auto"/>
        <w:rPr>
          <w:szCs w:val="28"/>
          <w:lang w:val="es-ES"/>
        </w:rPr>
      </w:pPr>
      <w:r w:rsidRPr="00513BBD">
        <w:rPr>
          <w:szCs w:val="28"/>
          <w:lang w:val="es-ES"/>
        </w:rPr>
        <w:t xml:space="preserve">- Diện tích đất trồng lúa năm 2019 là 163,25 ha đến năm 2030 là </w:t>
      </w:r>
      <w:r w:rsidR="00DB6D93" w:rsidRPr="00513BBD">
        <w:rPr>
          <w:szCs w:val="28"/>
          <w:lang w:val="es-ES"/>
        </w:rPr>
        <w:t>152,21</w:t>
      </w:r>
      <w:r w:rsidRPr="00513BBD">
        <w:rPr>
          <w:szCs w:val="28"/>
          <w:lang w:val="es-ES"/>
        </w:rPr>
        <w:t xml:space="preserve"> ha giảm </w:t>
      </w:r>
      <w:r w:rsidR="00DB6D93" w:rsidRPr="00513BBD">
        <w:rPr>
          <w:szCs w:val="28"/>
          <w:lang w:val="es-ES"/>
        </w:rPr>
        <w:t>11,04</w:t>
      </w:r>
      <w:r w:rsidRPr="00513BBD">
        <w:rPr>
          <w:szCs w:val="28"/>
          <w:lang w:val="es-ES"/>
        </w:rPr>
        <w:t xml:space="preserve"> ha </w:t>
      </w:r>
    </w:p>
    <w:p w14:paraId="0599898B" w14:textId="00CD0F49" w:rsidR="004330D3" w:rsidRPr="00513BBD" w:rsidRDefault="004330D3" w:rsidP="009A2A42">
      <w:pPr>
        <w:shd w:val="clear" w:color="auto" w:fill="FFFFFF" w:themeFill="background1"/>
        <w:spacing w:before="120" w:line="252" w:lineRule="auto"/>
        <w:rPr>
          <w:szCs w:val="28"/>
          <w:lang w:val="es-ES"/>
        </w:rPr>
      </w:pPr>
      <w:r w:rsidRPr="00513BBD">
        <w:rPr>
          <w:szCs w:val="28"/>
          <w:lang w:val="es-ES"/>
        </w:rPr>
        <w:t xml:space="preserve">b) Đất trồng </w:t>
      </w:r>
      <w:r w:rsidR="00DB6D93" w:rsidRPr="00513BBD">
        <w:rPr>
          <w:szCs w:val="28"/>
          <w:lang w:val="es-ES"/>
        </w:rPr>
        <w:t>trọt</w:t>
      </w:r>
      <w:r w:rsidRPr="00513BBD">
        <w:rPr>
          <w:szCs w:val="28"/>
          <w:lang w:val="es-ES"/>
        </w:rPr>
        <w:t xml:space="preserve"> khác</w:t>
      </w:r>
    </w:p>
    <w:p w14:paraId="2D1D52AA" w14:textId="77777777" w:rsidR="00DB6D93" w:rsidRPr="00513BBD" w:rsidRDefault="004330D3" w:rsidP="009A2A42">
      <w:pPr>
        <w:shd w:val="clear" w:color="auto" w:fill="FFFFFF" w:themeFill="background1"/>
        <w:spacing w:before="120" w:line="252" w:lineRule="auto"/>
        <w:rPr>
          <w:szCs w:val="28"/>
          <w:lang w:val="es-ES"/>
        </w:rPr>
      </w:pPr>
      <w:r w:rsidRPr="00513BBD">
        <w:rPr>
          <w:szCs w:val="28"/>
          <w:lang w:val="es-ES"/>
        </w:rPr>
        <w:lastRenderedPageBreak/>
        <w:t>- Diện tích đất trồng cây lâu năm năm 20</w:t>
      </w:r>
      <w:r w:rsidR="00DB6D93" w:rsidRPr="00513BBD">
        <w:rPr>
          <w:szCs w:val="28"/>
          <w:lang w:val="es-ES"/>
        </w:rPr>
        <w:t>20</w:t>
      </w:r>
      <w:r w:rsidRPr="00513BBD">
        <w:rPr>
          <w:szCs w:val="28"/>
          <w:lang w:val="es-ES"/>
        </w:rPr>
        <w:t xml:space="preserve"> là </w:t>
      </w:r>
      <w:r w:rsidR="00DB6D93" w:rsidRPr="00513BBD">
        <w:rPr>
          <w:szCs w:val="28"/>
          <w:lang w:val="es-ES"/>
        </w:rPr>
        <w:t>253,98</w:t>
      </w:r>
      <w:r w:rsidRPr="00513BBD">
        <w:rPr>
          <w:szCs w:val="28"/>
          <w:lang w:val="es-ES"/>
        </w:rPr>
        <w:t xml:space="preserve"> ha đến năm 2030 là </w:t>
      </w:r>
      <w:r w:rsidR="00DB6D93" w:rsidRPr="00513BBD">
        <w:rPr>
          <w:szCs w:val="28"/>
          <w:lang w:val="es-ES"/>
        </w:rPr>
        <w:t>329,56</w:t>
      </w:r>
      <w:r w:rsidRPr="00513BBD">
        <w:rPr>
          <w:szCs w:val="28"/>
          <w:lang w:val="es-ES"/>
        </w:rPr>
        <w:t xml:space="preserve"> ha giảm </w:t>
      </w:r>
      <w:r w:rsidR="00DB6D93" w:rsidRPr="00513BBD">
        <w:rPr>
          <w:szCs w:val="28"/>
          <w:lang w:val="es-ES"/>
        </w:rPr>
        <w:t>75,57</w:t>
      </w:r>
      <w:r w:rsidRPr="00513BBD">
        <w:rPr>
          <w:szCs w:val="28"/>
          <w:lang w:val="es-ES"/>
        </w:rPr>
        <w:t xml:space="preserve"> ha </w:t>
      </w:r>
    </w:p>
    <w:p w14:paraId="6F7F8249" w14:textId="1DBD758B" w:rsidR="004330D3" w:rsidRPr="00513BBD" w:rsidRDefault="00DB6D93" w:rsidP="009A2A42">
      <w:pPr>
        <w:shd w:val="clear" w:color="auto" w:fill="FFFFFF" w:themeFill="background1"/>
        <w:spacing w:before="120" w:line="252" w:lineRule="auto"/>
        <w:rPr>
          <w:szCs w:val="28"/>
          <w:lang w:val="es-ES"/>
        </w:rPr>
      </w:pPr>
      <w:r w:rsidRPr="00513BBD">
        <w:rPr>
          <w:szCs w:val="28"/>
          <w:lang w:val="es-ES"/>
        </w:rPr>
        <w:t>c</w:t>
      </w:r>
      <w:r w:rsidR="004330D3" w:rsidRPr="00513BBD">
        <w:rPr>
          <w:szCs w:val="28"/>
          <w:lang w:val="es-ES"/>
        </w:rPr>
        <w:t>) Đất rừng sản xuất</w:t>
      </w:r>
    </w:p>
    <w:p w14:paraId="1602E0E7" w14:textId="77777777" w:rsidR="00931B3D" w:rsidRPr="00513BBD" w:rsidRDefault="004330D3" w:rsidP="009A2A42">
      <w:pPr>
        <w:shd w:val="clear" w:color="auto" w:fill="FFFFFF" w:themeFill="background1"/>
        <w:spacing w:before="120" w:line="252" w:lineRule="auto"/>
        <w:rPr>
          <w:szCs w:val="28"/>
          <w:lang w:val="es-ES"/>
        </w:rPr>
      </w:pPr>
      <w:r w:rsidRPr="00513BBD">
        <w:rPr>
          <w:szCs w:val="28"/>
          <w:lang w:val="es-ES"/>
        </w:rPr>
        <w:t>- Diện tích đất trồng rừng sản xuất năm 20</w:t>
      </w:r>
      <w:r w:rsidR="00931B3D" w:rsidRPr="00513BBD">
        <w:rPr>
          <w:szCs w:val="28"/>
          <w:lang w:val="es-ES"/>
        </w:rPr>
        <w:t>20</w:t>
      </w:r>
      <w:r w:rsidRPr="00513BBD">
        <w:rPr>
          <w:szCs w:val="28"/>
          <w:lang w:val="es-ES"/>
        </w:rPr>
        <w:t xml:space="preserve"> là 258,4</w:t>
      </w:r>
      <w:r w:rsidR="00931B3D" w:rsidRPr="00513BBD">
        <w:rPr>
          <w:szCs w:val="28"/>
          <w:lang w:val="es-ES"/>
        </w:rPr>
        <w:t>0</w:t>
      </w:r>
      <w:r w:rsidRPr="00513BBD">
        <w:rPr>
          <w:szCs w:val="28"/>
          <w:lang w:val="es-ES"/>
        </w:rPr>
        <w:t xml:space="preserve"> ha đến năm 2030 là </w:t>
      </w:r>
      <w:r w:rsidR="00931B3D" w:rsidRPr="00513BBD">
        <w:rPr>
          <w:szCs w:val="28"/>
          <w:lang w:val="es-ES"/>
        </w:rPr>
        <w:t>117,49</w:t>
      </w:r>
      <w:r w:rsidRPr="00513BBD">
        <w:rPr>
          <w:szCs w:val="28"/>
          <w:lang w:val="es-ES"/>
        </w:rPr>
        <w:t xml:space="preserve"> ha giảm </w:t>
      </w:r>
      <w:r w:rsidR="00931B3D" w:rsidRPr="00513BBD">
        <w:rPr>
          <w:szCs w:val="28"/>
          <w:lang w:val="es-ES"/>
        </w:rPr>
        <w:t>140,90</w:t>
      </w:r>
      <w:r w:rsidRPr="00513BBD">
        <w:rPr>
          <w:szCs w:val="28"/>
          <w:lang w:val="es-ES"/>
        </w:rPr>
        <w:t xml:space="preserve"> ha </w:t>
      </w:r>
    </w:p>
    <w:p w14:paraId="57DB5E1C" w14:textId="0C86583E" w:rsidR="004330D3" w:rsidRPr="00513BBD" w:rsidRDefault="00931B3D" w:rsidP="009A2A42">
      <w:pPr>
        <w:shd w:val="clear" w:color="auto" w:fill="FFFFFF" w:themeFill="background1"/>
        <w:spacing w:before="120" w:line="252" w:lineRule="auto"/>
        <w:rPr>
          <w:szCs w:val="28"/>
          <w:lang w:val="es-ES"/>
        </w:rPr>
      </w:pPr>
      <w:r w:rsidRPr="00513BBD">
        <w:rPr>
          <w:szCs w:val="28"/>
          <w:lang w:val="es-ES"/>
        </w:rPr>
        <w:t>d</w:t>
      </w:r>
      <w:r w:rsidR="004330D3" w:rsidRPr="00513BBD">
        <w:rPr>
          <w:szCs w:val="28"/>
          <w:lang w:val="es-ES"/>
        </w:rPr>
        <w:t>) Đất nuôi trồng thủy sản</w:t>
      </w:r>
    </w:p>
    <w:p w14:paraId="03469CCA" w14:textId="77777777" w:rsidR="00931B3D" w:rsidRPr="00513BBD" w:rsidRDefault="004330D3" w:rsidP="009A2A42">
      <w:pPr>
        <w:shd w:val="clear" w:color="auto" w:fill="FFFFFF" w:themeFill="background1"/>
        <w:spacing w:before="120" w:line="252" w:lineRule="auto"/>
        <w:rPr>
          <w:szCs w:val="28"/>
          <w:lang w:val="es-ES"/>
        </w:rPr>
      </w:pPr>
      <w:r w:rsidRPr="00513BBD">
        <w:rPr>
          <w:szCs w:val="28"/>
          <w:lang w:val="es-ES"/>
        </w:rPr>
        <w:t>- Diện tích đất nuôi trồng thủy sản năm 20</w:t>
      </w:r>
      <w:r w:rsidR="00931B3D" w:rsidRPr="00513BBD">
        <w:rPr>
          <w:szCs w:val="28"/>
          <w:lang w:val="es-ES"/>
        </w:rPr>
        <w:t>20</w:t>
      </w:r>
      <w:r w:rsidRPr="00513BBD">
        <w:rPr>
          <w:szCs w:val="28"/>
          <w:lang w:val="es-ES"/>
        </w:rPr>
        <w:t xml:space="preserve"> là </w:t>
      </w:r>
      <w:r w:rsidR="00931B3D" w:rsidRPr="00513BBD">
        <w:rPr>
          <w:szCs w:val="28"/>
          <w:lang w:val="es-ES"/>
        </w:rPr>
        <w:t>24,77</w:t>
      </w:r>
      <w:r w:rsidRPr="00513BBD">
        <w:rPr>
          <w:szCs w:val="28"/>
          <w:lang w:val="es-ES"/>
        </w:rPr>
        <w:t xml:space="preserve"> ha đến năm 2030 là </w:t>
      </w:r>
      <w:r w:rsidR="00931B3D" w:rsidRPr="00513BBD">
        <w:rPr>
          <w:szCs w:val="28"/>
          <w:lang w:val="es-ES"/>
        </w:rPr>
        <w:t>24,11</w:t>
      </w:r>
      <w:r w:rsidRPr="00513BBD">
        <w:rPr>
          <w:szCs w:val="28"/>
          <w:lang w:val="es-ES"/>
        </w:rPr>
        <w:t xml:space="preserve"> ha giảm </w:t>
      </w:r>
      <w:r w:rsidR="00931B3D" w:rsidRPr="00513BBD">
        <w:rPr>
          <w:szCs w:val="28"/>
          <w:lang w:val="es-ES"/>
        </w:rPr>
        <w:t>0,66</w:t>
      </w:r>
      <w:r w:rsidRPr="00513BBD">
        <w:rPr>
          <w:szCs w:val="28"/>
          <w:lang w:val="es-ES"/>
        </w:rPr>
        <w:t xml:space="preserve"> ha </w:t>
      </w:r>
    </w:p>
    <w:p w14:paraId="5B769CF2" w14:textId="743046D5" w:rsidR="004330D3" w:rsidRPr="00513BBD" w:rsidRDefault="00931B3D" w:rsidP="009A2A42">
      <w:pPr>
        <w:shd w:val="clear" w:color="auto" w:fill="FFFFFF" w:themeFill="background1"/>
        <w:spacing w:before="120" w:line="252" w:lineRule="auto"/>
        <w:rPr>
          <w:szCs w:val="28"/>
          <w:lang w:val="es-ES"/>
        </w:rPr>
      </w:pPr>
      <w:r w:rsidRPr="00513BBD">
        <w:rPr>
          <w:szCs w:val="28"/>
          <w:lang w:val="es-ES"/>
        </w:rPr>
        <w:t>e</w:t>
      </w:r>
      <w:r w:rsidR="004330D3" w:rsidRPr="00513BBD">
        <w:rPr>
          <w:szCs w:val="28"/>
          <w:lang w:val="es-ES"/>
        </w:rPr>
        <w:t>) Đất nông nghiệp khác</w:t>
      </w:r>
    </w:p>
    <w:p w14:paraId="706FE76C" w14:textId="65DFAD3C" w:rsidR="004330D3" w:rsidRPr="00513BBD" w:rsidRDefault="004330D3" w:rsidP="009A2A42">
      <w:pPr>
        <w:shd w:val="clear" w:color="auto" w:fill="FFFFFF" w:themeFill="background1"/>
        <w:spacing w:before="120" w:line="252" w:lineRule="auto"/>
        <w:rPr>
          <w:szCs w:val="28"/>
          <w:lang w:val="es-ES"/>
        </w:rPr>
      </w:pPr>
      <w:r w:rsidRPr="00513BBD">
        <w:rPr>
          <w:szCs w:val="28"/>
          <w:lang w:val="es-ES"/>
        </w:rPr>
        <w:t>- Diện tích đất nông nghiệp khác năm 20</w:t>
      </w:r>
      <w:r w:rsidR="00931B3D" w:rsidRPr="00513BBD">
        <w:rPr>
          <w:szCs w:val="28"/>
          <w:lang w:val="es-ES"/>
        </w:rPr>
        <w:t>20</w:t>
      </w:r>
      <w:r w:rsidRPr="00513BBD">
        <w:rPr>
          <w:szCs w:val="28"/>
          <w:lang w:val="es-ES"/>
        </w:rPr>
        <w:t xml:space="preserve"> là 0 ha đến năm 2030 là 29,00 ha tăng 29,00 ha.</w:t>
      </w:r>
    </w:p>
    <w:p w14:paraId="5A1A512D" w14:textId="77777777" w:rsidR="00931B3D" w:rsidRPr="00513BBD" w:rsidRDefault="00931B3D" w:rsidP="009A2A42">
      <w:pPr>
        <w:shd w:val="clear" w:color="auto" w:fill="FFFFFF" w:themeFill="background1"/>
        <w:spacing w:before="120" w:line="252" w:lineRule="auto"/>
        <w:rPr>
          <w:i/>
          <w:szCs w:val="28"/>
          <w:lang w:val="es-ES"/>
        </w:rPr>
      </w:pPr>
    </w:p>
    <w:p w14:paraId="100E0F93" w14:textId="608E9C98" w:rsidR="004330D3" w:rsidRPr="00513BBD" w:rsidRDefault="004330D3" w:rsidP="009A2A42">
      <w:pPr>
        <w:shd w:val="clear" w:color="auto" w:fill="FFFFFF" w:themeFill="background1"/>
        <w:spacing w:before="120" w:line="252" w:lineRule="auto"/>
        <w:rPr>
          <w:i/>
          <w:szCs w:val="28"/>
          <w:lang w:val="es-ES"/>
        </w:rPr>
      </w:pPr>
      <w:r w:rsidRPr="00513BBD">
        <w:rPr>
          <w:i/>
          <w:szCs w:val="28"/>
          <w:lang w:val="es-ES"/>
        </w:rPr>
        <w:t xml:space="preserve">* Đất </w:t>
      </w:r>
      <w:r w:rsidR="00931B3D" w:rsidRPr="00513BBD">
        <w:rPr>
          <w:i/>
          <w:szCs w:val="28"/>
          <w:lang w:val="es-ES"/>
        </w:rPr>
        <w:t>xây dựng</w:t>
      </w:r>
    </w:p>
    <w:p w14:paraId="06783F44" w14:textId="65E266D9" w:rsidR="004330D3" w:rsidRPr="00513BBD" w:rsidRDefault="004330D3" w:rsidP="009A2A42">
      <w:pPr>
        <w:shd w:val="clear" w:color="auto" w:fill="FFFFFF" w:themeFill="background1"/>
        <w:spacing w:before="120" w:line="252" w:lineRule="auto"/>
        <w:rPr>
          <w:szCs w:val="28"/>
          <w:lang w:val="es-ES"/>
        </w:rPr>
      </w:pPr>
      <w:r w:rsidRPr="00513BBD">
        <w:rPr>
          <w:szCs w:val="28"/>
          <w:lang w:val="es-ES"/>
        </w:rPr>
        <w:t xml:space="preserve">Diện tích đất </w:t>
      </w:r>
      <w:r w:rsidR="00931B3D" w:rsidRPr="00513BBD">
        <w:rPr>
          <w:szCs w:val="28"/>
          <w:lang w:val="es-ES"/>
        </w:rPr>
        <w:t>xây dựng</w:t>
      </w:r>
      <w:r w:rsidRPr="00513BBD">
        <w:rPr>
          <w:szCs w:val="28"/>
          <w:lang w:val="es-ES"/>
        </w:rPr>
        <w:t xml:space="preserve"> năm 20</w:t>
      </w:r>
      <w:r w:rsidR="00931B3D" w:rsidRPr="00513BBD">
        <w:rPr>
          <w:szCs w:val="28"/>
          <w:lang w:val="es-ES"/>
        </w:rPr>
        <w:t>20</w:t>
      </w:r>
      <w:r w:rsidRPr="00513BBD">
        <w:rPr>
          <w:szCs w:val="28"/>
          <w:lang w:val="es-ES"/>
        </w:rPr>
        <w:t xml:space="preserve"> là </w:t>
      </w:r>
      <w:r w:rsidR="00931B3D" w:rsidRPr="00513BBD">
        <w:rPr>
          <w:szCs w:val="28"/>
          <w:lang w:val="es-ES"/>
        </w:rPr>
        <w:t>90,24</w:t>
      </w:r>
      <w:r w:rsidRPr="00513BBD">
        <w:rPr>
          <w:szCs w:val="28"/>
          <w:lang w:val="es-ES"/>
        </w:rPr>
        <w:t xml:space="preserve"> đến năm 2030 là </w:t>
      </w:r>
      <w:r w:rsidR="00931B3D" w:rsidRPr="00513BBD">
        <w:rPr>
          <w:szCs w:val="28"/>
          <w:lang w:val="es-ES"/>
        </w:rPr>
        <w:t>138,62</w:t>
      </w:r>
      <w:r w:rsidRPr="00513BBD">
        <w:rPr>
          <w:szCs w:val="28"/>
          <w:lang w:val="es-ES"/>
        </w:rPr>
        <w:t xml:space="preserve"> ha, tăng </w:t>
      </w:r>
      <w:r w:rsidR="00931B3D" w:rsidRPr="00513BBD">
        <w:rPr>
          <w:szCs w:val="28"/>
          <w:lang w:val="es-ES"/>
        </w:rPr>
        <w:t>48,38</w:t>
      </w:r>
      <w:r w:rsidRPr="00513BBD">
        <w:rPr>
          <w:szCs w:val="28"/>
          <w:lang w:val="es-ES"/>
        </w:rPr>
        <w:t xml:space="preserve"> ha trong đó:</w:t>
      </w:r>
    </w:p>
    <w:p w14:paraId="4E1FC468" w14:textId="45E40116" w:rsidR="004330D3" w:rsidRPr="00513BBD" w:rsidRDefault="004330D3" w:rsidP="009A2A42">
      <w:pPr>
        <w:shd w:val="clear" w:color="auto" w:fill="FFFFFF" w:themeFill="background1"/>
        <w:spacing w:before="120" w:line="252" w:lineRule="auto"/>
        <w:rPr>
          <w:szCs w:val="28"/>
          <w:lang w:val="es-ES"/>
        </w:rPr>
      </w:pPr>
      <w:r w:rsidRPr="00513BBD">
        <w:rPr>
          <w:szCs w:val="28"/>
          <w:lang w:val="es-ES"/>
        </w:rPr>
        <w:t xml:space="preserve">a) Đất </w:t>
      </w:r>
      <w:r w:rsidR="00931B3D" w:rsidRPr="00513BBD">
        <w:rPr>
          <w:szCs w:val="28"/>
          <w:lang w:val="es-ES"/>
        </w:rPr>
        <w:t>ở</w:t>
      </w:r>
    </w:p>
    <w:p w14:paraId="08EA4C9A" w14:textId="2ADA57D9" w:rsidR="004330D3" w:rsidRPr="00513BBD" w:rsidRDefault="004330D3" w:rsidP="009A2A42">
      <w:pPr>
        <w:shd w:val="clear" w:color="auto" w:fill="FFFFFF" w:themeFill="background1"/>
        <w:spacing w:before="120" w:line="252" w:lineRule="auto"/>
        <w:ind w:left="720" w:firstLine="0"/>
        <w:rPr>
          <w:szCs w:val="28"/>
          <w:lang w:val="es-ES"/>
        </w:rPr>
      </w:pPr>
      <w:r w:rsidRPr="00513BBD">
        <w:rPr>
          <w:szCs w:val="28"/>
          <w:lang w:val="es-ES"/>
        </w:rPr>
        <w:t xml:space="preserve">- Diện tích </w:t>
      </w:r>
      <w:r w:rsidR="00931B3D" w:rsidRPr="00513BBD">
        <w:rPr>
          <w:szCs w:val="28"/>
          <w:lang w:val="es-ES"/>
        </w:rPr>
        <w:t>ở</w:t>
      </w:r>
      <w:r w:rsidRPr="00513BBD">
        <w:rPr>
          <w:szCs w:val="28"/>
          <w:lang w:val="es-ES"/>
        </w:rPr>
        <w:t xml:space="preserve"> năm 20</w:t>
      </w:r>
      <w:r w:rsidR="00931B3D" w:rsidRPr="00513BBD">
        <w:rPr>
          <w:szCs w:val="28"/>
          <w:lang w:val="es-ES"/>
        </w:rPr>
        <w:t>20</w:t>
      </w:r>
      <w:r w:rsidRPr="00513BBD">
        <w:rPr>
          <w:szCs w:val="28"/>
          <w:lang w:val="es-ES"/>
        </w:rPr>
        <w:t xml:space="preserve"> là </w:t>
      </w:r>
      <w:r w:rsidR="00931B3D" w:rsidRPr="00513BBD">
        <w:rPr>
          <w:szCs w:val="28"/>
          <w:lang w:val="es-ES"/>
        </w:rPr>
        <w:t>33,43</w:t>
      </w:r>
      <w:r w:rsidRPr="00513BBD">
        <w:rPr>
          <w:szCs w:val="28"/>
          <w:lang w:val="es-ES"/>
        </w:rPr>
        <w:t xml:space="preserve"> ha đến năm 2030 là </w:t>
      </w:r>
      <w:r w:rsidR="00931B3D" w:rsidRPr="00513BBD">
        <w:rPr>
          <w:szCs w:val="28"/>
          <w:lang w:val="es-ES"/>
        </w:rPr>
        <w:t>54,33</w:t>
      </w:r>
      <w:r w:rsidRPr="00513BBD">
        <w:rPr>
          <w:szCs w:val="28"/>
          <w:lang w:val="es-ES"/>
        </w:rPr>
        <w:t xml:space="preserve"> ha tăng </w:t>
      </w:r>
      <w:r w:rsidR="00931B3D" w:rsidRPr="00513BBD">
        <w:rPr>
          <w:szCs w:val="28"/>
          <w:lang w:val="es-ES"/>
        </w:rPr>
        <w:t>20,90</w:t>
      </w:r>
      <w:r w:rsidRPr="00513BBD">
        <w:rPr>
          <w:szCs w:val="28"/>
          <w:lang w:val="es-ES"/>
        </w:rPr>
        <w:t xml:space="preserve"> ha b) Đất </w:t>
      </w:r>
      <w:r w:rsidR="00931B3D" w:rsidRPr="00513BBD">
        <w:rPr>
          <w:szCs w:val="28"/>
          <w:lang w:val="es-ES"/>
        </w:rPr>
        <w:t>công cộng</w:t>
      </w:r>
    </w:p>
    <w:p w14:paraId="1F89770E" w14:textId="2FE4F3C1" w:rsidR="004330D3" w:rsidRPr="00513BBD" w:rsidRDefault="004330D3" w:rsidP="009A2A42">
      <w:pPr>
        <w:shd w:val="clear" w:color="auto" w:fill="FFFFFF" w:themeFill="background1"/>
        <w:spacing w:before="120" w:line="252" w:lineRule="auto"/>
        <w:rPr>
          <w:szCs w:val="28"/>
          <w:lang w:val="es-ES"/>
        </w:rPr>
      </w:pPr>
      <w:r w:rsidRPr="00513BBD">
        <w:rPr>
          <w:szCs w:val="28"/>
          <w:lang w:val="es-ES"/>
        </w:rPr>
        <w:t xml:space="preserve">- Diện tích đất </w:t>
      </w:r>
      <w:r w:rsidR="00931B3D" w:rsidRPr="00513BBD">
        <w:rPr>
          <w:szCs w:val="28"/>
          <w:lang w:val="es-ES"/>
        </w:rPr>
        <w:t>công cộng</w:t>
      </w:r>
      <w:r w:rsidRPr="00513BBD">
        <w:rPr>
          <w:szCs w:val="28"/>
          <w:lang w:val="es-ES"/>
        </w:rPr>
        <w:t xml:space="preserve"> năm 20</w:t>
      </w:r>
      <w:r w:rsidR="00931B3D" w:rsidRPr="00513BBD">
        <w:rPr>
          <w:szCs w:val="28"/>
          <w:lang w:val="es-ES"/>
        </w:rPr>
        <w:t>20</w:t>
      </w:r>
      <w:r w:rsidRPr="00513BBD">
        <w:rPr>
          <w:szCs w:val="28"/>
          <w:lang w:val="es-ES"/>
        </w:rPr>
        <w:t xml:space="preserve"> là </w:t>
      </w:r>
      <w:r w:rsidR="00931B3D" w:rsidRPr="00513BBD">
        <w:rPr>
          <w:szCs w:val="28"/>
          <w:lang w:val="es-ES"/>
        </w:rPr>
        <w:t>9,07</w:t>
      </w:r>
      <w:r w:rsidRPr="00513BBD">
        <w:rPr>
          <w:szCs w:val="28"/>
          <w:lang w:val="es-ES"/>
        </w:rPr>
        <w:t xml:space="preserve"> ha đến năm 2030 là </w:t>
      </w:r>
      <w:r w:rsidR="00931B3D" w:rsidRPr="00513BBD">
        <w:rPr>
          <w:szCs w:val="28"/>
          <w:lang w:val="es-ES"/>
        </w:rPr>
        <w:t>10,27</w:t>
      </w:r>
      <w:r w:rsidRPr="00513BBD">
        <w:rPr>
          <w:szCs w:val="28"/>
          <w:lang w:val="es-ES"/>
        </w:rPr>
        <w:t xml:space="preserve"> ha tăng </w:t>
      </w:r>
      <w:r w:rsidR="00931B3D" w:rsidRPr="00513BBD">
        <w:rPr>
          <w:szCs w:val="28"/>
          <w:lang w:val="es-ES"/>
        </w:rPr>
        <w:t>1,20</w:t>
      </w:r>
      <w:r w:rsidRPr="00513BBD">
        <w:rPr>
          <w:szCs w:val="28"/>
          <w:lang w:val="es-ES"/>
        </w:rPr>
        <w:t xml:space="preserve"> ha.</w:t>
      </w:r>
    </w:p>
    <w:p w14:paraId="77A91605" w14:textId="4E48730D" w:rsidR="004330D3" w:rsidRPr="00513BBD" w:rsidRDefault="004330D3" w:rsidP="009A2A42">
      <w:pPr>
        <w:shd w:val="clear" w:color="auto" w:fill="FFFFFF" w:themeFill="background1"/>
        <w:spacing w:before="120" w:line="252" w:lineRule="auto"/>
        <w:rPr>
          <w:szCs w:val="28"/>
          <w:lang w:val="es-ES"/>
        </w:rPr>
      </w:pPr>
      <w:r w:rsidRPr="00513BBD">
        <w:rPr>
          <w:szCs w:val="28"/>
          <w:lang w:val="es-ES"/>
        </w:rPr>
        <w:t xml:space="preserve">c) </w:t>
      </w:r>
      <w:r w:rsidR="00931B3D" w:rsidRPr="00513BBD">
        <w:rPr>
          <w:szCs w:val="28"/>
          <w:lang w:val="es-ES"/>
        </w:rPr>
        <w:t>Đất cây xanh, thể dục, thể thao</w:t>
      </w:r>
    </w:p>
    <w:p w14:paraId="0F05F5E0" w14:textId="41FE14ED" w:rsidR="004330D3" w:rsidRPr="00513BBD" w:rsidRDefault="004330D3" w:rsidP="009A2A42">
      <w:pPr>
        <w:shd w:val="clear" w:color="auto" w:fill="FFFFFF" w:themeFill="background1"/>
        <w:spacing w:before="120" w:line="252" w:lineRule="auto"/>
        <w:rPr>
          <w:szCs w:val="28"/>
          <w:lang w:val="es-ES"/>
        </w:rPr>
      </w:pPr>
      <w:r w:rsidRPr="00513BBD">
        <w:rPr>
          <w:szCs w:val="28"/>
          <w:lang w:val="es-ES"/>
        </w:rPr>
        <w:t xml:space="preserve">- Diện tích đất </w:t>
      </w:r>
      <w:r w:rsidR="00931B3D" w:rsidRPr="00513BBD">
        <w:rPr>
          <w:szCs w:val="28"/>
          <w:lang w:val="es-ES"/>
        </w:rPr>
        <w:t xml:space="preserve">cây xanh, thể dục, thể thao </w:t>
      </w:r>
      <w:r w:rsidRPr="00513BBD">
        <w:rPr>
          <w:szCs w:val="28"/>
          <w:lang w:val="es-ES"/>
        </w:rPr>
        <w:t>năm 20</w:t>
      </w:r>
      <w:r w:rsidR="00931B3D" w:rsidRPr="00513BBD">
        <w:rPr>
          <w:szCs w:val="28"/>
          <w:lang w:val="es-ES"/>
        </w:rPr>
        <w:t xml:space="preserve">20 </w:t>
      </w:r>
      <w:r w:rsidRPr="00513BBD">
        <w:rPr>
          <w:szCs w:val="28"/>
          <w:lang w:val="es-ES"/>
        </w:rPr>
        <w:t xml:space="preserve">là </w:t>
      </w:r>
      <w:r w:rsidR="00931B3D" w:rsidRPr="00513BBD">
        <w:rPr>
          <w:szCs w:val="28"/>
          <w:lang w:val="es-ES"/>
        </w:rPr>
        <w:t>1,37</w:t>
      </w:r>
      <w:r w:rsidRPr="00513BBD">
        <w:rPr>
          <w:szCs w:val="28"/>
          <w:lang w:val="es-ES"/>
        </w:rPr>
        <w:t xml:space="preserve"> ha đến năm 2030 là </w:t>
      </w:r>
      <w:r w:rsidR="00931B3D" w:rsidRPr="00513BBD">
        <w:rPr>
          <w:szCs w:val="28"/>
          <w:lang w:val="es-ES"/>
        </w:rPr>
        <w:t>4,45</w:t>
      </w:r>
      <w:r w:rsidRPr="00513BBD">
        <w:rPr>
          <w:szCs w:val="28"/>
          <w:lang w:val="es-ES"/>
        </w:rPr>
        <w:t xml:space="preserve"> ha tăng </w:t>
      </w:r>
      <w:r w:rsidR="00931B3D" w:rsidRPr="00513BBD">
        <w:rPr>
          <w:szCs w:val="28"/>
          <w:lang w:val="es-ES"/>
        </w:rPr>
        <w:t>3,08</w:t>
      </w:r>
      <w:r w:rsidRPr="00513BBD">
        <w:rPr>
          <w:szCs w:val="28"/>
          <w:lang w:val="es-ES"/>
        </w:rPr>
        <w:t xml:space="preserve"> ha </w:t>
      </w:r>
    </w:p>
    <w:p w14:paraId="72B648D8" w14:textId="6A3F0B90" w:rsidR="004330D3" w:rsidRPr="00513BBD" w:rsidRDefault="004330D3" w:rsidP="009A2A42">
      <w:pPr>
        <w:shd w:val="clear" w:color="auto" w:fill="FFFFFF" w:themeFill="background1"/>
        <w:spacing w:before="120" w:line="252" w:lineRule="auto"/>
        <w:rPr>
          <w:szCs w:val="28"/>
          <w:lang w:val="es-ES"/>
        </w:rPr>
      </w:pPr>
      <w:r w:rsidRPr="00513BBD">
        <w:rPr>
          <w:szCs w:val="28"/>
          <w:lang w:val="es-ES"/>
        </w:rPr>
        <w:t xml:space="preserve">d) Đất </w:t>
      </w:r>
      <w:r w:rsidR="00931B3D" w:rsidRPr="00513BBD">
        <w:rPr>
          <w:szCs w:val="28"/>
          <w:lang w:val="es-ES"/>
        </w:rPr>
        <w:t>tôn giáo, danh lam thắng cảnh, di tích, đình, đền</w:t>
      </w:r>
    </w:p>
    <w:p w14:paraId="17C43C4C" w14:textId="77777777" w:rsidR="00931B3D" w:rsidRPr="00513BBD" w:rsidRDefault="004330D3" w:rsidP="009A2A42">
      <w:pPr>
        <w:shd w:val="clear" w:color="auto" w:fill="FFFFFF" w:themeFill="background1"/>
        <w:spacing w:before="120" w:line="252" w:lineRule="auto"/>
        <w:rPr>
          <w:szCs w:val="28"/>
          <w:lang w:val="es-ES"/>
        </w:rPr>
      </w:pPr>
      <w:r w:rsidRPr="00513BBD">
        <w:rPr>
          <w:szCs w:val="28"/>
          <w:lang w:val="es-ES"/>
        </w:rPr>
        <w:t xml:space="preserve">- Diện tích đất </w:t>
      </w:r>
      <w:r w:rsidR="00931B3D" w:rsidRPr="00513BBD">
        <w:rPr>
          <w:szCs w:val="28"/>
          <w:lang w:val="es-ES"/>
        </w:rPr>
        <w:t>tôn giáo, danh lam thắng cảnh, di tích, đình, đền</w:t>
      </w:r>
      <w:r w:rsidRPr="00513BBD">
        <w:rPr>
          <w:szCs w:val="28"/>
          <w:lang w:val="es-ES"/>
        </w:rPr>
        <w:t xml:space="preserve"> năm 20</w:t>
      </w:r>
      <w:r w:rsidR="00931B3D" w:rsidRPr="00513BBD">
        <w:rPr>
          <w:szCs w:val="28"/>
          <w:lang w:val="es-ES"/>
        </w:rPr>
        <w:t>20</w:t>
      </w:r>
      <w:r w:rsidRPr="00513BBD">
        <w:rPr>
          <w:szCs w:val="28"/>
          <w:lang w:val="es-ES"/>
        </w:rPr>
        <w:t xml:space="preserve"> là 0,05 ha đến năm 2030 là 0,</w:t>
      </w:r>
      <w:r w:rsidR="00931B3D" w:rsidRPr="00513BBD">
        <w:rPr>
          <w:szCs w:val="28"/>
          <w:lang w:val="es-ES"/>
        </w:rPr>
        <w:t>83</w:t>
      </w:r>
      <w:r w:rsidRPr="00513BBD">
        <w:rPr>
          <w:szCs w:val="28"/>
          <w:lang w:val="es-ES"/>
        </w:rPr>
        <w:t xml:space="preserve"> ha tăng 0,</w:t>
      </w:r>
      <w:r w:rsidR="00931B3D" w:rsidRPr="00513BBD">
        <w:rPr>
          <w:szCs w:val="28"/>
          <w:lang w:val="es-ES"/>
        </w:rPr>
        <w:t>78</w:t>
      </w:r>
      <w:r w:rsidRPr="00513BBD">
        <w:rPr>
          <w:szCs w:val="28"/>
          <w:lang w:val="es-ES"/>
        </w:rPr>
        <w:t xml:space="preserve"> ha </w:t>
      </w:r>
    </w:p>
    <w:p w14:paraId="1B2C8638" w14:textId="396B4148" w:rsidR="004330D3" w:rsidRPr="00513BBD" w:rsidRDefault="004330D3" w:rsidP="009A2A42">
      <w:pPr>
        <w:shd w:val="clear" w:color="auto" w:fill="FFFFFF" w:themeFill="background1"/>
        <w:spacing w:before="120" w:line="252" w:lineRule="auto"/>
        <w:rPr>
          <w:szCs w:val="28"/>
          <w:lang w:val="es-ES"/>
        </w:rPr>
      </w:pPr>
      <w:r w:rsidRPr="00513BBD">
        <w:rPr>
          <w:szCs w:val="28"/>
          <w:lang w:val="es-ES"/>
        </w:rPr>
        <w:t xml:space="preserve">e) Đất </w:t>
      </w:r>
      <w:r w:rsidR="00931B3D" w:rsidRPr="00513BBD">
        <w:rPr>
          <w:szCs w:val="28"/>
          <w:lang w:val="es-ES"/>
        </w:rPr>
        <w:t>công nghiệp, tiểu thủ công nghiệp và làng nghề</w:t>
      </w:r>
    </w:p>
    <w:p w14:paraId="035F5BF6" w14:textId="77777777" w:rsidR="00B92B6D" w:rsidRPr="00513BBD" w:rsidRDefault="004330D3" w:rsidP="009A2A42">
      <w:pPr>
        <w:shd w:val="clear" w:color="auto" w:fill="FFFFFF" w:themeFill="background1"/>
        <w:spacing w:before="120" w:line="252" w:lineRule="auto"/>
        <w:rPr>
          <w:szCs w:val="28"/>
          <w:lang w:val="es-ES"/>
        </w:rPr>
      </w:pPr>
      <w:r w:rsidRPr="00513BBD">
        <w:rPr>
          <w:szCs w:val="28"/>
          <w:lang w:val="es-ES"/>
        </w:rPr>
        <w:t xml:space="preserve">- Diện tích đất </w:t>
      </w:r>
      <w:r w:rsidR="00B92B6D" w:rsidRPr="00513BBD">
        <w:rPr>
          <w:szCs w:val="28"/>
          <w:lang w:val="es-ES"/>
        </w:rPr>
        <w:t>công nghiệp, tiểu thủ công nghiệp và làng nghề</w:t>
      </w:r>
      <w:r w:rsidRPr="00513BBD">
        <w:rPr>
          <w:szCs w:val="28"/>
          <w:lang w:val="es-ES"/>
        </w:rPr>
        <w:t xml:space="preserve"> năm 20</w:t>
      </w:r>
      <w:r w:rsidR="00B92B6D" w:rsidRPr="00513BBD">
        <w:rPr>
          <w:szCs w:val="28"/>
          <w:lang w:val="es-ES"/>
        </w:rPr>
        <w:t>20</w:t>
      </w:r>
      <w:r w:rsidRPr="00513BBD">
        <w:rPr>
          <w:szCs w:val="28"/>
          <w:lang w:val="es-ES"/>
        </w:rPr>
        <w:t xml:space="preserve"> là </w:t>
      </w:r>
      <w:r w:rsidR="00B92B6D" w:rsidRPr="00513BBD">
        <w:rPr>
          <w:szCs w:val="28"/>
          <w:lang w:val="es-ES"/>
        </w:rPr>
        <w:t>1,71</w:t>
      </w:r>
      <w:r w:rsidRPr="00513BBD">
        <w:rPr>
          <w:szCs w:val="28"/>
          <w:lang w:val="es-ES"/>
        </w:rPr>
        <w:t xml:space="preserve"> ha đến năm 2030 là </w:t>
      </w:r>
      <w:r w:rsidR="00B92B6D" w:rsidRPr="00513BBD">
        <w:rPr>
          <w:szCs w:val="28"/>
          <w:lang w:val="es-ES"/>
        </w:rPr>
        <w:t>2,31</w:t>
      </w:r>
      <w:r w:rsidRPr="00513BBD">
        <w:rPr>
          <w:szCs w:val="28"/>
          <w:lang w:val="es-ES"/>
        </w:rPr>
        <w:t xml:space="preserve"> ha tăng </w:t>
      </w:r>
      <w:r w:rsidR="00B92B6D" w:rsidRPr="00513BBD">
        <w:rPr>
          <w:szCs w:val="28"/>
          <w:lang w:val="es-ES"/>
        </w:rPr>
        <w:t>0,60</w:t>
      </w:r>
      <w:r w:rsidRPr="00513BBD">
        <w:rPr>
          <w:szCs w:val="28"/>
          <w:lang w:val="es-ES"/>
        </w:rPr>
        <w:t xml:space="preserve"> ha </w:t>
      </w:r>
    </w:p>
    <w:p w14:paraId="08ED2CFD" w14:textId="6A2EBA44" w:rsidR="004330D3" w:rsidRPr="00513BBD" w:rsidRDefault="004330D3" w:rsidP="009A2A42">
      <w:pPr>
        <w:shd w:val="clear" w:color="auto" w:fill="FFFFFF" w:themeFill="background1"/>
        <w:spacing w:before="120" w:line="252" w:lineRule="auto"/>
        <w:rPr>
          <w:szCs w:val="28"/>
          <w:lang w:val="es-ES"/>
        </w:rPr>
      </w:pPr>
      <w:r w:rsidRPr="00513BBD">
        <w:rPr>
          <w:szCs w:val="28"/>
          <w:lang w:val="es-ES"/>
        </w:rPr>
        <w:t xml:space="preserve">f) Đất </w:t>
      </w:r>
      <w:r w:rsidR="00B92B6D" w:rsidRPr="00513BBD">
        <w:rPr>
          <w:szCs w:val="28"/>
          <w:lang w:val="es-ES"/>
        </w:rPr>
        <w:t>khoáng sản và sản xuất vật liệu xây dựng</w:t>
      </w:r>
    </w:p>
    <w:p w14:paraId="0DE39318" w14:textId="47BC13B6" w:rsidR="004330D3" w:rsidRPr="00513BBD" w:rsidRDefault="004330D3" w:rsidP="009A2A42">
      <w:pPr>
        <w:shd w:val="clear" w:color="auto" w:fill="FFFFFF" w:themeFill="background1"/>
        <w:spacing w:before="120" w:line="252" w:lineRule="auto"/>
        <w:rPr>
          <w:szCs w:val="28"/>
          <w:lang w:val="es-ES"/>
        </w:rPr>
      </w:pPr>
      <w:r w:rsidRPr="00513BBD">
        <w:rPr>
          <w:szCs w:val="28"/>
          <w:lang w:val="es-ES"/>
        </w:rPr>
        <w:t xml:space="preserve">- Diện tích đất </w:t>
      </w:r>
      <w:r w:rsidR="00B92B6D" w:rsidRPr="00513BBD">
        <w:rPr>
          <w:szCs w:val="28"/>
          <w:lang w:val="es-ES"/>
        </w:rPr>
        <w:t>khoáng sản và sản xuất vật liệu xây dựng</w:t>
      </w:r>
      <w:r w:rsidRPr="00513BBD">
        <w:rPr>
          <w:szCs w:val="28"/>
          <w:lang w:val="es-ES"/>
        </w:rPr>
        <w:t xml:space="preserve"> năm 20</w:t>
      </w:r>
      <w:r w:rsidR="00B92B6D" w:rsidRPr="00513BBD">
        <w:rPr>
          <w:szCs w:val="28"/>
          <w:lang w:val="es-ES"/>
        </w:rPr>
        <w:t>20</w:t>
      </w:r>
      <w:r w:rsidRPr="00513BBD">
        <w:rPr>
          <w:szCs w:val="28"/>
          <w:lang w:val="es-ES"/>
        </w:rPr>
        <w:t xml:space="preserve"> là </w:t>
      </w:r>
      <w:r w:rsidR="00B92B6D" w:rsidRPr="00513BBD">
        <w:rPr>
          <w:szCs w:val="28"/>
          <w:lang w:val="es-ES"/>
        </w:rPr>
        <w:t>0,63</w:t>
      </w:r>
      <w:r w:rsidRPr="00513BBD">
        <w:rPr>
          <w:szCs w:val="28"/>
          <w:lang w:val="es-ES"/>
        </w:rPr>
        <w:t xml:space="preserve"> ha đến năm 2030 là </w:t>
      </w:r>
      <w:r w:rsidR="00B92B6D" w:rsidRPr="00513BBD">
        <w:rPr>
          <w:szCs w:val="28"/>
          <w:lang w:val="es-ES"/>
        </w:rPr>
        <w:t>0,63</w:t>
      </w:r>
      <w:r w:rsidRPr="00513BBD">
        <w:rPr>
          <w:szCs w:val="28"/>
          <w:lang w:val="es-ES"/>
        </w:rPr>
        <w:t xml:space="preserve"> ha </w:t>
      </w:r>
      <w:r w:rsidR="00B92B6D" w:rsidRPr="00513BBD">
        <w:rPr>
          <w:szCs w:val="28"/>
          <w:lang w:val="es-ES"/>
        </w:rPr>
        <w:t>giữ nguyên hiện trạng</w:t>
      </w:r>
    </w:p>
    <w:p w14:paraId="6EBAFF46" w14:textId="0DD27FFA" w:rsidR="004330D3" w:rsidRPr="00513BBD" w:rsidRDefault="004330D3" w:rsidP="009A2A42">
      <w:pPr>
        <w:shd w:val="clear" w:color="auto" w:fill="FFFFFF" w:themeFill="background1"/>
        <w:spacing w:before="120" w:line="252" w:lineRule="auto"/>
        <w:rPr>
          <w:szCs w:val="28"/>
          <w:lang w:val="es-ES"/>
        </w:rPr>
      </w:pPr>
      <w:r w:rsidRPr="00513BBD">
        <w:rPr>
          <w:szCs w:val="28"/>
          <w:lang w:val="es-ES"/>
        </w:rPr>
        <w:t xml:space="preserve">g) Đất </w:t>
      </w:r>
      <w:r w:rsidR="00B92B6D" w:rsidRPr="00513BBD">
        <w:rPr>
          <w:szCs w:val="28"/>
          <w:lang w:val="es-ES"/>
        </w:rPr>
        <w:t>hạ tầng kỹ thuật</w:t>
      </w:r>
    </w:p>
    <w:p w14:paraId="16E0200A" w14:textId="5262E5CE" w:rsidR="004330D3" w:rsidRPr="00513BBD" w:rsidRDefault="004330D3" w:rsidP="009A2A42">
      <w:pPr>
        <w:shd w:val="clear" w:color="auto" w:fill="FFFFFF" w:themeFill="background1"/>
        <w:spacing w:before="120" w:line="252" w:lineRule="auto"/>
        <w:rPr>
          <w:szCs w:val="28"/>
          <w:lang w:val="es-ES"/>
        </w:rPr>
      </w:pPr>
      <w:r w:rsidRPr="00513BBD">
        <w:rPr>
          <w:szCs w:val="28"/>
          <w:lang w:val="es-ES"/>
        </w:rPr>
        <w:t xml:space="preserve">- Diện tích đất </w:t>
      </w:r>
      <w:r w:rsidR="00B92B6D" w:rsidRPr="00513BBD">
        <w:rPr>
          <w:szCs w:val="28"/>
          <w:lang w:val="es-ES"/>
        </w:rPr>
        <w:t>hạ tầng kỹ thuật</w:t>
      </w:r>
      <w:r w:rsidRPr="00513BBD">
        <w:rPr>
          <w:szCs w:val="28"/>
          <w:lang w:val="es-ES"/>
        </w:rPr>
        <w:t xml:space="preserve"> năm 20</w:t>
      </w:r>
      <w:r w:rsidR="00B92B6D" w:rsidRPr="00513BBD">
        <w:rPr>
          <w:szCs w:val="28"/>
          <w:lang w:val="es-ES"/>
        </w:rPr>
        <w:t>20</w:t>
      </w:r>
      <w:r w:rsidRPr="00513BBD">
        <w:rPr>
          <w:szCs w:val="28"/>
          <w:lang w:val="es-ES"/>
        </w:rPr>
        <w:t xml:space="preserve"> là </w:t>
      </w:r>
      <w:r w:rsidR="00B92B6D" w:rsidRPr="00513BBD">
        <w:rPr>
          <w:szCs w:val="28"/>
          <w:lang w:val="es-ES"/>
        </w:rPr>
        <w:t>38,23</w:t>
      </w:r>
      <w:r w:rsidRPr="00513BBD">
        <w:rPr>
          <w:szCs w:val="28"/>
          <w:lang w:val="es-ES"/>
        </w:rPr>
        <w:t xml:space="preserve"> ha đến năm 2030 là </w:t>
      </w:r>
      <w:r w:rsidR="00B92B6D" w:rsidRPr="00513BBD">
        <w:rPr>
          <w:szCs w:val="28"/>
          <w:lang w:val="es-ES"/>
        </w:rPr>
        <w:t>56,50</w:t>
      </w:r>
      <w:r w:rsidRPr="00513BBD">
        <w:rPr>
          <w:szCs w:val="28"/>
          <w:lang w:val="es-ES"/>
        </w:rPr>
        <w:t xml:space="preserve"> ha tăng </w:t>
      </w:r>
      <w:r w:rsidR="00B92B6D" w:rsidRPr="00513BBD">
        <w:rPr>
          <w:szCs w:val="28"/>
          <w:lang w:val="es-ES"/>
        </w:rPr>
        <w:t>18,27</w:t>
      </w:r>
      <w:r w:rsidRPr="00513BBD">
        <w:rPr>
          <w:szCs w:val="28"/>
          <w:lang w:val="es-ES"/>
        </w:rPr>
        <w:t xml:space="preserve"> ha.</w:t>
      </w:r>
    </w:p>
    <w:p w14:paraId="37170267" w14:textId="2FC24E5A" w:rsidR="00B92B6D" w:rsidRPr="00513BBD" w:rsidRDefault="00B92B6D" w:rsidP="009A2A42">
      <w:pPr>
        <w:shd w:val="clear" w:color="auto" w:fill="FFFFFF" w:themeFill="background1"/>
        <w:spacing w:before="120" w:line="252" w:lineRule="auto"/>
        <w:rPr>
          <w:szCs w:val="28"/>
          <w:lang w:val="es-ES"/>
        </w:rPr>
      </w:pPr>
      <w:r w:rsidRPr="00513BBD">
        <w:rPr>
          <w:szCs w:val="28"/>
          <w:lang w:val="es-ES"/>
        </w:rPr>
        <w:lastRenderedPageBreak/>
        <w:t>Trong đó:</w:t>
      </w:r>
    </w:p>
    <w:p w14:paraId="4C44AD95" w14:textId="6D8D7947" w:rsidR="00B92B6D" w:rsidRPr="00513BBD" w:rsidRDefault="00B92B6D" w:rsidP="009A2A42">
      <w:pPr>
        <w:shd w:val="clear" w:color="auto" w:fill="FFFFFF" w:themeFill="background1"/>
        <w:spacing w:before="120" w:line="252" w:lineRule="auto"/>
        <w:rPr>
          <w:szCs w:val="28"/>
          <w:lang w:val="es-ES"/>
        </w:rPr>
      </w:pPr>
      <w:r w:rsidRPr="00513BBD">
        <w:rPr>
          <w:szCs w:val="28"/>
          <w:lang w:val="es-ES"/>
        </w:rPr>
        <w:t>+ Đất giao thông năm 2020 là 33,21 ha đến năm 2030 là 47,94 ha tăng 14,73 ha</w:t>
      </w:r>
    </w:p>
    <w:p w14:paraId="677286EF" w14:textId="0FB963CB" w:rsidR="00B92B6D" w:rsidRPr="00513BBD" w:rsidRDefault="00B92B6D" w:rsidP="009A2A42">
      <w:pPr>
        <w:shd w:val="clear" w:color="auto" w:fill="FFFFFF" w:themeFill="background1"/>
        <w:spacing w:before="120" w:line="252" w:lineRule="auto"/>
        <w:rPr>
          <w:szCs w:val="28"/>
          <w:lang w:val="es-ES"/>
        </w:rPr>
      </w:pPr>
      <w:r w:rsidRPr="00513BBD">
        <w:rPr>
          <w:szCs w:val="28"/>
          <w:lang w:val="es-ES"/>
        </w:rPr>
        <w:t>+ Đất xử lý chất thải rắn năm 2020 là 0,61 ha đến năm 2030 là 2,11 ha tăng 1,50 ha.</w:t>
      </w:r>
    </w:p>
    <w:p w14:paraId="56361BFE" w14:textId="0E5896BF" w:rsidR="00B92B6D" w:rsidRPr="00513BBD" w:rsidRDefault="00B92B6D" w:rsidP="009A2A42">
      <w:pPr>
        <w:shd w:val="clear" w:color="auto" w:fill="FFFFFF" w:themeFill="background1"/>
        <w:spacing w:before="120" w:line="252" w:lineRule="auto"/>
        <w:rPr>
          <w:szCs w:val="28"/>
          <w:lang w:val="es-ES"/>
        </w:rPr>
      </w:pPr>
      <w:r w:rsidRPr="00513BBD">
        <w:rPr>
          <w:szCs w:val="28"/>
          <w:lang w:val="es-ES"/>
        </w:rPr>
        <w:t>+ Đất nghĩa trang, nghĩa địa năm 2020 là 4,41 ha đến năm 2030 là 6,41 ha tăng 2,00 ha.</w:t>
      </w:r>
    </w:p>
    <w:p w14:paraId="779BC4A5" w14:textId="4F213E16" w:rsidR="00B92B6D" w:rsidRPr="00513BBD" w:rsidRDefault="00B92B6D" w:rsidP="009A2A42">
      <w:pPr>
        <w:shd w:val="clear" w:color="auto" w:fill="FFFFFF" w:themeFill="background1"/>
        <w:spacing w:before="120" w:line="252" w:lineRule="auto"/>
        <w:rPr>
          <w:szCs w:val="28"/>
          <w:lang w:val="es-ES"/>
        </w:rPr>
      </w:pPr>
      <w:r w:rsidRPr="00513BBD">
        <w:rPr>
          <w:szCs w:val="28"/>
          <w:lang w:val="es-ES"/>
        </w:rPr>
        <w:t>+ Đất hạ tầng kỹ thuật khác năm 2020 là 0,00 ha đến năm 2030 là 0,04 ha</w:t>
      </w:r>
      <w:r w:rsidR="00760141" w:rsidRPr="00513BBD">
        <w:rPr>
          <w:szCs w:val="28"/>
          <w:lang w:val="es-ES"/>
        </w:rPr>
        <w:t xml:space="preserve"> tăng 0,04 ha</w:t>
      </w:r>
    </w:p>
    <w:p w14:paraId="1B288415" w14:textId="4F9D85DA" w:rsidR="00B92B6D" w:rsidRPr="00513BBD" w:rsidRDefault="00B92B6D" w:rsidP="009A2A42">
      <w:pPr>
        <w:shd w:val="clear" w:color="auto" w:fill="FFFFFF" w:themeFill="background1"/>
        <w:spacing w:before="120" w:line="252" w:lineRule="auto"/>
        <w:rPr>
          <w:szCs w:val="28"/>
          <w:lang w:val="es-ES"/>
        </w:rPr>
      </w:pPr>
      <w:r w:rsidRPr="00513BBD">
        <w:rPr>
          <w:szCs w:val="28"/>
          <w:lang w:val="es-ES"/>
        </w:rPr>
        <w:t xml:space="preserve">+ </w:t>
      </w:r>
      <w:r w:rsidR="00760141" w:rsidRPr="00513BBD">
        <w:rPr>
          <w:szCs w:val="28"/>
          <w:lang w:val="es-ES"/>
        </w:rPr>
        <w:t>Đất hạ tầng phục vụ sản xuất năm 2020 là 5,75 ha đến năm 2030 là 8,69 ha tăng 2,94 ha</w:t>
      </w:r>
    </w:p>
    <w:p w14:paraId="6924D8A8" w14:textId="7AF57B83" w:rsidR="00760141" w:rsidRPr="00513BBD" w:rsidRDefault="00760141" w:rsidP="009A2A42">
      <w:pPr>
        <w:shd w:val="clear" w:color="auto" w:fill="FFFFFF" w:themeFill="background1"/>
        <w:spacing w:before="120" w:line="252" w:lineRule="auto"/>
        <w:rPr>
          <w:szCs w:val="28"/>
          <w:lang w:val="es-ES"/>
        </w:rPr>
      </w:pPr>
      <w:r w:rsidRPr="00513BBD">
        <w:rPr>
          <w:szCs w:val="28"/>
          <w:lang w:val="es-ES"/>
        </w:rPr>
        <w:t>+ Đất an ninh, quốc phòng năm 2020 là 0,00 ha đến năm 2030 là 0,60 ha tăng 0,60 ha</w:t>
      </w:r>
    </w:p>
    <w:p w14:paraId="2F39D090" w14:textId="41E4BDC5" w:rsidR="004330D3" w:rsidRPr="00513BBD" w:rsidRDefault="004330D3" w:rsidP="009A2A42">
      <w:pPr>
        <w:shd w:val="clear" w:color="auto" w:fill="FFFFFF" w:themeFill="background1"/>
        <w:spacing w:before="120" w:line="252" w:lineRule="auto"/>
        <w:rPr>
          <w:szCs w:val="28"/>
          <w:lang w:val="es-ES"/>
        </w:rPr>
      </w:pPr>
      <w:r w:rsidRPr="00513BBD">
        <w:rPr>
          <w:szCs w:val="28"/>
          <w:lang w:val="es-ES"/>
        </w:rPr>
        <w:t xml:space="preserve">h) </w:t>
      </w:r>
      <w:r w:rsidR="00760141" w:rsidRPr="00513BBD">
        <w:rPr>
          <w:szCs w:val="28"/>
          <w:lang w:val="es-ES"/>
        </w:rPr>
        <w:t>Đất khác</w:t>
      </w:r>
    </w:p>
    <w:p w14:paraId="68C9E0BA" w14:textId="0678B700" w:rsidR="004330D3" w:rsidRPr="00513BBD" w:rsidRDefault="00760141" w:rsidP="009A2A42">
      <w:pPr>
        <w:shd w:val="clear" w:color="auto" w:fill="FFFFFF" w:themeFill="background1"/>
        <w:spacing w:before="120" w:line="252" w:lineRule="auto"/>
        <w:rPr>
          <w:szCs w:val="28"/>
          <w:lang w:val="es-ES"/>
        </w:rPr>
      </w:pPr>
      <w:r w:rsidRPr="00513BBD">
        <w:rPr>
          <w:szCs w:val="28"/>
          <w:lang w:val="es-ES"/>
        </w:rPr>
        <w:t>- Đất sông, ngòi, kênh, rạch, suối và mặt nước chuyên dùng năm 2020 là 5,75 ha giữ nguyên hiện trạng</w:t>
      </w:r>
    </w:p>
    <w:p w14:paraId="60112987" w14:textId="2B4CE84E" w:rsidR="00760141" w:rsidRPr="00513BBD" w:rsidRDefault="00760141" w:rsidP="009A2A42">
      <w:pPr>
        <w:shd w:val="clear" w:color="auto" w:fill="FFFFFF" w:themeFill="background1"/>
        <w:spacing w:before="120" w:line="252" w:lineRule="auto"/>
        <w:rPr>
          <w:lang w:val="es-ES"/>
        </w:rPr>
      </w:pPr>
      <w:r w:rsidRPr="00513BBD">
        <w:rPr>
          <w:szCs w:val="28"/>
          <w:lang w:val="es-ES"/>
        </w:rPr>
        <w:t>- Đất chưa sử dụng năm 2020 là 0,35 ha đến năm 2030 là 0,00 ha giảm 0,35 ha</w:t>
      </w:r>
    </w:p>
    <w:p w14:paraId="23BF2B52" w14:textId="71894F0A" w:rsidR="004330D3" w:rsidRPr="00513BBD" w:rsidRDefault="004330D3" w:rsidP="009A2A42">
      <w:pPr>
        <w:shd w:val="clear" w:color="auto" w:fill="FFFFFF" w:themeFill="background1"/>
        <w:spacing w:before="120" w:line="252" w:lineRule="auto"/>
        <w:ind w:firstLine="0"/>
        <w:jc w:val="center"/>
        <w:rPr>
          <w:i/>
          <w:lang w:val="es-ES"/>
        </w:rPr>
      </w:pPr>
      <w:r w:rsidRPr="00513BBD">
        <w:rPr>
          <w:i/>
          <w:lang w:val="es-ES"/>
        </w:rPr>
        <w:t>(Chi tiết tại bảng 0</w:t>
      </w:r>
      <w:r w:rsidR="00760141" w:rsidRPr="00513BBD">
        <w:rPr>
          <w:i/>
          <w:lang w:val="es-ES"/>
        </w:rPr>
        <w:t>4</w:t>
      </w:r>
      <w:r w:rsidRPr="00513BBD">
        <w:rPr>
          <w:i/>
          <w:lang w:val="es-ES"/>
        </w:rPr>
        <w:t>, phụ lục kèm theo)</w:t>
      </w:r>
    </w:p>
    <w:p w14:paraId="77EDA3E8" w14:textId="77777777" w:rsidR="00F472FB" w:rsidRPr="00513BBD" w:rsidRDefault="00F472FB" w:rsidP="009A2A42">
      <w:pPr>
        <w:pStyle w:val="Heading3"/>
        <w:shd w:val="clear" w:color="auto" w:fill="FFFFFF" w:themeFill="background1"/>
        <w:rPr>
          <w:rFonts w:ascii="Times New Roman Bold Italic" w:hAnsi="Times New Roman Bold Italic" w:hint="eastAsia"/>
          <w:spacing w:val="-6"/>
        </w:rPr>
      </w:pPr>
      <w:bookmarkStart w:id="106" w:name="_Toc90000645"/>
      <w:r w:rsidRPr="00513BBD">
        <w:rPr>
          <w:rFonts w:ascii="Times New Roman Bold Italic" w:hAnsi="Times New Roman Bold Italic"/>
          <w:spacing w:val="-6"/>
        </w:rPr>
        <w:t>2.</w:t>
      </w:r>
      <w:r w:rsidR="004330D3" w:rsidRPr="00513BBD">
        <w:rPr>
          <w:rFonts w:ascii="Times New Roman Bold Italic" w:hAnsi="Times New Roman Bold Italic"/>
          <w:spacing w:val="-6"/>
        </w:rPr>
        <w:t>2.</w:t>
      </w:r>
      <w:r w:rsidRPr="00513BBD">
        <w:rPr>
          <w:rFonts w:ascii="Times New Roman Bold Italic" w:hAnsi="Times New Roman Bold Italic"/>
          <w:spacing w:val="-6"/>
        </w:rPr>
        <w:t>2. Diện tích đất chuyển mục đích đến năm 2025, định hướng đến năm 2030</w:t>
      </w:r>
      <w:bookmarkEnd w:id="105"/>
      <w:bookmarkEnd w:id="106"/>
    </w:p>
    <w:p w14:paraId="72B5E12E" w14:textId="2F87FC3C" w:rsidR="00F472FB" w:rsidRPr="00513BBD" w:rsidRDefault="00F472FB" w:rsidP="009A2A42">
      <w:pPr>
        <w:shd w:val="clear" w:color="auto" w:fill="FFFFFF" w:themeFill="background1"/>
        <w:spacing w:before="120" w:line="252" w:lineRule="auto"/>
        <w:rPr>
          <w:szCs w:val="28"/>
          <w:lang w:val="es-ES"/>
        </w:rPr>
      </w:pPr>
      <w:r w:rsidRPr="00513BBD">
        <w:rPr>
          <w:szCs w:val="28"/>
          <w:lang w:val="es-ES"/>
        </w:rPr>
        <w:t xml:space="preserve">Để phục vụ cho quy hoạch điều chỉnh nông thôn mới đến năm 2025, định hướng đến năm 2030, tổng diện tích đất cần chuyển mục đích điều chỉnh bổ sung vào quy hoạch là </w:t>
      </w:r>
      <w:r w:rsidR="00760141" w:rsidRPr="00513BBD">
        <w:rPr>
          <w:szCs w:val="28"/>
          <w:lang w:val="es-ES"/>
        </w:rPr>
        <w:t>172,02 ha</w:t>
      </w:r>
      <w:r w:rsidR="00196121" w:rsidRPr="00513BBD">
        <w:rPr>
          <w:szCs w:val="28"/>
          <w:lang w:val="es-ES"/>
        </w:rPr>
        <w:t xml:space="preserve"> ha</w:t>
      </w:r>
      <w:r w:rsidRPr="00513BBD">
        <w:rPr>
          <w:szCs w:val="28"/>
          <w:lang w:val="es-ES"/>
        </w:rPr>
        <w:t>. Trong đó:</w:t>
      </w:r>
    </w:p>
    <w:p w14:paraId="468CA31D" w14:textId="4622524B" w:rsidR="00F472FB" w:rsidRPr="00513BBD" w:rsidRDefault="00F472FB" w:rsidP="009A2A42">
      <w:pPr>
        <w:shd w:val="clear" w:color="auto" w:fill="FFFFFF" w:themeFill="background1"/>
        <w:spacing w:before="120" w:line="252" w:lineRule="auto"/>
        <w:rPr>
          <w:szCs w:val="28"/>
          <w:lang w:val="es-ES"/>
        </w:rPr>
      </w:pPr>
      <w:r w:rsidRPr="00513BBD">
        <w:rPr>
          <w:szCs w:val="28"/>
          <w:lang w:val="es-ES"/>
        </w:rPr>
        <w:t xml:space="preserve">- Tổng diện tích đất nông nghiệp chuyên sang đất </w:t>
      </w:r>
      <w:r w:rsidR="00760141" w:rsidRPr="00513BBD">
        <w:rPr>
          <w:szCs w:val="28"/>
          <w:lang w:val="es-ES"/>
        </w:rPr>
        <w:t>xây dựng</w:t>
      </w:r>
      <w:r w:rsidRPr="00513BBD">
        <w:rPr>
          <w:szCs w:val="28"/>
          <w:lang w:val="es-ES"/>
        </w:rPr>
        <w:t xml:space="preserve"> là </w:t>
      </w:r>
      <w:r w:rsidR="00760141" w:rsidRPr="00513BBD">
        <w:rPr>
          <w:szCs w:val="28"/>
          <w:lang w:val="es-ES"/>
        </w:rPr>
        <w:t>48,38</w:t>
      </w:r>
      <w:r w:rsidRPr="00513BBD">
        <w:rPr>
          <w:szCs w:val="28"/>
          <w:lang w:val="es-ES"/>
        </w:rPr>
        <w:t xml:space="preserve"> ha trong đó:</w:t>
      </w:r>
    </w:p>
    <w:p w14:paraId="1C5A5DB0" w14:textId="13CF15AD" w:rsidR="00F472FB" w:rsidRPr="00513BBD" w:rsidRDefault="00F472FB" w:rsidP="009A2A42">
      <w:pPr>
        <w:shd w:val="clear" w:color="auto" w:fill="FFFFFF" w:themeFill="background1"/>
        <w:spacing w:before="120" w:line="252" w:lineRule="auto"/>
        <w:rPr>
          <w:szCs w:val="28"/>
          <w:lang w:val="es-ES"/>
        </w:rPr>
      </w:pPr>
      <w:r w:rsidRPr="00513BBD">
        <w:rPr>
          <w:szCs w:val="28"/>
          <w:lang w:val="es-ES"/>
        </w:rPr>
        <w:t xml:space="preserve">+ Diện tích đất trồng lúa chuyển sang </w:t>
      </w:r>
      <w:r w:rsidR="00760141" w:rsidRPr="00513BBD">
        <w:rPr>
          <w:szCs w:val="28"/>
          <w:lang w:val="es-ES"/>
        </w:rPr>
        <w:t>đất xây dựng</w:t>
      </w:r>
      <w:r w:rsidRPr="00513BBD">
        <w:rPr>
          <w:szCs w:val="28"/>
          <w:lang w:val="es-ES"/>
        </w:rPr>
        <w:t xml:space="preserve"> là </w:t>
      </w:r>
      <w:r w:rsidR="00760141" w:rsidRPr="00513BBD">
        <w:rPr>
          <w:szCs w:val="28"/>
          <w:lang w:val="es-ES"/>
        </w:rPr>
        <w:t>10,04</w:t>
      </w:r>
      <w:r w:rsidRPr="00513BBD">
        <w:rPr>
          <w:szCs w:val="28"/>
          <w:lang w:val="es-ES"/>
        </w:rPr>
        <w:t xml:space="preserve"> ha</w:t>
      </w:r>
    </w:p>
    <w:p w14:paraId="2454A24F" w14:textId="6C11AA2E" w:rsidR="00F472FB" w:rsidRPr="00513BBD" w:rsidRDefault="00F472FB" w:rsidP="009A2A42">
      <w:pPr>
        <w:shd w:val="clear" w:color="auto" w:fill="FFFFFF" w:themeFill="background1"/>
        <w:spacing w:before="120" w:line="252" w:lineRule="auto"/>
        <w:rPr>
          <w:szCs w:val="28"/>
          <w:lang w:val="es-ES"/>
        </w:rPr>
      </w:pPr>
      <w:r w:rsidRPr="00513BBD">
        <w:rPr>
          <w:szCs w:val="28"/>
          <w:lang w:val="es-ES"/>
        </w:rPr>
        <w:t xml:space="preserve">+ Diện tích đất trồng </w:t>
      </w:r>
      <w:r w:rsidR="00760141" w:rsidRPr="00513BBD">
        <w:rPr>
          <w:szCs w:val="28"/>
          <w:lang w:val="es-ES"/>
        </w:rPr>
        <w:t xml:space="preserve">trọt </w:t>
      </w:r>
      <w:r w:rsidRPr="00513BBD">
        <w:rPr>
          <w:szCs w:val="28"/>
          <w:lang w:val="es-ES"/>
        </w:rPr>
        <w:t xml:space="preserve">khác chuyển sang </w:t>
      </w:r>
      <w:r w:rsidR="00760141" w:rsidRPr="00513BBD">
        <w:rPr>
          <w:szCs w:val="28"/>
          <w:lang w:val="es-ES"/>
        </w:rPr>
        <w:t>đất xây dựng</w:t>
      </w:r>
      <w:r w:rsidRPr="00513BBD">
        <w:rPr>
          <w:szCs w:val="28"/>
          <w:lang w:val="es-ES"/>
        </w:rPr>
        <w:t xml:space="preserve"> là </w:t>
      </w:r>
      <w:r w:rsidR="00760141" w:rsidRPr="00513BBD">
        <w:rPr>
          <w:szCs w:val="28"/>
          <w:lang w:val="es-ES"/>
        </w:rPr>
        <w:t>19,07</w:t>
      </w:r>
      <w:r w:rsidRPr="00513BBD">
        <w:rPr>
          <w:szCs w:val="28"/>
          <w:lang w:val="es-ES"/>
        </w:rPr>
        <w:t xml:space="preserve"> ha.</w:t>
      </w:r>
    </w:p>
    <w:p w14:paraId="7886B882" w14:textId="033AC493" w:rsidR="00F472FB" w:rsidRPr="00513BBD" w:rsidRDefault="00F472FB" w:rsidP="009A2A42">
      <w:pPr>
        <w:shd w:val="clear" w:color="auto" w:fill="FFFFFF" w:themeFill="background1"/>
        <w:spacing w:before="120" w:line="252" w:lineRule="auto"/>
        <w:rPr>
          <w:szCs w:val="28"/>
          <w:lang w:val="es-ES"/>
        </w:rPr>
      </w:pPr>
      <w:r w:rsidRPr="00513BBD">
        <w:rPr>
          <w:szCs w:val="28"/>
          <w:lang w:val="es-ES"/>
        </w:rPr>
        <w:t xml:space="preserve">+ Diện tích đất rừng sản xuất chuyển sang </w:t>
      </w:r>
      <w:r w:rsidR="00760141" w:rsidRPr="00513BBD">
        <w:rPr>
          <w:szCs w:val="28"/>
          <w:lang w:val="es-ES"/>
        </w:rPr>
        <w:t>đất xây dựng</w:t>
      </w:r>
      <w:r w:rsidRPr="00513BBD">
        <w:rPr>
          <w:szCs w:val="28"/>
          <w:lang w:val="es-ES"/>
        </w:rPr>
        <w:t xml:space="preserve"> là </w:t>
      </w:r>
      <w:r w:rsidR="00760141" w:rsidRPr="00513BBD">
        <w:rPr>
          <w:szCs w:val="28"/>
          <w:lang w:val="es-ES"/>
        </w:rPr>
        <w:t>18,61</w:t>
      </w:r>
      <w:r w:rsidRPr="00513BBD">
        <w:rPr>
          <w:szCs w:val="28"/>
          <w:lang w:val="es-ES"/>
        </w:rPr>
        <w:t xml:space="preserve"> ha</w:t>
      </w:r>
    </w:p>
    <w:p w14:paraId="63613D79" w14:textId="449A678C" w:rsidR="00DE14FD" w:rsidRPr="00513BBD" w:rsidRDefault="00DE14FD" w:rsidP="009A2A42">
      <w:pPr>
        <w:shd w:val="clear" w:color="auto" w:fill="FFFFFF" w:themeFill="background1"/>
        <w:spacing w:before="120" w:line="252" w:lineRule="auto"/>
        <w:rPr>
          <w:szCs w:val="28"/>
          <w:lang w:val="es-ES"/>
        </w:rPr>
      </w:pPr>
      <w:r w:rsidRPr="00513BBD">
        <w:rPr>
          <w:szCs w:val="28"/>
          <w:lang w:val="es-ES"/>
        </w:rPr>
        <w:t xml:space="preserve">+ Diện tích đất nuôi trồng thủy sản sang </w:t>
      </w:r>
      <w:r w:rsidR="00760141" w:rsidRPr="00513BBD">
        <w:rPr>
          <w:szCs w:val="28"/>
          <w:lang w:val="es-ES"/>
        </w:rPr>
        <w:t>đất xây dựng</w:t>
      </w:r>
      <w:r w:rsidRPr="00513BBD">
        <w:rPr>
          <w:szCs w:val="28"/>
          <w:lang w:val="es-ES"/>
        </w:rPr>
        <w:t xml:space="preserve"> là </w:t>
      </w:r>
      <w:r w:rsidR="00760141" w:rsidRPr="00513BBD">
        <w:rPr>
          <w:szCs w:val="28"/>
          <w:lang w:val="es-ES"/>
        </w:rPr>
        <w:t>0,66</w:t>
      </w:r>
      <w:r w:rsidRPr="00513BBD">
        <w:rPr>
          <w:szCs w:val="28"/>
          <w:lang w:val="es-ES"/>
        </w:rPr>
        <w:t xml:space="preserve"> ha.</w:t>
      </w:r>
    </w:p>
    <w:p w14:paraId="24803AAD" w14:textId="331FE8B0" w:rsidR="00BD356C" w:rsidRPr="00513BBD" w:rsidRDefault="00F472FB" w:rsidP="009A2A42">
      <w:pPr>
        <w:shd w:val="clear" w:color="auto" w:fill="FFFFFF" w:themeFill="background1"/>
        <w:spacing w:before="120" w:line="252" w:lineRule="auto"/>
        <w:rPr>
          <w:lang w:val="es-ES"/>
        </w:rPr>
      </w:pPr>
      <w:r w:rsidRPr="00513BBD">
        <w:rPr>
          <w:lang w:val="es-ES"/>
        </w:rPr>
        <w:t xml:space="preserve">- Tổng diện tích chuyển mục đích trong nội bộ đất nông nghiệp là </w:t>
      </w:r>
      <w:r w:rsidR="00760141" w:rsidRPr="00513BBD">
        <w:rPr>
          <w:lang w:val="es-ES"/>
        </w:rPr>
        <w:t>123,64</w:t>
      </w:r>
      <w:r w:rsidRPr="00513BBD">
        <w:rPr>
          <w:lang w:val="es-ES"/>
        </w:rPr>
        <w:t xml:space="preserve"> ha</w:t>
      </w:r>
      <w:r w:rsidR="00BD356C" w:rsidRPr="00513BBD">
        <w:rPr>
          <w:lang w:val="es-ES"/>
        </w:rPr>
        <w:t xml:space="preserve"> trong đó</w:t>
      </w:r>
    </w:p>
    <w:p w14:paraId="6657D204" w14:textId="5D45F9FE" w:rsidR="00BD356C" w:rsidRPr="00513BBD" w:rsidRDefault="00BD356C" w:rsidP="009A2A42">
      <w:pPr>
        <w:shd w:val="clear" w:color="auto" w:fill="FFFFFF" w:themeFill="background1"/>
        <w:spacing w:before="120" w:line="252" w:lineRule="auto"/>
        <w:rPr>
          <w:lang w:val="es-ES"/>
        </w:rPr>
      </w:pPr>
      <w:r w:rsidRPr="00513BBD">
        <w:rPr>
          <w:lang w:val="es-ES"/>
        </w:rPr>
        <w:t>+ Diện tích đất trồng lúa</w:t>
      </w:r>
      <w:r w:rsidR="00760141" w:rsidRPr="00513BBD">
        <w:rPr>
          <w:lang w:val="es-ES"/>
        </w:rPr>
        <w:t xml:space="preserve"> nước còn lại</w:t>
      </w:r>
      <w:r w:rsidRPr="00513BBD">
        <w:rPr>
          <w:lang w:val="es-ES"/>
        </w:rPr>
        <w:t xml:space="preserve"> chuyển sang đất trồng </w:t>
      </w:r>
      <w:r w:rsidR="00760141" w:rsidRPr="00513BBD">
        <w:rPr>
          <w:lang w:val="es-ES"/>
        </w:rPr>
        <w:t>trọt khác</w:t>
      </w:r>
      <w:r w:rsidRPr="00513BBD">
        <w:rPr>
          <w:lang w:val="es-ES"/>
        </w:rPr>
        <w:t xml:space="preserve"> là </w:t>
      </w:r>
      <w:r w:rsidR="00760141" w:rsidRPr="00513BBD">
        <w:rPr>
          <w:lang w:val="es-ES"/>
        </w:rPr>
        <w:t>1</w:t>
      </w:r>
      <w:r w:rsidRPr="00513BBD">
        <w:rPr>
          <w:lang w:val="es-ES"/>
        </w:rPr>
        <w:t xml:space="preserve"> ha</w:t>
      </w:r>
    </w:p>
    <w:p w14:paraId="5220D51E" w14:textId="5FBF0B25" w:rsidR="00F472FB" w:rsidRPr="00513BBD" w:rsidRDefault="00BD356C" w:rsidP="009A2A42">
      <w:pPr>
        <w:shd w:val="clear" w:color="auto" w:fill="FFFFFF" w:themeFill="background1"/>
        <w:spacing w:before="120" w:line="252" w:lineRule="auto"/>
        <w:rPr>
          <w:lang w:val="es-ES"/>
        </w:rPr>
      </w:pPr>
      <w:r w:rsidRPr="00513BBD">
        <w:rPr>
          <w:lang w:val="es-ES"/>
        </w:rPr>
        <w:t>+ Diện tích đất rừng sản xuất chuyển sang đất nông nghiệp không phải là rừng</w:t>
      </w:r>
      <w:r w:rsidR="00F472FB" w:rsidRPr="00513BBD">
        <w:rPr>
          <w:lang w:val="es-ES"/>
        </w:rPr>
        <w:t xml:space="preserve"> </w:t>
      </w:r>
      <w:r w:rsidR="00FC138D" w:rsidRPr="00513BBD">
        <w:rPr>
          <w:lang w:val="es-ES"/>
        </w:rPr>
        <w:t>122,64</w:t>
      </w:r>
      <w:r w:rsidRPr="00513BBD">
        <w:rPr>
          <w:lang w:val="es-ES"/>
        </w:rPr>
        <w:t xml:space="preserve"> ha</w:t>
      </w:r>
      <w:r w:rsidR="00F472FB" w:rsidRPr="00513BBD">
        <w:rPr>
          <w:lang w:val="es-ES"/>
        </w:rPr>
        <w:t>.</w:t>
      </w:r>
    </w:p>
    <w:p w14:paraId="509CCECB" w14:textId="0B9B0B6C" w:rsidR="00F472FB" w:rsidRPr="00513BBD" w:rsidRDefault="00F472FB" w:rsidP="009A2A42">
      <w:pPr>
        <w:shd w:val="clear" w:color="auto" w:fill="FFFFFF" w:themeFill="background1"/>
        <w:spacing w:before="120" w:line="252" w:lineRule="auto"/>
        <w:jc w:val="center"/>
        <w:rPr>
          <w:bCs/>
          <w:i/>
          <w:szCs w:val="28"/>
          <w:lang w:val="es-ES"/>
        </w:rPr>
      </w:pPr>
      <w:r w:rsidRPr="00513BBD">
        <w:rPr>
          <w:bCs/>
          <w:i/>
          <w:szCs w:val="28"/>
          <w:lang w:val="vi-VN"/>
        </w:rPr>
        <w:lastRenderedPageBreak/>
        <w:t>(</w:t>
      </w:r>
      <w:r w:rsidRPr="00513BBD">
        <w:rPr>
          <w:bCs/>
          <w:i/>
          <w:szCs w:val="28"/>
          <w:lang w:val="es-ES"/>
        </w:rPr>
        <w:t>Chi tiết</w:t>
      </w:r>
      <w:r w:rsidRPr="00513BBD">
        <w:rPr>
          <w:bCs/>
          <w:i/>
          <w:szCs w:val="28"/>
          <w:lang w:val="vi-VN"/>
        </w:rPr>
        <w:t xml:space="preserve"> </w:t>
      </w:r>
      <w:r w:rsidRPr="00513BBD">
        <w:rPr>
          <w:bCs/>
          <w:i/>
          <w:szCs w:val="28"/>
          <w:lang w:val="es-ES"/>
        </w:rPr>
        <w:t>tại</w:t>
      </w:r>
      <w:r w:rsidRPr="00513BBD">
        <w:rPr>
          <w:bCs/>
          <w:i/>
          <w:szCs w:val="28"/>
          <w:lang w:val="vi-VN"/>
        </w:rPr>
        <w:t xml:space="preserve"> </w:t>
      </w:r>
      <w:r w:rsidRPr="00513BBD">
        <w:rPr>
          <w:bCs/>
          <w:i/>
          <w:szCs w:val="28"/>
          <w:lang w:val="es-ES"/>
        </w:rPr>
        <w:t>bảng</w:t>
      </w:r>
      <w:r w:rsidRPr="00513BBD">
        <w:rPr>
          <w:bCs/>
          <w:i/>
          <w:szCs w:val="28"/>
          <w:lang w:val="vi-VN"/>
        </w:rPr>
        <w:t xml:space="preserve"> 0</w:t>
      </w:r>
      <w:r w:rsidR="00760141" w:rsidRPr="00513BBD">
        <w:rPr>
          <w:bCs/>
          <w:i/>
          <w:szCs w:val="28"/>
          <w:lang w:val="es-ES"/>
        </w:rPr>
        <w:t>3</w:t>
      </w:r>
      <w:r w:rsidRPr="00513BBD">
        <w:rPr>
          <w:bCs/>
          <w:i/>
          <w:szCs w:val="28"/>
          <w:lang w:val="vi-VN"/>
        </w:rPr>
        <w:t>, phụ lục kèm theo)</w:t>
      </w:r>
    </w:p>
    <w:p w14:paraId="2AB614FE" w14:textId="77777777" w:rsidR="002C7142" w:rsidRPr="00513BBD" w:rsidRDefault="004330D3" w:rsidP="009A2A42">
      <w:pPr>
        <w:pStyle w:val="Heading2"/>
        <w:shd w:val="clear" w:color="auto" w:fill="FFFFFF" w:themeFill="background1"/>
        <w:rPr>
          <w:rFonts w:eastAsia="PMingLiU" w:hint="eastAsia"/>
          <w:b/>
        </w:rPr>
      </w:pPr>
      <w:bookmarkStart w:id="107" w:name="_Toc29313710"/>
      <w:bookmarkStart w:id="108" w:name="_Toc90000646"/>
      <w:r w:rsidRPr="00513BBD">
        <w:rPr>
          <w:rFonts w:eastAsia="PMingLiU"/>
        </w:rPr>
        <w:t>2.3.</w:t>
      </w:r>
      <w:r w:rsidR="002C7142" w:rsidRPr="00513BBD">
        <w:rPr>
          <w:rFonts w:eastAsia="PMingLiU"/>
        </w:rPr>
        <w:t xml:space="preserve"> Định hướng phát triển, điều chỉnh bổ sung quy hoạch xây dựng hạ tầng nông thôn theo chuẩn mới</w:t>
      </w:r>
      <w:bookmarkEnd w:id="107"/>
      <w:bookmarkEnd w:id="108"/>
    </w:p>
    <w:p w14:paraId="2650268C" w14:textId="77777777" w:rsidR="002C7142" w:rsidRPr="00513BBD" w:rsidRDefault="002C7142" w:rsidP="009A2A42">
      <w:pPr>
        <w:shd w:val="clear" w:color="auto" w:fill="FFFFFF" w:themeFill="background1"/>
        <w:spacing w:before="120" w:line="264" w:lineRule="auto"/>
        <w:rPr>
          <w:rFonts w:eastAsia="PMingLiU" w:cs="Times New Roman"/>
          <w:szCs w:val="28"/>
          <w:lang w:val="es-ES"/>
        </w:rPr>
      </w:pPr>
      <w:r w:rsidRPr="00513BBD">
        <w:rPr>
          <w:rFonts w:eastAsia="PMingLiU" w:cs="Times New Roman"/>
          <w:szCs w:val="28"/>
          <w:lang w:val="es-ES"/>
        </w:rPr>
        <w:t>Trên cơ sở hiện trạng kết quả xây dựng hạ tầng theo quy hoạch xây dựng nông thôn mới đã được phê duyệt năm 2012; Dự báo phát triển kinh tế xã hội đến năm 2025, định hướng đến năm 2030; các chuẩn mới theo quy định bộ tiêu chí xã nông thôm mới của tỉnh Thái Nguyên; Điều chỉnh bổ sung quy hoạch xây dựng hạ tầng nông thôn, bao gồm:</w:t>
      </w:r>
    </w:p>
    <w:p w14:paraId="6BE38D44" w14:textId="77777777" w:rsidR="00C6033D" w:rsidRPr="00513BBD" w:rsidRDefault="004330D3" w:rsidP="009A2A42">
      <w:pPr>
        <w:pStyle w:val="Heading3"/>
        <w:shd w:val="clear" w:color="auto" w:fill="FFFFFF" w:themeFill="background1"/>
      </w:pPr>
      <w:bookmarkStart w:id="109" w:name="_Toc29313711"/>
      <w:bookmarkStart w:id="110" w:name="_Toc90000647"/>
      <w:r w:rsidRPr="00513BBD">
        <w:t>2.</w:t>
      </w:r>
      <w:r w:rsidR="002C7142" w:rsidRPr="00513BBD">
        <w:t>3.1 Hạ tầng giao thông</w:t>
      </w:r>
      <w:bookmarkEnd w:id="109"/>
      <w:bookmarkEnd w:id="110"/>
    </w:p>
    <w:p w14:paraId="13AF63B0" w14:textId="77777777" w:rsidR="004330D3" w:rsidRPr="00513BBD" w:rsidRDefault="004330D3" w:rsidP="009A2A42">
      <w:pPr>
        <w:shd w:val="clear" w:color="auto" w:fill="FFFFFF" w:themeFill="background1"/>
        <w:spacing w:before="120" w:line="264" w:lineRule="auto"/>
        <w:ind w:firstLine="709"/>
        <w:rPr>
          <w:rFonts w:eastAsia="Calibri"/>
          <w:szCs w:val="28"/>
          <w:lang w:val="pt-BR"/>
        </w:rPr>
      </w:pPr>
      <w:r w:rsidRPr="00513BBD">
        <w:rPr>
          <w:rFonts w:eastAsia="Calibri"/>
          <w:szCs w:val="28"/>
          <w:lang w:val="pt-BR"/>
        </w:rPr>
        <w:t>Trên cơ sở hiện trạng kết quả xây dựng hạ tầng theo quy hoạch xây dựng nông thôn mới đã được phê duyệt năm 2012; Dự báo phát triển kinh tế xã hội đến năm 2025, định hướng đến năm 2030; Điều chỉnh bổ sung quy hoạch xây dựng hạ tầng nông thôn, bao gồm:</w:t>
      </w:r>
    </w:p>
    <w:p w14:paraId="4A9025B0" w14:textId="77777777" w:rsidR="00292508" w:rsidRPr="00513BBD" w:rsidRDefault="004330D3" w:rsidP="009A2A42">
      <w:pPr>
        <w:pStyle w:val="Heading3"/>
        <w:shd w:val="clear" w:color="auto" w:fill="FFFFFF" w:themeFill="background1"/>
      </w:pPr>
      <w:bookmarkStart w:id="111" w:name="_Toc87653876"/>
      <w:bookmarkStart w:id="112" w:name="_Toc90000648"/>
      <w:r w:rsidRPr="00513BBD">
        <w:t>a)</w:t>
      </w:r>
      <w:r w:rsidR="00292508" w:rsidRPr="00513BBD">
        <w:t xml:space="preserve"> Đường tỉnh</w:t>
      </w:r>
      <w:bookmarkEnd w:id="111"/>
      <w:bookmarkEnd w:id="112"/>
    </w:p>
    <w:p w14:paraId="1702A71C" w14:textId="33C6D1BB" w:rsidR="00292508" w:rsidRPr="00513BBD" w:rsidRDefault="00292508" w:rsidP="009A2A42">
      <w:pPr>
        <w:shd w:val="clear" w:color="auto" w:fill="FFFFFF" w:themeFill="background1"/>
        <w:spacing w:before="120" w:line="264" w:lineRule="auto"/>
        <w:rPr>
          <w:rFonts w:eastAsia="Times New Roman"/>
          <w:spacing w:val="-2"/>
          <w:szCs w:val="28"/>
          <w:lang w:val="de-DE"/>
        </w:rPr>
      </w:pPr>
      <w:r w:rsidRPr="00513BBD">
        <w:rPr>
          <w:rFonts w:eastAsia="Times New Roman"/>
          <w:spacing w:val="-2"/>
          <w:szCs w:val="28"/>
          <w:lang w:val="de-DE"/>
        </w:rPr>
        <w:t>- Đường trục xã, liên xã có tổng chiều dài 4</w:t>
      </w:r>
      <w:r w:rsidR="000A22C8">
        <w:rPr>
          <w:rFonts w:eastAsia="Times New Roman"/>
          <w:spacing w:val="-2"/>
          <w:szCs w:val="28"/>
          <w:lang w:val="de-DE"/>
        </w:rPr>
        <w:t>,2</w:t>
      </w:r>
      <w:r w:rsidRPr="00513BBD">
        <w:rPr>
          <w:rFonts w:eastAsia="Times New Roman"/>
          <w:spacing w:val="-2"/>
          <w:szCs w:val="28"/>
          <w:lang w:val="de-DE"/>
        </w:rPr>
        <w:t xml:space="preserve"> km và đã được nhựa hóa 4</w:t>
      </w:r>
      <w:r w:rsidR="000A22C8">
        <w:rPr>
          <w:rFonts w:eastAsia="Times New Roman"/>
          <w:spacing w:val="-2"/>
          <w:szCs w:val="28"/>
          <w:lang w:val="de-DE"/>
        </w:rPr>
        <w:t>,2</w:t>
      </w:r>
      <w:r w:rsidRPr="00513BBD">
        <w:rPr>
          <w:rFonts w:eastAsia="Times New Roman"/>
          <w:spacing w:val="-2"/>
          <w:szCs w:val="28"/>
          <w:lang w:val="de-DE"/>
        </w:rPr>
        <w:t xml:space="preserve"> km đây là tuyến đường tỉnh 264A, 264B nên theo quy hoạch của tỉnh</w:t>
      </w:r>
      <w:r w:rsidR="00BF5DC7" w:rsidRPr="00513BBD">
        <w:rPr>
          <w:rFonts w:eastAsia="Times New Roman"/>
          <w:spacing w:val="-2"/>
          <w:szCs w:val="28"/>
          <w:lang w:val="de-DE"/>
        </w:rPr>
        <w:t xml:space="preserve"> sẽ Quy hoạch mở rộng đường ĐT264 từ ngã ba Bình Yên đến Bình Thành</w:t>
      </w:r>
      <w:r w:rsidRPr="00513BBD">
        <w:rPr>
          <w:rFonts w:eastAsia="Times New Roman"/>
          <w:spacing w:val="-2"/>
          <w:szCs w:val="28"/>
          <w:lang w:val="de-DE"/>
        </w:rPr>
        <w:t>.</w:t>
      </w:r>
    </w:p>
    <w:p w14:paraId="5BD18C4D" w14:textId="77777777" w:rsidR="00BF5DC7" w:rsidRPr="00513BBD" w:rsidRDefault="00BF5DC7" w:rsidP="009A2A42">
      <w:pPr>
        <w:shd w:val="clear" w:color="auto" w:fill="FFFFFF" w:themeFill="background1"/>
        <w:spacing w:before="120" w:line="264" w:lineRule="auto"/>
        <w:rPr>
          <w:rFonts w:eastAsia="Times New Roman"/>
          <w:spacing w:val="-2"/>
          <w:szCs w:val="28"/>
          <w:lang w:val="de-DE"/>
        </w:rPr>
      </w:pPr>
      <w:r w:rsidRPr="00513BBD">
        <w:rPr>
          <w:rFonts w:eastAsia="Times New Roman"/>
          <w:spacing w:val="-2"/>
          <w:szCs w:val="28"/>
          <w:lang w:val="de-DE"/>
        </w:rPr>
        <w:t>- Nâng cấp, mở rộng tuyến đường từ Km31 (QL3) đến khu di tích lịch sử Quốc gia đặc biệt ATK Định Hóa, tuyến đường qua địa phận xã Bình Yên.</w:t>
      </w:r>
    </w:p>
    <w:p w14:paraId="1100497B" w14:textId="77777777" w:rsidR="002C7142" w:rsidRPr="00513BBD" w:rsidRDefault="004330D3" w:rsidP="009A2A42">
      <w:pPr>
        <w:pStyle w:val="Heading3"/>
        <w:shd w:val="clear" w:color="auto" w:fill="FFFFFF" w:themeFill="background1"/>
      </w:pPr>
      <w:bookmarkStart w:id="113" w:name="_Toc29313712"/>
      <w:bookmarkStart w:id="114" w:name="_Toc87653877"/>
      <w:bookmarkStart w:id="115" w:name="_Toc90000649"/>
      <w:r w:rsidRPr="00513BBD">
        <w:t>b)</w:t>
      </w:r>
      <w:r w:rsidR="002C7142" w:rsidRPr="00513BBD">
        <w:t xml:space="preserve"> Đường xã và đường từ trung tâm xã đến đường huyện được nhựa hóa hoặc bê tông hóa, đảm bảo ô tô đi lại thuận tiện quanh năm.</w:t>
      </w:r>
      <w:bookmarkEnd w:id="113"/>
      <w:bookmarkEnd w:id="114"/>
      <w:bookmarkEnd w:id="115"/>
    </w:p>
    <w:p w14:paraId="530FAF8D" w14:textId="620AD606" w:rsidR="00CF66D8" w:rsidRPr="00513BBD" w:rsidRDefault="00F45E57" w:rsidP="009A2A42">
      <w:pPr>
        <w:shd w:val="clear" w:color="auto" w:fill="FFFFFF" w:themeFill="background1"/>
        <w:spacing w:before="120" w:line="264" w:lineRule="auto"/>
        <w:rPr>
          <w:rFonts w:eastAsia="Times New Roman"/>
          <w:spacing w:val="-2"/>
          <w:szCs w:val="28"/>
          <w:lang w:val="de-DE"/>
        </w:rPr>
      </w:pPr>
      <w:bookmarkStart w:id="116" w:name="_Toc29313713"/>
      <w:r w:rsidRPr="00513BBD">
        <w:rPr>
          <w:rFonts w:eastAsia="Times New Roman"/>
          <w:spacing w:val="-2"/>
          <w:szCs w:val="28"/>
          <w:lang w:val="de-DE"/>
        </w:rPr>
        <w:t>- Đường trục xã, liên xã</w:t>
      </w:r>
      <w:r w:rsidR="00CF66D8" w:rsidRPr="00513BBD">
        <w:rPr>
          <w:rFonts w:eastAsia="Times New Roman"/>
          <w:spacing w:val="-2"/>
          <w:szCs w:val="28"/>
          <w:lang w:val="de-DE"/>
        </w:rPr>
        <w:t xml:space="preserve">: Tuyến </w:t>
      </w:r>
      <w:r w:rsidR="000A22C8">
        <w:rPr>
          <w:rFonts w:eastAsia="Times New Roman"/>
          <w:spacing w:val="-2"/>
          <w:szCs w:val="28"/>
          <w:lang w:val="de-DE"/>
        </w:rPr>
        <w:t>B</w:t>
      </w:r>
      <w:r w:rsidR="000A22C8" w:rsidRPr="000A22C8">
        <w:rPr>
          <w:rFonts w:eastAsia="Times New Roman"/>
          <w:spacing w:val="-2"/>
          <w:szCs w:val="28"/>
          <w:lang w:val="de-DE"/>
        </w:rPr>
        <w:t>ình</w:t>
      </w:r>
      <w:r w:rsidR="000A22C8">
        <w:rPr>
          <w:rFonts w:eastAsia="Times New Roman"/>
          <w:spacing w:val="-2"/>
          <w:szCs w:val="28"/>
          <w:lang w:val="de-DE"/>
        </w:rPr>
        <w:t xml:space="preserve"> Y</w:t>
      </w:r>
      <w:r w:rsidR="000A22C8" w:rsidRPr="000A22C8">
        <w:rPr>
          <w:rFonts w:eastAsia="Times New Roman"/>
          <w:spacing w:val="-2"/>
          <w:szCs w:val="28"/>
          <w:lang w:val="de-DE"/>
        </w:rPr>
        <w:t>ê</w:t>
      </w:r>
      <w:r w:rsidR="000A22C8">
        <w:rPr>
          <w:rFonts w:eastAsia="Times New Roman"/>
          <w:spacing w:val="-2"/>
          <w:szCs w:val="28"/>
          <w:lang w:val="de-DE"/>
        </w:rPr>
        <w:t>n</w:t>
      </w:r>
      <w:r w:rsidR="00CF66D8" w:rsidRPr="00513BBD">
        <w:rPr>
          <w:rFonts w:eastAsia="Times New Roman"/>
          <w:spacing w:val="-2"/>
          <w:szCs w:val="28"/>
          <w:lang w:val="de-DE"/>
        </w:rPr>
        <w:t xml:space="preserve"> – </w:t>
      </w:r>
      <w:r w:rsidR="000A22C8">
        <w:rPr>
          <w:rFonts w:eastAsia="Times New Roman"/>
          <w:spacing w:val="-2"/>
          <w:szCs w:val="28"/>
          <w:lang w:val="de-DE"/>
        </w:rPr>
        <w:t xml:space="preserve">Thanh </w:t>
      </w:r>
      <w:r w:rsidR="000A22C8" w:rsidRPr="000A22C8">
        <w:rPr>
          <w:rFonts w:eastAsia="Times New Roman"/>
          <w:spacing w:val="-2"/>
          <w:szCs w:val="28"/>
          <w:lang w:val="de-DE"/>
        </w:rPr>
        <w:t>Định</w:t>
      </w:r>
      <w:r w:rsidRPr="00513BBD">
        <w:rPr>
          <w:rFonts w:eastAsia="Times New Roman"/>
          <w:spacing w:val="-2"/>
          <w:szCs w:val="28"/>
          <w:lang w:val="de-DE"/>
        </w:rPr>
        <w:t xml:space="preserve"> có tổng chiều dài </w:t>
      </w:r>
      <w:r w:rsidR="00CF66D8" w:rsidRPr="00513BBD">
        <w:rPr>
          <w:rFonts w:eastAsia="Times New Roman"/>
          <w:spacing w:val="-2"/>
          <w:szCs w:val="28"/>
          <w:lang w:val="de-DE"/>
        </w:rPr>
        <w:t>0,3 km và đã được nhựa hóa 0,3 km đạt 100%</w:t>
      </w:r>
      <w:r w:rsidR="000A22C8">
        <w:rPr>
          <w:rFonts w:eastAsia="Times New Roman"/>
          <w:spacing w:val="-2"/>
          <w:szCs w:val="28"/>
          <w:lang w:val="de-DE"/>
        </w:rPr>
        <w:t>, v</w:t>
      </w:r>
      <w:r w:rsidR="000A22C8" w:rsidRPr="000A22C8">
        <w:rPr>
          <w:rFonts w:eastAsia="Times New Roman"/>
          <w:spacing w:val="-2"/>
          <w:szCs w:val="28"/>
          <w:lang w:val="de-DE"/>
        </w:rPr>
        <w:t>ới</w:t>
      </w:r>
      <w:r w:rsidR="000A22C8">
        <w:rPr>
          <w:rFonts w:eastAsia="Times New Roman"/>
          <w:spacing w:val="-2"/>
          <w:szCs w:val="28"/>
          <w:lang w:val="de-DE"/>
        </w:rPr>
        <w:t xml:space="preserve"> n</w:t>
      </w:r>
      <w:r w:rsidR="000A22C8" w:rsidRPr="000A22C8">
        <w:rPr>
          <w:rFonts w:eastAsia="Times New Roman"/>
          <w:spacing w:val="-2"/>
          <w:szCs w:val="28"/>
          <w:lang w:val="de-DE"/>
        </w:rPr>
        <w:t>ền</w:t>
      </w:r>
      <w:r w:rsidR="000A22C8">
        <w:rPr>
          <w:rFonts w:eastAsia="Times New Roman"/>
          <w:spacing w:val="-2"/>
          <w:szCs w:val="28"/>
          <w:lang w:val="de-DE"/>
        </w:rPr>
        <w:t xml:space="preserve"> </w:t>
      </w:r>
      <w:r w:rsidR="000A22C8" w:rsidRPr="000A22C8">
        <w:rPr>
          <w:rFonts w:eastAsia="Times New Roman"/>
          <w:spacing w:val="-2"/>
          <w:szCs w:val="28"/>
          <w:lang w:val="de-DE"/>
        </w:rPr>
        <w:t>đường</w:t>
      </w:r>
      <w:r w:rsidR="000A22C8">
        <w:rPr>
          <w:rFonts w:eastAsia="Times New Roman"/>
          <w:spacing w:val="-2"/>
          <w:szCs w:val="28"/>
          <w:lang w:val="de-DE"/>
        </w:rPr>
        <w:t xml:space="preserve"> r</w:t>
      </w:r>
      <w:r w:rsidR="000A22C8" w:rsidRPr="000A22C8">
        <w:rPr>
          <w:rFonts w:eastAsia="Times New Roman"/>
          <w:spacing w:val="-2"/>
          <w:szCs w:val="28"/>
          <w:lang w:val="de-DE"/>
        </w:rPr>
        <w:t>ộng</w:t>
      </w:r>
      <w:r w:rsidR="000A22C8">
        <w:rPr>
          <w:rFonts w:eastAsia="Times New Roman"/>
          <w:spacing w:val="-2"/>
          <w:szCs w:val="28"/>
          <w:lang w:val="de-DE"/>
        </w:rPr>
        <w:t xml:space="preserve"> 6m, m</w:t>
      </w:r>
      <w:r w:rsidR="000A22C8" w:rsidRPr="000A22C8">
        <w:rPr>
          <w:rFonts w:eastAsia="Times New Roman"/>
          <w:spacing w:val="-2"/>
          <w:szCs w:val="28"/>
          <w:lang w:val="de-DE"/>
        </w:rPr>
        <w:t>ặt</w:t>
      </w:r>
      <w:r w:rsidR="000A22C8">
        <w:rPr>
          <w:rFonts w:eastAsia="Times New Roman"/>
          <w:spacing w:val="-2"/>
          <w:szCs w:val="28"/>
          <w:lang w:val="de-DE"/>
        </w:rPr>
        <w:t xml:space="preserve"> </w:t>
      </w:r>
      <w:r w:rsidR="000A22C8" w:rsidRPr="000A22C8">
        <w:rPr>
          <w:rFonts w:eastAsia="Times New Roman"/>
          <w:spacing w:val="-2"/>
          <w:szCs w:val="28"/>
          <w:lang w:val="de-DE"/>
        </w:rPr>
        <w:t>đường</w:t>
      </w:r>
      <w:r w:rsidR="000A22C8">
        <w:rPr>
          <w:rFonts w:eastAsia="Times New Roman"/>
          <w:spacing w:val="-2"/>
          <w:szCs w:val="28"/>
          <w:lang w:val="de-DE"/>
        </w:rPr>
        <w:t xml:space="preserve"> r</w:t>
      </w:r>
      <w:r w:rsidR="000A22C8" w:rsidRPr="000A22C8">
        <w:rPr>
          <w:rFonts w:eastAsia="Times New Roman"/>
          <w:spacing w:val="-2"/>
          <w:szCs w:val="28"/>
          <w:lang w:val="de-DE"/>
        </w:rPr>
        <w:t>ộng</w:t>
      </w:r>
      <w:r w:rsidR="000A22C8">
        <w:rPr>
          <w:rFonts w:eastAsia="Times New Roman"/>
          <w:spacing w:val="-2"/>
          <w:szCs w:val="28"/>
          <w:lang w:val="de-DE"/>
        </w:rPr>
        <w:t xml:space="preserve"> 3,5m</w:t>
      </w:r>
    </w:p>
    <w:p w14:paraId="1BCE9316" w14:textId="77777777" w:rsidR="002C7142" w:rsidRPr="00513BBD" w:rsidRDefault="004330D3" w:rsidP="009A2A42">
      <w:pPr>
        <w:pStyle w:val="Heading3"/>
        <w:shd w:val="clear" w:color="auto" w:fill="FFFFFF" w:themeFill="background1"/>
      </w:pPr>
      <w:bookmarkStart w:id="117" w:name="_Toc87653878"/>
      <w:bookmarkStart w:id="118" w:name="_Toc90000650"/>
      <w:r w:rsidRPr="00513BBD">
        <w:t>c)</w:t>
      </w:r>
      <w:r w:rsidR="002C7142" w:rsidRPr="00513BBD">
        <w:t xml:space="preserve"> Đường trục xóm và đường liên xóm</w:t>
      </w:r>
      <w:bookmarkEnd w:id="116"/>
      <w:bookmarkEnd w:id="117"/>
      <w:bookmarkEnd w:id="118"/>
    </w:p>
    <w:p w14:paraId="5EED64D1" w14:textId="58E1756D" w:rsidR="002C7142" w:rsidRPr="00513BBD" w:rsidRDefault="00C83FF9" w:rsidP="009A2A42">
      <w:pPr>
        <w:shd w:val="clear" w:color="auto" w:fill="FFFFFF" w:themeFill="background1"/>
        <w:spacing w:before="120" w:line="264" w:lineRule="auto"/>
        <w:rPr>
          <w:rFonts w:eastAsia="Times New Roman"/>
          <w:spacing w:val="-2"/>
          <w:szCs w:val="28"/>
          <w:lang w:val="de-DE"/>
        </w:rPr>
      </w:pPr>
      <w:r w:rsidRPr="00513BBD">
        <w:rPr>
          <w:rFonts w:eastAsia="Times New Roman"/>
          <w:spacing w:val="-2"/>
          <w:szCs w:val="28"/>
          <w:lang w:val="de-DE"/>
        </w:rPr>
        <w:t xml:space="preserve">- Tổng chiều dài đường trục xóm và đường liên xóm là </w:t>
      </w:r>
      <w:r w:rsidR="00EE7271">
        <w:rPr>
          <w:rFonts w:eastAsia="Times New Roman"/>
          <w:spacing w:val="-2"/>
          <w:szCs w:val="28"/>
          <w:lang w:val="de-DE"/>
        </w:rPr>
        <w:t>22,132</w:t>
      </w:r>
      <w:r w:rsidRPr="00513BBD">
        <w:rPr>
          <w:rFonts w:eastAsia="Times New Roman"/>
          <w:spacing w:val="-2"/>
          <w:szCs w:val="28"/>
          <w:lang w:val="de-DE"/>
        </w:rPr>
        <w:t xml:space="preserve">km, đã bê tông hoá </w:t>
      </w:r>
      <w:r w:rsidR="004000E2" w:rsidRPr="00513BBD">
        <w:rPr>
          <w:rFonts w:eastAsia="Times New Roman"/>
          <w:spacing w:val="-2"/>
          <w:szCs w:val="28"/>
          <w:lang w:val="de-DE"/>
        </w:rPr>
        <w:t>19</w:t>
      </w:r>
      <w:r w:rsidR="00EE19DE" w:rsidRPr="00513BBD">
        <w:rPr>
          <w:rFonts w:eastAsia="Times New Roman"/>
          <w:spacing w:val="-2"/>
          <w:szCs w:val="28"/>
          <w:lang w:val="de-DE"/>
        </w:rPr>
        <w:t>,</w:t>
      </w:r>
      <w:r w:rsidR="00485A3A">
        <w:rPr>
          <w:rFonts w:eastAsia="Times New Roman"/>
          <w:spacing w:val="-2"/>
          <w:szCs w:val="28"/>
          <w:lang w:val="de-DE"/>
        </w:rPr>
        <w:t>295</w:t>
      </w:r>
      <w:r w:rsidR="005E5437" w:rsidRPr="00513BBD">
        <w:rPr>
          <w:rFonts w:eastAsia="Times New Roman"/>
          <w:spacing w:val="-2"/>
          <w:szCs w:val="28"/>
          <w:lang w:val="de-DE"/>
        </w:rPr>
        <w:t>/</w:t>
      </w:r>
      <w:r w:rsidR="000A22C8">
        <w:rPr>
          <w:rFonts w:eastAsia="Times New Roman"/>
          <w:spacing w:val="-2"/>
          <w:szCs w:val="28"/>
          <w:lang w:val="de-DE"/>
        </w:rPr>
        <w:t>22,132</w:t>
      </w:r>
      <w:r w:rsidR="005E5437" w:rsidRPr="00513BBD">
        <w:rPr>
          <w:rFonts w:eastAsia="Times New Roman"/>
          <w:spacing w:val="-2"/>
          <w:szCs w:val="28"/>
          <w:lang w:val="de-DE"/>
        </w:rPr>
        <w:t>km</w:t>
      </w:r>
      <w:r w:rsidRPr="00513BBD">
        <w:rPr>
          <w:rFonts w:eastAsia="Times New Roman"/>
          <w:spacing w:val="-2"/>
          <w:szCs w:val="28"/>
          <w:lang w:val="de-DE"/>
        </w:rPr>
        <w:t>.</w:t>
      </w:r>
      <w:r w:rsidRPr="00513BBD">
        <w:rPr>
          <w:rFonts w:eastAsia="Times New Roman" w:cs="Times New Roman"/>
          <w:szCs w:val="28"/>
          <w:lang w:val="es-ES" w:eastAsia="vi-VN"/>
        </w:rPr>
        <w:t xml:space="preserve"> Đến</w:t>
      </w:r>
      <w:r w:rsidRPr="00513BBD">
        <w:rPr>
          <w:rFonts w:eastAsia="Times New Roman" w:cs="Times New Roman"/>
          <w:szCs w:val="28"/>
          <w:lang w:val="vi-VN" w:eastAsia="vi-VN"/>
        </w:rPr>
        <w:t xml:space="preserve"> năm 2025</w:t>
      </w:r>
      <w:r w:rsidR="002C7142" w:rsidRPr="00513BBD">
        <w:rPr>
          <w:rFonts w:eastAsia="Times New Roman" w:cs="Times New Roman"/>
          <w:szCs w:val="28"/>
          <w:lang w:val="vi-VN" w:eastAsia="vi-VN"/>
        </w:rPr>
        <w:t xml:space="preserve">, định hướng đến năm 2030 </w:t>
      </w:r>
      <w:r w:rsidRPr="00513BBD">
        <w:rPr>
          <w:rFonts w:eastAsia="Times New Roman" w:cs="Times New Roman"/>
          <w:szCs w:val="28"/>
          <w:lang w:val="es-ES" w:eastAsia="vi-VN"/>
        </w:rPr>
        <w:t xml:space="preserve">quy hoạch </w:t>
      </w:r>
      <w:r w:rsidR="00935D03" w:rsidRPr="00513BBD">
        <w:rPr>
          <w:rFonts w:eastAsia="Times New Roman" w:cs="Times New Roman"/>
          <w:szCs w:val="28"/>
          <w:lang w:val="es-ES" w:eastAsia="vi-VN"/>
        </w:rPr>
        <w:t xml:space="preserve">giữ lại </w:t>
      </w:r>
      <w:r w:rsidR="000A22C8">
        <w:rPr>
          <w:rFonts w:eastAsia="Times New Roman" w:cs="Times New Roman"/>
          <w:szCs w:val="28"/>
          <w:lang w:val="es-ES" w:eastAsia="vi-VN"/>
        </w:rPr>
        <w:t>6</w:t>
      </w:r>
      <w:r w:rsidRPr="00513BBD">
        <w:rPr>
          <w:rFonts w:eastAsia="Times New Roman" w:cs="Times New Roman"/>
          <w:szCs w:val="28"/>
          <w:lang w:val="es-ES" w:eastAsia="vi-VN"/>
        </w:rPr>
        <w:t xml:space="preserve"> tuyến</w:t>
      </w:r>
      <w:r w:rsidR="000A22C8">
        <w:rPr>
          <w:rFonts w:eastAsia="Times New Roman" w:cs="Times New Roman"/>
          <w:szCs w:val="28"/>
          <w:lang w:val="es-ES" w:eastAsia="vi-VN"/>
        </w:rPr>
        <w:t xml:space="preserve"> v</w:t>
      </w:r>
      <w:r w:rsidR="000A22C8" w:rsidRPr="000A22C8">
        <w:rPr>
          <w:rFonts w:eastAsia="Times New Roman" w:cs="Times New Roman"/>
          <w:szCs w:val="28"/>
          <w:lang w:val="es-ES" w:eastAsia="vi-VN"/>
        </w:rPr>
        <w:t>ới</w:t>
      </w:r>
      <w:r w:rsidR="000A22C8">
        <w:rPr>
          <w:rFonts w:eastAsia="Times New Roman" w:cs="Times New Roman"/>
          <w:szCs w:val="28"/>
          <w:lang w:val="es-ES" w:eastAsia="vi-VN"/>
        </w:rPr>
        <w:t xml:space="preserve"> </w:t>
      </w:r>
      <w:r w:rsidRPr="00513BBD">
        <w:rPr>
          <w:rFonts w:eastAsia="Times New Roman" w:cs="Times New Roman"/>
          <w:szCs w:val="28"/>
          <w:lang w:val="es-ES" w:eastAsia="vi-VN"/>
        </w:rPr>
        <w:t xml:space="preserve">tổng chiều dài là </w:t>
      </w:r>
      <w:r w:rsidR="000A22C8">
        <w:rPr>
          <w:rFonts w:eastAsia="Times New Roman" w:cs="Times New Roman"/>
          <w:szCs w:val="28"/>
          <w:lang w:val="es-ES" w:eastAsia="vi-VN"/>
        </w:rPr>
        <w:t>2</w:t>
      </w:r>
      <w:r w:rsidR="004000E2" w:rsidRPr="00513BBD">
        <w:rPr>
          <w:rFonts w:eastAsia="Times New Roman" w:cs="Times New Roman"/>
          <w:szCs w:val="28"/>
          <w:lang w:val="es-ES" w:eastAsia="vi-VN"/>
        </w:rPr>
        <w:t>,</w:t>
      </w:r>
      <w:r w:rsidR="000A22C8">
        <w:rPr>
          <w:rFonts w:eastAsia="Times New Roman" w:cs="Times New Roman"/>
          <w:szCs w:val="28"/>
          <w:lang w:val="es-ES" w:eastAsia="vi-VN"/>
        </w:rPr>
        <w:t>16</w:t>
      </w:r>
      <w:r w:rsidRPr="00513BBD">
        <w:rPr>
          <w:rFonts w:eastAsia="Times New Roman" w:cs="Times New Roman"/>
          <w:szCs w:val="28"/>
          <w:lang w:val="es-ES" w:eastAsia="vi-VN"/>
        </w:rPr>
        <w:t xml:space="preserve"> km</w:t>
      </w:r>
      <w:r w:rsidR="002C7142" w:rsidRPr="00513BBD">
        <w:rPr>
          <w:rFonts w:eastAsia="Times New Roman" w:cs="Times New Roman"/>
          <w:szCs w:val="28"/>
          <w:lang w:val="es-ES" w:eastAsia="vi-VN"/>
        </w:rPr>
        <w:t>.</w:t>
      </w:r>
      <w:r w:rsidR="00114C20" w:rsidRPr="00513BBD">
        <w:rPr>
          <w:rFonts w:eastAsia="Times New Roman" w:cs="Times New Roman"/>
          <w:szCs w:val="28"/>
          <w:lang w:val="es-ES" w:eastAsia="vi-VN"/>
        </w:rPr>
        <w:t xml:space="preserve"> </w:t>
      </w:r>
    </w:p>
    <w:p w14:paraId="54419E1C" w14:textId="77777777" w:rsidR="002C7142" w:rsidRPr="00513BBD" w:rsidRDefault="002C7142" w:rsidP="009A2A42">
      <w:pPr>
        <w:shd w:val="clear" w:color="auto" w:fill="FFFFFF" w:themeFill="background1"/>
        <w:spacing w:before="120" w:line="264" w:lineRule="auto"/>
        <w:rPr>
          <w:rFonts w:eastAsia="Times New Roman" w:cs="Times New Roman"/>
          <w:i/>
          <w:szCs w:val="28"/>
          <w:lang w:val="es-ES" w:eastAsia="vi-VN"/>
        </w:rPr>
      </w:pPr>
      <w:r w:rsidRPr="00513BBD">
        <w:rPr>
          <w:rFonts w:eastAsia="Times New Roman" w:cs="Times New Roman"/>
          <w:i/>
          <w:szCs w:val="28"/>
          <w:lang w:val="vi-VN" w:eastAsia="vi-VN"/>
        </w:rPr>
        <w:t xml:space="preserve">(cụ thể theo </w:t>
      </w:r>
      <w:r w:rsidR="00C6033D" w:rsidRPr="00513BBD">
        <w:rPr>
          <w:rFonts w:eastAsia="Times New Roman" w:cs="Times New Roman"/>
          <w:i/>
          <w:szCs w:val="28"/>
          <w:lang w:val="de-DE" w:eastAsia="vi-VN"/>
        </w:rPr>
        <w:t xml:space="preserve">Bảng 05:Kết quả thực hiện các tuyến đường ngõ xóm quy hoạch giai đoạn 2012-2020 </w:t>
      </w:r>
      <w:r w:rsidRPr="00513BBD">
        <w:rPr>
          <w:rFonts w:eastAsia="Times New Roman" w:cs="Times New Roman"/>
          <w:i/>
          <w:szCs w:val="28"/>
          <w:lang w:val="vi-VN" w:eastAsia="vi-VN"/>
        </w:rPr>
        <w:t xml:space="preserve">Bảng </w:t>
      </w:r>
      <w:r w:rsidR="00C6033D" w:rsidRPr="00513BBD">
        <w:rPr>
          <w:rFonts w:eastAsia="Times New Roman" w:cs="Times New Roman"/>
          <w:i/>
          <w:szCs w:val="28"/>
          <w:lang w:val="de-DE" w:eastAsia="vi-VN"/>
        </w:rPr>
        <w:t>06</w:t>
      </w:r>
      <w:r w:rsidRPr="00513BBD">
        <w:rPr>
          <w:rFonts w:eastAsia="Times New Roman" w:cs="Times New Roman"/>
          <w:i/>
          <w:szCs w:val="28"/>
          <w:lang w:val="vi-VN" w:eastAsia="vi-VN"/>
        </w:rPr>
        <w:t xml:space="preserve">- quy hoạch đường trục xóm và đường liên xóm xã </w:t>
      </w:r>
      <w:r w:rsidR="00D56408" w:rsidRPr="00513BBD">
        <w:rPr>
          <w:rFonts w:eastAsia="Times New Roman" w:cs="Times New Roman"/>
          <w:i/>
          <w:szCs w:val="28"/>
          <w:lang w:val="vi-VN" w:eastAsia="vi-VN"/>
        </w:rPr>
        <w:t>Bình Yên</w:t>
      </w:r>
      <w:r w:rsidRPr="00513BBD">
        <w:rPr>
          <w:rFonts w:eastAsia="Times New Roman" w:cs="Times New Roman"/>
          <w:i/>
          <w:szCs w:val="28"/>
          <w:lang w:val="vi-VN" w:eastAsia="vi-VN"/>
        </w:rPr>
        <w:t xml:space="preserve"> </w:t>
      </w:r>
      <w:r w:rsidR="009C54D0" w:rsidRPr="00513BBD">
        <w:rPr>
          <w:rFonts w:eastAsia="Times New Roman" w:cs="Times New Roman"/>
          <w:i/>
          <w:szCs w:val="28"/>
          <w:lang w:val="vi-VN" w:eastAsia="vi-VN"/>
        </w:rPr>
        <w:t>đến năm 2025</w:t>
      </w:r>
      <w:r w:rsidRPr="00513BBD">
        <w:rPr>
          <w:rFonts w:eastAsia="Times New Roman" w:cs="Times New Roman"/>
          <w:i/>
          <w:szCs w:val="28"/>
          <w:lang w:val="vi-VN" w:eastAsia="vi-VN"/>
        </w:rPr>
        <w:t xml:space="preserve">, định hướng </w:t>
      </w:r>
      <w:r w:rsidR="0057168A" w:rsidRPr="00513BBD">
        <w:rPr>
          <w:rFonts w:eastAsia="Times New Roman" w:cs="Times New Roman"/>
          <w:i/>
          <w:szCs w:val="28"/>
          <w:lang w:val="vi-VN" w:eastAsia="vi-VN"/>
        </w:rPr>
        <w:t>đến năm 2030</w:t>
      </w:r>
      <w:r w:rsidRPr="00513BBD">
        <w:rPr>
          <w:rFonts w:eastAsia="Times New Roman" w:cs="Times New Roman"/>
          <w:i/>
          <w:szCs w:val="28"/>
          <w:lang w:val="vi-VN" w:eastAsia="vi-VN"/>
        </w:rPr>
        <w:t xml:space="preserve"> kèm theo)</w:t>
      </w:r>
    </w:p>
    <w:p w14:paraId="745B7F7F" w14:textId="77777777" w:rsidR="00935D03" w:rsidRPr="00513BBD" w:rsidRDefault="004330D3" w:rsidP="009A2A42">
      <w:pPr>
        <w:pStyle w:val="Heading3"/>
        <w:shd w:val="clear" w:color="auto" w:fill="FFFFFF" w:themeFill="background1"/>
      </w:pPr>
      <w:bookmarkStart w:id="119" w:name="_Toc29313714"/>
      <w:bookmarkStart w:id="120" w:name="_Toc87653879"/>
      <w:bookmarkStart w:id="121" w:name="_Toc90000651"/>
      <w:r w:rsidRPr="00513BBD">
        <w:t>d)</w:t>
      </w:r>
      <w:r w:rsidR="002C7142" w:rsidRPr="00513BBD">
        <w:t xml:space="preserve"> Đường ngõ xóm</w:t>
      </w:r>
      <w:bookmarkEnd w:id="119"/>
      <w:bookmarkEnd w:id="120"/>
      <w:bookmarkEnd w:id="121"/>
    </w:p>
    <w:p w14:paraId="7537177B" w14:textId="7CB2CEF9" w:rsidR="002C7142" w:rsidRPr="00513BBD" w:rsidRDefault="00A43AA2" w:rsidP="009A2A42">
      <w:pPr>
        <w:shd w:val="clear" w:color="auto" w:fill="FFFFFF" w:themeFill="background1"/>
        <w:spacing w:before="120" w:line="264" w:lineRule="auto"/>
        <w:rPr>
          <w:rFonts w:eastAsia="Times New Roman" w:cs="Times New Roman"/>
          <w:szCs w:val="28"/>
          <w:lang w:val="es-ES" w:eastAsia="vi-VN"/>
        </w:rPr>
      </w:pPr>
      <w:r w:rsidRPr="00513BBD">
        <w:rPr>
          <w:rFonts w:eastAsia="Times New Roman" w:cs="Times New Roman"/>
          <w:szCs w:val="28"/>
          <w:lang w:val="es-ES" w:eastAsia="vi-VN"/>
        </w:rPr>
        <w:t xml:space="preserve">Tổng chiều dài đường ngõ xóm của xã là </w:t>
      </w:r>
      <w:r w:rsidR="00004912">
        <w:rPr>
          <w:szCs w:val="28"/>
          <w:lang w:val="es-ES"/>
        </w:rPr>
        <w:t>8,314</w:t>
      </w:r>
      <w:r w:rsidR="000521CA" w:rsidRPr="00513BBD">
        <w:rPr>
          <w:szCs w:val="28"/>
          <w:lang w:val="es-ES"/>
        </w:rPr>
        <w:t xml:space="preserve"> km</w:t>
      </w:r>
      <w:r w:rsidR="000521CA" w:rsidRPr="00513BBD">
        <w:rPr>
          <w:rFonts w:eastAsia="Times New Roman" w:cs="Times New Roman"/>
          <w:szCs w:val="28"/>
          <w:lang w:val="es-ES" w:eastAsia="vi-VN"/>
        </w:rPr>
        <w:t xml:space="preserve"> </w:t>
      </w:r>
      <w:r w:rsidRPr="00513BBD">
        <w:rPr>
          <w:rFonts w:eastAsia="Times New Roman" w:cs="Times New Roman"/>
          <w:szCs w:val="28"/>
          <w:lang w:val="es-ES" w:eastAsia="vi-VN"/>
        </w:rPr>
        <w:t xml:space="preserve">đã thực hiện cứng hóa </w:t>
      </w:r>
      <w:r w:rsidR="00004912">
        <w:rPr>
          <w:szCs w:val="28"/>
          <w:lang w:val="es-ES"/>
        </w:rPr>
        <w:t>1,643/8,314</w:t>
      </w:r>
      <w:r w:rsidR="000521CA" w:rsidRPr="00513BBD">
        <w:rPr>
          <w:szCs w:val="28"/>
          <w:lang w:val="es-ES"/>
        </w:rPr>
        <w:t xml:space="preserve"> km</w:t>
      </w:r>
      <w:r w:rsidR="000C64EF" w:rsidRPr="00513BBD">
        <w:rPr>
          <w:rFonts w:eastAsia="Times New Roman" w:cs="Times New Roman"/>
          <w:szCs w:val="28"/>
          <w:lang w:val="es-ES" w:eastAsia="vi-VN"/>
        </w:rPr>
        <w:t xml:space="preserve">. </w:t>
      </w:r>
      <w:r w:rsidR="00935D03" w:rsidRPr="00513BBD">
        <w:rPr>
          <w:rFonts w:eastAsia="Times New Roman" w:cs="Times New Roman"/>
          <w:szCs w:val="28"/>
          <w:lang w:val="es-ES" w:eastAsia="vi-VN"/>
        </w:rPr>
        <w:t>Đến</w:t>
      </w:r>
      <w:r w:rsidR="00935D03" w:rsidRPr="00513BBD">
        <w:rPr>
          <w:rFonts w:eastAsia="Times New Roman" w:cs="Times New Roman"/>
          <w:szCs w:val="28"/>
          <w:lang w:val="vi-VN" w:eastAsia="vi-VN"/>
        </w:rPr>
        <w:t xml:space="preserve"> năm 2025, định hướng đến năm 2030 </w:t>
      </w:r>
      <w:r w:rsidR="00935D03" w:rsidRPr="00513BBD">
        <w:rPr>
          <w:rFonts w:eastAsia="Times New Roman" w:cs="Times New Roman"/>
          <w:szCs w:val="28"/>
          <w:lang w:val="es-ES" w:eastAsia="vi-VN"/>
        </w:rPr>
        <w:t xml:space="preserve">quy hoạch </w:t>
      </w:r>
      <w:r w:rsidR="00E83EF4">
        <w:rPr>
          <w:rFonts w:eastAsia="Times New Roman" w:cs="Times New Roman"/>
          <w:szCs w:val="28"/>
          <w:lang w:val="es-ES" w:eastAsia="vi-VN"/>
        </w:rPr>
        <w:t xml:space="preserve">đưa vào quy hoạch 7 </w:t>
      </w:r>
      <w:r w:rsidR="00935D03" w:rsidRPr="00513BBD">
        <w:rPr>
          <w:rFonts w:eastAsia="Times New Roman" w:cs="Times New Roman"/>
          <w:szCs w:val="28"/>
          <w:lang w:val="es-ES" w:eastAsia="vi-VN"/>
        </w:rPr>
        <w:t>tuyế</w:t>
      </w:r>
      <w:r w:rsidR="000A22C8">
        <w:rPr>
          <w:rFonts w:eastAsia="Times New Roman" w:cs="Times New Roman"/>
          <w:szCs w:val="28"/>
          <w:lang w:val="es-ES" w:eastAsia="vi-VN"/>
        </w:rPr>
        <w:t xml:space="preserve">n </w:t>
      </w:r>
      <w:r w:rsidR="00935D03" w:rsidRPr="00513BBD">
        <w:rPr>
          <w:rFonts w:eastAsia="Times New Roman" w:cs="Times New Roman"/>
          <w:szCs w:val="28"/>
          <w:lang w:val="es-ES" w:eastAsia="vi-VN"/>
        </w:rPr>
        <w:t xml:space="preserve">với tổng chiều dài là </w:t>
      </w:r>
      <w:r w:rsidR="00E83EF4">
        <w:rPr>
          <w:rFonts w:eastAsia="Times New Roman" w:cs="Times New Roman"/>
          <w:szCs w:val="28"/>
          <w:lang w:val="es-ES" w:eastAsia="vi-VN"/>
        </w:rPr>
        <w:t>7,949</w:t>
      </w:r>
      <w:r w:rsidR="00935D03" w:rsidRPr="00513BBD">
        <w:rPr>
          <w:rFonts w:eastAsia="Times New Roman" w:cs="Times New Roman"/>
          <w:szCs w:val="28"/>
          <w:lang w:val="es-ES" w:eastAsia="vi-VN"/>
        </w:rPr>
        <w:t xml:space="preserve"> km</w:t>
      </w:r>
      <w:r w:rsidR="000C64EF" w:rsidRPr="00513BBD">
        <w:rPr>
          <w:rFonts w:eastAsia="Times New Roman" w:cs="Times New Roman"/>
          <w:szCs w:val="28"/>
          <w:lang w:val="es-ES" w:eastAsia="vi-VN"/>
        </w:rPr>
        <w:t>.</w:t>
      </w:r>
    </w:p>
    <w:p w14:paraId="5D8CBCB2" w14:textId="272F9E91" w:rsidR="002C7142" w:rsidRDefault="002C7142" w:rsidP="009A2A42">
      <w:pPr>
        <w:shd w:val="clear" w:color="auto" w:fill="FFFFFF" w:themeFill="background1"/>
        <w:spacing w:before="120" w:line="264" w:lineRule="auto"/>
        <w:rPr>
          <w:rFonts w:eastAsia="Times New Roman" w:cs="Times New Roman"/>
          <w:i/>
          <w:szCs w:val="28"/>
          <w:lang w:val="vi-VN" w:eastAsia="vi-VN"/>
        </w:rPr>
      </w:pPr>
      <w:r w:rsidRPr="00513BBD">
        <w:rPr>
          <w:rFonts w:eastAsia="Times New Roman" w:cs="Times New Roman"/>
          <w:i/>
          <w:szCs w:val="28"/>
          <w:lang w:val="vi-VN" w:eastAsia="vi-VN"/>
        </w:rPr>
        <w:lastRenderedPageBreak/>
        <w:t>(cụ thể theo</w:t>
      </w:r>
      <w:r w:rsidR="00C6033D" w:rsidRPr="00513BBD">
        <w:rPr>
          <w:rFonts w:eastAsia="Times New Roman" w:cs="Times New Roman"/>
          <w:i/>
          <w:szCs w:val="28"/>
          <w:lang w:val="es-ES" w:eastAsia="vi-VN"/>
        </w:rPr>
        <w:t xml:space="preserve"> Bảng 07:</w:t>
      </w:r>
      <w:r w:rsidR="00FF6A77">
        <w:rPr>
          <w:rFonts w:eastAsia="Times New Roman" w:cs="Times New Roman"/>
          <w:i/>
          <w:szCs w:val="28"/>
          <w:lang w:val="es-ES" w:eastAsia="vi-VN"/>
        </w:rPr>
        <w:t xml:space="preserve"> </w:t>
      </w:r>
      <w:r w:rsidR="00C6033D" w:rsidRPr="00513BBD">
        <w:rPr>
          <w:rFonts w:eastAsia="Times New Roman" w:cs="Times New Roman"/>
          <w:i/>
          <w:szCs w:val="28"/>
          <w:lang w:val="es-ES" w:eastAsia="vi-VN"/>
        </w:rPr>
        <w:t>Kết quả thực hiện các tuyến đường ngõ xóm quy hoạch giai đoạn 2012-2020.</w:t>
      </w:r>
      <w:r w:rsidRPr="00513BBD">
        <w:rPr>
          <w:rFonts w:eastAsia="Times New Roman" w:cs="Times New Roman"/>
          <w:i/>
          <w:szCs w:val="28"/>
          <w:lang w:val="vi-VN" w:eastAsia="vi-VN"/>
        </w:rPr>
        <w:t xml:space="preserve"> Bảng </w:t>
      </w:r>
      <w:r w:rsidR="00C6033D" w:rsidRPr="00513BBD">
        <w:rPr>
          <w:rFonts w:eastAsia="Times New Roman" w:cs="Times New Roman"/>
          <w:i/>
          <w:szCs w:val="28"/>
          <w:lang w:val="vi-VN" w:eastAsia="vi-VN"/>
        </w:rPr>
        <w:t>08</w:t>
      </w:r>
      <w:r w:rsidRPr="00513BBD">
        <w:rPr>
          <w:rFonts w:eastAsia="Times New Roman" w:cs="Times New Roman"/>
          <w:i/>
          <w:szCs w:val="28"/>
          <w:lang w:val="vi-VN" w:eastAsia="vi-VN"/>
        </w:rPr>
        <w:t xml:space="preserve"> - quy hoạch đường ngõ xóm xã </w:t>
      </w:r>
      <w:r w:rsidR="00D56408" w:rsidRPr="00513BBD">
        <w:rPr>
          <w:rFonts w:eastAsia="Times New Roman" w:cs="Times New Roman"/>
          <w:i/>
          <w:szCs w:val="28"/>
          <w:lang w:val="vi-VN" w:eastAsia="vi-VN"/>
        </w:rPr>
        <w:t>Bình Yên</w:t>
      </w:r>
      <w:r w:rsidRPr="00513BBD">
        <w:rPr>
          <w:rFonts w:eastAsia="Times New Roman" w:cs="Times New Roman"/>
          <w:i/>
          <w:szCs w:val="28"/>
          <w:lang w:val="vi-VN" w:eastAsia="vi-VN"/>
        </w:rPr>
        <w:t xml:space="preserve"> giai đoạn 2019</w:t>
      </w:r>
      <w:r w:rsidR="007A06EE" w:rsidRPr="00513BBD">
        <w:rPr>
          <w:rFonts w:eastAsia="Times New Roman" w:cs="Times New Roman"/>
          <w:i/>
          <w:szCs w:val="28"/>
          <w:lang w:val="vi-VN" w:eastAsia="vi-VN"/>
        </w:rPr>
        <w:t xml:space="preserve"> </w:t>
      </w:r>
      <w:r w:rsidRPr="00513BBD">
        <w:rPr>
          <w:rFonts w:eastAsia="Times New Roman" w:cs="Times New Roman"/>
          <w:i/>
          <w:szCs w:val="28"/>
          <w:lang w:val="vi-VN" w:eastAsia="vi-VN"/>
        </w:rPr>
        <w:t xml:space="preserve">- 2025, định hướng </w:t>
      </w:r>
      <w:r w:rsidR="0057168A" w:rsidRPr="00513BBD">
        <w:rPr>
          <w:rFonts w:eastAsia="Times New Roman" w:cs="Times New Roman"/>
          <w:i/>
          <w:szCs w:val="28"/>
          <w:lang w:val="vi-VN" w:eastAsia="vi-VN"/>
        </w:rPr>
        <w:t>đến năm 2030</w:t>
      </w:r>
      <w:r w:rsidRPr="00513BBD">
        <w:rPr>
          <w:rFonts w:eastAsia="Times New Roman" w:cs="Times New Roman"/>
          <w:i/>
          <w:szCs w:val="28"/>
          <w:lang w:val="vi-VN" w:eastAsia="vi-VN"/>
        </w:rPr>
        <w:t xml:space="preserve"> kèm theo)</w:t>
      </w:r>
    </w:p>
    <w:p w14:paraId="35B58F09" w14:textId="6518BDE0" w:rsidR="00821F51" w:rsidRPr="00546433" w:rsidRDefault="00821F51" w:rsidP="00821F51">
      <w:pPr>
        <w:shd w:val="clear" w:color="auto" w:fill="FFFFFF" w:themeFill="background1"/>
        <w:spacing w:before="120" w:line="264" w:lineRule="auto"/>
        <w:rPr>
          <w:rFonts w:eastAsia="Times New Roman" w:cs="Times New Roman"/>
          <w:color w:val="FF0000"/>
          <w:szCs w:val="28"/>
          <w:lang w:eastAsia="vi-VN"/>
        </w:rPr>
      </w:pPr>
      <w:r w:rsidRPr="00F752C2">
        <w:rPr>
          <w:rFonts w:eastAsia="Times New Roman" w:cs="Times New Roman"/>
          <w:color w:val="000000" w:themeColor="text1"/>
          <w:szCs w:val="28"/>
          <w:lang w:eastAsia="vi-VN"/>
        </w:rPr>
        <w:t xml:space="preserve">Đường liên gia với chiều dài </w:t>
      </w:r>
      <w:r w:rsidR="00B7404A">
        <w:rPr>
          <w:rFonts w:eastAsia="Times New Roman" w:cs="Times New Roman"/>
          <w:color w:val="000000" w:themeColor="text1"/>
          <w:szCs w:val="28"/>
          <w:lang w:eastAsia="vi-VN"/>
        </w:rPr>
        <w:t>5,864</w:t>
      </w:r>
      <w:r w:rsidRPr="00F752C2">
        <w:rPr>
          <w:rFonts w:eastAsia="Times New Roman" w:cs="Times New Roman"/>
          <w:color w:val="000000" w:themeColor="text1"/>
          <w:szCs w:val="28"/>
          <w:lang w:eastAsia="vi-VN"/>
        </w:rPr>
        <w:t xml:space="preserve">km </w:t>
      </w:r>
      <w:r w:rsidR="000834D6" w:rsidRPr="00513BBD">
        <w:rPr>
          <w:rFonts w:eastAsia="Times New Roman" w:cs="Times New Roman"/>
          <w:szCs w:val="28"/>
          <w:lang w:val="es-ES" w:eastAsia="vi-VN"/>
        </w:rPr>
        <w:t xml:space="preserve">đã thực hiện cứng hóa </w:t>
      </w:r>
      <w:r w:rsidR="0017169F">
        <w:rPr>
          <w:szCs w:val="28"/>
          <w:lang w:val="es-ES"/>
        </w:rPr>
        <w:t>đảm bảo đi lại thuận tiến</w:t>
      </w:r>
      <w:r w:rsidR="000834D6" w:rsidRPr="00513BBD">
        <w:rPr>
          <w:rFonts w:eastAsia="Times New Roman" w:cs="Times New Roman"/>
          <w:szCs w:val="28"/>
          <w:lang w:val="es-ES" w:eastAsia="vi-VN"/>
        </w:rPr>
        <w:t>.</w:t>
      </w:r>
    </w:p>
    <w:p w14:paraId="7B2FF1F8" w14:textId="77777777" w:rsidR="002C7142" w:rsidRPr="00513BBD" w:rsidRDefault="004330D3" w:rsidP="009A2A42">
      <w:pPr>
        <w:pStyle w:val="Heading3"/>
        <w:shd w:val="clear" w:color="auto" w:fill="FFFFFF" w:themeFill="background1"/>
      </w:pPr>
      <w:bookmarkStart w:id="122" w:name="_Toc29313715"/>
      <w:bookmarkStart w:id="123" w:name="_Toc87653880"/>
      <w:bookmarkStart w:id="124" w:name="_Toc90000652"/>
      <w:r w:rsidRPr="00513BBD">
        <w:t>đ)</w:t>
      </w:r>
      <w:r w:rsidR="00A920D3" w:rsidRPr="00513BBD">
        <w:t xml:space="preserve"> </w:t>
      </w:r>
      <w:r w:rsidR="002C7142" w:rsidRPr="00513BBD">
        <w:t>Đường nội đồng</w:t>
      </w:r>
      <w:bookmarkEnd w:id="122"/>
      <w:bookmarkEnd w:id="123"/>
      <w:bookmarkEnd w:id="124"/>
    </w:p>
    <w:p w14:paraId="7962BA37" w14:textId="3BF10E32" w:rsidR="002C7142" w:rsidRPr="00513BBD" w:rsidRDefault="00A008A3" w:rsidP="009A2A42">
      <w:pPr>
        <w:shd w:val="clear" w:color="auto" w:fill="FFFFFF" w:themeFill="background1"/>
        <w:spacing w:before="120" w:line="264" w:lineRule="auto"/>
        <w:rPr>
          <w:rFonts w:eastAsia="Times New Roman" w:cs="Times New Roman"/>
          <w:szCs w:val="28"/>
          <w:lang w:val="vi-VN" w:eastAsia="vi-VN"/>
        </w:rPr>
      </w:pPr>
      <w:r w:rsidRPr="00513BBD">
        <w:rPr>
          <w:rFonts w:eastAsia="Times New Roman" w:cs="Times New Roman"/>
          <w:szCs w:val="28"/>
          <w:lang w:val="es-ES" w:eastAsia="vi-VN"/>
        </w:rPr>
        <w:t xml:space="preserve">Tổng chiều dài đường </w:t>
      </w:r>
      <w:r w:rsidR="00842198" w:rsidRPr="00513BBD">
        <w:rPr>
          <w:rFonts w:eastAsia="Times New Roman" w:cs="Times New Roman"/>
          <w:szCs w:val="28"/>
          <w:lang w:val="es-ES" w:eastAsia="vi-VN"/>
        </w:rPr>
        <w:t>trục chính nội đồng</w:t>
      </w:r>
      <w:r w:rsidRPr="00513BBD">
        <w:rPr>
          <w:rFonts w:eastAsia="Times New Roman" w:cs="Times New Roman"/>
          <w:szCs w:val="28"/>
          <w:lang w:val="es-ES" w:eastAsia="vi-VN"/>
        </w:rPr>
        <w:t xml:space="preserve"> của xã là </w:t>
      </w:r>
      <w:r w:rsidR="006B1435">
        <w:rPr>
          <w:szCs w:val="28"/>
        </w:rPr>
        <w:t>2.814</w:t>
      </w:r>
      <w:r w:rsidR="000521CA" w:rsidRPr="00513BBD">
        <w:rPr>
          <w:szCs w:val="28"/>
          <w:lang w:val="vi-VN"/>
        </w:rPr>
        <w:t xml:space="preserve"> km</w:t>
      </w:r>
      <w:r w:rsidR="00317B98" w:rsidRPr="00513BBD">
        <w:rPr>
          <w:rFonts w:eastAsia="Times New Roman" w:cs="Times New Roman"/>
          <w:szCs w:val="28"/>
          <w:lang w:val="es-ES" w:eastAsia="vi-VN"/>
        </w:rPr>
        <w:t xml:space="preserve"> </w:t>
      </w:r>
      <w:r w:rsidRPr="00513BBD">
        <w:rPr>
          <w:rFonts w:eastAsia="Times New Roman" w:cs="Times New Roman"/>
          <w:szCs w:val="28"/>
          <w:lang w:val="es-ES" w:eastAsia="vi-VN"/>
        </w:rPr>
        <w:t xml:space="preserve">đã thực hiện cứng hóa </w:t>
      </w:r>
      <w:r w:rsidR="000A22C8">
        <w:rPr>
          <w:szCs w:val="28"/>
        </w:rPr>
        <w:t>2,02</w:t>
      </w:r>
      <w:r w:rsidR="00317B98" w:rsidRPr="00513BBD">
        <w:rPr>
          <w:szCs w:val="28"/>
          <w:lang w:val="vi-VN"/>
        </w:rPr>
        <w:t>/</w:t>
      </w:r>
      <w:r w:rsidR="006B1435">
        <w:rPr>
          <w:szCs w:val="28"/>
        </w:rPr>
        <w:t>2.814</w:t>
      </w:r>
      <w:r w:rsidR="00842198" w:rsidRPr="00513BBD">
        <w:rPr>
          <w:szCs w:val="28"/>
          <w:lang w:val="vi-VN"/>
        </w:rPr>
        <w:t xml:space="preserve"> </w:t>
      </w:r>
      <w:r w:rsidRPr="00513BBD">
        <w:rPr>
          <w:rFonts w:eastAsia="Times New Roman" w:cs="Times New Roman"/>
          <w:szCs w:val="28"/>
          <w:lang w:val="es-ES" w:eastAsia="vi-VN"/>
        </w:rPr>
        <w:t>km</w:t>
      </w:r>
      <w:r w:rsidR="002C7142" w:rsidRPr="00513BBD">
        <w:rPr>
          <w:rFonts w:eastAsia="Times New Roman" w:cs="Times New Roman"/>
          <w:szCs w:val="28"/>
          <w:lang w:val="vi-VN" w:eastAsia="vi-VN"/>
        </w:rPr>
        <w:t xml:space="preserve">. </w:t>
      </w:r>
      <w:r w:rsidR="00935D03" w:rsidRPr="00513BBD">
        <w:rPr>
          <w:rFonts w:eastAsia="Times New Roman" w:cs="Times New Roman"/>
          <w:szCs w:val="28"/>
          <w:lang w:val="es-ES" w:eastAsia="vi-VN"/>
        </w:rPr>
        <w:t>Đến</w:t>
      </w:r>
      <w:r w:rsidR="00935D03" w:rsidRPr="00513BBD">
        <w:rPr>
          <w:rFonts w:eastAsia="Times New Roman" w:cs="Times New Roman"/>
          <w:szCs w:val="28"/>
          <w:lang w:val="vi-VN" w:eastAsia="vi-VN"/>
        </w:rPr>
        <w:t xml:space="preserve"> năm 2025, định hướng đến năm 2030 quy hoạch </w:t>
      </w:r>
      <w:r w:rsidR="00317B98" w:rsidRPr="00513BBD">
        <w:rPr>
          <w:rFonts w:eastAsia="Times New Roman" w:cs="Times New Roman"/>
          <w:szCs w:val="28"/>
          <w:lang w:val="vi-VN" w:eastAsia="vi-VN"/>
        </w:rPr>
        <w:t>giữ lại</w:t>
      </w:r>
      <w:r w:rsidR="00935D03" w:rsidRPr="00513BBD">
        <w:rPr>
          <w:rFonts w:eastAsia="Times New Roman" w:cs="Times New Roman"/>
          <w:szCs w:val="28"/>
          <w:lang w:val="vi-VN" w:eastAsia="vi-VN"/>
        </w:rPr>
        <w:t xml:space="preserve"> </w:t>
      </w:r>
      <w:r w:rsidR="00CC47C6">
        <w:rPr>
          <w:rFonts w:eastAsia="Times New Roman" w:cs="Times New Roman"/>
          <w:szCs w:val="28"/>
          <w:lang w:val="vi-VN" w:eastAsia="vi-VN"/>
        </w:rPr>
        <w:t>9</w:t>
      </w:r>
      <w:r w:rsidR="00EE19DE" w:rsidRPr="00513BBD">
        <w:rPr>
          <w:rFonts w:eastAsia="Times New Roman" w:cs="Times New Roman"/>
          <w:szCs w:val="28"/>
          <w:lang w:val="vi-VN" w:eastAsia="vi-VN"/>
        </w:rPr>
        <w:t xml:space="preserve"> tuyến</w:t>
      </w:r>
      <w:r w:rsidR="00935D03" w:rsidRPr="00513BBD">
        <w:rPr>
          <w:rFonts w:eastAsia="Times New Roman" w:cs="Times New Roman"/>
          <w:szCs w:val="28"/>
          <w:lang w:val="vi-VN" w:eastAsia="vi-VN"/>
        </w:rPr>
        <w:t xml:space="preserve"> với tổng chiều dài </w:t>
      </w:r>
      <w:r w:rsidR="00CC47C6">
        <w:rPr>
          <w:rFonts w:eastAsia="Times New Roman" w:cs="Times New Roman"/>
          <w:szCs w:val="28"/>
          <w:lang w:eastAsia="vi-VN"/>
        </w:rPr>
        <w:t>2.814</w:t>
      </w:r>
      <w:r w:rsidR="00935D03" w:rsidRPr="00513BBD">
        <w:rPr>
          <w:rFonts w:eastAsia="Times New Roman" w:cs="Times New Roman"/>
          <w:szCs w:val="28"/>
          <w:lang w:val="vi-VN" w:eastAsia="vi-VN"/>
        </w:rPr>
        <w:t xml:space="preserve"> km</w:t>
      </w:r>
      <w:r w:rsidR="00DF2314" w:rsidRPr="00513BBD">
        <w:rPr>
          <w:rFonts w:eastAsia="Times New Roman" w:cs="Times New Roman"/>
          <w:szCs w:val="28"/>
          <w:lang w:val="vi-VN" w:eastAsia="vi-VN"/>
        </w:rPr>
        <w:t>.</w:t>
      </w:r>
    </w:p>
    <w:p w14:paraId="5B8ECB63" w14:textId="2441C07D" w:rsidR="002C7142" w:rsidRDefault="002C7142" w:rsidP="009A2A42">
      <w:pPr>
        <w:shd w:val="clear" w:color="auto" w:fill="FFFFFF" w:themeFill="background1"/>
        <w:tabs>
          <w:tab w:val="left" w:leader="dot" w:pos="8789"/>
        </w:tabs>
        <w:spacing w:before="120" w:line="264" w:lineRule="auto"/>
        <w:rPr>
          <w:rFonts w:eastAsia="Times New Roman" w:cs="Times New Roman"/>
          <w:i/>
          <w:szCs w:val="28"/>
          <w:lang w:val="vi-VN" w:eastAsia="vi-VN"/>
        </w:rPr>
      </w:pPr>
      <w:r w:rsidRPr="00513BBD">
        <w:rPr>
          <w:rFonts w:eastAsia="Times New Roman" w:cs="Times New Roman"/>
          <w:i/>
          <w:szCs w:val="28"/>
          <w:lang w:val="vi-VN" w:eastAsia="vi-VN"/>
        </w:rPr>
        <w:t xml:space="preserve">(Cụ thể có </w:t>
      </w:r>
      <w:r w:rsidR="00C6033D" w:rsidRPr="00513BBD">
        <w:rPr>
          <w:rFonts w:eastAsia="Times New Roman" w:cs="Times New Roman"/>
          <w:i/>
          <w:szCs w:val="28"/>
          <w:lang w:val="vi-VN" w:eastAsia="vi-VN"/>
        </w:rPr>
        <w:t>Bảng 09:</w:t>
      </w:r>
      <w:r w:rsidR="00F857B6">
        <w:rPr>
          <w:rFonts w:eastAsia="Times New Roman" w:cs="Times New Roman"/>
          <w:i/>
          <w:szCs w:val="28"/>
          <w:lang w:eastAsia="vi-VN"/>
        </w:rPr>
        <w:t xml:space="preserve"> </w:t>
      </w:r>
      <w:r w:rsidR="00C6033D" w:rsidRPr="00513BBD">
        <w:rPr>
          <w:rFonts w:eastAsia="Times New Roman" w:cs="Times New Roman"/>
          <w:i/>
          <w:szCs w:val="28"/>
          <w:lang w:val="vi-VN" w:eastAsia="vi-VN"/>
        </w:rPr>
        <w:t xml:space="preserve">Kết quả thực hiện các tuyến đường ngõ xóm quy hoạch giai đoạn 2012-2020. </w:t>
      </w:r>
      <w:r w:rsidRPr="00513BBD">
        <w:rPr>
          <w:rFonts w:eastAsia="Times New Roman" w:cs="Times New Roman"/>
          <w:i/>
          <w:szCs w:val="28"/>
          <w:lang w:val="vi-VN" w:eastAsia="vi-VN"/>
        </w:rPr>
        <w:t xml:space="preserve">Bảng số </w:t>
      </w:r>
      <w:r w:rsidR="00C6033D" w:rsidRPr="00513BBD">
        <w:rPr>
          <w:rFonts w:eastAsia="Times New Roman" w:cs="Times New Roman"/>
          <w:i/>
          <w:szCs w:val="28"/>
          <w:lang w:val="vi-VN" w:eastAsia="vi-VN"/>
        </w:rPr>
        <w:t>10</w:t>
      </w:r>
      <w:r w:rsidRPr="00513BBD">
        <w:rPr>
          <w:rFonts w:eastAsia="Times New Roman" w:cs="Times New Roman"/>
          <w:i/>
          <w:szCs w:val="28"/>
          <w:lang w:val="vi-VN" w:eastAsia="vi-VN"/>
        </w:rPr>
        <w:t xml:space="preserve"> - các tuyến đường nội đồng đưa vào quy hoạch giai đoạn 2019 - 2025, định hướng </w:t>
      </w:r>
      <w:r w:rsidR="0057168A" w:rsidRPr="00513BBD">
        <w:rPr>
          <w:rFonts w:eastAsia="Times New Roman" w:cs="Times New Roman"/>
          <w:i/>
          <w:szCs w:val="28"/>
          <w:lang w:val="vi-VN" w:eastAsia="vi-VN"/>
        </w:rPr>
        <w:t>đến năm 2030</w:t>
      </w:r>
      <w:r w:rsidRPr="00513BBD">
        <w:rPr>
          <w:rFonts w:eastAsia="Times New Roman" w:cs="Times New Roman"/>
          <w:i/>
          <w:szCs w:val="28"/>
          <w:lang w:val="vi-VN" w:eastAsia="vi-VN"/>
        </w:rPr>
        <w:t xml:space="preserve"> kèm theo)</w:t>
      </w:r>
    </w:p>
    <w:p w14:paraId="1B01ADD2" w14:textId="25A61467" w:rsidR="00AA5606" w:rsidRPr="005B6DE7" w:rsidRDefault="00AA5606" w:rsidP="00AA5606">
      <w:pPr>
        <w:shd w:val="clear" w:color="auto" w:fill="FFFFFF" w:themeFill="background1"/>
        <w:spacing w:before="120" w:line="264" w:lineRule="auto"/>
        <w:rPr>
          <w:rFonts w:eastAsia="Times New Roman" w:cs="Times New Roman"/>
          <w:color w:val="000000" w:themeColor="text1"/>
          <w:szCs w:val="28"/>
          <w:lang w:val="vi-VN" w:eastAsia="vi-VN"/>
        </w:rPr>
      </w:pPr>
      <w:r w:rsidRPr="005B6DE7">
        <w:rPr>
          <w:rFonts w:eastAsia="Times New Roman" w:cs="Times New Roman"/>
          <w:color w:val="000000" w:themeColor="text1"/>
          <w:szCs w:val="28"/>
          <w:lang w:val="es-ES" w:eastAsia="vi-VN"/>
        </w:rPr>
        <w:t xml:space="preserve">Tổng chiều dài đường nhánh nội đồng của xã là </w:t>
      </w:r>
      <w:r w:rsidRPr="005B6DE7">
        <w:rPr>
          <w:color w:val="000000" w:themeColor="text1"/>
          <w:szCs w:val="28"/>
        </w:rPr>
        <w:t>7</w:t>
      </w:r>
      <w:r w:rsidR="006703C7" w:rsidRPr="005B6DE7">
        <w:rPr>
          <w:color w:val="000000" w:themeColor="text1"/>
          <w:szCs w:val="28"/>
        </w:rPr>
        <w:t>.5</w:t>
      </w:r>
      <w:r w:rsidRPr="005B6DE7">
        <w:rPr>
          <w:color w:val="000000" w:themeColor="text1"/>
          <w:szCs w:val="28"/>
          <w:lang w:val="vi-VN"/>
        </w:rPr>
        <w:t xml:space="preserve"> km</w:t>
      </w:r>
      <w:r w:rsidRPr="005B6DE7">
        <w:rPr>
          <w:rFonts w:eastAsia="Times New Roman" w:cs="Times New Roman"/>
          <w:color w:val="000000" w:themeColor="text1"/>
          <w:szCs w:val="28"/>
          <w:lang w:val="es-ES" w:eastAsia="vi-VN"/>
        </w:rPr>
        <w:t xml:space="preserve"> tại các xóm đã thực hiện cứng hoá </w:t>
      </w:r>
      <w:r w:rsidR="00936214">
        <w:rPr>
          <w:rFonts w:eastAsia="Times New Roman" w:cs="Times New Roman"/>
          <w:color w:val="000000" w:themeColor="text1"/>
          <w:szCs w:val="28"/>
          <w:lang w:val="es-ES" w:eastAsia="vi-VN"/>
        </w:rPr>
        <w:t xml:space="preserve">(đổ cấp phối) </w:t>
      </w:r>
      <w:r w:rsidR="006703C7" w:rsidRPr="005B6DE7">
        <w:rPr>
          <w:rFonts w:eastAsia="Times New Roman" w:cs="Times New Roman"/>
          <w:color w:val="000000" w:themeColor="text1"/>
          <w:szCs w:val="28"/>
          <w:lang w:val="es-ES" w:eastAsia="vi-VN"/>
        </w:rPr>
        <w:t xml:space="preserve">đảm bảo </w:t>
      </w:r>
      <w:r w:rsidR="00316AB7" w:rsidRPr="005B6DE7">
        <w:rPr>
          <w:rFonts w:eastAsia="Times New Roman" w:cs="Times New Roman"/>
          <w:color w:val="000000" w:themeColor="text1"/>
          <w:szCs w:val="28"/>
          <w:lang w:val="es-ES" w:eastAsia="vi-VN"/>
        </w:rPr>
        <w:t>không lầy lội vào mùa mưa.</w:t>
      </w:r>
    </w:p>
    <w:p w14:paraId="101D751A" w14:textId="77777777" w:rsidR="00FF144B" w:rsidRPr="00513BBD" w:rsidRDefault="004330D3" w:rsidP="009A2A42">
      <w:pPr>
        <w:pStyle w:val="Heading3"/>
        <w:shd w:val="clear" w:color="auto" w:fill="FFFFFF" w:themeFill="background1"/>
      </w:pPr>
      <w:bookmarkStart w:id="125" w:name="_Toc87653881"/>
      <w:bookmarkStart w:id="126" w:name="_Toc90000653"/>
      <w:r w:rsidRPr="00513BBD">
        <w:t>e)</w:t>
      </w:r>
      <w:r w:rsidR="00FF144B" w:rsidRPr="00513BBD">
        <w:t xml:space="preserve"> Đường kiểu mẫu</w:t>
      </w:r>
      <w:bookmarkStart w:id="127" w:name="_GoBack"/>
      <w:bookmarkEnd w:id="125"/>
      <w:bookmarkEnd w:id="126"/>
      <w:bookmarkEnd w:id="127"/>
    </w:p>
    <w:p w14:paraId="55221BA5" w14:textId="1517E4B2" w:rsidR="00FF144B" w:rsidRPr="00513BBD" w:rsidRDefault="00FF144B" w:rsidP="009A2A42">
      <w:pPr>
        <w:shd w:val="clear" w:color="auto" w:fill="FFFFFF" w:themeFill="background1"/>
        <w:tabs>
          <w:tab w:val="left" w:leader="dot" w:pos="8789"/>
        </w:tabs>
        <w:spacing w:before="120" w:line="264" w:lineRule="auto"/>
        <w:rPr>
          <w:rFonts w:eastAsia="Times New Roman" w:cs="Times New Roman"/>
          <w:szCs w:val="28"/>
          <w:lang w:val="vi-VN" w:eastAsia="vi-VN"/>
        </w:rPr>
      </w:pPr>
      <w:r w:rsidRPr="00513BBD">
        <w:rPr>
          <w:rFonts w:eastAsia="Times New Roman" w:cs="Times New Roman"/>
          <w:szCs w:val="28"/>
          <w:lang w:val="vi-VN" w:eastAsia="vi-VN"/>
        </w:rPr>
        <w:t xml:space="preserve">- Quy hoạch đến năm 2025, định hướng đến năm 2030 tuyến Nạ Riệng - Thẩm Kẻ với chiều dài </w:t>
      </w:r>
      <w:r w:rsidR="00F4300F">
        <w:rPr>
          <w:rFonts w:eastAsia="Times New Roman" w:cs="Times New Roman"/>
          <w:szCs w:val="28"/>
          <w:lang w:eastAsia="vi-VN"/>
        </w:rPr>
        <w:t>0.99</w:t>
      </w:r>
      <w:r w:rsidRPr="00513BBD">
        <w:rPr>
          <w:rFonts w:eastAsia="Times New Roman" w:cs="Times New Roman"/>
          <w:szCs w:val="28"/>
          <w:lang w:val="vi-VN" w:eastAsia="vi-VN"/>
        </w:rPr>
        <w:t xml:space="preserve"> km, nền đường 7,5m, mặt đường 6,5m, có cây xanh, cây bóng mát hai bên đường, vỉa hè lát gạch Blook làm đường kiểu mẫu tại xóm Trung Tâm</w:t>
      </w:r>
    </w:p>
    <w:p w14:paraId="188B616F" w14:textId="77777777" w:rsidR="002C7142" w:rsidRPr="00513BBD" w:rsidRDefault="004330D3" w:rsidP="009A2A42">
      <w:pPr>
        <w:pStyle w:val="Heading3"/>
        <w:shd w:val="clear" w:color="auto" w:fill="FFFFFF" w:themeFill="background1"/>
      </w:pPr>
      <w:bookmarkStart w:id="128" w:name="_Toc29313717"/>
      <w:bookmarkStart w:id="129" w:name="_Toc90000654"/>
      <w:r w:rsidRPr="00513BBD">
        <w:t>2.</w:t>
      </w:r>
      <w:r w:rsidR="002C7142" w:rsidRPr="00513BBD">
        <w:t>3.2 Hạ tầng thủy lợi, kênh mương, kè đập, công trình đầu mối</w:t>
      </w:r>
      <w:bookmarkEnd w:id="128"/>
      <w:bookmarkEnd w:id="129"/>
    </w:p>
    <w:p w14:paraId="3625A6A8" w14:textId="77777777" w:rsidR="002C7142" w:rsidRPr="00513BBD" w:rsidRDefault="00C83FF9" w:rsidP="009A2A42">
      <w:pPr>
        <w:shd w:val="clear" w:color="auto" w:fill="FFFFFF" w:themeFill="background1"/>
        <w:spacing w:before="120" w:line="264" w:lineRule="auto"/>
        <w:rPr>
          <w:rFonts w:eastAsia="Times New Roman" w:cs="Times New Roman"/>
          <w:szCs w:val="28"/>
          <w:lang w:val="vi-VN" w:eastAsia="vi-VN"/>
        </w:rPr>
      </w:pPr>
      <w:r w:rsidRPr="00513BBD">
        <w:rPr>
          <w:rFonts w:eastAsia="Times New Roman" w:cs="Times New Roman"/>
          <w:szCs w:val="28"/>
          <w:lang w:val="vi-VN" w:eastAsia="vi-VN"/>
        </w:rPr>
        <w:t>Đến năm 2025</w:t>
      </w:r>
      <w:r w:rsidR="002C7142" w:rsidRPr="00513BBD">
        <w:rPr>
          <w:rFonts w:eastAsia="Times New Roman" w:cs="Times New Roman"/>
          <w:szCs w:val="28"/>
          <w:lang w:val="vi-VN" w:eastAsia="vi-VN"/>
        </w:rPr>
        <w:t xml:space="preserve">, định hướng đến năm 2030 xã vẫn giữ lại các phương án đã được quy hoạch trong giai đoạn trước và bổ sung vào danh mục quy hoạch </w:t>
      </w:r>
      <w:r w:rsidR="009C54D0" w:rsidRPr="00513BBD">
        <w:rPr>
          <w:rFonts w:eastAsia="Times New Roman" w:cs="Times New Roman"/>
          <w:szCs w:val="28"/>
          <w:lang w:val="vi-VN" w:eastAsia="vi-VN"/>
        </w:rPr>
        <w:t>đến năm 2025</w:t>
      </w:r>
      <w:r w:rsidR="002C7142" w:rsidRPr="00513BBD">
        <w:rPr>
          <w:rFonts w:eastAsia="Times New Roman" w:cs="Times New Roman"/>
          <w:szCs w:val="28"/>
          <w:lang w:val="vi-VN" w:eastAsia="vi-VN"/>
        </w:rPr>
        <w:t xml:space="preserve">, định hướng </w:t>
      </w:r>
      <w:r w:rsidR="0057168A" w:rsidRPr="00513BBD">
        <w:rPr>
          <w:rFonts w:eastAsia="Times New Roman" w:cs="Times New Roman"/>
          <w:szCs w:val="28"/>
          <w:lang w:val="vi-VN" w:eastAsia="vi-VN"/>
        </w:rPr>
        <w:t>đến năm 2030</w:t>
      </w:r>
      <w:r w:rsidR="002C7142" w:rsidRPr="00513BBD">
        <w:rPr>
          <w:rFonts w:eastAsia="Times New Roman" w:cs="Times New Roman"/>
          <w:szCs w:val="28"/>
          <w:lang w:val="vi-VN" w:eastAsia="vi-VN"/>
        </w:rPr>
        <w:t xml:space="preserve">, tổng cộng </w:t>
      </w:r>
      <w:r w:rsidR="00574F23" w:rsidRPr="00513BBD">
        <w:rPr>
          <w:rFonts w:eastAsia="Times New Roman" w:cs="Times New Roman"/>
          <w:szCs w:val="28"/>
          <w:lang w:val="es-ES" w:eastAsia="vi-VN"/>
        </w:rPr>
        <w:t>11</w:t>
      </w:r>
      <w:r w:rsidR="002C7142" w:rsidRPr="00513BBD">
        <w:rPr>
          <w:rFonts w:eastAsia="Times New Roman" w:cs="Times New Roman"/>
          <w:szCs w:val="28"/>
          <w:lang w:val="vi-VN" w:eastAsia="vi-VN"/>
        </w:rPr>
        <w:t xml:space="preserve"> tuyến kênh mương, đường ống tưới tiêu với tổng chiều dài </w:t>
      </w:r>
      <w:r w:rsidR="00574F23" w:rsidRPr="00513BBD">
        <w:rPr>
          <w:rFonts w:eastAsia="Times New Roman" w:cs="Times New Roman"/>
          <w:szCs w:val="28"/>
          <w:lang w:val="es-ES" w:eastAsia="vi-VN"/>
        </w:rPr>
        <w:t>14,718</w:t>
      </w:r>
      <w:r w:rsidR="00191D15" w:rsidRPr="00513BBD">
        <w:rPr>
          <w:rFonts w:eastAsia="Times New Roman" w:cs="Times New Roman"/>
          <w:szCs w:val="28"/>
          <w:lang w:val="es-ES" w:eastAsia="vi-VN"/>
        </w:rPr>
        <w:t xml:space="preserve"> </w:t>
      </w:r>
      <w:r w:rsidR="00574F23" w:rsidRPr="00513BBD">
        <w:rPr>
          <w:rFonts w:eastAsia="Times New Roman" w:cs="Times New Roman"/>
          <w:szCs w:val="28"/>
          <w:lang w:val="es-ES" w:eastAsia="vi-VN"/>
        </w:rPr>
        <w:t>k</w:t>
      </w:r>
      <w:r w:rsidR="002C7142" w:rsidRPr="00513BBD">
        <w:rPr>
          <w:rFonts w:eastAsia="Times New Roman" w:cs="Times New Roman"/>
          <w:szCs w:val="28"/>
          <w:lang w:val="vi-VN" w:eastAsia="vi-VN"/>
        </w:rPr>
        <w:t>m</w:t>
      </w:r>
      <w:r w:rsidR="00191D15" w:rsidRPr="00513BBD">
        <w:rPr>
          <w:rFonts w:eastAsia="Times New Roman" w:cs="Times New Roman"/>
          <w:szCs w:val="28"/>
          <w:lang w:val="es-ES" w:eastAsia="vi-VN"/>
        </w:rPr>
        <w:t>,</w:t>
      </w:r>
      <w:r w:rsidR="000979B9" w:rsidRPr="00513BBD">
        <w:rPr>
          <w:rFonts w:eastAsia="Times New Roman" w:cs="Times New Roman"/>
          <w:szCs w:val="28"/>
          <w:lang w:val="es-ES" w:eastAsia="vi-VN"/>
        </w:rPr>
        <w:t xml:space="preserve"> bổ sung mới 6 tuyến</w:t>
      </w:r>
      <w:r w:rsidR="00463C9F" w:rsidRPr="00513BBD">
        <w:rPr>
          <w:rFonts w:eastAsia="Times New Roman" w:cs="Times New Roman"/>
          <w:szCs w:val="28"/>
          <w:lang w:val="es-ES" w:eastAsia="vi-VN"/>
        </w:rPr>
        <w:t xml:space="preserve"> với tổng chiều dài 6,70 km</w:t>
      </w:r>
      <w:r w:rsidR="000979B9" w:rsidRPr="00513BBD">
        <w:rPr>
          <w:rFonts w:eastAsia="Times New Roman" w:cs="Times New Roman"/>
          <w:szCs w:val="28"/>
          <w:lang w:val="es-ES" w:eastAsia="vi-VN"/>
        </w:rPr>
        <w:t>, Xây dựng</w:t>
      </w:r>
      <w:r w:rsidR="00191D15" w:rsidRPr="00513BBD">
        <w:rPr>
          <w:rFonts w:eastAsia="Times New Roman" w:cs="Times New Roman"/>
          <w:szCs w:val="28"/>
          <w:lang w:val="es-ES" w:eastAsia="vi-VN"/>
        </w:rPr>
        <w:t xml:space="preserve"> </w:t>
      </w:r>
      <w:r w:rsidR="00574F23" w:rsidRPr="00513BBD">
        <w:rPr>
          <w:rFonts w:eastAsia="Times New Roman" w:cs="Times New Roman"/>
          <w:szCs w:val="28"/>
          <w:lang w:val="es-ES" w:eastAsia="vi-VN"/>
        </w:rPr>
        <w:t>Hồ Đá Bay</w:t>
      </w:r>
      <w:r w:rsidR="000979B9" w:rsidRPr="00513BBD">
        <w:rPr>
          <w:rFonts w:eastAsia="Times New Roman" w:cs="Times New Roman"/>
          <w:szCs w:val="28"/>
          <w:lang w:val="es-ES" w:eastAsia="vi-VN"/>
        </w:rPr>
        <w:t>, xây mới 01 trạm bơm</w:t>
      </w:r>
      <w:r w:rsidR="00574F23" w:rsidRPr="00513BBD">
        <w:rPr>
          <w:rFonts w:eastAsia="Times New Roman" w:cs="Times New Roman"/>
          <w:szCs w:val="28"/>
          <w:lang w:val="es-ES" w:eastAsia="vi-VN"/>
        </w:rPr>
        <w:t>.</w:t>
      </w:r>
    </w:p>
    <w:p w14:paraId="5D7751DF" w14:textId="77777777" w:rsidR="002C7142" w:rsidRPr="00513BBD" w:rsidRDefault="002C7142" w:rsidP="009A2A42">
      <w:pPr>
        <w:shd w:val="clear" w:color="auto" w:fill="FFFFFF" w:themeFill="background1"/>
        <w:spacing w:before="120" w:line="264" w:lineRule="auto"/>
        <w:rPr>
          <w:rFonts w:eastAsia="Times New Roman" w:cs="Times New Roman"/>
          <w:i/>
          <w:szCs w:val="28"/>
          <w:lang w:val="vi-VN" w:eastAsia="vi-VN"/>
        </w:rPr>
      </w:pPr>
      <w:r w:rsidRPr="00513BBD">
        <w:rPr>
          <w:rFonts w:eastAsia="Times New Roman" w:cs="Times New Roman"/>
          <w:i/>
          <w:szCs w:val="28"/>
          <w:lang w:val="vi-VN" w:eastAsia="vi-VN"/>
        </w:rPr>
        <w:t xml:space="preserve">(có Bảng </w:t>
      </w:r>
      <w:r w:rsidR="00C6033D" w:rsidRPr="00513BBD">
        <w:rPr>
          <w:rFonts w:eastAsia="Times New Roman" w:cs="Times New Roman"/>
          <w:i/>
          <w:szCs w:val="28"/>
          <w:lang w:val="vi-VN" w:eastAsia="vi-VN"/>
        </w:rPr>
        <w:t>11</w:t>
      </w:r>
      <w:r w:rsidRPr="00513BBD">
        <w:rPr>
          <w:rFonts w:eastAsia="Times New Roman" w:cs="Times New Roman"/>
          <w:i/>
          <w:szCs w:val="28"/>
          <w:lang w:val="vi-VN" w:eastAsia="vi-VN"/>
        </w:rPr>
        <w:t xml:space="preserve"> - Tổng hợp danh mục quy hoạch hệ thống kênh mương đường ống xã </w:t>
      </w:r>
      <w:r w:rsidR="00D56408" w:rsidRPr="00513BBD">
        <w:rPr>
          <w:rFonts w:eastAsia="Times New Roman" w:cs="Times New Roman"/>
          <w:i/>
          <w:szCs w:val="28"/>
          <w:lang w:val="vi-VN" w:eastAsia="vi-VN"/>
        </w:rPr>
        <w:t>Bình Yên</w:t>
      </w:r>
      <w:r w:rsidRPr="00513BBD">
        <w:rPr>
          <w:rFonts w:eastAsia="Times New Roman" w:cs="Times New Roman"/>
          <w:i/>
          <w:szCs w:val="28"/>
          <w:lang w:val="vi-VN" w:eastAsia="vi-VN"/>
        </w:rPr>
        <w:t xml:space="preserve">, </w:t>
      </w:r>
      <w:r w:rsidR="009C54D0" w:rsidRPr="00513BBD">
        <w:rPr>
          <w:rFonts w:eastAsia="Times New Roman" w:cs="Times New Roman"/>
          <w:i/>
          <w:szCs w:val="28"/>
          <w:lang w:val="vi-VN" w:eastAsia="vi-VN"/>
        </w:rPr>
        <w:t>đến năm 2025</w:t>
      </w:r>
      <w:r w:rsidRPr="00513BBD">
        <w:rPr>
          <w:rFonts w:eastAsia="Times New Roman" w:cs="Times New Roman"/>
          <w:i/>
          <w:szCs w:val="28"/>
          <w:lang w:val="vi-VN" w:eastAsia="vi-VN"/>
        </w:rPr>
        <w:t xml:space="preserve">, định hướng </w:t>
      </w:r>
      <w:r w:rsidR="0057168A" w:rsidRPr="00513BBD">
        <w:rPr>
          <w:rFonts w:eastAsia="Times New Roman" w:cs="Times New Roman"/>
          <w:i/>
          <w:szCs w:val="28"/>
          <w:lang w:val="vi-VN" w:eastAsia="vi-VN"/>
        </w:rPr>
        <w:t>đến năm 2030</w:t>
      </w:r>
      <w:r w:rsidRPr="00513BBD">
        <w:rPr>
          <w:rFonts w:eastAsia="Times New Roman" w:cs="Times New Roman"/>
          <w:i/>
          <w:szCs w:val="28"/>
          <w:lang w:val="vi-VN" w:eastAsia="vi-VN"/>
        </w:rPr>
        <w:t xml:space="preserve">, Bảng </w:t>
      </w:r>
      <w:r w:rsidR="00BD43DE" w:rsidRPr="00513BBD">
        <w:rPr>
          <w:rFonts w:eastAsia="Times New Roman" w:cs="Times New Roman"/>
          <w:i/>
          <w:szCs w:val="28"/>
          <w:lang w:val="vi-VN" w:eastAsia="vi-VN"/>
        </w:rPr>
        <w:t>12</w:t>
      </w:r>
      <w:r w:rsidRPr="00513BBD">
        <w:rPr>
          <w:rFonts w:eastAsia="Times New Roman" w:cs="Times New Roman"/>
          <w:i/>
          <w:szCs w:val="28"/>
          <w:lang w:val="vi-VN" w:eastAsia="vi-VN"/>
        </w:rPr>
        <w:t xml:space="preserve"> - Tổng hợp công trình quy hoạch hệ thống hồ đập, trạm bơm xã </w:t>
      </w:r>
      <w:r w:rsidR="00D56408" w:rsidRPr="00513BBD">
        <w:rPr>
          <w:rFonts w:eastAsia="Times New Roman" w:cs="Times New Roman"/>
          <w:i/>
          <w:szCs w:val="28"/>
          <w:lang w:val="vi-VN" w:eastAsia="vi-VN"/>
        </w:rPr>
        <w:t>Bình Yên</w:t>
      </w:r>
      <w:r w:rsidRPr="00513BBD">
        <w:rPr>
          <w:rFonts w:eastAsia="Times New Roman" w:cs="Times New Roman"/>
          <w:i/>
          <w:szCs w:val="28"/>
          <w:lang w:val="vi-VN" w:eastAsia="vi-VN"/>
        </w:rPr>
        <w:t xml:space="preserve"> </w:t>
      </w:r>
      <w:r w:rsidR="002D664B" w:rsidRPr="00513BBD">
        <w:rPr>
          <w:rFonts w:eastAsia="Times New Roman" w:cs="Times New Roman"/>
          <w:i/>
          <w:szCs w:val="28"/>
          <w:lang w:val="vi-VN" w:eastAsia="vi-VN"/>
        </w:rPr>
        <w:t>đến năm 2025</w:t>
      </w:r>
      <w:r w:rsidRPr="00513BBD">
        <w:rPr>
          <w:rFonts w:eastAsia="Times New Roman" w:cs="Times New Roman"/>
          <w:i/>
          <w:szCs w:val="28"/>
          <w:lang w:val="vi-VN" w:eastAsia="vi-VN"/>
        </w:rPr>
        <w:t xml:space="preserve"> định hướng 2030 kèm theo)</w:t>
      </w:r>
      <w:r w:rsidR="00A74F37" w:rsidRPr="00513BBD">
        <w:rPr>
          <w:rFonts w:eastAsia="Times New Roman" w:cs="Times New Roman"/>
          <w:i/>
          <w:szCs w:val="28"/>
          <w:lang w:val="vi-VN" w:eastAsia="vi-VN"/>
        </w:rPr>
        <w:t>.</w:t>
      </w:r>
    </w:p>
    <w:p w14:paraId="458CC5DB" w14:textId="77777777" w:rsidR="002C7142" w:rsidRPr="00513BBD" w:rsidRDefault="004330D3" w:rsidP="009A2A42">
      <w:pPr>
        <w:pStyle w:val="Heading3"/>
        <w:shd w:val="clear" w:color="auto" w:fill="FFFFFF" w:themeFill="background1"/>
      </w:pPr>
      <w:bookmarkStart w:id="130" w:name="_Toc29313718"/>
      <w:bookmarkStart w:id="131" w:name="_Toc90000655"/>
      <w:r w:rsidRPr="00513BBD">
        <w:t>2.</w:t>
      </w:r>
      <w:r w:rsidR="002C7142" w:rsidRPr="00513BBD">
        <w:t>3.3. Hạ tầng điện</w:t>
      </w:r>
      <w:bookmarkEnd w:id="130"/>
      <w:bookmarkEnd w:id="131"/>
    </w:p>
    <w:p w14:paraId="448F4756" w14:textId="77777777" w:rsidR="00627BB2" w:rsidRPr="00513BBD" w:rsidRDefault="00627BB2" w:rsidP="009A2A42">
      <w:pPr>
        <w:shd w:val="clear" w:color="auto" w:fill="FFFFFF" w:themeFill="background1"/>
        <w:spacing w:before="120" w:line="264" w:lineRule="auto"/>
        <w:rPr>
          <w:lang w:val="es-ES"/>
        </w:rPr>
      </w:pPr>
      <w:r w:rsidRPr="00513BBD">
        <w:rPr>
          <w:lang w:val="es-ES"/>
        </w:rPr>
        <w:t>Quy hoạch giai đoạn 2012-2020 không đưa vào thực hiện quy hoạch đến năm 2025, định hướng đến năm 2030:</w:t>
      </w:r>
    </w:p>
    <w:p w14:paraId="47B093D8" w14:textId="77777777" w:rsidR="00627BB2" w:rsidRPr="00513BBD" w:rsidRDefault="00627BB2" w:rsidP="009A2A42">
      <w:pPr>
        <w:shd w:val="clear" w:color="auto" w:fill="FFFFFF" w:themeFill="background1"/>
        <w:spacing w:before="120" w:line="264" w:lineRule="auto"/>
        <w:ind w:firstLine="560"/>
        <w:rPr>
          <w:lang w:val="es-ES"/>
        </w:rPr>
      </w:pPr>
      <w:r w:rsidRPr="00513BBD">
        <w:rPr>
          <w:lang w:val="es-ES"/>
        </w:rPr>
        <w:t xml:space="preserve">+ </w:t>
      </w:r>
      <w:r w:rsidRPr="00513BBD">
        <w:rPr>
          <w:lang w:val="vi-VN"/>
        </w:rPr>
        <w:t>Đư</w:t>
      </w:r>
      <w:r w:rsidRPr="00513BBD">
        <w:rPr>
          <w:lang w:val="es-ES"/>
        </w:rPr>
        <w:t xml:space="preserve">a ra khỏi quy hoạch </w:t>
      </w:r>
      <w:r w:rsidRPr="00513BBD">
        <w:rPr>
          <w:lang w:val="vi-VN"/>
        </w:rPr>
        <w:t xml:space="preserve">Trạm biến áp KCN 1 tại Điểm công nghiệp TT1: 320kVA.-22/0,4kV; </w:t>
      </w:r>
      <w:r w:rsidRPr="00513BBD">
        <w:rPr>
          <w:lang w:val="vi-VN"/>
        </w:rPr>
        <w:br/>
      </w:r>
      <w:r w:rsidRPr="00513BBD">
        <w:rPr>
          <w:lang w:val="es-ES"/>
        </w:rPr>
        <w:t xml:space="preserve">         </w:t>
      </w:r>
      <w:r w:rsidRPr="00513BBD">
        <w:rPr>
          <w:lang w:val="vi-VN"/>
        </w:rPr>
        <w:t>+</w:t>
      </w:r>
      <w:r w:rsidRPr="00513BBD">
        <w:rPr>
          <w:lang w:val="es-ES"/>
        </w:rPr>
        <w:t xml:space="preserve"> Đưa ra khỏi quy hoạch </w:t>
      </w:r>
      <w:r w:rsidRPr="00513BBD">
        <w:rPr>
          <w:lang w:val="vi-VN"/>
        </w:rPr>
        <w:t>Trạm biến áp KCN 2 tại Điểm công nghiệp TT2: 250kVA.- 22/0,4kV.</w:t>
      </w:r>
    </w:p>
    <w:p w14:paraId="5C24AAFF" w14:textId="77777777" w:rsidR="003C0D45" w:rsidRPr="00513BBD" w:rsidRDefault="003C0D45" w:rsidP="009A2A42">
      <w:pPr>
        <w:shd w:val="clear" w:color="auto" w:fill="FFFFFF" w:themeFill="background1"/>
        <w:spacing w:before="120" w:line="264" w:lineRule="auto"/>
        <w:ind w:firstLine="560"/>
        <w:rPr>
          <w:szCs w:val="28"/>
          <w:lang w:val="nl-NL" w:eastAsia="zh-CN"/>
        </w:rPr>
      </w:pPr>
      <w:bookmarkStart w:id="132" w:name="_Toc29313719"/>
      <w:r w:rsidRPr="00513BBD">
        <w:rPr>
          <w:szCs w:val="28"/>
          <w:lang w:val="nl-NL" w:eastAsia="zh-CN"/>
        </w:rPr>
        <w:lastRenderedPageBreak/>
        <w:t>Quy hoạch đến năm 2025, định hướng đến năm 2030</w:t>
      </w:r>
    </w:p>
    <w:p w14:paraId="05C0D733" w14:textId="77777777" w:rsidR="00355BB5" w:rsidRPr="00513BBD" w:rsidRDefault="003C0D45" w:rsidP="009A2A42">
      <w:pPr>
        <w:shd w:val="clear" w:color="auto" w:fill="FFFFFF" w:themeFill="background1"/>
        <w:spacing w:before="120" w:line="264" w:lineRule="auto"/>
        <w:ind w:firstLine="560"/>
        <w:rPr>
          <w:szCs w:val="28"/>
          <w:lang w:val="nl-NL" w:eastAsia="zh-CN"/>
        </w:rPr>
      </w:pPr>
      <w:r w:rsidRPr="00513BBD">
        <w:rPr>
          <w:szCs w:val="28"/>
          <w:lang w:val="nl-NL" w:eastAsia="zh-CN"/>
        </w:rPr>
        <w:t>- Duy tu, bảo dưỡng</w:t>
      </w:r>
      <w:r w:rsidR="00355BB5" w:rsidRPr="00513BBD">
        <w:rPr>
          <w:szCs w:val="28"/>
          <w:lang w:val="nl-NL" w:eastAsia="zh-CN"/>
        </w:rPr>
        <w:t xml:space="preserve"> 0</w:t>
      </w:r>
      <w:r w:rsidR="00342DF2" w:rsidRPr="00513BBD">
        <w:rPr>
          <w:szCs w:val="28"/>
          <w:lang w:val="nl-NL" w:eastAsia="zh-CN"/>
        </w:rPr>
        <w:t>5</w:t>
      </w:r>
      <w:r w:rsidR="00355BB5" w:rsidRPr="00513BBD">
        <w:rPr>
          <w:szCs w:val="28"/>
          <w:lang w:val="nl-NL" w:eastAsia="zh-CN"/>
        </w:rPr>
        <w:t xml:space="preserve"> trạm biến áp có công suất 100 KVA </w:t>
      </w:r>
      <w:r w:rsidR="00355BB5" w:rsidRPr="00513BBD">
        <w:rPr>
          <w:szCs w:val="28"/>
          <w:lang w:val="nl-NL" w:eastAsia="zh-CN"/>
        </w:rPr>
        <w:sym w:font="Symbol" w:char="F0B8"/>
      </w:r>
      <w:r w:rsidR="00355BB5" w:rsidRPr="00513BBD">
        <w:rPr>
          <w:szCs w:val="28"/>
          <w:lang w:val="nl-NL" w:eastAsia="zh-CN"/>
        </w:rPr>
        <w:t xml:space="preserve"> 400 KVA gồm:</w:t>
      </w:r>
    </w:p>
    <w:p w14:paraId="520C7BD8" w14:textId="77777777" w:rsidR="00355BB5" w:rsidRPr="00513BBD" w:rsidRDefault="00355BB5"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 xml:space="preserve">+ Trạm BA Bình Yên 1 công suất 400 </w:t>
      </w:r>
      <w:r w:rsidR="003C0D45" w:rsidRPr="00513BBD">
        <w:rPr>
          <w:iCs/>
          <w:szCs w:val="28"/>
          <w:lang w:val="nl-NL"/>
        </w:rPr>
        <w:t>k</w:t>
      </w:r>
      <w:r w:rsidRPr="00513BBD">
        <w:rPr>
          <w:iCs/>
          <w:szCs w:val="28"/>
          <w:lang w:val="nl-NL"/>
        </w:rPr>
        <w:t>VA</w:t>
      </w:r>
      <w:r w:rsidR="003C0D45" w:rsidRPr="00513BBD">
        <w:rPr>
          <w:iCs/>
          <w:szCs w:val="28"/>
          <w:lang w:val="nl-NL"/>
        </w:rPr>
        <w:t>. – 22/0,4kV</w:t>
      </w:r>
    </w:p>
    <w:p w14:paraId="43F7EFC6" w14:textId="77777777" w:rsidR="00355BB5" w:rsidRPr="00513BBD" w:rsidRDefault="00355BB5"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 xml:space="preserve">+ Trạm BA Bình Yên 2 công suất 250 </w:t>
      </w:r>
      <w:r w:rsidR="00B7212E" w:rsidRPr="00513BBD">
        <w:rPr>
          <w:iCs/>
          <w:szCs w:val="28"/>
          <w:lang w:val="nl-NL"/>
        </w:rPr>
        <w:t>k</w:t>
      </w:r>
      <w:r w:rsidRPr="00513BBD">
        <w:rPr>
          <w:iCs/>
          <w:szCs w:val="28"/>
          <w:lang w:val="nl-NL"/>
        </w:rPr>
        <w:t>VA</w:t>
      </w:r>
      <w:r w:rsidR="003C0D45" w:rsidRPr="00513BBD">
        <w:rPr>
          <w:iCs/>
          <w:szCs w:val="28"/>
          <w:lang w:val="nl-NL"/>
        </w:rPr>
        <w:t>. – 22/0,4kV</w:t>
      </w:r>
    </w:p>
    <w:p w14:paraId="19B664C3" w14:textId="77777777" w:rsidR="00355BB5" w:rsidRPr="00513BBD" w:rsidRDefault="00355BB5"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 xml:space="preserve">+ Trạm BA Bình Yên 3 công suất 180 </w:t>
      </w:r>
      <w:r w:rsidR="00B7212E" w:rsidRPr="00513BBD">
        <w:rPr>
          <w:iCs/>
          <w:szCs w:val="28"/>
          <w:lang w:val="nl-NL"/>
        </w:rPr>
        <w:t>k</w:t>
      </w:r>
      <w:r w:rsidRPr="00513BBD">
        <w:rPr>
          <w:iCs/>
          <w:szCs w:val="28"/>
          <w:lang w:val="nl-NL"/>
        </w:rPr>
        <w:t>VA</w:t>
      </w:r>
      <w:r w:rsidR="003C0D45" w:rsidRPr="00513BBD">
        <w:rPr>
          <w:iCs/>
          <w:szCs w:val="28"/>
          <w:lang w:val="nl-NL"/>
        </w:rPr>
        <w:t>. – 22/0,4kV</w:t>
      </w:r>
    </w:p>
    <w:p w14:paraId="05443A8D" w14:textId="77777777" w:rsidR="004D26FF" w:rsidRPr="00513BBD" w:rsidRDefault="004D26FF"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 Trạm BA CQT Bình Yên 2 công suất 180kVA. – 22/0,4kV</w:t>
      </w:r>
    </w:p>
    <w:p w14:paraId="2586DF0F" w14:textId="77777777" w:rsidR="004D26FF" w:rsidRPr="00513BBD" w:rsidRDefault="004D26FF"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 Trạm BA Chè Bình Yên công suất 400kVA. – 22/0,4kV</w:t>
      </w:r>
    </w:p>
    <w:p w14:paraId="4227FFE4" w14:textId="77777777" w:rsidR="00B7212E" w:rsidRPr="00513BBD" w:rsidRDefault="00B7212E"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Nâng cấp 03 trạm BA từ 100 kVA lên 180 kVA.</w:t>
      </w:r>
    </w:p>
    <w:p w14:paraId="1390A592" w14:textId="77777777" w:rsidR="00355BB5" w:rsidRPr="00513BBD" w:rsidRDefault="00355BB5"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 Trạm BA Yên Hòa công suất 1</w:t>
      </w:r>
      <w:r w:rsidR="00B7212E" w:rsidRPr="00513BBD">
        <w:rPr>
          <w:iCs/>
          <w:szCs w:val="28"/>
          <w:lang w:val="nl-NL"/>
        </w:rPr>
        <w:t>8</w:t>
      </w:r>
      <w:r w:rsidRPr="00513BBD">
        <w:rPr>
          <w:iCs/>
          <w:szCs w:val="28"/>
          <w:lang w:val="nl-NL"/>
        </w:rPr>
        <w:t>0</w:t>
      </w:r>
      <w:r w:rsidR="00B7212E" w:rsidRPr="00513BBD">
        <w:rPr>
          <w:iCs/>
          <w:szCs w:val="28"/>
          <w:lang w:val="nl-NL"/>
        </w:rPr>
        <w:t xml:space="preserve"> k</w:t>
      </w:r>
      <w:r w:rsidRPr="00513BBD">
        <w:rPr>
          <w:iCs/>
          <w:szCs w:val="28"/>
          <w:lang w:val="nl-NL"/>
        </w:rPr>
        <w:t>VA</w:t>
      </w:r>
      <w:r w:rsidR="003C0D45" w:rsidRPr="00513BBD">
        <w:rPr>
          <w:iCs/>
          <w:szCs w:val="28"/>
          <w:lang w:val="nl-NL"/>
        </w:rPr>
        <w:t>. – 22/0,4kV</w:t>
      </w:r>
    </w:p>
    <w:p w14:paraId="2F2CA06A" w14:textId="77777777" w:rsidR="00355BB5" w:rsidRPr="00513BBD" w:rsidRDefault="00355BB5"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 Trạm BA R</w:t>
      </w:r>
      <w:r w:rsidR="00DF303C" w:rsidRPr="00513BBD">
        <w:rPr>
          <w:iCs/>
          <w:szCs w:val="28"/>
          <w:lang w:val="nl-NL"/>
        </w:rPr>
        <w:t>è</w:t>
      </w:r>
      <w:r w:rsidRPr="00513BBD">
        <w:rPr>
          <w:iCs/>
          <w:szCs w:val="28"/>
          <w:lang w:val="nl-NL"/>
        </w:rPr>
        <w:t>o Cái công suất 1</w:t>
      </w:r>
      <w:r w:rsidR="00B7212E" w:rsidRPr="00513BBD">
        <w:rPr>
          <w:iCs/>
          <w:szCs w:val="28"/>
          <w:lang w:val="nl-NL"/>
        </w:rPr>
        <w:t>8</w:t>
      </w:r>
      <w:r w:rsidRPr="00513BBD">
        <w:rPr>
          <w:iCs/>
          <w:szCs w:val="28"/>
          <w:lang w:val="nl-NL"/>
        </w:rPr>
        <w:t xml:space="preserve">0 </w:t>
      </w:r>
      <w:r w:rsidR="00B7212E" w:rsidRPr="00513BBD">
        <w:rPr>
          <w:iCs/>
          <w:szCs w:val="28"/>
          <w:lang w:val="nl-NL"/>
        </w:rPr>
        <w:t>k</w:t>
      </w:r>
      <w:r w:rsidRPr="00513BBD">
        <w:rPr>
          <w:iCs/>
          <w:szCs w:val="28"/>
          <w:lang w:val="nl-NL"/>
        </w:rPr>
        <w:t>VA</w:t>
      </w:r>
      <w:r w:rsidR="003C0D45" w:rsidRPr="00513BBD">
        <w:rPr>
          <w:iCs/>
          <w:szCs w:val="28"/>
          <w:lang w:val="nl-NL"/>
        </w:rPr>
        <w:t>. – 22/0,4kV</w:t>
      </w:r>
    </w:p>
    <w:p w14:paraId="5E12DC32" w14:textId="77777777" w:rsidR="00355BB5" w:rsidRPr="00513BBD" w:rsidRDefault="00355BB5"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 xml:space="preserve">+ Trạm BA </w:t>
      </w:r>
      <w:r w:rsidR="00B7212E" w:rsidRPr="00513BBD">
        <w:rPr>
          <w:iCs/>
          <w:szCs w:val="28"/>
          <w:lang w:val="nl-NL"/>
        </w:rPr>
        <w:t>Khang Thượng</w:t>
      </w:r>
      <w:r w:rsidRPr="00513BBD">
        <w:rPr>
          <w:iCs/>
          <w:szCs w:val="28"/>
          <w:lang w:val="nl-NL"/>
        </w:rPr>
        <w:t xml:space="preserve"> công suất 1</w:t>
      </w:r>
      <w:r w:rsidR="00B7212E" w:rsidRPr="00513BBD">
        <w:rPr>
          <w:iCs/>
          <w:szCs w:val="28"/>
          <w:lang w:val="nl-NL"/>
        </w:rPr>
        <w:t>8</w:t>
      </w:r>
      <w:r w:rsidRPr="00513BBD">
        <w:rPr>
          <w:iCs/>
          <w:szCs w:val="28"/>
          <w:lang w:val="nl-NL"/>
        </w:rPr>
        <w:t>0</w:t>
      </w:r>
      <w:r w:rsidR="00B7212E" w:rsidRPr="00513BBD">
        <w:rPr>
          <w:iCs/>
          <w:szCs w:val="28"/>
          <w:lang w:val="nl-NL"/>
        </w:rPr>
        <w:t xml:space="preserve"> k</w:t>
      </w:r>
      <w:r w:rsidRPr="00513BBD">
        <w:rPr>
          <w:iCs/>
          <w:szCs w:val="28"/>
          <w:lang w:val="nl-NL"/>
        </w:rPr>
        <w:t>VA</w:t>
      </w:r>
      <w:r w:rsidR="003C0D45" w:rsidRPr="00513BBD">
        <w:rPr>
          <w:iCs/>
          <w:szCs w:val="28"/>
          <w:lang w:val="nl-NL"/>
        </w:rPr>
        <w:t>. – 22/0,4kV</w:t>
      </w:r>
    </w:p>
    <w:p w14:paraId="14965444" w14:textId="77777777" w:rsidR="00355BB5" w:rsidRPr="00513BBD" w:rsidRDefault="00355BB5"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 xml:space="preserve">- </w:t>
      </w:r>
      <w:r w:rsidR="003C0D45" w:rsidRPr="00513BBD">
        <w:rPr>
          <w:iCs/>
          <w:szCs w:val="28"/>
          <w:lang w:val="nl-NL"/>
        </w:rPr>
        <w:t>Nâng cấp, bảo dưỡng</w:t>
      </w:r>
      <w:r w:rsidRPr="00513BBD">
        <w:rPr>
          <w:iCs/>
          <w:szCs w:val="28"/>
          <w:lang w:val="nl-NL"/>
        </w:rPr>
        <w:t xml:space="preserve"> đường dây trung thế</w:t>
      </w:r>
      <w:r w:rsidR="00694541" w:rsidRPr="00513BBD">
        <w:rPr>
          <w:iCs/>
          <w:szCs w:val="28"/>
          <w:lang w:val="nl-NL"/>
        </w:rPr>
        <w:t>: 2,58</w:t>
      </w:r>
      <w:r w:rsidRPr="00513BBD">
        <w:rPr>
          <w:iCs/>
          <w:szCs w:val="28"/>
          <w:lang w:val="nl-NL"/>
        </w:rPr>
        <w:t xml:space="preserve"> Km;</w:t>
      </w:r>
    </w:p>
    <w:p w14:paraId="662B6FF8" w14:textId="77777777" w:rsidR="00627BB2" w:rsidRPr="00513BBD" w:rsidRDefault="00355BB5"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 xml:space="preserve">- </w:t>
      </w:r>
      <w:r w:rsidR="003C0D45" w:rsidRPr="00513BBD">
        <w:rPr>
          <w:iCs/>
          <w:szCs w:val="28"/>
          <w:lang w:val="nl-NL"/>
        </w:rPr>
        <w:t>Nâng cấp, bảo dưỡng</w:t>
      </w:r>
      <w:r w:rsidRPr="00513BBD">
        <w:rPr>
          <w:iCs/>
          <w:szCs w:val="28"/>
          <w:lang w:val="nl-NL"/>
        </w:rPr>
        <w:t xml:space="preserve"> đường dây hạ thế 0,4 KV: </w:t>
      </w:r>
      <w:r w:rsidR="00694541" w:rsidRPr="00513BBD">
        <w:rPr>
          <w:iCs/>
          <w:szCs w:val="28"/>
          <w:lang w:val="nl-NL"/>
        </w:rPr>
        <w:t>24,77</w:t>
      </w:r>
      <w:r w:rsidRPr="00513BBD">
        <w:rPr>
          <w:iCs/>
          <w:szCs w:val="28"/>
          <w:lang w:val="nl-NL"/>
        </w:rPr>
        <w:t xml:space="preserve"> Km.</w:t>
      </w:r>
    </w:p>
    <w:p w14:paraId="2B7370EF" w14:textId="77777777" w:rsidR="003C0D45" w:rsidRPr="00513BBD" w:rsidRDefault="003C0D45"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 Xây mới 5,5 km đường dây chiếu sáng</w:t>
      </w:r>
    </w:p>
    <w:p w14:paraId="06C053A0" w14:textId="77777777" w:rsidR="003C0D45" w:rsidRPr="00513BBD" w:rsidRDefault="003C0D45" w:rsidP="009A2A42">
      <w:pPr>
        <w:pStyle w:val="BodyTextIndent2"/>
        <w:shd w:val="clear" w:color="auto" w:fill="FFFFFF" w:themeFill="background1"/>
        <w:spacing w:before="120" w:after="0" w:line="264" w:lineRule="auto"/>
        <w:ind w:left="0" w:firstLine="560"/>
        <w:rPr>
          <w:iCs/>
          <w:szCs w:val="28"/>
          <w:lang w:val="nl-NL"/>
        </w:rPr>
      </w:pPr>
      <w:r w:rsidRPr="00513BBD">
        <w:rPr>
          <w:iCs/>
          <w:szCs w:val="28"/>
          <w:lang w:val="nl-NL"/>
        </w:rPr>
        <w:t>- Xây mới 2 km đường dây hạ thế.</w:t>
      </w:r>
    </w:p>
    <w:p w14:paraId="1B54C997" w14:textId="77777777" w:rsidR="002C7142" w:rsidRPr="00513BBD" w:rsidRDefault="004330D3" w:rsidP="009A2A42">
      <w:pPr>
        <w:pStyle w:val="Heading3"/>
        <w:shd w:val="clear" w:color="auto" w:fill="FFFFFF" w:themeFill="background1"/>
      </w:pPr>
      <w:bookmarkStart w:id="133" w:name="_Toc90000656"/>
      <w:r w:rsidRPr="00513BBD">
        <w:t>2.</w:t>
      </w:r>
      <w:r w:rsidR="002C7142" w:rsidRPr="00513BBD">
        <w:t>3.</w:t>
      </w:r>
      <w:r w:rsidRPr="00513BBD">
        <w:t>4</w:t>
      </w:r>
      <w:r w:rsidR="002C7142" w:rsidRPr="00513BBD">
        <w:t xml:space="preserve"> Hạ tầng xã hội</w:t>
      </w:r>
      <w:bookmarkEnd w:id="132"/>
      <w:bookmarkEnd w:id="133"/>
    </w:p>
    <w:p w14:paraId="1EC65CA1" w14:textId="77777777" w:rsidR="00321B9F" w:rsidRPr="00513BBD" w:rsidRDefault="00321B9F" w:rsidP="009A2A42">
      <w:pPr>
        <w:shd w:val="clear" w:color="auto" w:fill="FFFFFF" w:themeFill="background1"/>
        <w:spacing w:before="120" w:line="264" w:lineRule="auto"/>
        <w:rPr>
          <w:spacing w:val="-6"/>
          <w:lang w:val="es-ES"/>
        </w:rPr>
      </w:pPr>
      <w:r w:rsidRPr="00513BBD">
        <w:rPr>
          <w:spacing w:val="-6"/>
          <w:lang w:val="es-ES"/>
        </w:rPr>
        <w:t>- Đưa ra khỏi quy hoạch các công trình hạ tầng xã hội quy hoạch giai đoạn trước.</w:t>
      </w:r>
    </w:p>
    <w:p w14:paraId="3ADC5DDC" w14:textId="77777777" w:rsidR="00321B9F" w:rsidRPr="00513BBD" w:rsidRDefault="00321B9F" w:rsidP="009A2A42">
      <w:pPr>
        <w:shd w:val="clear" w:color="auto" w:fill="FFFFFF" w:themeFill="background1"/>
        <w:spacing w:before="120" w:line="264" w:lineRule="auto"/>
        <w:rPr>
          <w:rFonts w:eastAsia="Times New Roman" w:cs="Times New Roman"/>
          <w:i/>
          <w:szCs w:val="28"/>
          <w:lang w:val="nl-NL" w:eastAsia="vi-VN"/>
        </w:rPr>
      </w:pPr>
      <w:r w:rsidRPr="00513BBD">
        <w:rPr>
          <w:rFonts w:eastAsia="Times New Roman" w:cs="Times New Roman"/>
          <w:i/>
          <w:szCs w:val="28"/>
          <w:lang w:val="vi-VN" w:eastAsia="vi-VN"/>
        </w:rPr>
        <w:t xml:space="preserve"> (có bảng </w:t>
      </w:r>
      <w:r w:rsidR="00C6033D" w:rsidRPr="00513BBD">
        <w:rPr>
          <w:rFonts w:eastAsia="Times New Roman" w:cs="Times New Roman"/>
          <w:i/>
          <w:szCs w:val="28"/>
          <w:lang w:val="vi-VN" w:eastAsia="vi-VN"/>
        </w:rPr>
        <w:t>1</w:t>
      </w:r>
      <w:r w:rsidR="00BD43DE" w:rsidRPr="00513BBD">
        <w:rPr>
          <w:rFonts w:eastAsia="Times New Roman" w:cs="Times New Roman"/>
          <w:i/>
          <w:szCs w:val="28"/>
          <w:lang w:val="es-ES" w:eastAsia="vi-VN"/>
        </w:rPr>
        <w:t>3</w:t>
      </w:r>
      <w:r w:rsidRPr="00513BBD">
        <w:rPr>
          <w:rFonts w:eastAsia="Times New Roman" w:cs="Times New Roman"/>
          <w:i/>
          <w:szCs w:val="28"/>
          <w:lang w:val="vi-VN" w:eastAsia="vi-VN"/>
        </w:rPr>
        <w:t xml:space="preserve"> - Tổng hợp danh mục hạ tầng xã hội đưa vào quy hoạch, đến năm 2025, định hướng đến năm 2030, kèm theo, kèm theo).</w:t>
      </w:r>
    </w:p>
    <w:p w14:paraId="3309A4CD" w14:textId="77777777" w:rsidR="0041452A" w:rsidRPr="00513BBD" w:rsidRDefault="0041452A" w:rsidP="009A2A42">
      <w:pPr>
        <w:shd w:val="clear" w:color="auto" w:fill="FFFFFF" w:themeFill="background1"/>
        <w:spacing w:before="120" w:line="264" w:lineRule="auto"/>
        <w:rPr>
          <w:lang w:val="es-ES"/>
        </w:rPr>
      </w:pPr>
      <w:r w:rsidRPr="00513BBD">
        <w:rPr>
          <w:lang w:val="es-ES"/>
        </w:rPr>
        <w:t>- Theo Đề án số 09/ĐA-TU ngày 29 tháng 01 năm 2018 của Tỉnh ủy Thái Nguyên về việc thực hiện Nghị quyết số 18-NQ/TW ngày 25/10/2017 Hội nghị lần thứ sáu Ban Chấp hành Trung ương Đảng (Khóa XII) về một số vấn đề tiếp tục đổi mới, sắp xếp tổ chức bộ máy của hệ thống chính trị tinh gọn, hoạt động hiệu lực, hiệu quả</w:t>
      </w:r>
      <w:r w:rsidR="00D9324E" w:rsidRPr="00513BBD">
        <w:rPr>
          <w:lang w:val="es-ES"/>
        </w:rPr>
        <w:t>.</w:t>
      </w:r>
    </w:p>
    <w:p w14:paraId="14042B2F" w14:textId="77777777" w:rsidR="00321B9F" w:rsidRPr="00513BBD" w:rsidRDefault="00D9324E" w:rsidP="009A2A42">
      <w:pPr>
        <w:shd w:val="clear" w:color="auto" w:fill="FFFFFF" w:themeFill="background1"/>
        <w:spacing w:before="120" w:line="264" w:lineRule="auto"/>
        <w:rPr>
          <w:rFonts w:eastAsia="Times New Roman" w:cs="Times New Roman"/>
          <w:szCs w:val="28"/>
          <w:lang w:val="vi-VN" w:eastAsia="vi-VN"/>
        </w:rPr>
      </w:pPr>
      <w:r w:rsidRPr="00513BBD">
        <w:rPr>
          <w:rFonts w:eastAsia="Times New Roman" w:cs="Times New Roman"/>
          <w:szCs w:val="28"/>
          <w:lang w:val="es-ES" w:eastAsia="vi-VN"/>
        </w:rPr>
        <w:t xml:space="preserve">- Trong </w:t>
      </w:r>
      <w:r w:rsidRPr="00513BBD">
        <w:rPr>
          <w:rFonts w:eastAsia="Times New Roman" w:cs="Times New Roman"/>
          <w:szCs w:val="28"/>
          <w:lang w:val="vi-VN" w:eastAsia="vi-VN"/>
        </w:rPr>
        <w:t>điều kiện thực tế</w:t>
      </w:r>
      <w:r w:rsidRPr="00513BBD">
        <w:rPr>
          <w:rFonts w:eastAsia="Times New Roman" w:cs="Times New Roman"/>
          <w:szCs w:val="28"/>
          <w:lang w:val="es-ES" w:eastAsia="vi-VN"/>
        </w:rPr>
        <w:t xml:space="preserve"> </w:t>
      </w:r>
      <w:r w:rsidRPr="00513BBD">
        <w:rPr>
          <w:rFonts w:eastAsia="PMingLiU" w:cs="Times New Roman"/>
          <w:szCs w:val="28"/>
          <w:lang w:val="es-ES"/>
        </w:rPr>
        <w:t xml:space="preserve">và để thực hiện việc sáp nhập các xóm từ </w:t>
      </w:r>
      <w:r w:rsidR="004D50EF" w:rsidRPr="00513BBD">
        <w:rPr>
          <w:rFonts w:eastAsia="PMingLiU" w:cs="Times New Roman"/>
          <w:szCs w:val="28"/>
          <w:lang w:val="es-ES"/>
        </w:rPr>
        <w:t>14</w:t>
      </w:r>
      <w:r w:rsidRPr="00513BBD">
        <w:rPr>
          <w:rFonts w:eastAsia="PMingLiU" w:cs="Times New Roman"/>
          <w:szCs w:val="28"/>
          <w:lang w:val="es-ES"/>
        </w:rPr>
        <w:t xml:space="preserve"> xóm thành 9 xóm theo đề án sáp nhập xóm.</w:t>
      </w:r>
      <w:r w:rsidRPr="00513BBD">
        <w:rPr>
          <w:rFonts w:eastAsia="Times New Roman" w:cs="Times New Roman"/>
          <w:szCs w:val="28"/>
          <w:lang w:val="vi-VN" w:eastAsia="vi-VN"/>
        </w:rPr>
        <w:t xml:space="preserve"> Trong đến năm 2025, định hướng đến năm 2030 xã quy hoạch lại toàn bộ vị trí 9 nhà văn hóa xóm mới sau khi sáp nhập.</w:t>
      </w:r>
    </w:p>
    <w:p w14:paraId="7EF97453" w14:textId="20FF359F" w:rsidR="00677E3C" w:rsidRPr="005813F8" w:rsidRDefault="00677E3C" w:rsidP="009A2A42">
      <w:pPr>
        <w:shd w:val="clear" w:color="auto" w:fill="FFFFFF" w:themeFill="background1"/>
        <w:spacing w:before="120" w:line="264" w:lineRule="auto"/>
        <w:rPr>
          <w:rFonts w:eastAsia="Times New Roman" w:cs="Times New Roman"/>
          <w:szCs w:val="28"/>
          <w:lang w:eastAsia="vi-VN"/>
        </w:rPr>
      </w:pPr>
      <w:r w:rsidRPr="00513BBD">
        <w:rPr>
          <w:rFonts w:eastAsia="Times New Roman" w:cs="Times New Roman"/>
          <w:szCs w:val="28"/>
          <w:lang w:val="vi-VN" w:eastAsia="vi-VN"/>
        </w:rPr>
        <w:t xml:space="preserve">+ Giữ nguyên địa điểm, quy mô, xây mới lại nhà </w:t>
      </w:r>
      <w:r w:rsidR="00046845">
        <w:rPr>
          <w:rFonts w:eastAsia="Times New Roman" w:cs="Times New Roman"/>
          <w:szCs w:val="28"/>
          <w:lang w:eastAsia="vi-VN"/>
        </w:rPr>
        <w:t xml:space="preserve">văn hoá </w:t>
      </w:r>
      <w:r w:rsidRPr="00513BBD">
        <w:rPr>
          <w:rFonts w:eastAsia="Times New Roman" w:cs="Times New Roman"/>
          <w:szCs w:val="28"/>
          <w:lang w:val="vi-VN" w:eastAsia="vi-VN"/>
        </w:rPr>
        <w:t xml:space="preserve">gồm </w:t>
      </w:r>
      <w:r w:rsidR="005813F8">
        <w:rPr>
          <w:rFonts w:eastAsia="Times New Roman" w:cs="Times New Roman"/>
          <w:szCs w:val="28"/>
          <w:lang w:eastAsia="vi-VN"/>
        </w:rPr>
        <w:t>2</w:t>
      </w:r>
      <w:r w:rsidRPr="00513BBD">
        <w:rPr>
          <w:rFonts w:eastAsia="Times New Roman" w:cs="Times New Roman"/>
          <w:szCs w:val="28"/>
          <w:lang w:val="vi-VN" w:eastAsia="vi-VN"/>
        </w:rPr>
        <w:t xml:space="preserve"> xóm</w:t>
      </w:r>
      <w:r w:rsidR="005813F8">
        <w:rPr>
          <w:rFonts w:eastAsia="Times New Roman" w:cs="Times New Roman"/>
          <w:szCs w:val="28"/>
          <w:lang w:eastAsia="vi-VN"/>
        </w:rPr>
        <w:t>:</w:t>
      </w:r>
      <w:r w:rsidRPr="00513BBD">
        <w:rPr>
          <w:rFonts w:eastAsia="Times New Roman" w:cs="Times New Roman"/>
          <w:szCs w:val="28"/>
          <w:lang w:val="vi-VN" w:eastAsia="vi-VN"/>
        </w:rPr>
        <w:t xml:space="preserve"> Rèo Cái, Yên Hòa</w:t>
      </w:r>
      <w:r w:rsidR="005813F8">
        <w:rPr>
          <w:rFonts w:eastAsia="Times New Roman" w:cs="Times New Roman"/>
          <w:szCs w:val="28"/>
          <w:lang w:eastAsia="vi-VN"/>
        </w:rPr>
        <w:t>; sửa chữa nhà văn hoá 02 xóm: Yên Thông, Trung Tâm</w:t>
      </w:r>
      <w:r w:rsidR="0019297E">
        <w:rPr>
          <w:rFonts w:eastAsia="Times New Roman" w:cs="Times New Roman"/>
          <w:szCs w:val="28"/>
          <w:lang w:eastAsia="vi-VN"/>
        </w:rPr>
        <w:t>.</w:t>
      </w:r>
    </w:p>
    <w:p w14:paraId="42F09494" w14:textId="717B447C" w:rsidR="00677E3C" w:rsidRPr="00513BBD" w:rsidRDefault="00677E3C" w:rsidP="009A2A42">
      <w:pPr>
        <w:shd w:val="clear" w:color="auto" w:fill="FFFFFF" w:themeFill="background1"/>
        <w:spacing w:before="120" w:line="264" w:lineRule="auto"/>
        <w:rPr>
          <w:rFonts w:eastAsia="Times New Roman" w:cs="Times New Roman"/>
          <w:szCs w:val="28"/>
          <w:lang w:val="vi-VN" w:eastAsia="vi-VN"/>
        </w:rPr>
      </w:pPr>
      <w:r w:rsidRPr="00513BBD">
        <w:rPr>
          <w:rFonts w:eastAsia="Times New Roman" w:cs="Times New Roman"/>
          <w:szCs w:val="28"/>
          <w:lang w:val="vi-VN" w:eastAsia="vi-VN"/>
        </w:rPr>
        <w:t>+ Giữ nguyên địa điểm, mở rộng quy mô và xây mới lại nhà</w:t>
      </w:r>
      <w:r w:rsidR="00046845">
        <w:rPr>
          <w:rFonts w:eastAsia="Times New Roman" w:cs="Times New Roman"/>
          <w:szCs w:val="28"/>
          <w:lang w:eastAsia="vi-VN"/>
        </w:rPr>
        <w:t xml:space="preserve"> văn hoá</w:t>
      </w:r>
      <w:r w:rsidRPr="00513BBD">
        <w:rPr>
          <w:rFonts w:eastAsia="Times New Roman" w:cs="Times New Roman"/>
          <w:szCs w:val="28"/>
          <w:lang w:val="vi-VN" w:eastAsia="vi-VN"/>
        </w:rPr>
        <w:t xml:space="preserve"> gồm 2 xóm Thẩm Rộc, Đá Bay</w:t>
      </w:r>
    </w:p>
    <w:p w14:paraId="2280D87F" w14:textId="6A9AA5E2" w:rsidR="00677E3C" w:rsidRPr="00513BBD" w:rsidRDefault="00677E3C" w:rsidP="009A2A42">
      <w:pPr>
        <w:shd w:val="clear" w:color="auto" w:fill="FFFFFF" w:themeFill="background1"/>
        <w:spacing w:before="120" w:line="264" w:lineRule="auto"/>
        <w:rPr>
          <w:rFonts w:eastAsia="Times New Roman" w:cs="Times New Roman"/>
          <w:szCs w:val="28"/>
          <w:lang w:val="vi-VN" w:eastAsia="vi-VN"/>
        </w:rPr>
      </w:pPr>
      <w:r w:rsidRPr="00513BBD">
        <w:rPr>
          <w:rFonts w:eastAsia="Times New Roman" w:cs="Times New Roman"/>
          <w:szCs w:val="28"/>
          <w:lang w:val="vi-VN" w:eastAsia="vi-VN"/>
        </w:rPr>
        <w:t xml:space="preserve">+ Quy hoạch xây dựng địa điểm, quy mô nhà văn hóa mới gồm </w:t>
      </w:r>
      <w:r w:rsidR="003F6865">
        <w:rPr>
          <w:rFonts w:eastAsia="Times New Roman" w:cs="Times New Roman"/>
          <w:szCs w:val="28"/>
          <w:lang w:eastAsia="vi-VN"/>
        </w:rPr>
        <w:t>4</w:t>
      </w:r>
      <w:r w:rsidRPr="00513BBD">
        <w:rPr>
          <w:rFonts w:eastAsia="Times New Roman" w:cs="Times New Roman"/>
          <w:szCs w:val="28"/>
          <w:lang w:val="vi-VN" w:eastAsia="vi-VN"/>
        </w:rPr>
        <w:t xml:space="preserve"> xóm Kha</w:t>
      </w:r>
      <w:r w:rsidR="009A1892">
        <w:rPr>
          <w:rFonts w:eastAsia="Times New Roman" w:cs="Times New Roman"/>
          <w:szCs w:val="28"/>
          <w:lang w:val="vi-VN" w:eastAsia="vi-VN"/>
        </w:rPr>
        <w:t>ng Thượng, Thẩm Kẻ, Khang Trung</w:t>
      </w:r>
      <w:r w:rsidRPr="00513BBD">
        <w:rPr>
          <w:rFonts w:eastAsia="Times New Roman" w:cs="Times New Roman"/>
          <w:szCs w:val="28"/>
          <w:lang w:val="vi-VN" w:eastAsia="vi-VN"/>
        </w:rPr>
        <w:t xml:space="preserve"> </w:t>
      </w:r>
    </w:p>
    <w:p w14:paraId="0A39FDC5" w14:textId="77777777" w:rsidR="00321B9F" w:rsidRPr="00513BBD" w:rsidRDefault="00321B9F" w:rsidP="009A2A42">
      <w:pPr>
        <w:shd w:val="clear" w:color="auto" w:fill="FFFFFF" w:themeFill="background1"/>
        <w:spacing w:before="120" w:line="264" w:lineRule="auto"/>
        <w:rPr>
          <w:rFonts w:eastAsia="Times New Roman" w:cs="Times New Roman"/>
          <w:szCs w:val="28"/>
          <w:lang w:val="vi-VN" w:eastAsia="vi-VN"/>
        </w:rPr>
      </w:pPr>
      <w:r w:rsidRPr="00513BBD">
        <w:rPr>
          <w:rFonts w:eastAsia="Times New Roman" w:cs="Times New Roman"/>
          <w:szCs w:val="28"/>
          <w:lang w:val="vi-VN" w:eastAsia="vi-VN"/>
        </w:rPr>
        <w:lastRenderedPageBreak/>
        <w:t>- Quy hoạch các công trình hạ tầng xã hội xã đưa vào thực hiện đến năm 2025, định hướng đến năm 2030.</w:t>
      </w:r>
    </w:p>
    <w:p w14:paraId="6DC93080" w14:textId="77777777" w:rsidR="00FD4C20" w:rsidRPr="00513BBD" w:rsidRDefault="00FD4C20" w:rsidP="009A2A42">
      <w:pPr>
        <w:shd w:val="clear" w:color="auto" w:fill="FFFFFF" w:themeFill="background1"/>
        <w:spacing w:before="120" w:line="264" w:lineRule="auto"/>
        <w:rPr>
          <w:rFonts w:eastAsia="Times New Roman" w:cs="Times New Roman"/>
          <w:szCs w:val="28"/>
          <w:lang w:val="vi-VN" w:eastAsia="vi-VN"/>
        </w:rPr>
      </w:pPr>
      <w:r w:rsidRPr="00513BBD">
        <w:rPr>
          <w:rFonts w:eastAsia="Times New Roman" w:cs="Times New Roman"/>
          <w:szCs w:val="28"/>
          <w:lang w:val="vi-VN" w:eastAsia="vi-VN"/>
        </w:rPr>
        <w:t>+ Quy hoạch mở rộng  sân thể thao Rèo Cái, diện tích tăng thêm 0,10 ha</w:t>
      </w:r>
    </w:p>
    <w:p w14:paraId="5A5698B5" w14:textId="77777777" w:rsidR="00FD4C20" w:rsidRPr="00513BBD" w:rsidRDefault="00FD4C20" w:rsidP="009A2A42">
      <w:pPr>
        <w:shd w:val="clear" w:color="auto" w:fill="FFFFFF" w:themeFill="background1"/>
        <w:spacing w:before="120" w:line="264" w:lineRule="auto"/>
        <w:rPr>
          <w:rFonts w:eastAsia="Times New Roman" w:cs="Times New Roman"/>
          <w:szCs w:val="28"/>
          <w:lang w:val="vi-VN" w:eastAsia="vi-VN"/>
        </w:rPr>
      </w:pPr>
      <w:r w:rsidRPr="00513BBD">
        <w:rPr>
          <w:rFonts w:eastAsia="Times New Roman" w:cs="Times New Roman"/>
          <w:szCs w:val="28"/>
          <w:lang w:val="vi-VN" w:eastAsia="vi-VN"/>
        </w:rPr>
        <w:t>+ Trung tâm Văn hóa thể thao xã Bình Yên (trong đó có sân vận động thể thao trung tâm xã 2,0 ha), tổng diện tích 3,00 ha.</w:t>
      </w:r>
    </w:p>
    <w:p w14:paraId="472D3B7C" w14:textId="77777777" w:rsidR="002C7142" w:rsidRPr="00513BBD" w:rsidRDefault="00416C7E" w:rsidP="009A2A42">
      <w:pPr>
        <w:shd w:val="clear" w:color="auto" w:fill="FFFFFF" w:themeFill="background1"/>
        <w:spacing w:before="120" w:line="264" w:lineRule="auto"/>
        <w:rPr>
          <w:rFonts w:eastAsia="Times New Roman" w:cs="Times New Roman"/>
          <w:i/>
          <w:szCs w:val="28"/>
          <w:lang w:val="nl-NL" w:eastAsia="vi-VN"/>
        </w:rPr>
      </w:pPr>
      <w:r w:rsidRPr="00513BBD">
        <w:rPr>
          <w:rFonts w:eastAsia="Times New Roman" w:cs="Times New Roman"/>
          <w:i/>
          <w:szCs w:val="28"/>
          <w:lang w:val="vi-VN" w:eastAsia="vi-VN"/>
        </w:rPr>
        <w:t xml:space="preserve"> </w:t>
      </w:r>
      <w:r w:rsidR="0075698F" w:rsidRPr="00513BBD">
        <w:rPr>
          <w:rFonts w:eastAsia="Times New Roman" w:cs="Times New Roman"/>
          <w:i/>
          <w:szCs w:val="28"/>
          <w:lang w:val="vi-VN" w:eastAsia="vi-VN"/>
        </w:rPr>
        <w:t>(có bảng 1</w:t>
      </w:r>
      <w:r w:rsidR="00BD43DE" w:rsidRPr="00513BBD">
        <w:rPr>
          <w:rFonts w:eastAsia="Times New Roman" w:cs="Times New Roman"/>
          <w:i/>
          <w:szCs w:val="28"/>
          <w:lang w:val="vi-VN" w:eastAsia="vi-VN"/>
        </w:rPr>
        <w:t>4</w:t>
      </w:r>
      <w:r w:rsidR="002C7142" w:rsidRPr="00513BBD">
        <w:rPr>
          <w:rFonts w:eastAsia="Times New Roman" w:cs="Times New Roman"/>
          <w:i/>
          <w:szCs w:val="28"/>
          <w:lang w:val="vi-VN" w:eastAsia="vi-VN"/>
        </w:rPr>
        <w:t xml:space="preserve"> - </w:t>
      </w:r>
      <w:r w:rsidR="001209DB" w:rsidRPr="00513BBD">
        <w:rPr>
          <w:rFonts w:eastAsia="Times New Roman" w:cs="Times New Roman"/>
          <w:i/>
          <w:szCs w:val="28"/>
          <w:lang w:val="vi-VN" w:eastAsia="vi-VN"/>
        </w:rPr>
        <w:t xml:space="preserve">Tổng hợp danh mục hạ tầng xã hội đưa vào quy hoạch, </w:t>
      </w:r>
      <w:r w:rsidR="009C54D0" w:rsidRPr="00513BBD">
        <w:rPr>
          <w:rFonts w:eastAsia="Times New Roman" w:cs="Times New Roman"/>
          <w:i/>
          <w:szCs w:val="28"/>
          <w:lang w:val="vi-VN" w:eastAsia="vi-VN"/>
        </w:rPr>
        <w:t>đến năm 2025</w:t>
      </w:r>
      <w:r w:rsidR="001209DB" w:rsidRPr="00513BBD">
        <w:rPr>
          <w:rFonts w:eastAsia="Times New Roman" w:cs="Times New Roman"/>
          <w:i/>
          <w:szCs w:val="28"/>
          <w:lang w:val="vi-VN" w:eastAsia="vi-VN"/>
        </w:rPr>
        <w:t xml:space="preserve">, định hướng </w:t>
      </w:r>
      <w:r w:rsidR="0057168A" w:rsidRPr="00513BBD">
        <w:rPr>
          <w:rFonts w:eastAsia="Times New Roman" w:cs="Times New Roman"/>
          <w:i/>
          <w:szCs w:val="28"/>
          <w:lang w:val="vi-VN" w:eastAsia="vi-VN"/>
        </w:rPr>
        <w:t>đến năm 2030</w:t>
      </w:r>
      <w:r w:rsidR="001209DB" w:rsidRPr="00513BBD">
        <w:rPr>
          <w:rFonts w:eastAsia="Times New Roman" w:cs="Times New Roman"/>
          <w:i/>
          <w:szCs w:val="28"/>
          <w:lang w:val="vi-VN" w:eastAsia="vi-VN"/>
        </w:rPr>
        <w:t>, kèm theo</w:t>
      </w:r>
      <w:r w:rsidR="002C7142" w:rsidRPr="00513BBD">
        <w:rPr>
          <w:rFonts w:eastAsia="Times New Roman" w:cs="Times New Roman"/>
          <w:i/>
          <w:szCs w:val="28"/>
          <w:lang w:val="vi-VN" w:eastAsia="vi-VN"/>
        </w:rPr>
        <w:t>, kèm theo).</w:t>
      </w:r>
    </w:p>
    <w:p w14:paraId="2D4FD4D2" w14:textId="77777777" w:rsidR="002C7142" w:rsidRPr="00513BBD" w:rsidRDefault="004330D3" w:rsidP="009A2A42">
      <w:pPr>
        <w:pStyle w:val="Heading3"/>
        <w:shd w:val="clear" w:color="auto" w:fill="FFFFFF" w:themeFill="background1"/>
      </w:pPr>
      <w:bookmarkStart w:id="134" w:name="_Toc29313720"/>
      <w:bookmarkStart w:id="135" w:name="_Toc90000657"/>
      <w:r w:rsidRPr="00513BBD">
        <w:t>2.</w:t>
      </w:r>
      <w:r w:rsidR="002C7142" w:rsidRPr="00513BBD">
        <w:t>3.</w:t>
      </w:r>
      <w:r w:rsidRPr="00513BBD">
        <w:t>5</w:t>
      </w:r>
      <w:r w:rsidR="007A32EA" w:rsidRPr="00513BBD">
        <w:t>.</w:t>
      </w:r>
      <w:r w:rsidR="002C7142" w:rsidRPr="00513BBD">
        <w:t xml:space="preserve"> Các công trình hạ tầng nông thôn khác</w:t>
      </w:r>
      <w:bookmarkEnd w:id="134"/>
      <w:bookmarkEnd w:id="135"/>
    </w:p>
    <w:p w14:paraId="6AA44EC8" w14:textId="06436022" w:rsidR="002C7142" w:rsidRPr="00513BBD" w:rsidRDefault="004330D3" w:rsidP="009A2A42">
      <w:pPr>
        <w:pStyle w:val="Heading3"/>
        <w:shd w:val="clear" w:color="auto" w:fill="FFFFFF" w:themeFill="background1"/>
      </w:pPr>
      <w:bookmarkStart w:id="136" w:name="_Toc29313721"/>
      <w:bookmarkStart w:id="137" w:name="_Toc87653886"/>
      <w:bookmarkStart w:id="138" w:name="_Toc90000658"/>
      <w:r w:rsidRPr="00513BBD">
        <w:t>a)</w:t>
      </w:r>
      <w:r w:rsidR="002C7142" w:rsidRPr="00513BBD">
        <w:t xml:space="preserve"> Môi trường</w:t>
      </w:r>
      <w:bookmarkEnd w:id="136"/>
      <w:bookmarkEnd w:id="137"/>
      <w:bookmarkEnd w:id="138"/>
    </w:p>
    <w:p w14:paraId="569F2CEF" w14:textId="3FFF8E90" w:rsidR="00CE6C2C" w:rsidRPr="00513BBD" w:rsidRDefault="00CE6C2C" w:rsidP="009A2A42">
      <w:pPr>
        <w:shd w:val="clear" w:color="auto" w:fill="FFFFFF" w:themeFill="background1"/>
        <w:ind w:firstLine="560"/>
        <w:rPr>
          <w:i/>
          <w:iCs/>
          <w:lang w:val="es-ES" w:eastAsia="vi-VN"/>
        </w:rPr>
      </w:pPr>
      <w:r w:rsidRPr="00513BBD">
        <w:rPr>
          <w:i/>
          <w:iCs/>
          <w:lang w:val="es-ES" w:eastAsia="vi-VN"/>
        </w:rPr>
        <w:t>* Bảo vệ nguồn nước:</w:t>
      </w:r>
    </w:p>
    <w:p w14:paraId="29069D35" w14:textId="72EF26E4" w:rsidR="00CE6C2C" w:rsidRPr="00513BBD" w:rsidRDefault="00CE6C2C" w:rsidP="009A2A42">
      <w:pPr>
        <w:shd w:val="clear" w:color="auto" w:fill="FFFFFF" w:themeFill="background1"/>
        <w:ind w:firstLine="560"/>
        <w:rPr>
          <w:lang w:val="es-ES" w:eastAsia="vi-VN"/>
        </w:rPr>
      </w:pPr>
      <w:r w:rsidRPr="00513BBD">
        <w:rPr>
          <w:bCs/>
          <w:lang w:val="nl-NL"/>
        </w:rPr>
        <w:t>- Đối với nguồn nước sinh hoạt: Trong phạm vi có bán kính 300m tính từ công trình thu, cấm xây dựng, chăn nuôi, trồng cây ăn quả và các hoạt động gây ô nhiễm nguồn nước.</w:t>
      </w:r>
    </w:p>
    <w:p w14:paraId="7DC9D537" w14:textId="77777777" w:rsidR="00CE6C2C" w:rsidRPr="00513BBD" w:rsidRDefault="00CE6C2C" w:rsidP="009A2A42">
      <w:pPr>
        <w:shd w:val="clear" w:color="auto" w:fill="FFFFFF" w:themeFill="background1"/>
        <w:spacing w:before="120" w:line="380" w:lineRule="exact"/>
        <w:ind w:firstLine="560"/>
        <w:rPr>
          <w:lang w:val="nl-NL"/>
        </w:rPr>
      </w:pPr>
      <w:r w:rsidRPr="00513BBD">
        <w:rPr>
          <w:iCs/>
          <w:lang w:val="nl-NL"/>
        </w:rPr>
        <w:t>- Đối với khu vực trạm xử lý:</w:t>
      </w:r>
    </w:p>
    <w:p w14:paraId="43058C73" w14:textId="77777777" w:rsidR="00CE6C2C" w:rsidRPr="00513BBD" w:rsidRDefault="00CE6C2C" w:rsidP="009A2A42">
      <w:pPr>
        <w:shd w:val="clear" w:color="auto" w:fill="FFFFFF" w:themeFill="background1"/>
        <w:spacing w:before="120" w:line="380" w:lineRule="exact"/>
        <w:ind w:firstLine="560"/>
        <w:rPr>
          <w:lang w:val="nl-NL"/>
        </w:rPr>
      </w:pPr>
      <w:r w:rsidRPr="00513BBD">
        <w:rPr>
          <w:lang w:val="nl-NL"/>
        </w:rPr>
        <w:t>+ Trong phạm vi 30m kể từ chân tường các công trình xử lý phải xây tường rào bảo vệ xung quanh khu vực xử lý nước;</w:t>
      </w:r>
    </w:p>
    <w:p w14:paraId="46EA0027" w14:textId="77777777" w:rsidR="00CE6C2C" w:rsidRPr="00513BBD" w:rsidRDefault="00CE6C2C" w:rsidP="009A2A42">
      <w:pPr>
        <w:shd w:val="clear" w:color="auto" w:fill="FFFFFF" w:themeFill="background1"/>
        <w:spacing w:before="120" w:line="380" w:lineRule="exact"/>
        <w:ind w:firstLine="560"/>
        <w:rPr>
          <w:lang w:val="nl-NL"/>
        </w:rPr>
      </w:pPr>
      <w:r w:rsidRPr="00513BBD">
        <w:rPr>
          <w:lang w:val="nl-NL"/>
        </w:rPr>
        <w:t>+ Bên trong tường rào không được xây dựng nhà ở, công trình vui chơi, sinh hoạt, vệ sinh, không được bón phân cho cây trồng và không được chăn nuôi súc vật;</w:t>
      </w:r>
    </w:p>
    <w:p w14:paraId="359ED2B8" w14:textId="4A0CF637" w:rsidR="00CE6C2C" w:rsidRPr="00513BBD" w:rsidRDefault="00CE6C2C" w:rsidP="009A2A42">
      <w:pPr>
        <w:shd w:val="clear" w:color="auto" w:fill="FFFFFF" w:themeFill="background1"/>
        <w:spacing w:before="120" w:line="380" w:lineRule="exact"/>
        <w:ind w:firstLine="560"/>
        <w:rPr>
          <w:lang w:val="nl-NL"/>
        </w:rPr>
      </w:pPr>
      <w:r w:rsidRPr="00513BBD">
        <w:rPr>
          <w:lang w:val="nl-NL"/>
        </w:rPr>
        <w:t>+ Khu vực bảo vệ đường ống cấp nước là 0,5m.</w:t>
      </w:r>
    </w:p>
    <w:p w14:paraId="6E4E75E4" w14:textId="54A1438A" w:rsidR="00CE6C2C" w:rsidRPr="00513BBD" w:rsidRDefault="00CE6C2C" w:rsidP="009A2A42">
      <w:pPr>
        <w:shd w:val="clear" w:color="auto" w:fill="FFFFFF" w:themeFill="background1"/>
        <w:spacing w:before="120" w:line="380" w:lineRule="exact"/>
        <w:ind w:firstLine="560"/>
        <w:rPr>
          <w:i/>
          <w:iCs/>
          <w:lang w:val="nl-NL"/>
        </w:rPr>
      </w:pPr>
      <w:r w:rsidRPr="00513BBD">
        <w:rPr>
          <w:i/>
          <w:iCs/>
          <w:lang w:val="nl-NL"/>
        </w:rPr>
        <w:t>* Quản lý chất thải, rác thải</w:t>
      </w:r>
    </w:p>
    <w:p w14:paraId="3C6F4E56" w14:textId="77777777" w:rsidR="002C7142" w:rsidRPr="00513BBD" w:rsidRDefault="002C7142" w:rsidP="009A2A42">
      <w:pPr>
        <w:shd w:val="clear" w:color="auto" w:fill="FFFFFF" w:themeFill="background1"/>
        <w:tabs>
          <w:tab w:val="left" w:leader="dot" w:pos="8789"/>
        </w:tabs>
        <w:spacing w:before="120" w:line="264" w:lineRule="auto"/>
        <w:rPr>
          <w:rFonts w:eastAsia="Times New Roman" w:cs="Times New Roman"/>
          <w:szCs w:val="28"/>
          <w:lang w:val="vi-VN" w:eastAsia="vi-VN"/>
        </w:rPr>
      </w:pPr>
      <w:r w:rsidRPr="00513BBD">
        <w:rPr>
          <w:rFonts w:eastAsia="Times New Roman" w:cs="Times New Roman"/>
          <w:szCs w:val="28"/>
          <w:lang w:val="vi-VN" w:eastAsia="vi-VN"/>
        </w:rPr>
        <w:t>Tính đến năm 20</w:t>
      </w:r>
      <w:r w:rsidR="002D1568" w:rsidRPr="00513BBD">
        <w:rPr>
          <w:rFonts w:eastAsia="Times New Roman" w:cs="Times New Roman"/>
          <w:szCs w:val="28"/>
          <w:lang w:val="es-ES" w:eastAsia="vi-VN"/>
        </w:rPr>
        <w:t>20</w:t>
      </w:r>
      <w:r w:rsidRPr="00513BBD">
        <w:rPr>
          <w:rFonts w:eastAsia="Times New Roman" w:cs="Times New Roman"/>
          <w:szCs w:val="28"/>
          <w:lang w:val="vi-VN" w:eastAsia="vi-VN"/>
        </w:rPr>
        <w:t xml:space="preserve"> trên địa bàn xã </w:t>
      </w:r>
      <w:r w:rsidR="00D56408" w:rsidRPr="00513BBD">
        <w:rPr>
          <w:rFonts w:eastAsia="Times New Roman" w:cs="Times New Roman"/>
          <w:szCs w:val="28"/>
          <w:lang w:val="vi-VN" w:eastAsia="vi-VN"/>
        </w:rPr>
        <w:t>Bình Yên</w:t>
      </w:r>
      <w:r w:rsidRPr="00513BBD">
        <w:rPr>
          <w:rFonts w:eastAsia="Times New Roman" w:cs="Times New Roman"/>
          <w:szCs w:val="28"/>
          <w:lang w:val="vi-VN" w:eastAsia="vi-VN"/>
        </w:rPr>
        <w:t xml:space="preserve"> đã có những biện pháp đảm bảo cảnh quan môi trường xanh</w:t>
      </w:r>
      <w:r w:rsidRPr="00513BBD">
        <w:rPr>
          <w:rFonts w:eastAsia="Times New Roman" w:cs="Times New Roman"/>
          <w:szCs w:val="28"/>
          <w:lang w:val="es-ES" w:eastAsia="vi-VN"/>
        </w:rPr>
        <w:t xml:space="preserve"> -</w:t>
      </w:r>
      <w:r w:rsidRPr="00513BBD">
        <w:rPr>
          <w:rFonts w:eastAsia="Times New Roman" w:cs="Times New Roman"/>
          <w:szCs w:val="28"/>
          <w:lang w:val="vi-VN" w:eastAsia="vi-VN"/>
        </w:rPr>
        <w:t xml:space="preserve"> sạch</w:t>
      </w:r>
      <w:r w:rsidRPr="00513BBD">
        <w:rPr>
          <w:rFonts w:eastAsia="Times New Roman" w:cs="Times New Roman"/>
          <w:szCs w:val="28"/>
          <w:lang w:val="es-ES" w:eastAsia="vi-VN"/>
        </w:rPr>
        <w:t xml:space="preserve"> - </w:t>
      </w:r>
      <w:r w:rsidRPr="00513BBD">
        <w:rPr>
          <w:rFonts w:eastAsia="Times New Roman" w:cs="Times New Roman"/>
          <w:szCs w:val="28"/>
          <w:lang w:val="vi-VN" w:eastAsia="vi-VN"/>
        </w:rPr>
        <w:t>đẹp, an toàn, rác thải sinh hoạt được phân loại, xử lý sơ bộ tại các hộ gia đình, chất thải rắn, nước thải khu dân cư tập trung, cơ sở sản xuất – kinh doanh được xử lý thu gom theo đúng quy định. Các hộ gia đình và cơ sở sản xuất an toàn thực phẩm đã tuân thủ theo các quy địn</w:t>
      </w:r>
      <w:r w:rsidR="00C7777F" w:rsidRPr="00513BBD">
        <w:rPr>
          <w:rFonts w:eastAsia="Times New Roman" w:cs="Times New Roman"/>
          <w:szCs w:val="28"/>
          <w:lang w:val="vi-VN" w:eastAsia="vi-VN"/>
        </w:rPr>
        <w:t>h về đảm bảo an toàn thực phẩm.</w:t>
      </w:r>
    </w:p>
    <w:p w14:paraId="151D0080" w14:textId="77777777" w:rsidR="002C7142" w:rsidRPr="00513BBD" w:rsidRDefault="002C7142" w:rsidP="009A2A42">
      <w:pPr>
        <w:shd w:val="clear" w:color="auto" w:fill="FFFFFF" w:themeFill="background1"/>
        <w:tabs>
          <w:tab w:val="left" w:pos="1080"/>
          <w:tab w:val="left" w:pos="1260"/>
          <w:tab w:val="left" w:pos="1620"/>
        </w:tabs>
        <w:spacing w:before="120" w:line="264" w:lineRule="auto"/>
        <w:rPr>
          <w:rFonts w:cs="Times New Roman"/>
          <w:szCs w:val="28"/>
          <w:lang w:val="nl-NL"/>
        </w:rPr>
      </w:pPr>
      <w:r w:rsidRPr="00513BBD">
        <w:rPr>
          <w:rFonts w:cs="Times New Roman"/>
          <w:szCs w:val="28"/>
          <w:lang w:val="nl-NL"/>
        </w:rPr>
        <w:t>- Thành lập đội vệ sinh môi trường thu gom chất thải rắn.</w:t>
      </w:r>
    </w:p>
    <w:p w14:paraId="14A8FE60" w14:textId="53FBEE31" w:rsidR="002C7142" w:rsidRPr="00513BBD" w:rsidRDefault="002C7142" w:rsidP="009A2A42">
      <w:pPr>
        <w:shd w:val="clear" w:color="auto" w:fill="FFFFFF" w:themeFill="background1"/>
        <w:tabs>
          <w:tab w:val="left" w:pos="1080"/>
          <w:tab w:val="left" w:pos="1260"/>
          <w:tab w:val="left" w:pos="1620"/>
        </w:tabs>
        <w:spacing w:before="120" w:line="264" w:lineRule="auto"/>
        <w:rPr>
          <w:rFonts w:cs="Times New Roman"/>
          <w:szCs w:val="28"/>
          <w:lang w:val="nl-NL"/>
        </w:rPr>
      </w:pPr>
      <w:r w:rsidRPr="00513BBD">
        <w:rPr>
          <w:rFonts w:cs="Times New Roman"/>
          <w:szCs w:val="28"/>
          <w:lang w:val="nl-NL"/>
        </w:rPr>
        <w:t xml:space="preserve">- Phân loại chất thải rắn ngay tại nguồn thải trước khi thu gom. Rác thải vô cơ </w:t>
      </w:r>
      <w:r w:rsidR="004414B9">
        <w:rPr>
          <w:rFonts w:cs="Times New Roman"/>
          <w:szCs w:val="28"/>
          <w:lang w:val="nl-NL"/>
        </w:rPr>
        <w:t>có thể tái chế được thu gom tại nguồn</w:t>
      </w:r>
      <w:r w:rsidR="001F61A8">
        <w:rPr>
          <w:rFonts w:cs="Times New Roman"/>
          <w:szCs w:val="28"/>
          <w:lang w:val="nl-NL"/>
        </w:rPr>
        <w:t>;</w:t>
      </w:r>
      <w:r w:rsidRPr="00513BBD">
        <w:rPr>
          <w:rFonts w:cs="Times New Roman"/>
          <w:szCs w:val="28"/>
          <w:lang w:val="nl-NL"/>
        </w:rPr>
        <w:t xml:space="preserve"> rác thải hữu cơ thu gom </w:t>
      </w:r>
      <w:r w:rsidR="001F61A8">
        <w:rPr>
          <w:rFonts w:cs="Times New Roman"/>
          <w:szCs w:val="28"/>
          <w:lang w:val="nl-NL"/>
        </w:rPr>
        <w:t>xử lý bằng chế phẩm vi sinh EM làm phân bón cho cây trồng tại các hộ gia đình (sử dụng ủ bằng thùng ủ rác hoặc hố ủ rác)</w:t>
      </w:r>
      <w:r w:rsidR="004414B9">
        <w:rPr>
          <w:rFonts w:cs="Times New Roman"/>
          <w:szCs w:val="28"/>
          <w:lang w:val="nl-NL"/>
        </w:rPr>
        <w:t>; các loại rác thải còn lại được thu gom xử lý tập trung và vận chuyển về lò đốt rác</w:t>
      </w:r>
      <w:r w:rsidRPr="00513BBD">
        <w:rPr>
          <w:rFonts w:cs="Times New Roman"/>
          <w:szCs w:val="28"/>
          <w:lang w:val="nl-NL"/>
        </w:rPr>
        <w:t>.</w:t>
      </w:r>
    </w:p>
    <w:p w14:paraId="3233747B" w14:textId="77777777" w:rsidR="002C7142" w:rsidRPr="00513BBD" w:rsidRDefault="002C7142" w:rsidP="009A2A42">
      <w:pPr>
        <w:shd w:val="clear" w:color="auto" w:fill="FFFFFF" w:themeFill="background1"/>
        <w:tabs>
          <w:tab w:val="left" w:pos="1080"/>
          <w:tab w:val="left" w:pos="1260"/>
          <w:tab w:val="left" w:pos="1620"/>
        </w:tabs>
        <w:spacing w:before="120" w:line="252" w:lineRule="auto"/>
        <w:rPr>
          <w:rFonts w:cs="Times New Roman"/>
          <w:szCs w:val="28"/>
          <w:lang w:val="nl-NL"/>
        </w:rPr>
      </w:pPr>
      <w:r w:rsidRPr="00513BBD">
        <w:rPr>
          <w:rFonts w:cs="Times New Roman"/>
          <w:szCs w:val="28"/>
          <w:lang w:val="nl-NL"/>
        </w:rPr>
        <w:lastRenderedPageBreak/>
        <w:t>- Đối với những khu dân cư sống rải rác. Rác thải sẽ xử lý ngay tại mỗi hộ gia đình bằng cách chôn lấp tại vườn đồi quanh nhà.</w:t>
      </w:r>
    </w:p>
    <w:p w14:paraId="7B0850B9" w14:textId="77777777" w:rsidR="00C7777F" w:rsidRPr="00513BBD" w:rsidRDefault="002C7142" w:rsidP="009A2A42">
      <w:pPr>
        <w:shd w:val="clear" w:color="auto" w:fill="FFFFFF" w:themeFill="background1"/>
        <w:tabs>
          <w:tab w:val="left" w:leader="dot" w:pos="8789"/>
        </w:tabs>
        <w:spacing w:before="120" w:line="252" w:lineRule="auto"/>
        <w:rPr>
          <w:rFonts w:cs="Times New Roman"/>
          <w:szCs w:val="28"/>
          <w:lang w:val="nl-NL"/>
        </w:rPr>
      </w:pPr>
      <w:r w:rsidRPr="00513BBD">
        <w:rPr>
          <w:rFonts w:cs="Times New Roman"/>
          <w:szCs w:val="28"/>
          <w:lang w:val="nl-NL"/>
        </w:rPr>
        <w:t>- Các điểm tập kết chất thải rắn sinh hoạt tại các khu dân cư tập trung được bố trí trong bán kính không quá 100m, trang bị thùng đựng chất thải rắn công cộng loại 0,5 m</w:t>
      </w:r>
      <w:r w:rsidRPr="00513BBD">
        <w:rPr>
          <w:rFonts w:cs="Times New Roman"/>
          <w:szCs w:val="28"/>
          <w:vertAlign w:val="superscript"/>
          <w:lang w:val="nl-NL"/>
        </w:rPr>
        <w:t>3</w:t>
      </w:r>
      <w:r w:rsidRPr="00513BBD">
        <w:rPr>
          <w:rFonts w:cs="Times New Roman"/>
          <w:szCs w:val="28"/>
          <w:lang w:val="nl-NL"/>
        </w:rPr>
        <w:t xml:space="preserve"> và xe đẩy tay cho các xóm để thu gom và vận chuyển chất thải rắn từ các điểm tập kết đến điểm trung chuyển.</w:t>
      </w:r>
    </w:p>
    <w:p w14:paraId="090DB256" w14:textId="77777777" w:rsidR="00C7777F" w:rsidRPr="00513BBD" w:rsidRDefault="00C7777F" w:rsidP="009A2A42">
      <w:pPr>
        <w:shd w:val="clear" w:color="auto" w:fill="FFFFFF" w:themeFill="background1"/>
        <w:tabs>
          <w:tab w:val="left" w:leader="dot" w:pos="8789"/>
        </w:tabs>
        <w:spacing w:before="120" w:line="252" w:lineRule="auto"/>
        <w:rPr>
          <w:rFonts w:cs="Times New Roman"/>
          <w:szCs w:val="28"/>
          <w:lang w:val="nl-NL"/>
        </w:rPr>
      </w:pPr>
      <w:r w:rsidRPr="00513BBD">
        <w:rPr>
          <w:rFonts w:cs="Times New Roman"/>
          <w:szCs w:val="28"/>
          <w:lang w:val="nl-NL"/>
        </w:rPr>
        <w:t>- Lò đốt, xử lý rác thải xóm Yên Thông còn gây ô nhiễm môi trường không khí ảnh hưởng tới dân cư xung quoanh khu vực lò đốt rác mặc dù UBND, phòng TNMT huyện Định Hóa đã có những biện pháp nhằm giảm thiểu ô nhiễm tuy nhiên tình trạng ô nhiễm môi trường vẫn chưa được giải quyết triệt để trong giai đoạn tới cần áp dụng công nghệ khoa học kỹ thuật hiện đại hơn trong xử lý rác thải tại lò đốt để giảm thiểu ô nhiễm.</w:t>
      </w:r>
    </w:p>
    <w:p w14:paraId="6D7F3AB9" w14:textId="77777777" w:rsidR="00321B9F" w:rsidRPr="00513BBD" w:rsidRDefault="00321B9F" w:rsidP="009A2A42">
      <w:pPr>
        <w:shd w:val="clear" w:color="auto" w:fill="FFFFFF" w:themeFill="background1"/>
        <w:tabs>
          <w:tab w:val="left" w:leader="dot" w:pos="8789"/>
        </w:tabs>
        <w:spacing w:before="120" w:line="252" w:lineRule="auto"/>
        <w:rPr>
          <w:rFonts w:cs="Times New Roman"/>
          <w:spacing w:val="-6"/>
          <w:szCs w:val="28"/>
          <w:lang w:val="nl-NL"/>
        </w:rPr>
      </w:pPr>
      <w:r w:rsidRPr="00513BBD">
        <w:rPr>
          <w:rFonts w:cs="Times New Roman"/>
          <w:spacing w:val="-6"/>
          <w:szCs w:val="28"/>
          <w:lang w:val="nl-NL"/>
        </w:rPr>
        <w:t>- Quy hoạch nông thôn mới 2012-2020 xã đã thực hiện Quy hoạch bãi chôn lấp và xử lý rác thải tại xóm Yên Thông, bãi rác thải tại đồi Thẩm Khoa xóm Yên Thông.</w:t>
      </w:r>
    </w:p>
    <w:p w14:paraId="44FCAEDD" w14:textId="77777777" w:rsidR="00592015" w:rsidRPr="00513BBD" w:rsidRDefault="00592015" w:rsidP="009A2A42">
      <w:pPr>
        <w:shd w:val="clear" w:color="auto" w:fill="FFFFFF" w:themeFill="background1"/>
        <w:tabs>
          <w:tab w:val="left" w:leader="dot" w:pos="8789"/>
        </w:tabs>
        <w:spacing w:before="120" w:line="252" w:lineRule="auto"/>
        <w:rPr>
          <w:rFonts w:eastAsia="Times New Roman" w:cs="Times New Roman"/>
          <w:szCs w:val="28"/>
          <w:lang w:val="nl-NL" w:eastAsia="vi-VN"/>
        </w:rPr>
      </w:pPr>
      <w:r w:rsidRPr="00513BBD">
        <w:rPr>
          <w:rFonts w:eastAsia="Times New Roman" w:cs="Times New Roman"/>
          <w:szCs w:val="28"/>
          <w:lang w:val="nl-NL" w:eastAsia="vi-VN"/>
        </w:rPr>
        <w:t>- Quy hoạch đến năm 2025, định hướng đến năm 2030</w:t>
      </w:r>
      <w:r w:rsidR="00321B9F" w:rsidRPr="00513BBD">
        <w:rPr>
          <w:rFonts w:eastAsia="Times New Roman" w:cs="Times New Roman"/>
          <w:szCs w:val="28"/>
          <w:lang w:val="nl-NL" w:eastAsia="vi-VN"/>
        </w:rPr>
        <w:t xml:space="preserve"> bổ sung</w:t>
      </w:r>
      <w:r w:rsidRPr="00513BBD">
        <w:rPr>
          <w:rFonts w:eastAsia="Times New Roman" w:cs="Times New Roman"/>
          <w:szCs w:val="28"/>
          <w:lang w:val="nl-NL" w:eastAsia="vi-VN"/>
        </w:rPr>
        <w:t xml:space="preserve"> </w:t>
      </w:r>
      <w:r w:rsidR="00321B9F" w:rsidRPr="00513BBD">
        <w:rPr>
          <w:rFonts w:eastAsia="Times New Roman" w:cs="Times New Roman"/>
          <w:szCs w:val="28"/>
          <w:lang w:val="nl-NL" w:eastAsia="vi-VN"/>
        </w:rPr>
        <w:t xml:space="preserve">01 Bãi rác tập trung và 3 điểm thu gom rác với diện tích </w:t>
      </w:r>
      <w:r w:rsidR="007B095D" w:rsidRPr="00513BBD">
        <w:rPr>
          <w:rFonts w:eastAsia="Times New Roman" w:cs="Times New Roman"/>
          <w:szCs w:val="28"/>
          <w:lang w:val="nl-NL" w:eastAsia="vi-VN"/>
        </w:rPr>
        <w:t>50</w:t>
      </w:r>
      <w:r w:rsidR="00321B9F" w:rsidRPr="00513BBD">
        <w:rPr>
          <w:rFonts w:eastAsia="Times New Roman" w:cs="Times New Roman"/>
          <w:szCs w:val="28"/>
          <w:lang w:val="nl-NL" w:eastAsia="vi-VN"/>
        </w:rPr>
        <w:t>m</w:t>
      </w:r>
      <w:r w:rsidR="00321B9F" w:rsidRPr="00513BBD">
        <w:rPr>
          <w:rFonts w:eastAsia="Times New Roman" w:cs="Times New Roman"/>
          <w:szCs w:val="28"/>
          <w:vertAlign w:val="superscript"/>
          <w:lang w:val="nl-NL" w:eastAsia="vi-VN"/>
        </w:rPr>
        <w:t>2</w:t>
      </w:r>
      <w:r w:rsidR="00321B9F" w:rsidRPr="00513BBD">
        <w:rPr>
          <w:rFonts w:eastAsia="Times New Roman" w:cs="Times New Roman"/>
          <w:szCs w:val="28"/>
          <w:lang w:val="nl-NL" w:eastAsia="vi-VN"/>
        </w:rPr>
        <w:t>/điểm</w:t>
      </w:r>
    </w:p>
    <w:p w14:paraId="2CCD1E3E" w14:textId="77777777" w:rsidR="00C301E2" w:rsidRPr="00513BBD" w:rsidRDefault="00C301E2" w:rsidP="009A2A42">
      <w:pPr>
        <w:shd w:val="clear" w:color="auto" w:fill="FFFFFF" w:themeFill="background1"/>
        <w:spacing w:before="120" w:line="252" w:lineRule="auto"/>
        <w:rPr>
          <w:rFonts w:eastAsia="Times New Roman" w:cs="Times New Roman"/>
          <w:i/>
          <w:szCs w:val="28"/>
          <w:lang w:val="nl-NL" w:eastAsia="vi-VN"/>
        </w:rPr>
      </w:pPr>
      <w:r w:rsidRPr="00513BBD">
        <w:rPr>
          <w:rFonts w:eastAsia="Times New Roman" w:cs="Times New Roman"/>
          <w:i/>
          <w:szCs w:val="28"/>
          <w:lang w:val="vi-VN" w:eastAsia="vi-VN"/>
        </w:rPr>
        <w:t>(</w:t>
      </w:r>
      <w:r w:rsidR="00BD43DE" w:rsidRPr="00513BBD">
        <w:rPr>
          <w:rFonts w:eastAsia="Times New Roman" w:cs="Times New Roman"/>
          <w:i/>
          <w:szCs w:val="28"/>
          <w:lang w:val="nl-NL" w:eastAsia="vi-VN"/>
        </w:rPr>
        <w:t>C</w:t>
      </w:r>
      <w:r w:rsidRPr="00513BBD">
        <w:rPr>
          <w:rFonts w:eastAsia="Times New Roman" w:cs="Times New Roman"/>
          <w:i/>
          <w:szCs w:val="28"/>
          <w:lang w:val="vi-VN" w:eastAsia="vi-VN"/>
        </w:rPr>
        <w:t xml:space="preserve">ụ thể có Bảng số </w:t>
      </w:r>
      <w:r w:rsidR="00C6033D" w:rsidRPr="00513BBD">
        <w:rPr>
          <w:rFonts w:eastAsia="Times New Roman" w:cs="Times New Roman"/>
          <w:i/>
          <w:szCs w:val="28"/>
          <w:lang w:val="nl-NL" w:eastAsia="vi-VN"/>
        </w:rPr>
        <w:t>1</w:t>
      </w:r>
      <w:r w:rsidR="00CA7A48" w:rsidRPr="00513BBD">
        <w:rPr>
          <w:rFonts w:eastAsia="Times New Roman" w:cs="Times New Roman"/>
          <w:i/>
          <w:szCs w:val="28"/>
          <w:lang w:val="nl-NL" w:eastAsia="vi-VN"/>
        </w:rPr>
        <w:t>5</w:t>
      </w:r>
      <w:r w:rsidRPr="00513BBD">
        <w:rPr>
          <w:rFonts w:eastAsia="Times New Roman" w:cs="Times New Roman"/>
          <w:i/>
          <w:szCs w:val="28"/>
          <w:lang w:val="vi-VN" w:eastAsia="vi-VN"/>
        </w:rPr>
        <w:t xml:space="preserve"> - Tổng hợp danh mục </w:t>
      </w:r>
      <w:r w:rsidR="002D29ED" w:rsidRPr="00513BBD">
        <w:rPr>
          <w:rFonts w:eastAsia="Times New Roman" w:cs="Times New Roman"/>
          <w:i/>
          <w:szCs w:val="28"/>
          <w:lang w:val="nl-NL" w:eastAsia="vi-VN"/>
        </w:rPr>
        <w:t>các</w:t>
      </w:r>
      <w:r w:rsidRPr="00513BBD">
        <w:rPr>
          <w:rFonts w:eastAsia="Times New Roman" w:cs="Times New Roman"/>
          <w:i/>
          <w:szCs w:val="28"/>
          <w:lang w:val="vi-VN" w:eastAsia="vi-VN"/>
        </w:rPr>
        <w:t xml:space="preserve"> công trình </w:t>
      </w:r>
      <w:r w:rsidRPr="00513BBD">
        <w:rPr>
          <w:rFonts w:eastAsia="Times New Roman" w:cs="Times New Roman"/>
          <w:i/>
          <w:szCs w:val="28"/>
          <w:lang w:val="nl-NL" w:eastAsia="vi-VN"/>
        </w:rPr>
        <w:t>môi trường</w:t>
      </w:r>
      <w:r w:rsidRPr="00513BBD">
        <w:rPr>
          <w:rFonts w:eastAsia="Times New Roman" w:cs="Times New Roman"/>
          <w:i/>
          <w:szCs w:val="28"/>
          <w:lang w:val="vi-VN" w:eastAsia="vi-VN"/>
        </w:rPr>
        <w:t xml:space="preserve"> </w:t>
      </w:r>
      <w:r w:rsidRPr="00513BBD">
        <w:rPr>
          <w:rFonts w:eastAsia="Times New Roman" w:cs="Times New Roman"/>
          <w:i/>
          <w:szCs w:val="28"/>
          <w:lang w:val="sv-SE" w:eastAsia="vi-VN"/>
        </w:rPr>
        <w:t xml:space="preserve">quy hoạch </w:t>
      </w:r>
      <w:r w:rsidRPr="00513BBD">
        <w:rPr>
          <w:rFonts w:eastAsia="Times New Roman" w:cs="Times New Roman"/>
          <w:i/>
          <w:szCs w:val="28"/>
          <w:lang w:val="vi-VN" w:eastAsia="vi-VN"/>
        </w:rPr>
        <w:t>đến năm 2025, định hướng đến</w:t>
      </w:r>
      <w:r w:rsidR="00C13AFC" w:rsidRPr="00513BBD">
        <w:rPr>
          <w:rFonts w:eastAsia="Times New Roman" w:cs="Times New Roman"/>
          <w:i/>
          <w:szCs w:val="28"/>
          <w:lang w:val="nl-NL" w:eastAsia="vi-VN"/>
        </w:rPr>
        <w:t xml:space="preserve"> năm</w:t>
      </w:r>
      <w:r w:rsidRPr="00513BBD">
        <w:rPr>
          <w:rFonts w:eastAsia="Times New Roman" w:cs="Times New Roman"/>
          <w:i/>
          <w:szCs w:val="28"/>
          <w:lang w:val="vi-VN" w:eastAsia="vi-VN"/>
        </w:rPr>
        <w:t xml:space="preserve"> 2030)</w:t>
      </w:r>
    </w:p>
    <w:p w14:paraId="540DEEB7" w14:textId="77777777" w:rsidR="002C7142" w:rsidRPr="00513BBD" w:rsidRDefault="004330D3" w:rsidP="009A2A42">
      <w:pPr>
        <w:pStyle w:val="Heading3"/>
        <w:shd w:val="clear" w:color="auto" w:fill="FFFFFF" w:themeFill="background1"/>
        <w:spacing w:line="252" w:lineRule="auto"/>
        <w:rPr>
          <w:rFonts w:asciiTheme="minorHAnsi" w:hAnsiTheme="minorHAnsi"/>
          <w:lang w:val="nl-NL"/>
        </w:rPr>
      </w:pPr>
      <w:bookmarkStart w:id="139" w:name="_Toc29289392"/>
      <w:bookmarkStart w:id="140" w:name="_Toc29313722"/>
      <w:bookmarkStart w:id="141" w:name="_Toc87653887"/>
      <w:bookmarkStart w:id="142" w:name="_Toc90000659"/>
      <w:r w:rsidRPr="00513BBD">
        <w:t>b)</w:t>
      </w:r>
      <w:r w:rsidR="002C7142" w:rsidRPr="00513BBD">
        <w:t xml:space="preserve"> Nghĩa trang nghĩa địa</w:t>
      </w:r>
      <w:bookmarkEnd w:id="139"/>
      <w:bookmarkEnd w:id="140"/>
      <w:bookmarkEnd w:id="141"/>
      <w:bookmarkEnd w:id="142"/>
    </w:p>
    <w:p w14:paraId="358BB32E" w14:textId="77777777" w:rsidR="00814162" w:rsidRPr="00513BBD" w:rsidRDefault="00592015" w:rsidP="009A2A42">
      <w:pPr>
        <w:shd w:val="clear" w:color="auto" w:fill="FFFFFF" w:themeFill="background1"/>
        <w:spacing w:before="120" w:line="252" w:lineRule="auto"/>
        <w:rPr>
          <w:rFonts w:eastAsia="Times New Roman" w:cs="Times New Roman"/>
          <w:szCs w:val="28"/>
          <w:lang w:val="nl-NL" w:eastAsia="vi-VN"/>
        </w:rPr>
      </w:pPr>
      <w:r w:rsidRPr="00513BBD">
        <w:rPr>
          <w:rFonts w:eastAsia="Times New Roman" w:cs="Times New Roman"/>
          <w:szCs w:val="28"/>
          <w:lang w:val="nl-NL" w:eastAsia="vi-VN"/>
        </w:rPr>
        <w:t xml:space="preserve">- </w:t>
      </w:r>
      <w:r w:rsidR="00814162" w:rsidRPr="00513BBD">
        <w:rPr>
          <w:rFonts w:eastAsia="Times New Roman" w:cs="Times New Roman"/>
          <w:szCs w:val="28"/>
          <w:lang w:val="nl-NL" w:eastAsia="vi-VN"/>
        </w:rPr>
        <w:t>Điều chỉnh quy hoạch đ</w:t>
      </w:r>
      <w:r w:rsidR="002D664B" w:rsidRPr="00513BBD">
        <w:rPr>
          <w:rFonts w:eastAsia="Times New Roman" w:cs="Times New Roman"/>
          <w:szCs w:val="28"/>
          <w:lang w:val="vi-VN" w:eastAsia="vi-VN"/>
        </w:rPr>
        <w:t>ến năm 2025</w:t>
      </w:r>
      <w:r w:rsidR="002C7142" w:rsidRPr="00513BBD">
        <w:rPr>
          <w:rFonts w:eastAsia="Times New Roman" w:cs="Times New Roman"/>
          <w:szCs w:val="28"/>
          <w:lang w:val="vi-VN" w:eastAsia="vi-VN"/>
        </w:rPr>
        <w:t xml:space="preserve"> định hướng đế</w:t>
      </w:r>
      <w:r w:rsidR="00546A08" w:rsidRPr="00513BBD">
        <w:rPr>
          <w:rFonts w:eastAsia="Times New Roman" w:cs="Times New Roman"/>
          <w:szCs w:val="28"/>
          <w:lang w:val="vi-VN" w:eastAsia="vi-VN"/>
        </w:rPr>
        <w:t>n năm 2030</w:t>
      </w:r>
      <w:r w:rsidR="00814162" w:rsidRPr="00513BBD">
        <w:rPr>
          <w:rFonts w:eastAsia="Times New Roman" w:cs="Times New Roman"/>
          <w:szCs w:val="28"/>
          <w:lang w:val="nl-NL" w:eastAsia="vi-VN"/>
        </w:rPr>
        <w:t>:</w:t>
      </w:r>
    </w:p>
    <w:p w14:paraId="4B65B73D" w14:textId="77777777" w:rsidR="00814162" w:rsidRPr="00513BBD" w:rsidRDefault="00814162" w:rsidP="009A2A42">
      <w:pPr>
        <w:shd w:val="clear" w:color="auto" w:fill="FFFFFF" w:themeFill="background1"/>
        <w:spacing w:before="120" w:line="252" w:lineRule="auto"/>
        <w:rPr>
          <w:rFonts w:eastAsia="Times New Roman" w:cs="Times New Roman"/>
          <w:szCs w:val="28"/>
          <w:lang w:val="nl-NL" w:eastAsia="vi-VN"/>
        </w:rPr>
      </w:pPr>
      <w:r w:rsidRPr="00513BBD">
        <w:rPr>
          <w:rFonts w:eastAsia="Times New Roman" w:cs="Times New Roman"/>
          <w:szCs w:val="28"/>
          <w:lang w:val="nl-NL" w:eastAsia="vi-VN"/>
        </w:rPr>
        <w:t>+</w:t>
      </w:r>
      <w:r w:rsidR="00B054C5" w:rsidRPr="00513BBD">
        <w:rPr>
          <w:rFonts w:eastAsia="Times New Roman" w:cs="Times New Roman"/>
          <w:szCs w:val="28"/>
          <w:lang w:val="nl-NL" w:eastAsia="vi-VN"/>
        </w:rPr>
        <w:t xml:space="preserve"> </w:t>
      </w:r>
      <w:r w:rsidRPr="00513BBD">
        <w:rPr>
          <w:rFonts w:eastAsia="Times New Roman" w:cs="Times New Roman"/>
          <w:szCs w:val="28"/>
          <w:lang w:val="nl-NL" w:eastAsia="vi-VN"/>
        </w:rPr>
        <w:t>Đưa ra khỏi quy hoạch mở rộng nghĩa địa Thẩm Khoa, xóm Yên Thông, quy mô 5,3 ha</w:t>
      </w:r>
    </w:p>
    <w:p w14:paraId="18337C99" w14:textId="350FE55D" w:rsidR="001F4EB8" w:rsidRPr="00513BBD" w:rsidRDefault="00814162" w:rsidP="009A2A42">
      <w:pPr>
        <w:shd w:val="clear" w:color="auto" w:fill="FFFFFF" w:themeFill="background1"/>
        <w:spacing w:before="120" w:line="252" w:lineRule="auto"/>
        <w:rPr>
          <w:rFonts w:eastAsia="Times New Roman" w:cs="Times New Roman"/>
          <w:szCs w:val="28"/>
          <w:lang w:val="nl-NL" w:eastAsia="vi-VN"/>
        </w:rPr>
      </w:pPr>
      <w:r w:rsidRPr="00513BBD">
        <w:rPr>
          <w:rFonts w:eastAsia="Times New Roman" w:cs="Times New Roman"/>
          <w:szCs w:val="28"/>
          <w:lang w:val="nl-NL" w:eastAsia="vi-VN"/>
        </w:rPr>
        <w:t xml:space="preserve">+ Quy hoạch mới 01 nghĩa địa tại Thẩm Khủa, xóm </w:t>
      </w:r>
      <w:r w:rsidR="00000C8A">
        <w:rPr>
          <w:rFonts w:eastAsia="Times New Roman" w:cs="Times New Roman"/>
          <w:szCs w:val="28"/>
          <w:lang w:val="nl-NL" w:eastAsia="vi-VN"/>
        </w:rPr>
        <w:t>Khang Trung</w:t>
      </w:r>
      <w:r w:rsidR="00972FB4" w:rsidRPr="00513BBD">
        <w:rPr>
          <w:rFonts w:eastAsia="Times New Roman" w:cs="Times New Roman"/>
          <w:szCs w:val="28"/>
          <w:lang w:val="nl-NL" w:eastAsia="vi-VN"/>
        </w:rPr>
        <w:t>.</w:t>
      </w:r>
    </w:p>
    <w:p w14:paraId="0A3FC078" w14:textId="231E780C" w:rsidR="000D624F" w:rsidRPr="00513BBD" w:rsidRDefault="000D624F" w:rsidP="009A2A42">
      <w:pPr>
        <w:shd w:val="clear" w:color="auto" w:fill="FFFFFF" w:themeFill="background1"/>
        <w:spacing w:before="120" w:line="252" w:lineRule="auto"/>
        <w:rPr>
          <w:rFonts w:eastAsia="Times New Roman" w:cs="Times New Roman"/>
          <w:szCs w:val="28"/>
          <w:lang w:val="nl-NL" w:eastAsia="vi-VN"/>
        </w:rPr>
      </w:pPr>
      <w:r w:rsidRPr="00513BBD">
        <w:rPr>
          <w:rFonts w:eastAsia="Times New Roman" w:cs="Times New Roman"/>
          <w:szCs w:val="28"/>
          <w:lang w:val="nl-NL" w:eastAsia="vi-VN"/>
        </w:rPr>
        <w:t>+ Q</w:t>
      </w:r>
      <w:r w:rsidR="005A2A05" w:rsidRPr="00513BBD">
        <w:rPr>
          <w:rFonts w:eastAsia="Times New Roman" w:cs="Times New Roman"/>
          <w:szCs w:val="28"/>
          <w:lang w:val="nl-NL" w:eastAsia="vi-VN"/>
        </w:rPr>
        <w:t>uy hoạch</w:t>
      </w:r>
      <w:r w:rsidRPr="00513BBD">
        <w:rPr>
          <w:rFonts w:eastAsia="Times New Roman" w:cs="Times New Roman"/>
          <w:szCs w:val="28"/>
          <w:lang w:val="nl-NL" w:eastAsia="vi-VN"/>
        </w:rPr>
        <w:t xml:space="preserve"> nghĩa địa Nạ Pục</w:t>
      </w:r>
      <w:r w:rsidR="00000C8A">
        <w:rPr>
          <w:rFonts w:eastAsia="Times New Roman" w:cs="Times New Roman"/>
          <w:szCs w:val="28"/>
          <w:lang w:val="nl-NL" w:eastAsia="vi-VN"/>
        </w:rPr>
        <w:t xml:space="preserve"> (</w:t>
      </w:r>
      <w:r w:rsidR="00D07124">
        <w:rPr>
          <w:rFonts w:eastAsia="Times New Roman" w:cs="Times New Roman"/>
          <w:szCs w:val="28"/>
          <w:lang w:val="nl-NL" w:eastAsia="vi-VN"/>
        </w:rPr>
        <w:t>x</w:t>
      </w:r>
      <w:r w:rsidR="00000C8A">
        <w:rPr>
          <w:rFonts w:eastAsia="Times New Roman" w:cs="Times New Roman"/>
          <w:szCs w:val="28"/>
          <w:lang w:val="nl-NL" w:eastAsia="vi-VN"/>
        </w:rPr>
        <w:t>óm Khang Thượng</w:t>
      </w:r>
      <w:r w:rsidR="00D07124">
        <w:rPr>
          <w:rFonts w:eastAsia="Times New Roman" w:cs="Times New Roman"/>
          <w:szCs w:val="28"/>
          <w:lang w:val="nl-NL" w:eastAsia="vi-VN"/>
        </w:rPr>
        <w:t>)</w:t>
      </w:r>
    </w:p>
    <w:p w14:paraId="4AC768A0" w14:textId="77777777" w:rsidR="002C7142" w:rsidRPr="00513BBD" w:rsidRDefault="002C7142" w:rsidP="009A2A42">
      <w:pPr>
        <w:shd w:val="clear" w:color="auto" w:fill="FFFFFF" w:themeFill="background1"/>
        <w:spacing w:before="120" w:line="252" w:lineRule="auto"/>
        <w:rPr>
          <w:rFonts w:eastAsia="Times New Roman" w:cs="Times New Roman"/>
          <w:i/>
          <w:szCs w:val="28"/>
          <w:lang w:val="vi-VN" w:eastAsia="vi-VN"/>
        </w:rPr>
      </w:pPr>
      <w:r w:rsidRPr="00513BBD">
        <w:rPr>
          <w:rFonts w:eastAsia="Times New Roman" w:cs="Times New Roman"/>
          <w:i/>
          <w:szCs w:val="28"/>
          <w:lang w:val="vi-VN" w:eastAsia="vi-VN"/>
        </w:rPr>
        <w:t>(cụ thể có Bảng số 1</w:t>
      </w:r>
      <w:r w:rsidR="000D624F" w:rsidRPr="00513BBD">
        <w:rPr>
          <w:rFonts w:eastAsia="Times New Roman" w:cs="Times New Roman"/>
          <w:i/>
          <w:szCs w:val="28"/>
          <w:lang w:val="nl-NL" w:eastAsia="vi-VN"/>
        </w:rPr>
        <w:t>6</w:t>
      </w:r>
      <w:r w:rsidRPr="00513BBD">
        <w:rPr>
          <w:rFonts w:eastAsia="Times New Roman" w:cs="Times New Roman"/>
          <w:i/>
          <w:szCs w:val="28"/>
          <w:lang w:val="vi-VN" w:eastAsia="vi-VN"/>
        </w:rPr>
        <w:t xml:space="preserve"> - Tổng hợp danh mục </w:t>
      </w:r>
      <w:r w:rsidR="002D29ED" w:rsidRPr="00513BBD">
        <w:rPr>
          <w:rFonts w:eastAsia="Times New Roman" w:cs="Times New Roman"/>
          <w:i/>
          <w:szCs w:val="28"/>
          <w:lang w:val="nl-NL" w:eastAsia="vi-VN"/>
        </w:rPr>
        <w:t>các</w:t>
      </w:r>
      <w:r w:rsidRPr="00513BBD">
        <w:rPr>
          <w:rFonts w:eastAsia="Times New Roman" w:cs="Times New Roman"/>
          <w:i/>
          <w:szCs w:val="28"/>
          <w:lang w:val="vi-VN" w:eastAsia="vi-VN"/>
        </w:rPr>
        <w:t xml:space="preserve"> công trình nghĩa trang</w:t>
      </w:r>
      <w:r w:rsidR="002D29ED" w:rsidRPr="00513BBD">
        <w:rPr>
          <w:rFonts w:eastAsia="Times New Roman" w:cs="Times New Roman"/>
          <w:i/>
          <w:szCs w:val="28"/>
          <w:lang w:val="nl-NL" w:eastAsia="vi-VN"/>
        </w:rPr>
        <w:t>,</w:t>
      </w:r>
      <w:r w:rsidRPr="00513BBD">
        <w:rPr>
          <w:rFonts w:eastAsia="Times New Roman" w:cs="Times New Roman"/>
          <w:i/>
          <w:szCs w:val="28"/>
          <w:lang w:val="vi-VN" w:eastAsia="vi-VN"/>
        </w:rPr>
        <w:t xml:space="preserve"> nghĩa địa </w:t>
      </w:r>
      <w:r w:rsidR="00592015" w:rsidRPr="00513BBD">
        <w:rPr>
          <w:rFonts w:eastAsia="Times New Roman" w:cs="Times New Roman"/>
          <w:i/>
          <w:szCs w:val="28"/>
          <w:lang w:val="sv-SE" w:eastAsia="vi-VN"/>
        </w:rPr>
        <w:t xml:space="preserve">quy hoạch </w:t>
      </w:r>
      <w:r w:rsidR="009C54D0" w:rsidRPr="00513BBD">
        <w:rPr>
          <w:rFonts w:eastAsia="Times New Roman" w:cs="Times New Roman"/>
          <w:i/>
          <w:szCs w:val="28"/>
          <w:lang w:val="vi-VN" w:eastAsia="vi-VN"/>
        </w:rPr>
        <w:t>đến năm 2025</w:t>
      </w:r>
      <w:r w:rsidRPr="00513BBD">
        <w:rPr>
          <w:rFonts w:eastAsia="Times New Roman" w:cs="Times New Roman"/>
          <w:i/>
          <w:szCs w:val="28"/>
          <w:lang w:val="vi-VN" w:eastAsia="vi-VN"/>
        </w:rPr>
        <w:t>, định hướng đến</w:t>
      </w:r>
      <w:r w:rsidR="00C13AFC" w:rsidRPr="00513BBD">
        <w:rPr>
          <w:rFonts w:eastAsia="Times New Roman" w:cs="Times New Roman"/>
          <w:i/>
          <w:szCs w:val="28"/>
          <w:lang w:val="nl-NL" w:eastAsia="vi-VN"/>
        </w:rPr>
        <w:t xml:space="preserve"> năm</w:t>
      </w:r>
      <w:r w:rsidRPr="00513BBD">
        <w:rPr>
          <w:rFonts w:eastAsia="Times New Roman" w:cs="Times New Roman"/>
          <w:i/>
          <w:szCs w:val="28"/>
          <w:lang w:val="vi-VN" w:eastAsia="vi-VN"/>
        </w:rPr>
        <w:t xml:space="preserve"> 2030)</w:t>
      </w:r>
    </w:p>
    <w:p w14:paraId="5F05A255" w14:textId="77777777" w:rsidR="002C7142" w:rsidRPr="00513BBD" w:rsidRDefault="004330D3" w:rsidP="009A2A42">
      <w:pPr>
        <w:pStyle w:val="Heading3"/>
        <w:shd w:val="clear" w:color="auto" w:fill="FFFFFF" w:themeFill="background1"/>
        <w:spacing w:line="252" w:lineRule="auto"/>
        <w:rPr>
          <w:lang w:val="sv-SE"/>
        </w:rPr>
      </w:pPr>
      <w:bookmarkStart w:id="143" w:name="_Toc29289393"/>
      <w:bookmarkStart w:id="144" w:name="_Toc29313723"/>
      <w:bookmarkStart w:id="145" w:name="_Toc87653888"/>
      <w:bookmarkStart w:id="146" w:name="_Toc90000660"/>
      <w:r w:rsidRPr="00513BBD">
        <w:t>c)</w:t>
      </w:r>
      <w:r w:rsidR="002C7142" w:rsidRPr="00513BBD">
        <w:t xml:space="preserve"> Di tích lịch sử văn hóa</w:t>
      </w:r>
      <w:bookmarkEnd w:id="143"/>
      <w:bookmarkEnd w:id="144"/>
      <w:bookmarkEnd w:id="145"/>
      <w:bookmarkEnd w:id="146"/>
    </w:p>
    <w:p w14:paraId="76317968" w14:textId="77777777" w:rsidR="002C7142" w:rsidRPr="00513BBD" w:rsidRDefault="007E3125" w:rsidP="009A2A42">
      <w:pPr>
        <w:shd w:val="clear" w:color="auto" w:fill="FFFFFF" w:themeFill="background1"/>
        <w:tabs>
          <w:tab w:val="left" w:leader="dot" w:pos="8789"/>
        </w:tabs>
        <w:spacing w:before="120" w:line="252" w:lineRule="auto"/>
        <w:rPr>
          <w:rFonts w:eastAsia="Times New Roman" w:cs="Times New Roman"/>
          <w:spacing w:val="-6"/>
          <w:szCs w:val="28"/>
          <w:lang w:val="sv-SE" w:eastAsia="vi-VN"/>
        </w:rPr>
      </w:pPr>
      <w:r w:rsidRPr="00513BBD">
        <w:rPr>
          <w:rFonts w:eastAsia="Times New Roman" w:cs="Times New Roman"/>
          <w:spacing w:val="-6"/>
          <w:szCs w:val="28"/>
          <w:lang w:val="sv-SE" w:eastAsia="vi-VN"/>
        </w:rPr>
        <w:t>- Quy hoạch đ</w:t>
      </w:r>
      <w:r w:rsidR="009C54D0" w:rsidRPr="00513BBD">
        <w:rPr>
          <w:rFonts w:eastAsia="Times New Roman" w:cs="Times New Roman"/>
          <w:spacing w:val="-6"/>
          <w:szCs w:val="28"/>
          <w:lang w:val="vi-VN" w:eastAsia="vi-VN"/>
        </w:rPr>
        <w:t>ến năm 2025</w:t>
      </w:r>
      <w:r w:rsidR="002C7142" w:rsidRPr="00513BBD">
        <w:rPr>
          <w:rFonts w:eastAsia="Times New Roman" w:cs="Times New Roman"/>
          <w:spacing w:val="-6"/>
          <w:szCs w:val="28"/>
          <w:lang w:val="vi-VN" w:eastAsia="vi-VN"/>
        </w:rPr>
        <w:t xml:space="preserve">, định hướng </w:t>
      </w:r>
      <w:r w:rsidR="0057168A" w:rsidRPr="00513BBD">
        <w:rPr>
          <w:rFonts w:eastAsia="Times New Roman" w:cs="Times New Roman"/>
          <w:spacing w:val="-6"/>
          <w:szCs w:val="28"/>
          <w:lang w:val="vi-VN" w:eastAsia="vi-VN"/>
        </w:rPr>
        <w:t>đến năm 2030</w:t>
      </w:r>
      <w:r w:rsidR="002C7142" w:rsidRPr="00513BBD">
        <w:rPr>
          <w:rFonts w:eastAsia="Times New Roman" w:cs="Times New Roman"/>
          <w:spacing w:val="-6"/>
          <w:szCs w:val="28"/>
          <w:lang w:val="vi-VN" w:eastAsia="vi-VN"/>
        </w:rPr>
        <w:t xml:space="preserve"> </w:t>
      </w:r>
      <w:r w:rsidR="002C7142" w:rsidRPr="00513BBD">
        <w:rPr>
          <w:rFonts w:eastAsia="Times New Roman" w:cs="Times New Roman"/>
          <w:spacing w:val="-6"/>
          <w:szCs w:val="28"/>
          <w:lang w:val="sv-SE" w:eastAsia="vi-VN"/>
        </w:rPr>
        <w:t>g</w:t>
      </w:r>
      <w:r w:rsidR="002C7142" w:rsidRPr="00513BBD">
        <w:rPr>
          <w:rFonts w:eastAsia="Times New Roman" w:cs="Times New Roman"/>
          <w:spacing w:val="-6"/>
          <w:szCs w:val="28"/>
          <w:lang w:val="vi-VN" w:eastAsia="vi-VN"/>
        </w:rPr>
        <w:t>iữ</w:t>
      </w:r>
      <w:r w:rsidR="00500455" w:rsidRPr="00513BBD">
        <w:rPr>
          <w:rFonts w:eastAsia="Times New Roman" w:cs="Times New Roman"/>
          <w:spacing w:val="-6"/>
          <w:szCs w:val="28"/>
          <w:lang w:val="sv-SE" w:eastAsia="vi-VN"/>
        </w:rPr>
        <w:t xml:space="preserve"> lại</w:t>
      </w:r>
      <w:r w:rsidR="002C7142" w:rsidRPr="00513BBD">
        <w:rPr>
          <w:rFonts w:eastAsia="Times New Roman" w:cs="Times New Roman"/>
          <w:spacing w:val="-6"/>
          <w:szCs w:val="28"/>
          <w:lang w:val="vi-VN" w:eastAsia="vi-VN"/>
        </w:rPr>
        <w:t xml:space="preserve"> phương án quy hoạch </w:t>
      </w:r>
      <w:r w:rsidR="002C7142" w:rsidRPr="00513BBD">
        <w:rPr>
          <w:rFonts w:eastAsia="Times New Roman" w:cs="Times New Roman"/>
          <w:spacing w:val="-6"/>
          <w:szCs w:val="28"/>
          <w:lang w:val="sv-SE" w:eastAsia="vi-VN"/>
        </w:rPr>
        <w:t>nâng cấp, cải tạo</w:t>
      </w:r>
      <w:r w:rsidR="00B653EF" w:rsidRPr="00513BBD">
        <w:rPr>
          <w:rFonts w:eastAsia="Times New Roman" w:cs="Times New Roman"/>
          <w:spacing w:val="-6"/>
          <w:szCs w:val="28"/>
          <w:lang w:val="sv-SE" w:eastAsia="vi-VN"/>
        </w:rPr>
        <w:t xml:space="preserve"> </w:t>
      </w:r>
      <w:r w:rsidR="00500455" w:rsidRPr="00513BBD">
        <w:rPr>
          <w:rFonts w:eastAsia="Times New Roman" w:cs="Times New Roman"/>
          <w:spacing w:val="-6"/>
          <w:szCs w:val="28"/>
          <w:lang w:val="sv-SE" w:eastAsia="vi-VN"/>
        </w:rPr>
        <w:t>0</w:t>
      </w:r>
      <w:r w:rsidR="0022677B" w:rsidRPr="00513BBD">
        <w:rPr>
          <w:rFonts w:eastAsia="Times New Roman" w:cs="Times New Roman"/>
          <w:spacing w:val="-6"/>
          <w:szCs w:val="28"/>
          <w:lang w:val="sv-SE" w:eastAsia="vi-VN"/>
        </w:rPr>
        <w:t>8</w:t>
      </w:r>
      <w:r w:rsidR="00B653EF" w:rsidRPr="00513BBD">
        <w:rPr>
          <w:rFonts w:eastAsia="Times New Roman" w:cs="Times New Roman"/>
          <w:spacing w:val="-6"/>
          <w:szCs w:val="28"/>
          <w:lang w:val="sv-SE" w:eastAsia="vi-VN"/>
        </w:rPr>
        <w:t xml:space="preserve"> điểm di tích lịch sử</w:t>
      </w:r>
      <w:r w:rsidR="00500455" w:rsidRPr="00513BBD">
        <w:rPr>
          <w:rFonts w:eastAsia="Times New Roman" w:cs="Times New Roman"/>
          <w:spacing w:val="-6"/>
          <w:szCs w:val="28"/>
          <w:lang w:val="sv-SE" w:eastAsia="vi-VN"/>
        </w:rPr>
        <w:t>, và bổ sung 01 điểm di tích lịch sử.</w:t>
      </w:r>
    </w:p>
    <w:p w14:paraId="630B8583" w14:textId="77777777" w:rsidR="002C7142" w:rsidRPr="00513BBD" w:rsidRDefault="002C7142" w:rsidP="009A2A42">
      <w:pPr>
        <w:shd w:val="clear" w:color="auto" w:fill="FFFFFF" w:themeFill="background1"/>
        <w:tabs>
          <w:tab w:val="left" w:leader="dot" w:pos="8789"/>
        </w:tabs>
        <w:spacing w:before="120" w:line="252" w:lineRule="auto"/>
        <w:rPr>
          <w:rFonts w:eastAsia="Times New Roman" w:cs="Times New Roman"/>
          <w:szCs w:val="28"/>
          <w:lang w:val="sv-SE" w:eastAsia="vi-VN"/>
        </w:rPr>
      </w:pPr>
      <w:r w:rsidRPr="00513BBD">
        <w:rPr>
          <w:rFonts w:eastAsia="Times New Roman" w:cs="Times New Roman"/>
          <w:i/>
          <w:szCs w:val="28"/>
          <w:lang w:val="vi-VN" w:eastAsia="vi-VN"/>
        </w:rPr>
        <w:t>(cụ thể có Bảng số 1</w:t>
      </w:r>
      <w:r w:rsidR="00CA7A48" w:rsidRPr="00513BBD">
        <w:rPr>
          <w:rFonts w:eastAsia="Times New Roman" w:cs="Times New Roman"/>
          <w:i/>
          <w:szCs w:val="28"/>
          <w:lang w:val="sv-SE" w:eastAsia="vi-VN"/>
        </w:rPr>
        <w:t>7</w:t>
      </w:r>
      <w:r w:rsidRPr="00513BBD">
        <w:rPr>
          <w:rFonts w:eastAsia="Times New Roman" w:cs="Times New Roman"/>
          <w:i/>
          <w:szCs w:val="28"/>
          <w:lang w:val="vi-VN" w:eastAsia="vi-VN"/>
        </w:rPr>
        <w:t xml:space="preserve"> - Tổng hợp danh mục </w:t>
      </w:r>
      <w:r w:rsidR="00C13AFC" w:rsidRPr="00513BBD">
        <w:rPr>
          <w:rFonts w:eastAsia="Times New Roman" w:cs="Times New Roman"/>
          <w:i/>
          <w:szCs w:val="28"/>
          <w:lang w:val="sv-SE" w:eastAsia="vi-VN"/>
        </w:rPr>
        <w:t>các</w:t>
      </w:r>
      <w:r w:rsidRPr="00513BBD">
        <w:rPr>
          <w:rFonts w:eastAsia="Times New Roman" w:cs="Times New Roman"/>
          <w:i/>
          <w:szCs w:val="28"/>
          <w:lang w:val="vi-VN" w:eastAsia="vi-VN"/>
        </w:rPr>
        <w:t xml:space="preserve"> công trình </w:t>
      </w:r>
      <w:r w:rsidRPr="00513BBD">
        <w:rPr>
          <w:rFonts w:eastAsia="Times New Roman" w:cs="Times New Roman"/>
          <w:i/>
          <w:szCs w:val="28"/>
          <w:lang w:val="sv-SE" w:eastAsia="vi-VN"/>
        </w:rPr>
        <w:t>di tích lich sử trong phương án quy hoạch giai đoạn t</w:t>
      </w:r>
      <w:r w:rsidR="00C13AFC" w:rsidRPr="00513BBD">
        <w:rPr>
          <w:rFonts w:eastAsia="Times New Roman" w:cs="Times New Roman"/>
          <w:i/>
          <w:szCs w:val="28"/>
          <w:lang w:val="sv-SE" w:eastAsia="vi-VN"/>
        </w:rPr>
        <w:t xml:space="preserve">rước chuyển sang thực hiện </w:t>
      </w:r>
      <w:r w:rsidR="009C54D0" w:rsidRPr="00513BBD">
        <w:rPr>
          <w:rFonts w:eastAsia="Times New Roman" w:cs="Times New Roman"/>
          <w:i/>
          <w:szCs w:val="28"/>
          <w:lang w:val="vi-VN" w:eastAsia="vi-VN"/>
        </w:rPr>
        <w:t>đến năm 2025</w:t>
      </w:r>
      <w:r w:rsidRPr="00513BBD">
        <w:rPr>
          <w:rFonts w:eastAsia="Times New Roman" w:cs="Times New Roman"/>
          <w:i/>
          <w:szCs w:val="28"/>
          <w:lang w:val="vi-VN" w:eastAsia="vi-VN"/>
        </w:rPr>
        <w:t>, định hướng đến</w:t>
      </w:r>
      <w:r w:rsidR="00C13AFC" w:rsidRPr="00513BBD">
        <w:rPr>
          <w:rFonts w:eastAsia="Times New Roman" w:cs="Times New Roman"/>
          <w:i/>
          <w:szCs w:val="28"/>
          <w:lang w:val="sv-SE" w:eastAsia="vi-VN"/>
        </w:rPr>
        <w:t xml:space="preserve"> năm</w:t>
      </w:r>
      <w:r w:rsidRPr="00513BBD">
        <w:rPr>
          <w:rFonts w:eastAsia="Times New Roman" w:cs="Times New Roman"/>
          <w:i/>
          <w:szCs w:val="28"/>
          <w:lang w:val="vi-VN" w:eastAsia="vi-VN"/>
        </w:rPr>
        <w:t xml:space="preserve"> 2030)</w:t>
      </w:r>
    </w:p>
    <w:p w14:paraId="4C0DE0CF" w14:textId="77777777" w:rsidR="002C7142" w:rsidRPr="00513BBD" w:rsidRDefault="004330D3" w:rsidP="009A2A42">
      <w:pPr>
        <w:pStyle w:val="Heading3"/>
        <w:shd w:val="clear" w:color="auto" w:fill="FFFFFF" w:themeFill="background1"/>
        <w:spacing w:line="252" w:lineRule="auto"/>
      </w:pPr>
      <w:bookmarkStart w:id="147" w:name="_Toc29313724"/>
      <w:bookmarkStart w:id="148" w:name="_Toc87653889"/>
      <w:bookmarkStart w:id="149" w:name="_Toc90000661"/>
      <w:r w:rsidRPr="00513BBD">
        <w:t>d)</w:t>
      </w:r>
      <w:r w:rsidR="002C7142" w:rsidRPr="00513BBD">
        <w:t xml:space="preserve"> An ninh – Quốc phòng</w:t>
      </w:r>
      <w:bookmarkEnd w:id="147"/>
      <w:bookmarkEnd w:id="148"/>
      <w:bookmarkEnd w:id="149"/>
    </w:p>
    <w:p w14:paraId="4B764675" w14:textId="77777777" w:rsidR="002C7142" w:rsidRPr="00513BBD" w:rsidRDefault="00ED09EB" w:rsidP="009A2A42">
      <w:pPr>
        <w:shd w:val="clear" w:color="auto" w:fill="FFFFFF" w:themeFill="background1"/>
        <w:tabs>
          <w:tab w:val="left" w:leader="dot" w:pos="8789"/>
        </w:tabs>
        <w:spacing w:before="120" w:line="252" w:lineRule="auto"/>
        <w:rPr>
          <w:rFonts w:eastAsia="Times New Roman" w:cs="Times New Roman"/>
          <w:szCs w:val="28"/>
          <w:lang w:val="sv-SE" w:eastAsia="vi-VN"/>
        </w:rPr>
      </w:pPr>
      <w:r w:rsidRPr="00513BBD">
        <w:rPr>
          <w:rFonts w:eastAsia="Times New Roman" w:cs="Times New Roman"/>
          <w:szCs w:val="28"/>
          <w:lang w:val="sv-SE" w:eastAsia="vi-VN"/>
        </w:rPr>
        <w:t xml:space="preserve">- </w:t>
      </w:r>
      <w:r w:rsidR="0015043A" w:rsidRPr="00513BBD">
        <w:rPr>
          <w:rFonts w:eastAsia="Times New Roman" w:cs="Times New Roman"/>
          <w:szCs w:val="28"/>
          <w:lang w:val="sv-SE" w:eastAsia="vi-VN"/>
        </w:rPr>
        <w:t>Quy hoạch đ</w:t>
      </w:r>
      <w:r w:rsidR="002D664B" w:rsidRPr="00513BBD">
        <w:rPr>
          <w:rFonts w:eastAsia="Times New Roman" w:cs="Times New Roman"/>
          <w:szCs w:val="28"/>
          <w:lang w:val="vi-VN" w:eastAsia="vi-VN"/>
        </w:rPr>
        <w:t>ến năm 2025</w:t>
      </w:r>
      <w:r w:rsidR="00500455" w:rsidRPr="00513BBD">
        <w:rPr>
          <w:rFonts w:eastAsia="Times New Roman" w:cs="Times New Roman"/>
          <w:szCs w:val="28"/>
          <w:lang w:val="vi-VN" w:eastAsia="vi-VN"/>
        </w:rPr>
        <w:t xml:space="preserve"> định hướng đến năm 2030</w:t>
      </w:r>
      <w:r w:rsidR="002C7142" w:rsidRPr="00513BBD">
        <w:rPr>
          <w:rFonts w:eastAsia="Times New Roman" w:cs="Times New Roman"/>
          <w:szCs w:val="28"/>
          <w:lang w:val="vi-VN" w:eastAsia="vi-VN"/>
        </w:rPr>
        <w:t xml:space="preserve"> </w:t>
      </w:r>
      <w:r w:rsidR="002E6C63" w:rsidRPr="00513BBD">
        <w:rPr>
          <w:rFonts w:eastAsia="Times New Roman" w:cs="Times New Roman"/>
          <w:szCs w:val="28"/>
          <w:lang w:val="vi-VN" w:eastAsia="vi-VN"/>
        </w:rPr>
        <w:t>bổ sung</w:t>
      </w:r>
      <w:r w:rsidR="002C7142" w:rsidRPr="00513BBD">
        <w:rPr>
          <w:rFonts w:eastAsia="Times New Roman" w:cs="Times New Roman"/>
          <w:szCs w:val="28"/>
          <w:lang w:val="vi-VN" w:eastAsia="vi-VN"/>
        </w:rPr>
        <w:t xml:space="preserve"> 0</w:t>
      </w:r>
      <w:r w:rsidR="00F23C6D" w:rsidRPr="00513BBD">
        <w:rPr>
          <w:rFonts w:eastAsia="Times New Roman" w:cs="Times New Roman"/>
          <w:szCs w:val="28"/>
          <w:lang w:val="sv-SE" w:eastAsia="vi-VN"/>
        </w:rPr>
        <w:t>2</w:t>
      </w:r>
      <w:r w:rsidR="002C7142" w:rsidRPr="00513BBD">
        <w:rPr>
          <w:rFonts w:eastAsia="Times New Roman" w:cs="Times New Roman"/>
          <w:szCs w:val="28"/>
          <w:lang w:val="vi-VN" w:eastAsia="vi-VN"/>
        </w:rPr>
        <w:t xml:space="preserve"> phương án</w:t>
      </w:r>
      <w:r w:rsidRPr="00513BBD">
        <w:rPr>
          <w:rFonts w:eastAsia="Times New Roman" w:cs="Times New Roman"/>
          <w:szCs w:val="28"/>
          <w:lang w:val="vi-VN" w:eastAsia="vi-VN"/>
        </w:rPr>
        <w:t xml:space="preserve"> quy hoạch an ninh – quốc phòng</w:t>
      </w:r>
      <w:r w:rsidRPr="00513BBD">
        <w:rPr>
          <w:rFonts w:eastAsia="Times New Roman" w:cs="Times New Roman"/>
          <w:szCs w:val="28"/>
          <w:lang w:val="sv-SE" w:eastAsia="vi-VN"/>
        </w:rPr>
        <w:t>.</w:t>
      </w:r>
    </w:p>
    <w:p w14:paraId="1379C781" w14:textId="6C24682E" w:rsidR="002C7142" w:rsidRPr="00513BBD" w:rsidRDefault="002C7142" w:rsidP="009A2A42">
      <w:pPr>
        <w:shd w:val="clear" w:color="auto" w:fill="FFFFFF" w:themeFill="background1"/>
        <w:tabs>
          <w:tab w:val="left" w:leader="dot" w:pos="8789"/>
        </w:tabs>
        <w:spacing w:before="120" w:line="252" w:lineRule="auto"/>
        <w:rPr>
          <w:rFonts w:eastAsia="Times New Roman" w:cs="Times New Roman"/>
          <w:i/>
          <w:szCs w:val="28"/>
          <w:lang w:val="vi-VN" w:eastAsia="vi-VN"/>
        </w:rPr>
      </w:pPr>
      <w:r w:rsidRPr="00513BBD">
        <w:rPr>
          <w:rFonts w:eastAsia="Times New Roman" w:cs="Times New Roman"/>
          <w:i/>
          <w:szCs w:val="28"/>
          <w:lang w:val="vi-VN" w:eastAsia="vi-VN"/>
        </w:rPr>
        <w:t>(cụ thể có Bảng số 1</w:t>
      </w:r>
      <w:r w:rsidR="00CA7A48" w:rsidRPr="00513BBD">
        <w:rPr>
          <w:rFonts w:eastAsia="Times New Roman" w:cs="Times New Roman"/>
          <w:i/>
          <w:szCs w:val="28"/>
          <w:lang w:val="sv-SE" w:eastAsia="vi-VN"/>
        </w:rPr>
        <w:t>8</w:t>
      </w:r>
      <w:r w:rsidR="00555736">
        <w:rPr>
          <w:rFonts w:eastAsia="Times New Roman" w:cs="Times New Roman"/>
          <w:i/>
          <w:szCs w:val="28"/>
          <w:lang w:val="sv-SE" w:eastAsia="vi-VN"/>
        </w:rPr>
        <w:t xml:space="preserve"> </w:t>
      </w:r>
      <w:r w:rsidRPr="00513BBD">
        <w:rPr>
          <w:rFonts w:eastAsia="Times New Roman" w:cs="Times New Roman"/>
          <w:i/>
          <w:szCs w:val="28"/>
          <w:lang w:val="vi-VN" w:eastAsia="vi-VN"/>
        </w:rPr>
        <w:t xml:space="preserve">- Tổng hợp danh mục một số công trình an ninh – quốc phòng đưa vào quy hoạch </w:t>
      </w:r>
      <w:r w:rsidR="009C54D0" w:rsidRPr="00513BBD">
        <w:rPr>
          <w:rFonts w:eastAsia="Times New Roman" w:cs="Times New Roman"/>
          <w:i/>
          <w:szCs w:val="28"/>
          <w:lang w:val="vi-VN" w:eastAsia="vi-VN"/>
        </w:rPr>
        <w:t>đến năm 2025</w:t>
      </w:r>
      <w:r w:rsidRPr="00513BBD">
        <w:rPr>
          <w:rFonts w:eastAsia="Times New Roman" w:cs="Times New Roman"/>
          <w:i/>
          <w:szCs w:val="28"/>
          <w:lang w:val="vi-VN" w:eastAsia="vi-VN"/>
        </w:rPr>
        <w:t xml:space="preserve">, định hướng </w:t>
      </w:r>
      <w:r w:rsidR="0057168A" w:rsidRPr="00513BBD">
        <w:rPr>
          <w:rFonts w:eastAsia="Times New Roman" w:cs="Times New Roman"/>
          <w:i/>
          <w:szCs w:val="28"/>
          <w:lang w:val="vi-VN" w:eastAsia="vi-VN"/>
        </w:rPr>
        <w:t>đến năm 2030</w:t>
      </w:r>
      <w:r w:rsidRPr="00513BBD">
        <w:rPr>
          <w:rFonts w:eastAsia="Times New Roman" w:cs="Times New Roman"/>
          <w:i/>
          <w:szCs w:val="28"/>
          <w:lang w:val="vi-VN" w:eastAsia="vi-VN"/>
        </w:rPr>
        <w:t xml:space="preserve">) </w:t>
      </w:r>
    </w:p>
    <w:p w14:paraId="41E760E7" w14:textId="77777777" w:rsidR="00CB4C76" w:rsidRPr="00513BBD" w:rsidRDefault="004330D3" w:rsidP="009A2A42">
      <w:pPr>
        <w:pStyle w:val="Heading2"/>
        <w:shd w:val="clear" w:color="auto" w:fill="FFFFFF" w:themeFill="background1"/>
        <w:rPr>
          <w:rFonts w:eastAsia="PMingLiU" w:hint="eastAsia"/>
          <w:b/>
        </w:rPr>
      </w:pPr>
      <w:bookmarkStart w:id="150" w:name="_Toc29313725"/>
      <w:bookmarkStart w:id="151" w:name="_Toc90000662"/>
      <w:r w:rsidRPr="00513BBD">
        <w:rPr>
          <w:rFonts w:eastAsia="PMingLiU"/>
        </w:rPr>
        <w:lastRenderedPageBreak/>
        <w:t>2.4</w:t>
      </w:r>
      <w:r w:rsidR="002C7142" w:rsidRPr="00513BBD">
        <w:rPr>
          <w:rFonts w:eastAsia="PMingLiU"/>
        </w:rPr>
        <w:t>. Định hướng, điều chỉnh quy hoạch phát triển sản xuất kinh doanh</w:t>
      </w:r>
      <w:bookmarkEnd w:id="150"/>
      <w:bookmarkEnd w:id="151"/>
    </w:p>
    <w:p w14:paraId="647D4ADE" w14:textId="77777777" w:rsidR="002C7142" w:rsidRPr="00513BBD" w:rsidRDefault="004330D3" w:rsidP="009A2A42">
      <w:pPr>
        <w:pStyle w:val="Heading3"/>
        <w:shd w:val="clear" w:color="auto" w:fill="FFFFFF" w:themeFill="background1"/>
      </w:pPr>
      <w:bookmarkStart w:id="152" w:name="_Toc29313726"/>
      <w:bookmarkStart w:id="153" w:name="_Toc90000663"/>
      <w:r w:rsidRPr="00513BBD">
        <w:t>2.</w:t>
      </w:r>
      <w:r w:rsidR="002C7142" w:rsidRPr="00513BBD">
        <w:t>4.1. Định Hướng, điều chỉnh quy hoạch phát triển sản xuất nông, lâm ngư nghiệp</w:t>
      </w:r>
      <w:bookmarkEnd w:id="152"/>
      <w:bookmarkEnd w:id="153"/>
    </w:p>
    <w:p w14:paraId="35AE1565" w14:textId="2535428B" w:rsidR="005060F7" w:rsidRPr="00513BBD" w:rsidRDefault="005060F7" w:rsidP="009A2A42">
      <w:pPr>
        <w:widowControl w:val="0"/>
        <w:shd w:val="clear" w:color="auto" w:fill="FFFFFF" w:themeFill="background1"/>
        <w:suppressAutoHyphens/>
        <w:spacing w:before="120" w:line="264" w:lineRule="auto"/>
        <w:rPr>
          <w:rFonts w:eastAsia="Lucida Sans Unicode" w:cs="Times New Roman"/>
          <w:spacing w:val="-6"/>
          <w:kern w:val="30"/>
          <w:szCs w:val="28"/>
          <w:lang w:val="vi-VN"/>
        </w:rPr>
      </w:pPr>
      <w:r w:rsidRPr="00513BBD">
        <w:rPr>
          <w:rFonts w:eastAsia="Lucida Sans Unicode" w:cs="Times New Roman"/>
          <w:i/>
          <w:spacing w:val="-6"/>
          <w:kern w:val="30"/>
          <w:szCs w:val="28"/>
          <w:lang w:val="es-ES"/>
        </w:rPr>
        <w:t xml:space="preserve">- </w:t>
      </w:r>
      <w:r w:rsidRPr="00513BBD">
        <w:rPr>
          <w:rFonts w:eastAsia="Lucida Sans Unicode" w:cs="Times New Roman"/>
          <w:i/>
          <w:spacing w:val="-6"/>
          <w:kern w:val="30"/>
          <w:szCs w:val="28"/>
          <w:lang w:val="vi-VN"/>
        </w:rPr>
        <w:t>Về nông nghiệp:</w:t>
      </w:r>
      <w:r w:rsidRPr="00513BBD">
        <w:rPr>
          <w:rFonts w:eastAsia="Lucida Sans Unicode" w:cs="Times New Roman"/>
          <w:spacing w:val="-6"/>
          <w:kern w:val="30"/>
          <w:szCs w:val="28"/>
          <w:lang w:val="vi-VN"/>
        </w:rPr>
        <w:t xml:space="preserve"> Thực hiện công nghiệp hoá, hiện đại hoá nông nghiệp nông thôn, chú trọng chuyển đổi cơ cấu giống cây trồng, vật nuôi, khoanh vùng thâm canh tăng vụ, tăng năng suất, chất lượng sản phẩm, tăng giá trị thu nhập trên ha đất nông nghiệp. Tiếp tục định hướng trong những năm tới, phát triển một số giống lúa mới, tăng diện tích trồng chè cành, tập chung chỉ đạo xây dựng mô hình Hợp tác xã sản xuất chế biến chè đạt tiêu chuẩ</w:t>
      </w:r>
      <w:r w:rsidR="00901B74">
        <w:rPr>
          <w:rFonts w:eastAsia="Lucida Sans Unicode" w:cs="Times New Roman"/>
          <w:spacing w:val="-6"/>
          <w:kern w:val="30"/>
          <w:szCs w:val="28"/>
          <w:lang w:val="vi-VN"/>
        </w:rPr>
        <w:t>n OCO</w:t>
      </w:r>
      <w:r w:rsidRPr="00513BBD">
        <w:rPr>
          <w:rFonts w:eastAsia="Lucida Sans Unicode" w:cs="Times New Roman"/>
          <w:spacing w:val="-6"/>
          <w:kern w:val="30"/>
          <w:szCs w:val="28"/>
          <w:lang w:val="vi-VN"/>
        </w:rPr>
        <w:t>P, phấn đấ</w:t>
      </w:r>
      <w:r w:rsidR="00901B74">
        <w:rPr>
          <w:rFonts w:eastAsia="Lucida Sans Unicode" w:cs="Times New Roman"/>
          <w:spacing w:val="-6"/>
          <w:kern w:val="30"/>
          <w:szCs w:val="28"/>
          <w:lang w:val="vi-VN"/>
        </w:rPr>
        <w:t>u</w:t>
      </w:r>
      <w:r w:rsidRPr="00513BBD">
        <w:rPr>
          <w:rFonts w:eastAsia="Lucida Sans Unicode" w:cs="Times New Roman"/>
          <w:spacing w:val="-6"/>
          <w:kern w:val="30"/>
          <w:szCs w:val="28"/>
          <w:lang w:val="vi-VN"/>
        </w:rPr>
        <w:t xml:space="preserve"> xã có một sản phẩm chủ lự</w:t>
      </w:r>
      <w:r w:rsidR="002C5FAA">
        <w:rPr>
          <w:rFonts w:eastAsia="Lucida Sans Unicode" w:cs="Times New Roman"/>
          <w:spacing w:val="-6"/>
          <w:kern w:val="30"/>
          <w:szCs w:val="28"/>
          <w:lang w:val="vi-VN"/>
        </w:rPr>
        <w:t>c</w:t>
      </w:r>
      <w:r w:rsidRPr="00513BBD">
        <w:rPr>
          <w:rFonts w:eastAsia="Lucida Sans Unicode" w:cs="Times New Roman"/>
          <w:spacing w:val="-6"/>
          <w:kern w:val="30"/>
          <w:szCs w:val="28"/>
          <w:lang w:val="vi-VN"/>
        </w:rPr>
        <w:t xml:space="preserve"> định hướng đến năm 2030; tập trung chuyển đổi đất trồng lúa kém hiệu quả sang trồng cây hàng năm, cây  lâu năm, nuôi trồng thủy sản để mở rộng, hình thành các vùng sản xuất hàng hóa tập trung đối với các sản phẩm nông nghiệp chủ lực của xã gắn với sản xuất an toàn, hữu cơ tạo sản phẩm có giá trị kinh tế cao. </w:t>
      </w:r>
    </w:p>
    <w:p w14:paraId="727788FF" w14:textId="77777777" w:rsidR="005060F7" w:rsidRPr="00513BBD" w:rsidRDefault="005060F7" w:rsidP="009A2A42">
      <w:pPr>
        <w:widowControl w:val="0"/>
        <w:shd w:val="clear" w:color="auto" w:fill="FFFFFF" w:themeFill="background1"/>
        <w:suppressAutoHyphens/>
        <w:spacing w:before="120" w:line="264" w:lineRule="auto"/>
        <w:ind w:firstLine="0"/>
        <w:rPr>
          <w:rFonts w:eastAsia="Lucida Sans Unicode" w:cs="Times New Roman"/>
          <w:spacing w:val="-4"/>
          <w:kern w:val="30"/>
          <w:szCs w:val="28"/>
          <w:lang w:val="vi-VN"/>
        </w:rPr>
      </w:pPr>
      <w:r w:rsidRPr="00513BBD">
        <w:rPr>
          <w:rFonts w:eastAsia="Lucida Sans Unicode" w:cs="Times New Roman"/>
          <w:spacing w:val="-6"/>
          <w:kern w:val="30"/>
          <w:szCs w:val="28"/>
          <w:lang w:val="vi-VN"/>
        </w:rPr>
        <w:t xml:space="preserve">          </w:t>
      </w:r>
      <w:r w:rsidRPr="00513BBD">
        <w:rPr>
          <w:rFonts w:eastAsia="Lucida Sans Unicode" w:cs="Times New Roman"/>
          <w:spacing w:val="-4"/>
          <w:kern w:val="30"/>
          <w:szCs w:val="28"/>
          <w:lang w:val="vi-VN"/>
        </w:rPr>
        <w:t xml:space="preserve">- </w:t>
      </w:r>
      <w:r w:rsidRPr="00513BBD">
        <w:rPr>
          <w:rFonts w:eastAsia="Lucida Sans Unicode" w:cs="Times New Roman"/>
          <w:i/>
          <w:spacing w:val="-4"/>
          <w:kern w:val="30"/>
          <w:szCs w:val="28"/>
          <w:lang w:val="vi-VN"/>
        </w:rPr>
        <w:t>Về chăn nuôi:</w:t>
      </w:r>
      <w:r w:rsidRPr="00513BBD">
        <w:rPr>
          <w:rFonts w:eastAsia="Lucida Sans Unicode" w:cs="Times New Roman"/>
          <w:spacing w:val="-4"/>
          <w:kern w:val="30"/>
          <w:szCs w:val="28"/>
          <w:lang w:val="vi-VN"/>
        </w:rPr>
        <w:t xml:space="preserve"> Phát triển ngành chăn nuôi trở thành ngành sản xuất hàng hoá, tăng tỷ trọng ngành chăn nuôi trong cơ cấu sản xuất nông, lâm nghiệp và thủy sản. Động viên, khuyến khích những cá nhân điển hình tiên tiến trong lao động sản xuất, tập chung hỗ trợ để nhân rộng các mô hình kinh tế gia trại vừa và nhỏ. Chủ động phòng trừ dịch bệnh cho đàn gia súc, gia cầm không để ổ dịch xảy ra trên địa bàn.</w:t>
      </w:r>
    </w:p>
    <w:p w14:paraId="6ECF9F83" w14:textId="77777777" w:rsidR="005060F7" w:rsidRPr="00513BBD" w:rsidRDefault="005060F7" w:rsidP="009A2A42">
      <w:pPr>
        <w:widowControl w:val="0"/>
        <w:shd w:val="clear" w:color="auto" w:fill="FFFFFF" w:themeFill="background1"/>
        <w:suppressAutoHyphens/>
        <w:spacing w:before="120" w:line="264" w:lineRule="auto"/>
        <w:ind w:firstLine="544"/>
        <w:rPr>
          <w:rFonts w:eastAsia="Lucida Sans Unicode" w:cs="Times New Roman"/>
          <w:kern w:val="2"/>
          <w:szCs w:val="28"/>
          <w:lang w:val="vi-VN"/>
        </w:rPr>
      </w:pPr>
      <w:r w:rsidRPr="00513BBD">
        <w:rPr>
          <w:rFonts w:eastAsia="Lucida Sans Unicode" w:cs="Times New Roman"/>
          <w:i/>
          <w:kern w:val="30"/>
          <w:szCs w:val="28"/>
          <w:lang w:val="vi-VN"/>
        </w:rPr>
        <w:t>- Về lâm nghiệp:</w:t>
      </w:r>
      <w:r w:rsidRPr="00513BBD">
        <w:rPr>
          <w:rFonts w:eastAsia="Lucida Sans Unicode" w:cs="Times New Roman"/>
          <w:kern w:val="2"/>
          <w:szCs w:val="28"/>
          <w:lang w:val="vi-VN"/>
        </w:rPr>
        <w:t xml:space="preserve"> chủ động xây dựng kế hoạch quản lý, bảo vệ rừng hợp lý, tiếp tục vận động nhân dân thực hiện theo đề án trồng cây quế của huyện; khai thác rừng gắn với trồng rừng mới; ngăn chặn không để tình trạng phá rừng, đốt rừng, khai thác và vận chuyển gỗ trái phép xảy ra trên địa bàn.</w:t>
      </w:r>
    </w:p>
    <w:p w14:paraId="2E274E9D" w14:textId="77777777" w:rsidR="005060F7" w:rsidRPr="00513BBD" w:rsidRDefault="005060F7" w:rsidP="009A2A42">
      <w:pPr>
        <w:widowControl w:val="0"/>
        <w:shd w:val="clear" w:color="auto" w:fill="FFFFFF" w:themeFill="background1"/>
        <w:suppressAutoHyphens/>
        <w:spacing w:before="120" w:line="264" w:lineRule="auto"/>
        <w:ind w:firstLine="544"/>
        <w:rPr>
          <w:rFonts w:eastAsia="Lucida Sans Unicode" w:cs="Times New Roman"/>
          <w:kern w:val="2"/>
          <w:szCs w:val="28"/>
          <w:lang w:val="vi-VN"/>
        </w:rPr>
      </w:pPr>
      <w:r w:rsidRPr="00513BBD">
        <w:rPr>
          <w:rFonts w:eastAsia="Lucida Sans Unicode" w:cs="Times New Roman"/>
          <w:kern w:val="2"/>
          <w:szCs w:val="28"/>
          <w:lang w:val="vi-VN"/>
        </w:rPr>
        <w:t>Quy hoạch các khu vực phát triển sản xuất nông, lâm, ngư nghiệp tập trung:</w:t>
      </w:r>
    </w:p>
    <w:p w14:paraId="34FFB7C6" w14:textId="77777777" w:rsidR="002C7142" w:rsidRPr="00513BBD" w:rsidRDefault="002C7142" w:rsidP="009A2A42">
      <w:pPr>
        <w:shd w:val="clear" w:color="auto" w:fill="FFFFFF" w:themeFill="background1"/>
        <w:tabs>
          <w:tab w:val="right" w:leader="dot" w:pos="0"/>
        </w:tabs>
        <w:spacing w:before="120" w:line="264" w:lineRule="auto"/>
        <w:rPr>
          <w:rFonts w:cs="Times New Roman"/>
          <w:spacing w:val="-4"/>
          <w:szCs w:val="28"/>
          <w:lang w:val="nl-NL"/>
        </w:rPr>
      </w:pPr>
      <w:r w:rsidRPr="00513BBD">
        <w:rPr>
          <w:rFonts w:cs="Times New Roman"/>
          <w:i/>
          <w:spacing w:val="-4"/>
          <w:szCs w:val="28"/>
          <w:lang w:val="nl-NL"/>
        </w:rPr>
        <w:t>- Khu vực sản xuất lúa:</w:t>
      </w:r>
      <w:r w:rsidRPr="00513BBD">
        <w:rPr>
          <w:rFonts w:cs="Times New Roman"/>
          <w:spacing w:val="-4"/>
          <w:szCs w:val="28"/>
          <w:lang w:val="nl-NL"/>
        </w:rPr>
        <w:t xml:space="preserve"> </w:t>
      </w:r>
    </w:p>
    <w:p w14:paraId="5139FF7F" w14:textId="77777777" w:rsidR="00DE56E9" w:rsidRPr="00513BBD" w:rsidRDefault="00DE56E9" w:rsidP="009A2A42">
      <w:pPr>
        <w:shd w:val="clear" w:color="auto" w:fill="FFFFFF" w:themeFill="background1"/>
        <w:spacing w:before="120" w:line="264" w:lineRule="auto"/>
        <w:ind w:firstLine="670"/>
        <w:rPr>
          <w:lang w:val="nl-NL"/>
        </w:rPr>
      </w:pPr>
      <w:r w:rsidRPr="00513BBD">
        <w:rPr>
          <w:lang w:val="nl-NL"/>
        </w:rPr>
        <w:t>Đẩy mạnh phát triển sản xuất các loại cây trồng vật nuôi là thế mạnh của xã theo hướng tập trung, tạo ra sản phẩm hàng hóa. Quy hoạch vùng chuyên canh, thâm canh cao sản, sản xuất hàng hóa:</w:t>
      </w:r>
    </w:p>
    <w:p w14:paraId="390B7970" w14:textId="77777777" w:rsidR="00CB5324" w:rsidRPr="00513BBD" w:rsidRDefault="00CB5324" w:rsidP="009A2A42">
      <w:pPr>
        <w:shd w:val="clear" w:color="auto" w:fill="FFFFFF" w:themeFill="background1"/>
        <w:spacing w:before="120" w:line="264" w:lineRule="auto"/>
        <w:rPr>
          <w:lang w:val="nl-NL"/>
        </w:rPr>
      </w:pPr>
      <w:r w:rsidRPr="00513BBD">
        <w:rPr>
          <w:lang w:val="pt-BR"/>
        </w:rPr>
        <w:t xml:space="preserve">Diện tích trồng lúa trên toàn xã là 165,25 ha, trong đó quy hoạch 04 khu vực trồng lúa tập trung: </w:t>
      </w:r>
    </w:p>
    <w:p w14:paraId="083E9069" w14:textId="77777777" w:rsidR="00CB5324" w:rsidRPr="00513BBD" w:rsidRDefault="00CB5324" w:rsidP="009A2A42">
      <w:pPr>
        <w:shd w:val="clear" w:color="auto" w:fill="FFFFFF" w:themeFill="background1"/>
        <w:spacing w:before="120" w:line="264" w:lineRule="auto"/>
        <w:rPr>
          <w:lang w:val="nl-NL"/>
        </w:rPr>
      </w:pPr>
      <w:r w:rsidRPr="00513BBD">
        <w:rPr>
          <w:lang w:val="pt-BR"/>
        </w:rPr>
        <w:t>+ Vùng 1 thuộ</w:t>
      </w:r>
      <w:r w:rsidR="00B7212E" w:rsidRPr="00513BBD">
        <w:rPr>
          <w:lang w:val="pt-BR"/>
        </w:rPr>
        <w:t xml:space="preserve">c xóm </w:t>
      </w:r>
      <w:r w:rsidRPr="00513BBD">
        <w:rPr>
          <w:lang w:val="pt-BR"/>
        </w:rPr>
        <w:t>Thẩm Rộc với diện tích 60 ha.</w:t>
      </w:r>
    </w:p>
    <w:p w14:paraId="6336D400" w14:textId="77777777" w:rsidR="00CB5324" w:rsidRPr="00513BBD" w:rsidRDefault="00CB5324" w:rsidP="009A2A42">
      <w:pPr>
        <w:shd w:val="clear" w:color="auto" w:fill="FFFFFF" w:themeFill="background1"/>
        <w:spacing w:before="120" w:line="264" w:lineRule="auto"/>
        <w:rPr>
          <w:lang w:val="nl-NL"/>
        </w:rPr>
      </w:pPr>
      <w:r w:rsidRPr="00513BBD">
        <w:rPr>
          <w:lang w:val="pt-BR"/>
        </w:rPr>
        <w:t xml:space="preserve">+ Vùng </w:t>
      </w:r>
      <w:r w:rsidR="00B7212E" w:rsidRPr="00513BBD">
        <w:rPr>
          <w:lang w:val="pt-BR"/>
        </w:rPr>
        <w:t>2</w:t>
      </w:r>
      <w:r w:rsidRPr="00513BBD">
        <w:rPr>
          <w:lang w:val="pt-BR"/>
        </w:rPr>
        <w:t xml:space="preserve"> thuộ</w:t>
      </w:r>
      <w:r w:rsidR="00B7212E" w:rsidRPr="00513BBD">
        <w:rPr>
          <w:lang w:val="pt-BR"/>
        </w:rPr>
        <w:t>c</w:t>
      </w:r>
      <w:r w:rsidRPr="00513BBD">
        <w:rPr>
          <w:lang w:val="pt-BR"/>
        </w:rPr>
        <w:t xml:space="preserve"> xóm </w:t>
      </w:r>
      <w:r w:rsidR="00B7212E" w:rsidRPr="00513BBD">
        <w:rPr>
          <w:lang w:val="pt-BR"/>
        </w:rPr>
        <w:t>Khang Thượng</w:t>
      </w:r>
      <w:r w:rsidRPr="00513BBD">
        <w:rPr>
          <w:lang w:val="pt-BR"/>
        </w:rPr>
        <w:t xml:space="preserve"> với diện tích </w:t>
      </w:r>
      <w:r w:rsidR="00B7212E" w:rsidRPr="00513BBD">
        <w:rPr>
          <w:lang w:val="pt-BR"/>
        </w:rPr>
        <w:t>5</w:t>
      </w:r>
      <w:r w:rsidRPr="00513BBD">
        <w:rPr>
          <w:lang w:val="pt-BR"/>
        </w:rPr>
        <w:t>0 ha.</w:t>
      </w:r>
    </w:p>
    <w:p w14:paraId="496FE542" w14:textId="77777777" w:rsidR="00CB5324" w:rsidRPr="00513BBD" w:rsidRDefault="00B7212E" w:rsidP="009A2A42">
      <w:pPr>
        <w:shd w:val="clear" w:color="auto" w:fill="FFFFFF" w:themeFill="background1"/>
        <w:spacing w:before="120" w:line="264" w:lineRule="auto"/>
        <w:rPr>
          <w:lang w:val="nl-NL"/>
        </w:rPr>
      </w:pPr>
      <w:r w:rsidRPr="00513BBD">
        <w:rPr>
          <w:lang w:val="pt-BR"/>
        </w:rPr>
        <w:t>+ Vùng 3</w:t>
      </w:r>
      <w:r w:rsidR="00CB5324" w:rsidRPr="00513BBD">
        <w:rPr>
          <w:lang w:val="pt-BR"/>
        </w:rPr>
        <w:t xml:space="preserve"> thuộc xóm Rèo Cái với diện tích 21 ha.</w:t>
      </w:r>
    </w:p>
    <w:p w14:paraId="64BAE5F9" w14:textId="77777777" w:rsidR="002C7142" w:rsidRPr="00513BBD" w:rsidRDefault="002C7142" w:rsidP="009A2A42">
      <w:pPr>
        <w:shd w:val="clear" w:color="auto" w:fill="FFFFFF" w:themeFill="background1"/>
        <w:tabs>
          <w:tab w:val="num" w:pos="528"/>
          <w:tab w:val="left" w:pos="2880"/>
          <w:tab w:val="left" w:pos="3144"/>
        </w:tabs>
        <w:spacing w:before="120" w:line="264" w:lineRule="auto"/>
        <w:rPr>
          <w:rFonts w:cs="Times New Roman"/>
          <w:spacing w:val="-4"/>
          <w:szCs w:val="28"/>
          <w:lang w:val="vi-VN"/>
        </w:rPr>
      </w:pPr>
      <w:r w:rsidRPr="00513BBD">
        <w:rPr>
          <w:rFonts w:cs="Times New Roman"/>
          <w:spacing w:val="-4"/>
          <w:szCs w:val="28"/>
          <w:lang w:val="vi-VN"/>
        </w:rPr>
        <w:t>Các khu vực sản xuất được chọn trên là khu vực có điều kiện thuận tiện cho việc sản xuất lúa, điều kiện tưới tiêu chủ động hoàn toàn, ô thửa to, dễ áp dụng cơ giới hóa. Người dân đã có kinh nghiệm sản xuất lúa thâm canh, vì thế người dân khu vực này có nhu cầu đưa các giống lúa chất lượng, có hiệu quả kinh tế cao hơn vào sản xuất.</w:t>
      </w:r>
    </w:p>
    <w:p w14:paraId="711568DB" w14:textId="77777777" w:rsidR="00CB5324" w:rsidRPr="00513BBD" w:rsidRDefault="00CB5324" w:rsidP="009A2A42">
      <w:pPr>
        <w:shd w:val="clear" w:color="auto" w:fill="FFFFFF" w:themeFill="background1"/>
        <w:spacing w:before="120" w:line="264" w:lineRule="auto"/>
        <w:jc w:val="left"/>
        <w:rPr>
          <w:rFonts w:cs="Times New Roman"/>
          <w:i/>
          <w:szCs w:val="28"/>
          <w:lang w:val="vi-VN"/>
        </w:rPr>
      </w:pPr>
      <w:r w:rsidRPr="00513BBD">
        <w:rPr>
          <w:rFonts w:cs="Times New Roman"/>
          <w:i/>
          <w:szCs w:val="28"/>
          <w:lang w:val="vi-VN"/>
        </w:rPr>
        <w:lastRenderedPageBreak/>
        <w:t>- Khu trồng rừng sản xuất:</w:t>
      </w:r>
    </w:p>
    <w:p w14:paraId="5D648CDF" w14:textId="77777777" w:rsidR="006A4F65" w:rsidRPr="00513BBD" w:rsidRDefault="00CB5324" w:rsidP="009A2A42">
      <w:pPr>
        <w:shd w:val="clear" w:color="auto" w:fill="FFFFFF" w:themeFill="background1"/>
        <w:spacing w:before="120" w:line="264" w:lineRule="auto"/>
        <w:ind w:firstLine="0"/>
        <w:rPr>
          <w:rFonts w:cs="Times New Roman"/>
          <w:szCs w:val="28"/>
          <w:lang w:val="vi-VN"/>
        </w:rPr>
      </w:pPr>
      <w:r w:rsidRPr="00513BBD">
        <w:rPr>
          <w:rFonts w:cs="Times New Roman"/>
          <w:szCs w:val="28"/>
          <w:lang w:val="vi-VN"/>
        </w:rPr>
        <w:tab/>
      </w:r>
      <w:r w:rsidR="002C7142" w:rsidRPr="00513BBD">
        <w:rPr>
          <w:rFonts w:cs="Times New Roman"/>
          <w:szCs w:val="28"/>
          <w:lang w:val="vi-VN"/>
        </w:rPr>
        <w:t>Trong kỳ quy hoạch tập trung vào sản xuất thâm canh, tăng hiệu quả kinh tế với diện tích trồng rừng sản xuất tậ</w:t>
      </w:r>
      <w:r w:rsidR="00BB7494" w:rsidRPr="00513BBD">
        <w:rPr>
          <w:rFonts w:cs="Times New Roman"/>
          <w:szCs w:val="28"/>
          <w:lang w:val="vi-VN"/>
        </w:rPr>
        <w:t>p trung và r</w:t>
      </w:r>
      <w:r w:rsidR="002C7142" w:rsidRPr="00513BBD">
        <w:rPr>
          <w:rFonts w:cs="Times New Roman"/>
          <w:szCs w:val="28"/>
          <w:lang w:val="vi-VN"/>
        </w:rPr>
        <w:t>ả</w:t>
      </w:r>
      <w:r w:rsidR="00DE56E9" w:rsidRPr="00513BBD">
        <w:rPr>
          <w:rFonts w:cs="Times New Roman"/>
          <w:szCs w:val="28"/>
          <w:lang w:val="vi-VN"/>
        </w:rPr>
        <w:t>i rác trên 9</w:t>
      </w:r>
      <w:r w:rsidR="002C7142" w:rsidRPr="00513BBD">
        <w:rPr>
          <w:rFonts w:cs="Times New Roman"/>
          <w:szCs w:val="28"/>
          <w:lang w:val="vi-VN"/>
        </w:rPr>
        <w:t xml:space="preserve"> xóm của xã.. Tăng cường công tác trồng rừng gắn với chăm sóc, quản lý bảo vệ rừng; tiếp tục thực hiện chính sách hỗ trợ lãi suất vay vốn cho các chủ trang trại, khuyến khích doanh nghiệp liên kết với các hộ có đất rừng phát triển trang trại rừng theo hướng nông, lâm kết hợp trồng rừng giá trị kinh tế cao và rừng nguyên liệu, phát huy hiệu quả kinh tế rừng nhằm nâng cao thu nhập cho người lao động</w:t>
      </w:r>
      <w:r w:rsidR="006A4F65" w:rsidRPr="00513BBD">
        <w:rPr>
          <w:rFonts w:cs="Times New Roman"/>
          <w:szCs w:val="28"/>
          <w:lang w:val="vi-VN"/>
        </w:rPr>
        <w:t xml:space="preserve"> </w:t>
      </w:r>
    </w:p>
    <w:p w14:paraId="757D35D4" w14:textId="77777777" w:rsidR="00DE56E9" w:rsidRPr="00513BBD" w:rsidRDefault="00DE56E9" w:rsidP="009A2A42">
      <w:pPr>
        <w:shd w:val="clear" w:color="auto" w:fill="FFFFFF" w:themeFill="background1"/>
        <w:spacing w:before="120" w:line="264" w:lineRule="auto"/>
        <w:ind w:firstLine="567"/>
        <w:jc w:val="left"/>
        <w:rPr>
          <w:rFonts w:cs="Times New Roman"/>
          <w:szCs w:val="28"/>
          <w:lang w:val="vi-VN"/>
        </w:rPr>
      </w:pPr>
      <w:r w:rsidRPr="00513BBD">
        <w:rPr>
          <w:rFonts w:cs="Times New Roman"/>
          <w:szCs w:val="28"/>
          <w:lang w:val="vi-VN"/>
        </w:rPr>
        <w:t xml:space="preserve">+ Rừng sản xuất phân bố đều trên 9 xóm với tổng diện tích </w:t>
      </w:r>
      <w:r w:rsidR="00CB5324" w:rsidRPr="00513BBD">
        <w:rPr>
          <w:rFonts w:cs="Times New Roman"/>
          <w:szCs w:val="28"/>
          <w:lang w:val="vi-VN"/>
        </w:rPr>
        <w:t>258,41</w:t>
      </w:r>
      <w:r w:rsidRPr="00513BBD">
        <w:rPr>
          <w:rFonts w:cs="Times New Roman"/>
          <w:szCs w:val="28"/>
          <w:lang w:val="vi-VN"/>
        </w:rPr>
        <w:t xml:space="preserve"> ha.</w:t>
      </w:r>
    </w:p>
    <w:p w14:paraId="5F86F8A8" w14:textId="77777777" w:rsidR="00CB5324" w:rsidRPr="00513BBD" w:rsidRDefault="00CB5324" w:rsidP="009A2A42">
      <w:pPr>
        <w:shd w:val="clear" w:color="auto" w:fill="FFFFFF" w:themeFill="background1"/>
        <w:spacing w:before="120" w:line="264" w:lineRule="auto"/>
        <w:ind w:firstLine="567"/>
        <w:rPr>
          <w:lang w:val="vi-VN"/>
        </w:rPr>
      </w:pPr>
      <w:r w:rsidRPr="00513BBD">
        <w:rPr>
          <w:i/>
          <w:lang w:val="nl-NL"/>
        </w:rPr>
        <w:t>- Quy hoạch sản xuấ</w:t>
      </w:r>
      <w:r w:rsidR="00C14207" w:rsidRPr="00513BBD">
        <w:rPr>
          <w:i/>
          <w:lang w:val="nl-NL"/>
        </w:rPr>
        <w:t xml:space="preserve">t cây lâu năm: </w:t>
      </w:r>
      <w:r w:rsidRPr="00513BBD">
        <w:rPr>
          <w:lang w:val="nl-NL"/>
        </w:rPr>
        <w:t xml:space="preserve">Quy hoạch 03 khu vực trồng Chè tập trung, 01 vùng trồng cây ăn quả tập trung: </w:t>
      </w:r>
    </w:p>
    <w:p w14:paraId="57FE1B93" w14:textId="77777777" w:rsidR="00CB5324" w:rsidRPr="00513BBD" w:rsidRDefault="00CB5324" w:rsidP="009A2A42">
      <w:pPr>
        <w:shd w:val="clear" w:color="auto" w:fill="FFFFFF" w:themeFill="background1"/>
        <w:spacing w:before="120" w:line="264" w:lineRule="auto"/>
        <w:ind w:firstLine="567"/>
        <w:contextualSpacing/>
        <w:rPr>
          <w:lang w:val="vi-VN"/>
        </w:rPr>
      </w:pPr>
      <w:r w:rsidRPr="00513BBD">
        <w:rPr>
          <w:lang w:val="nl-NL"/>
        </w:rPr>
        <w:t xml:space="preserve">+ Khu vực 1 tại xóm Đá Bay và Rèo Cái với diện tích 11 ha. </w:t>
      </w:r>
    </w:p>
    <w:p w14:paraId="4A74A860" w14:textId="77777777" w:rsidR="00CB5324" w:rsidRPr="00513BBD" w:rsidRDefault="00CB5324" w:rsidP="009A2A42">
      <w:pPr>
        <w:shd w:val="clear" w:color="auto" w:fill="FFFFFF" w:themeFill="background1"/>
        <w:spacing w:before="120" w:line="264" w:lineRule="auto"/>
        <w:ind w:firstLine="567"/>
        <w:rPr>
          <w:lang w:val="nl-NL"/>
        </w:rPr>
      </w:pPr>
      <w:r w:rsidRPr="00513BBD">
        <w:rPr>
          <w:lang w:val="nl-NL"/>
        </w:rPr>
        <w:t xml:space="preserve">+ Khu vực 2 tại xóm Khang Thượng với diện tích 31 ha. </w:t>
      </w:r>
    </w:p>
    <w:p w14:paraId="786C39C5" w14:textId="77777777" w:rsidR="00CB5324" w:rsidRPr="00513BBD" w:rsidRDefault="00CB5324" w:rsidP="009A2A42">
      <w:pPr>
        <w:shd w:val="clear" w:color="auto" w:fill="FFFFFF" w:themeFill="background1"/>
        <w:spacing w:before="120" w:line="264" w:lineRule="auto"/>
        <w:ind w:firstLine="567"/>
        <w:rPr>
          <w:lang w:val="nl-NL"/>
        </w:rPr>
      </w:pPr>
      <w:r w:rsidRPr="00513BBD">
        <w:rPr>
          <w:lang w:val="nl-NL"/>
        </w:rPr>
        <w:t xml:space="preserve">+ Khu vực 3 tại xóm Yên Hòa với diện tích </w:t>
      </w:r>
      <w:r w:rsidR="00074ED7" w:rsidRPr="00513BBD">
        <w:rPr>
          <w:lang w:val="nl-NL"/>
        </w:rPr>
        <w:t>3</w:t>
      </w:r>
      <w:r w:rsidRPr="00513BBD">
        <w:rPr>
          <w:lang w:val="nl-NL"/>
        </w:rPr>
        <w:t>0 ha.</w:t>
      </w:r>
    </w:p>
    <w:p w14:paraId="6AF14508" w14:textId="77777777" w:rsidR="00CB5324" w:rsidRPr="00513BBD" w:rsidRDefault="00CB5324" w:rsidP="009A2A42">
      <w:pPr>
        <w:shd w:val="clear" w:color="auto" w:fill="FFFFFF" w:themeFill="background1"/>
        <w:spacing w:before="120" w:line="264" w:lineRule="auto"/>
        <w:ind w:firstLine="567"/>
        <w:rPr>
          <w:lang w:val="nl-NL"/>
        </w:rPr>
      </w:pPr>
      <w:r w:rsidRPr="00513BBD">
        <w:rPr>
          <w:lang w:val="nl-NL"/>
        </w:rPr>
        <w:t xml:space="preserve">+ Quy hoạch 01 khu vực trồng cây ăn quả tập trung: tại xóm Yên Hòa, Thẩm Kẻ, Khang Thượng, Thẩm Rộc với diện tích 72 Ha. </w:t>
      </w:r>
    </w:p>
    <w:p w14:paraId="44F23785" w14:textId="77777777" w:rsidR="0015087E" w:rsidRPr="00513BBD" w:rsidRDefault="002C7142" w:rsidP="009A2A42">
      <w:pPr>
        <w:shd w:val="clear" w:color="auto" w:fill="FFFFFF" w:themeFill="background1"/>
        <w:spacing w:before="120" w:line="264" w:lineRule="auto"/>
        <w:ind w:firstLine="560"/>
        <w:rPr>
          <w:rFonts w:cs="Times New Roman"/>
          <w:szCs w:val="28"/>
          <w:lang w:val="nl-NL"/>
        </w:rPr>
      </w:pPr>
      <w:r w:rsidRPr="00513BBD">
        <w:rPr>
          <w:rFonts w:cs="Times New Roman"/>
          <w:szCs w:val="28"/>
          <w:lang w:val="vi-VN"/>
        </w:rPr>
        <w:t xml:space="preserve">- </w:t>
      </w:r>
      <w:r w:rsidRPr="00513BBD">
        <w:rPr>
          <w:rFonts w:cs="Times New Roman"/>
          <w:i/>
          <w:szCs w:val="28"/>
          <w:lang w:val="vi-VN"/>
        </w:rPr>
        <w:t>Khu vực chăn nuôi tập trung</w:t>
      </w:r>
      <w:r w:rsidRPr="00513BBD">
        <w:rPr>
          <w:rFonts w:cs="Times New Roman"/>
          <w:szCs w:val="28"/>
          <w:lang w:val="vi-VN"/>
        </w:rPr>
        <w:t xml:space="preserve">: </w:t>
      </w:r>
    </w:p>
    <w:p w14:paraId="1B48CDA6" w14:textId="77777777" w:rsidR="009F2023" w:rsidRPr="00513BBD" w:rsidRDefault="009F2023" w:rsidP="009A2A42">
      <w:pPr>
        <w:shd w:val="clear" w:color="auto" w:fill="FFFFFF" w:themeFill="background1"/>
        <w:spacing w:before="120" w:line="264" w:lineRule="auto"/>
        <w:ind w:firstLine="560"/>
        <w:rPr>
          <w:spacing w:val="-4"/>
          <w:lang w:val="nl-NL"/>
        </w:rPr>
      </w:pPr>
      <w:r w:rsidRPr="00513BBD">
        <w:rPr>
          <w:spacing w:val="-4"/>
          <w:lang w:val="vi-VN"/>
        </w:rPr>
        <w:t xml:space="preserve">+ </w:t>
      </w:r>
      <w:r w:rsidRPr="00513BBD">
        <w:rPr>
          <w:spacing w:val="-4"/>
          <w:lang w:val="nl-NL"/>
        </w:rPr>
        <w:t xml:space="preserve">Quy hoạch </w:t>
      </w:r>
      <w:r w:rsidR="00CB5324" w:rsidRPr="00513BBD">
        <w:rPr>
          <w:spacing w:val="-4"/>
          <w:lang w:val="nl-NL"/>
        </w:rPr>
        <w:t>1</w:t>
      </w:r>
      <w:r w:rsidRPr="00513BBD">
        <w:rPr>
          <w:spacing w:val="-4"/>
          <w:lang w:val="nl-NL"/>
        </w:rPr>
        <w:t xml:space="preserve"> k</w:t>
      </w:r>
      <w:r w:rsidRPr="00513BBD">
        <w:rPr>
          <w:spacing w:val="-4"/>
          <w:lang w:val="vi-VN"/>
        </w:rPr>
        <w:t>hu chăn nuôi tập tr</w:t>
      </w:r>
      <w:r w:rsidR="00CB5324" w:rsidRPr="00513BBD">
        <w:rPr>
          <w:spacing w:val="-4"/>
          <w:lang w:val="vi-VN"/>
        </w:rPr>
        <w:t>ung</w:t>
      </w:r>
      <w:r w:rsidRPr="00513BBD">
        <w:rPr>
          <w:spacing w:val="-4"/>
          <w:lang w:val="vi-VN"/>
        </w:rPr>
        <w:t xml:space="preserve"> </w:t>
      </w:r>
      <w:r w:rsidR="00CB5324" w:rsidRPr="00513BBD">
        <w:rPr>
          <w:spacing w:val="-4"/>
          <w:lang w:val="nl-NL"/>
        </w:rPr>
        <w:t xml:space="preserve">tại </w:t>
      </w:r>
      <w:r w:rsidR="00CB5324" w:rsidRPr="00513BBD">
        <w:rPr>
          <w:lang w:val="pt-BR"/>
        </w:rPr>
        <w:t>xóm Rèo Cái và Yên Hòa với diện tích 29 ha.</w:t>
      </w:r>
    </w:p>
    <w:p w14:paraId="53061519" w14:textId="77777777" w:rsidR="009F2023" w:rsidRPr="00513BBD" w:rsidRDefault="009F2023" w:rsidP="009A2A42">
      <w:pPr>
        <w:shd w:val="clear" w:color="auto" w:fill="FFFFFF" w:themeFill="background1"/>
        <w:tabs>
          <w:tab w:val="left" w:pos="1080"/>
        </w:tabs>
        <w:spacing w:before="120" w:line="264" w:lineRule="auto"/>
        <w:ind w:firstLine="560"/>
        <w:rPr>
          <w:spacing w:val="-4"/>
          <w:lang w:val="vi-VN"/>
        </w:rPr>
      </w:pPr>
      <w:r w:rsidRPr="00513BBD">
        <w:rPr>
          <w:spacing w:val="-4"/>
          <w:lang w:val="nl-NL"/>
        </w:rPr>
        <w:t>+</w:t>
      </w:r>
      <w:r w:rsidRPr="00513BBD">
        <w:rPr>
          <w:spacing w:val="-4"/>
          <w:lang w:val="vi-VN"/>
        </w:rPr>
        <w:t xml:space="preserve"> Khuyến khích phát triển chăn nuôi theo hướng gia trại, trang trại tại các xóm trên địa bàn xã.</w:t>
      </w:r>
    </w:p>
    <w:p w14:paraId="2B6437F9" w14:textId="77777777" w:rsidR="009F2023" w:rsidRPr="00513BBD" w:rsidRDefault="009F2023" w:rsidP="009A2A42">
      <w:pPr>
        <w:shd w:val="clear" w:color="auto" w:fill="FFFFFF" w:themeFill="background1"/>
        <w:tabs>
          <w:tab w:val="left" w:pos="1080"/>
        </w:tabs>
        <w:spacing w:before="120" w:line="264" w:lineRule="auto"/>
        <w:ind w:firstLine="560"/>
        <w:rPr>
          <w:spacing w:val="-4"/>
          <w:lang w:val="vi-VN"/>
        </w:rPr>
      </w:pPr>
      <w:r w:rsidRPr="00513BBD">
        <w:rPr>
          <w:spacing w:val="-4"/>
          <w:lang w:val="vi-VN"/>
        </w:rPr>
        <w:t>+ Quy định về xây dựng và môi trường cho khu nuôi trồng thủy sản và chăn nuôi tập trung.</w:t>
      </w:r>
    </w:p>
    <w:p w14:paraId="3EC427C5" w14:textId="77777777" w:rsidR="009F2023" w:rsidRPr="00513BBD" w:rsidRDefault="009F2023" w:rsidP="009A2A42">
      <w:pPr>
        <w:shd w:val="clear" w:color="auto" w:fill="FFFFFF" w:themeFill="background1"/>
        <w:tabs>
          <w:tab w:val="left" w:pos="1080"/>
        </w:tabs>
        <w:spacing w:before="120" w:line="264" w:lineRule="auto"/>
        <w:ind w:firstLine="560"/>
        <w:rPr>
          <w:spacing w:val="-4"/>
          <w:lang w:val="vi-VN"/>
        </w:rPr>
      </w:pPr>
      <w:r w:rsidRPr="00513BBD">
        <w:rPr>
          <w:spacing w:val="-4"/>
          <w:lang w:val="vi-VN"/>
        </w:rPr>
        <w:t>+ Cho phép xây dựng các công trình hạ tầng thiết yếu phục vụ sản xuất. Không xây dựng các công trình dân dụng trên khu vực sản xuất.</w:t>
      </w:r>
    </w:p>
    <w:p w14:paraId="06368204" w14:textId="77777777" w:rsidR="009F2023" w:rsidRPr="00513BBD" w:rsidRDefault="009F2023" w:rsidP="009A2A42">
      <w:pPr>
        <w:shd w:val="clear" w:color="auto" w:fill="FFFFFF" w:themeFill="background1"/>
        <w:tabs>
          <w:tab w:val="left" w:pos="1080"/>
        </w:tabs>
        <w:spacing w:before="120" w:line="264" w:lineRule="auto"/>
        <w:ind w:firstLine="560"/>
        <w:rPr>
          <w:spacing w:val="-4"/>
          <w:lang w:val="vi-VN"/>
        </w:rPr>
      </w:pPr>
      <w:r w:rsidRPr="00513BBD">
        <w:rPr>
          <w:spacing w:val="-4"/>
          <w:lang w:val="vi-VN"/>
        </w:rPr>
        <w:t>+ Sử dụng các hóa chất nông nghiệp tuân thủ đúng các tiêu chuẩn về bảo vệ môi trường và an toàn thực phẩm.</w:t>
      </w:r>
    </w:p>
    <w:p w14:paraId="742697EF" w14:textId="77777777" w:rsidR="009F2023" w:rsidRPr="00513BBD" w:rsidRDefault="009F2023" w:rsidP="009A2A42">
      <w:pPr>
        <w:shd w:val="clear" w:color="auto" w:fill="FFFFFF" w:themeFill="background1"/>
        <w:tabs>
          <w:tab w:val="left" w:pos="1080"/>
        </w:tabs>
        <w:spacing w:before="120" w:line="264" w:lineRule="auto"/>
        <w:ind w:firstLine="560"/>
        <w:rPr>
          <w:spacing w:val="-4"/>
          <w:lang w:val="vi-VN"/>
        </w:rPr>
      </w:pPr>
      <w:r w:rsidRPr="00513BBD">
        <w:rPr>
          <w:spacing w:val="-4"/>
          <w:lang w:val="vi-VN"/>
        </w:rPr>
        <w:t>+ Chất thải sau sản xuất phải được thu gom, xử lý theo quy trình nuôi trồng thủy sản, không gây ảnh hưởng đến môi trường dân cư xung quanh.</w:t>
      </w:r>
    </w:p>
    <w:p w14:paraId="079FACC8" w14:textId="77777777" w:rsidR="002C7142" w:rsidRPr="00513BBD" w:rsidRDefault="002C7142" w:rsidP="009A2A42">
      <w:pPr>
        <w:shd w:val="clear" w:color="auto" w:fill="FFFFFF" w:themeFill="background1"/>
        <w:tabs>
          <w:tab w:val="num" w:pos="528"/>
          <w:tab w:val="left" w:pos="2880"/>
          <w:tab w:val="left" w:pos="3144"/>
        </w:tabs>
        <w:spacing w:before="120" w:line="264" w:lineRule="auto"/>
        <w:rPr>
          <w:rFonts w:cs="Times New Roman"/>
          <w:i/>
          <w:szCs w:val="28"/>
          <w:lang w:val="vi-VN"/>
        </w:rPr>
      </w:pPr>
      <w:r w:rsidRPr="00513BBD">
        <w:rPr>
          <w:rFonts w:cs="Times New Roman"/>
          <w:i/>
          <w:szCs w:val="28"/>
          <w:lang w:val="vi-VN"/>
        </w:rPr>
        <w:t xml:space="preserve">(Có bảng </w:t>
      </w:r>
      <w:r w:rsidR="00C6033D" w:rsidRPr="00513BBD">
        <w:rPr>
          <w:rFonts w:cs="Times New Roman"/>
          <w:i/>
          <w:szCs w:val="28"/>
          <w:lang w:val="vi-VN"/>
        </w:rPr>
        <w:t>1</w:t>
      </w:r>
      <w:r w:rsidR="000D406D" w:rsidRPr="00513BBD">
        <w:rPr>
          <w:rFonts w:cs="Times New Roman"/>
          <w:i/>
          <w:szCs w:val="28"/>
          <w:lang w:val="vi-VN"/>
        </w:rPr>
        <w:t>9</w:t>
      </w:r>
      <w:r w:rsidRPr="00513BBD">
        <w:rPr>
          <w:rFonts w:cs="Times New Roman"/>
          <w:i/>
          <w:szCs w:val="28"/>
          <w:lang w:val="vi-VN"/>
        </w:rPr>
        <w:t xml:space="preserve">: Tổng hợp danh mục các công trình quy hoạch SX nông nghiệp tập trung </w:t>
      </w:r>
      <w:r w:rsidR="002D664B" w:rsidRPr="00513BBD">
        <w:rPr>
          <w:rFonts w:cs="Times New Roman"/>
          <w:i/>
          <w:szCs w:val="28"/>
          <w:lang w:val="vi-VN"/>
        </w:rPr>
        <w:t>đến năm 2025</w:t>
      </w:r>
      <w:r w:rsidRPr="00513BBD">
        <w:rPr>
          <w:rFonts w:cs="Times New Roman"/>
          <w:i/>
          <w:szCs w:val="28"/>
          <w:lang w:val="vi-VN"/>
        </w:rPr>
        <w:t xml:space="preserve"> định hướng đến năm 2030)</w:t>
      </w:r>
    </w:p>
    <w:p w14:paraId="13B41900" w14:textId="77777777" w:rsidR="002C7142" w:rsidRPr="00513BBD" w:rsidRDefault="004330D3" w:rsidP="009A2A42">
      <w:pPr>
        <w:pStyle w:val="Heading3"/>
        <w:shd w:val="clear" w:color="auto" w:fill="FFFFFF" w:themeFill="background1"/>
      </w:pPr>
      <w:bookmarkStart w:id="154" w:name="_Toc29313727"/>
      <w:bookmarkStart w:id="155" w:name="_Toc90000664"/>
      <w:r w:rsidRPr="00513BBD">
        <w:t>2.</w:t>
      </w:r>
      <w:r w:rsidR="002C7142" w:rsidRPr="00513BBD">
        <w:t>4.2. Định hướng, điều chỉnh bổ sung quy hoạch phát triển các ngành nghề phi nông nghiệp</w:t>
      </w:r>
      <w:bookmarkEnd w:id="154"/>
      <w:bookmarkEnd w:id="155"/>
    </w:p>
    <w:p w14:paraId="7F2FCC25" w14:textId="77777777" w:rsidR="004132E1" w:rsidRPr="00513BBD" w:rsidRDefault="004132E1" w:rsidP="009A2A42">
      <w:pPr>
        <w:widowControl w:val="0"/>
        <w:shd w:val="clear" w:color="auto" w:fill="FFFFFF" w:themeFill="background1"/>
        <w:suppressAutoHyphens/>
        <w:spacing w:before="120" w:line="264" w:lineRule="auto"/>
        <w:ind w:firstLine="544"/>
        <w:rPr>
          <w:rFonts w:eastAsia="Times New Roman" w:cs="Times New Roman"/>
          <w:spacing w:val="-4"/>
          <w:szCs w:val="28"/>
          <w:lang w:val="vi-VN" w:eastAsia="vi-VN"/>
        </w:rPr>
      </w:pPr>
      <w:r w:rsidRPr="00513BBD">
        <w:rPr>
          <w:rFonts w:eastAsia="Times New Roman" w:cs="Times New Roman"/>
          <w:spacing w:val="-4"/>
          <w:szCs w:val="28"/>
          <w:lang w:val="es-ES" w:eastAsia="vi-VN"/>
        </w:rPr>
        <w:t xml:space="preserve">- </w:t>
      </w:r>
      <w:r w:rsidRPr="00513BBD">
        <w:rPr>
          <w:rFonts w:eastAsia="Times New Roman" w:cs="Times New Roman"/>
          <w:spacing w:val="-4"/>
          <w:szCs w:val="28"/>
          <w:lang w:val="vi-VN" w:eastAsia="vi-VN"/>
        </w:rPr>
        <w:t xml:space="preserve">Tạo điều kiện thuận lợi cho các cá nhân, doanh nghiệp hoạt động trên địa bàn xã, khuyến khích các thành phần kinh tế phát triển; phát triển ngành nghề, kinh doanh </w:t>
      </w:r>
      <w:r w:rsidRPr="00513BBD">
        <w:rPr>
          <w:rFonts w:eastAsia="Times New Roman" w:cs="Times New Roman"/>
          <w:spacing w:val="-4"/>
          <w:szCs w:val="28"/>
          <w:lang w:val="vi-VN" w:eastAsia="vi-VN"/>
        </w:rPr>
        <w:lastRenderedPageBreak/>
        <w:t>dịch vụ buôn bán nhỏ lẻ trên cơ sở pháp luật cho phép. Khuyến khích các hộ gia đình có điều kiện phát triển mở rộng ngành nghề, tạo công ăn việc làm cho người lao động.</w:t>
      </w:r>
    </w:p>
    <w:p w14:paraId="67B79BA7" w14:textId="77777777" w:rsidR="004132E1" w:rsidRPr="00513BBD" w:rsidRDefault="004132E1" w:rsidP="009A2A42">
      <w:pPr>
        <w:widowControl w:val="0"/>
        <w:shd w:val="clear" w:color="auto" w:fill="FFFFFF" w:themeFill="background1"/>
        <w:suppressAutoHyphens/>
        <w:spacing w:before="120" w:line="252" w:lineRule="auto"/>
        <w:ind w:firstLine="544"/>
        <w:rPr>
          <w:rFonts w:eastAsia="Times New Roman" w:cs="Times New Roman"/>
          <w:szCs w:val="28"/>
          <w:lang w:val="vi-VN" w:eastAsia="vi-VN"/>
        </w:rPr>
      </w:pPr>
      <w:r w:rsidRPr="00513BBD">
        <w:rPr>
          <w:rFonts w:eastAsia="Times New Roman" w:cs="Times New Roman"/>
          <w:szCs w:val="28"/>
          <w:lang w:val="vi-VN" w:eastAsia="vi-VN"/>
        </w:rPr>
        <w:t>- Đón nhận và tranh thủ nguồn vốn đầu tư của các cấp, tập trung đầu tư phát triển các nguồn lực cho các ngành sản xuất tiểu thủ công nghiệp tại chỗ như chế biến sản phẩm từ nông sản, lâm sản, khai thác vật liệu xây dựng. Lựa chọn ngành công nghiệp phù hợp và hiệu quả với thực tiễn địa phương, phát triển các làng nghề tiểu thủ công nghiệp.</w:t>
      </w:r>
    </w:p>
    <w:p w14:paraId="09DB4B62" w14:textId="77777777" w:rsidR="00CB5324" w:rsidRPr="00513BBD" w:rsidRDefault="004132E1" w:rsidP="009A2A42">
      <w:pPr>
        <w:shd w:val="clear" w:color="auto" w:fill="FFFFFF" w:themeFill="background1"/>
        <w:tabs>
          <w:tab w:val="num" w:pos="528"/>
          <w:tab w:val="left" w:pos="2880"/>
          <w:tab w:val="left" w:pos="3144"/>
        </w:tabs>
        <w:spacing w:before="120" w:line="252" w:lineRule="auto"/>
        <w:ind w:firstLine="0"/>
        <w:rPr>
          <w:rFonts w:eastAsia="Times New Roman" w:cs="Times New Roman"/>
          <w:szCs w:val="28"/>
          <w:lang w:val="vi-VN" w:eastAsia="vi-VN"/>
        </w:rPr>
      </w:pPr>
      <w:r w:rsidRPr="00513BBD">
        <w:rPr>
          <w:rFonts w:eastAsia="Times New Roman" w:cs="Times New Roman"/>
          <w:szCs w:val="28"/>
          <w:lang w:val="vi-VN" w:eastAsia="vi-VN"/>
        </w:rPr>
        <w:tab/>
      </w:r>
      <w:r w:rsidR="006E27F3" w:rsidRPr="00513BBD">
        <w:rPr>
          <w:rFonts w:eastAsia="Times New Roman" w:cs="Times New Roman"/>
          <w:szCs w:val="28"/>
          <w:lang w:val="vi-VN" w:eastAsia="vi-VN"/>
        </w:rPr>
        <w:t>- Điều chỉnh quy hoạch đến năm 2025, định hướng đến năm 2030:</w:t>
      </w:r>
    </w:p>
    <w:p w14:paraId="3CE7AFCA" w14:textId="77777777" w:rsidR="006E27F3" w:rsidRPr="00513BBD" w:rsidRDefault="006E27F3" w:rsidP="009A2A42">
      <w:pPr>
        <w:shd w:val="clear" w:color="auto" w:fill="FFFFFF" w:themeFill="background1"/>
        <w:spacing w:before="120" w:line="252" w:lineRule="auto"/>
        <w:ind w:firstLine="567"/>
        <w:rPr>
          <w:rFonts w:cs="Times New Roman"/>
          <w:szCs w:val="28"/>
          <w:lang w:val="nl-NL"/>
        </w:rPr>
      </w:pPr>
      <w:r w:rsidRPr="00513BBD">
        <w:rPr>
          <w:rFonts w:cs="Times New Roman"/>
          <w:szCs w:val="28"/>
          <w:lang w:val="nl-NL"/>
        </w:rPr>
        <w:t>+ Đưa ra khỏi quy hoạch điểm công nghiệp tập trung tại xóm Yên Thông, với diện tích 10 ha</w:t>
      </w:r>
    </w:p>
    <w:p w14:paraId="1F4FB346" w14:textId="77777777" w:rsidR="006E27F3" w:rsidRPr="00513BBD" w:rsidRDefault="006E27F3" w:rsidP="009A2A42">
      <w:pPr>
        <w:shd w:val="clear" w:color="auto" w:fill="FFFFFF" w:themeFill="background1"/>
        <w:spacing w:before="120" w:line="252" w:lineRule="auto"/>
        <w:ind w:firstLine="567"/>
        <w:rPr>
          <w:rFonts w:cs="Times New Roman"/>
          <w:szCs w:val="28"/>
          <w:lang w:val="nl-NL"/>
        </w:rPr>
      </w:pPr>
      <w:r w:rsidRPr="00513BBD">
        <w:rPr>
          <w:rFonts w:cs="Times New Roman"/>
          <w:szCs w:val="28"/>
          <w:lang w:val="nl-NL"/>
        </w:rPr>
        <w:t xml:space="preserve">+ </w:t>
      </w:r>
      <w:r w:rsidR="00D110E0" w:rsidRPr="00513BBD">
        <w:rPr>
          <w:rFonts w:cs="Times New Roman"/>
          <w:szCs w:val="28"/>
          <w:lang w:val="nl-NL"/>
        </w:rPr>
        <w:t>Đưa ra khỏi</w:t>
      </w:r>
      <w:r w:rsidRPr="00513BBD">
        <w:rPr>
          <w:rFonts w:cs="Times New Roman"/>
          <w:szCs w:val="28"/>
          <w:lang w:val="nl-NL"/>
        </w:rPr>
        <w:t xml:space="preserve"> quy hoạch đi</w:t>
      </w:r>
      <w:r w:rsidR="00D110E0" w:rsidRPr="00513BBD">
        <w:rPr>
          <w:rFonts w:cs="Times New Roman"/>
          <w:szCs w:val="28"/>
          <w:lang w:val="nl-NL"/>
        </w:rPr>
        <w:t>ể</w:t>
      </w:r>
      <w:r w:rsidRPr="00513BBD">
        <w:rPr>
          <w:rFonts w:cs="Times New Roman"/>
          <w:szCs w:val="28"/>
          <w:lang w:val="nl-NL"/>
        </w:rPr>
        <w:t>m công nghiệp tập trung tại xóm Trung Tâm với diện tích 7,5 ha tiếp tục thực hiện trong giai đoạn tới.</w:t>
      </w:r>
    </w:p>
    <w:p w14:paraId="4F9D4491" w14:textId="77777777" w:rsidR="002C7142" w:rsidRPr="00513BBD" w:rsidRDefault="004330D3" w:rsidP="009A2A42">
      <w:pPr>
        <w:pStyle w:val="Heading2"/>
        <w:shd w:val="clear" w:color="auto" w:fill="FFFFFF" w:themeFill="background1"/>
        <w:rPr>
          <w:rFonts w:eastAsia="PMingLiU" w:hint="eastAsia"/>
          <w:b/>
          <w:i/>
        </w:rPr>
      </w:pPr>
      <w:bookmarkStart w:id="156" w:name="_Toc29313728"/>
      <w:bookmarkStart w:id="157" w:name="_Toc90000665"/>
      <w:r w:rsidRPr="00513BBD">
        <w:rPr>
          <w:rFonts w:eastAsia="PMingLiU"/>
          <w:i/>
        </w:rPr>
        <w:t>2.</w:t>
      </w:r>
      <w:r w:rsidR="002C7142" w:rsidRPr="00513BBD">
        <w:rPr>
          <w:rFonts w:eastAsia="PMingLiU"/>
          <w:i/>
        </w:rPr>
        <w:t>4.3. Định hướng phát triển các hình thức tổ chức sản xuất</w:t>
      </w:r>
      <w:bookmarkEnd w:id="156"/>
      <w:bookmarkEnd w:id="157"/>
    </w:p>
    <w:p w14:paraId="5F5C5B18" w14:textId="77777777" w:rsidR="002C7142" w:rsidRPr="00513BBD" w:rsidRDefault="004330D3" w:rsidP="009A2A42">
      <w:pPr>
        <w:pStyle w:val="Heading3"/>
        <w:shd w:val="clear" w:color="auto" w:fill="FFFFFF" w:themeFill="background1"/>
      </w:pPr>
      <w:bookmarkStart w:id="158" w:name="_Toc29313729"/>
      <w:bookmarkStart w:id="159" w:name="_Toc87653894"/>
      <w:bookmarkStart w:id="160" w:name="_Toc90000666"/>
      <w:r w:rsidRPr="00513BBD">
        <w:t>a)</w:t>
      </w:r>
      <w:r w:rsidR="002C7142" w:rsidRPr="00513BBD">
        <w:t xml:space="preserve"> Định hướng phát triển các hình thức tổ chức sản xuất</w:t>
      </w:r>
      <w:bookmarkEnd w:id="158"/>
      <w:bookmarkEnd w:id="159"/>
      <w:bookmarkEnd w:id="160"/>
    </w:p>
    <w:p w14:paraId="751FA18D" w14:textId="77777777" w:rsidR="002C7142" w:rsidRPr="00513BBD" w:rsidRDefault="002C7142" w:rsidP="009A2A42">
      <w:pPr>
        <w:shd w:val="clear" w:color="auto" w:fill="FFFFFF" w:themeFill="background1"/>
        <w:spacing w:before="120" w:line="264" w:lineRule="auto"/>
        <w:ind w:firstLine="567"/>
        <w:rPr>
          <w:rFonts w:eastAsia="PMingLiU" w:cs="Times New Roman"/>
          <w:szCs w:val="28"/>
          <w:lang w:val="es-ES"/>
        </w:rPr>
      </w:pPr>
      <w:r w:rsidRPr="00513BBD">
        <w:rPr>
          <w:rFonts w:eastAsia="PMingLiU" w:cs="Times New Roman"/>
          <w:szCs w:val="28"/>
          <w:lang w:val="es-ES"/>
        </w:rPr>
        <w:t>- Phát triển kinh tế hộ, trang trại, Tổ hợp tác, Hợp tác xã.</w:t>
      </w:r>
    </w:p>
    <w:p w14:paraId="59858566" w14:textId="77777777" w:rsidR="002C7142" w:rsidRPr="00513BBD" w:rsidRDefault="002C7142" w:rsidP="009A2A42">
      <w:pPr>
        <w:shd w:val="clear" w:color="auto" w:fill="FFFFFF" w:themeFill="background1"/>
        <w:spacing w:before="120" w:line="264" w:lineRule="auto"/>
        <w:ind w:firstLine="567"/>
        <w:rPr>
          <w:rFonts w:eastAsia="PMingLiU" w:cs="Times New Roman"/>
          <w:szCs w:val="28"/>
          <w:lang w:val="es-ES"/>
        </w:rPr>
      </w:pPr>
      <w:r w:rsidRPr="00513BBD">
        <w:rPr>
          <w:rFonts w:eastAsia="PMingLiU" w:cs="Times New Roman"/>
          <w:szCs w:val="28"/>
          <w:lang w:val="es-ES"/>
        </w:rPr>
        <w:t>- Phát triển doanh nghiệp vừa và nhỏ.</w:t>
      </w:r>
    </w:p>
    <w:p w14:paraId="725B7889" w14:textId="77777777" w:rsidR="002C7142" w:rsidRPr="00513BBD" w:rsidRDefault="002C7142" w:rsidP="009A2A42">
      <w:pPr>
        <w:shd w:val="clear" w:color="auto" w:fill="FFFFFF" w:themeFill="background1"/>
        <w:spacing w:before="120" w:line="264" w:lineRule="auto"/>
        <w:ind w:firstLine="567"/>
        <w:rPr>
          <w:rFonts w:eastAsia="PMingLiU" w:cs="Times New Roman"/>
          <w:szCs w:val="28"/>
          <w:lang w:val="es-ES"/>
        </w:rPr>
      </w:pPr>
      <w:r w:rsidRPr="00513BBD">
        <w:rPr>
          <w:rFonts w:eastAsia="PMingLiU" w:cs="Times New Roman"/>
          <w:szCs w:val="28"/>
          <w:lang w:val="es-ES"/>
        </w:rPr>
        <w:t>- Xây dựng cơ chế, chính sách thúc đẩy liên kết giữa các loại hình kinh tế.</w:t>
      </w:r>
    </w:p>
    <w:p w14:paraId="3A2C21D9" w14:textId="77777777" w:rsidR="002C7142" w:rsidRPr="00513BBD" w:rsidRDefault="002C7142" w:rsidP="009A2A42">
      <w:pPr>
        <w:shd w:val="clear" w:color="auto" w:fill="FFFFFF" w:themeFill="background1"/>
        <w:spacing w:before="120" w:line="264" w:lineRule="auto"/>
        <w:ind w:firstLine="567"/>
        <w:rPr>
          <w:rFonts w:eastAsia="PMingLiU" w:cs="Times New Roman"/>
          <w:szCs w:val="28"/>
          <w:lang w:val="es-ES"/>
        </w:rPr>
      </w:pPr>
      <w:r w:rsidRPr="00513BBD">
        <w:rPr>
          <w:rFonts w:eastAsia="PMingLiU" w:cs="Times New Roman"/>
          <w:szCs w:val="28"/>
          <w:lang w:val="es-ES"/>
        </w:rPr>
        <w:t>- Xác định phạm vi ranh giới, quy mô từng loại hình sản xuất, hệ thống hạ tầng kỹ thuật, cơ sở vật chất phục vụ sản xuất, các chỉ tiêu về đất đai, bảo vệ môi trường của từng khu vự</w:t>
      </w:r>
      <w:r w:rsidR="00D10174" w:rsidRPr="00513BBD">
        <w:rPr>
          <w:rFonts w:eastAsia="PMingLiU" w:cs="Times New Roman"/>
          <w:szCs w:val="28"/>
          <w:lang w:val="es-ES"/>
        </w:rPr>
        <w:t>c.</w:t>
      </w:r>
    </w:p>
    <w:p w14:paraId="4A1B41E5" w14:textId="77777777" w:rsidR="004331A3" w:rsidRPr="00513BBD" w:rsidRDefault="004B6119" w:rsidP="009A2A42">
      <w:pPr>
        <w:shd w:val="clear" w:color="auto" w:fill="FFFFFF" w:themeFill="background1"/>
        <w:spacing w:before="120" w:line="264" w:lineRule="auto"/>
        <w:ind w:firstLine="567"/>
        <w:rPr>
          <w:rFonts w:eastAsia="PMingLiU" w:cs="Times New Roman"/>
          <w:szCs w:val="28"/>
          <w:lang w:val="es-ES"/>
        </w:rPr>
      </w:pPr>
      <w:r w:rsidRPr="00513BBD">
        <w:rPr>
          <w:rFonts w:eastAsia="PMingLiU" w:cs="Times New Roman"/>
          <w:szCs w:val="28"/>
          <w:lang w:val="es-ES"/>
        </w:rPr>
        <w:t xml:space="preserve">- Hiện nay xã mới thành lập được </w:t>
      </w:r>
      <w:r w:rsidR="004331A3" w:rsidRPr="00513BBD">
        <w:rPr>
          <w:rFonts w:eastAsia="PMingLiU" w:cs="Times New Roman"/>
          <w:szCs w:val="28"/>
          <w:lang w:val="es-ES"/>
        </w:rPr>
        <w:t>02</w:t>
      </w:r>
      <w:r w:rsidRPr="00513BBD">
        <w:rPr>
          <w:rFonts w:eastAsia="PMingLiU" w:cs="Times New Roman"/>
          <w:szCs w:val="28"/>
          <w:lang w:val="es-ES"/>
        </w:rPr>
        <w:t xml:space="preserve"> hợp tác xã</w:t>
      </w:r>
      <w:r w:rsidR="00995B7D" w:rsidRPr="00513BBD">
        <w:rPr>
          <w:rFonts w:eastAsia="PMingLiU" w:cs="Times New Roman"/>
          <w:szCs w:val="28"/>
          <w:lang w:val="es-ES"/>
        </w:rPr>
        <w:t xml:space="preserve"> năm 2020</w:t>
      </w:r>
      <w:r w:rsidR="004331A3" w:rsidRPr="00513BBD">
        <w:rPr>
          <w:rFonts w:eastAsia="PMingLiU" w:cs="Times New Roman"/>
          <w:szCs w:val="28"/>
          <w:lang w:val="es-ES"/>
        </w:rPr>
        <w:t>:</w:t>
      </w:r>
    </w:p>
    <w:p w14:paraId="12BBD3A6" w14:textId="7B928A85" w:rsidR="004B6119" w:rsidRPr="00513BBD" w:rsidRDefault="004331A3" w:rsidP="009A2A42">
      <w:pPr>
        <w:shd w:val="clear" w:color="auto" w:fill="FFFFFF" w:themeFill="background1"/>
        <w:spacing w:before="120" w:line="252" w:lineRule="auto"/>
        <w:ind w:firstLine="567"/>
        <w:rPr>
          <w:rFonts w:eastAsia="PMingLiU" w:cs="Times New Roman"/>
          <w:szCs w:val="28"/>
          <w:lang w:val="es-ES"/>
        </w:rPr>
      </w:pPr>
      <w:r w:rsidRPr="00513BBD">
        <w:rPr>
          <w:rFonts w:eastAsia="PMingLiU" w:cs="Times New Roman"/>
          <w:szCs w:val="28"/>
          <w:lang w:val="es-ES"/>
        </w:rPr>
        <w:t>+ Hợp tác xã</w:t>
      </w:r>
      <w:r w:rsidR="004B6119" w:rsidRPr="00513BBD">
        <w:rPr>
          <w:rFonts w:eastAsia="PMingLiU" w:cs="Times New Roman"/>
          <w:szCs w:val="28"/>
          <w:lang w:val="es-ES"/>
        </w:rPr>
        <w:t xml:space="preserve"> </w:t>
      </w:r>
      <w:r w:rsidR="006E27F3" w:rsidRPr="00513BBD">
        <w:rPr>
          <w:rFonts w:eastAsia="PMingLiU" w:cs="Times New Roman"/>
          <w:szCs w:val="28"/>
          <w:lang w:val="es-ES"/>
        </w:rPr>
        <w:t>Bình Yên Xanh tại xóm Yên Thông</w:t>
      </w:r>
      <w:r w:rsidRPr="00513BBD">
        <w:rPr>
          <w:rFonts w:eastAsia="PMingLiU" w:cs="Times New Roman"/>
          <w:szCs w:val="28"/>
          <w:lang w:val="es-ES"/>
        </w:rPr>
        <w:t xml:space="preserve"> ngành nghề kinh doanh chính là trồng rau, đậu các loại và trồng hoa ngoài ra xã còn có nhiều loại hình kinh doanh khác như sản xuất, chế biến các loại sản phẩm nông sản như chè, rau, quả, gia vị, cây dược liệu, chăn nuôi ra súc, gia cầm, trồng và chế biến lâm sản, Cung ứng đồ dùng gia đình, máy móc thiết bị và phụ tùng khác, vật tư nông nghiệp....</w:t>
      </w:r>
    </w:p>
    <w:p w14:paraId="4AB33888" w14:textId="77777777" w:rsidR="00D66D7E" w:rsidRPr="00513BBD" w:rsidRDefault="004331A3" w:rsidP="009A2A42">
      <w:pPr>
        <w:shd w:val="clear" w:color="auto" w:fill="FFFFFF" w:themeFill="background1"/>
        <w:spacing w:before="120" w:line="252" w:lineRule="auto"/>
        <w:ind w:firstLine="567"/>
        <w:rPr>
          <w:rFonts w:eastAsia="PMingLiU" w:cs="Times New Roman"/>
          <w:szCs w:val="28"/>
          <w:lang w:val="es-ES"/>
        </w:rPr>
      </w:pPr>
      <w:r w:rsidRPr="00513BBD">
        <w:rPr>
          <w:rFonts w:eastAsia="PMingLiU" w:cs="Times New Roman"/>
          <w:szCs w:val="28"/>
          <w:lang w:val="es-ES"/>
        </w:rPr>
        <w:t>+ Hợp tác xã Nông nghiệp Yên Hòa: hợp tác xã hợp tác liên kết giữa các thành viên trong hơp tác xã và với các hộ nông dân trong vùng trong quản lý, sản xuất, thu mua, chế biến, tiêu thụ các loại nông sản: Chè, rau, củ, quả, chăn nuôi gia súc, gia cầm, trồng và chế biến lâm sản; dịch vụ du lịch, xây dựng, vật tư nông nghiệp…. theo chuỗi liên kết, nhằm gia tăng giá trị, tạo việc làm nâng cao thu nhập, đáp ứng nhu cầu chung của các thành viên</w:t>
      </w:r>
    </w:p>
    <w:p w14:paraId="588CA035" w14:textId="77777777" w:rsidR="000D30BA" w:rsidRPr="00513BBD" w:rsidRDefault="000D30BA" w:rsidP="009A2A42">
      <w:pPr>
        <w:shd w:val="clear" w:color="auto" w:fill="FFFFFF" w:themeFill="background1"/>
        <w:spacing w:before="120" w:line="252" w:lineRule="auto"/>
        <w:ind w:firstLine="567"/>
        <w:rPr>
          <w:rFonts w:eastAsia="PMingLiU" w:cs="Times New Roman"/>
          <w:szCs w:val="28"/>
          <w:lang w:val="es-ES"/>
        </w:rPr>
      </w:pPr>
      <w:r w:rsidRPr="00513BBD">
        <w:rPr>
          <w:rFonts w:eastAsia="PMingLiU" w:cs="Times New Roman"/>
          <w:szCs w:val="28"/>
          <w:lang w:val="es-ES"/>
        </w:rPr>
        <w:t>- Đến năm 2025, định hướng đến năm 2030 phát triển HTX Bình Yên Xanh và HTX nông nghiệp Yên Hòa hoạt động hiệu quả</w:t>
      </w:r>
    </w:p>
    <w:p w14:paraId="25EAF330" w14:textId="5E182341" w:rsidR="000D30BA" w:rsidRPr="00513BBD" w:rsidRDefault="000D30BA" w:rsidP="009A2A42">
      <w:pPr>
        <w:shd w:val="clear" w:color="auto" w:fill="FFFFFF" w:themeFill="background1"/>
        <w:spacing w:before="120" w:line="252" w:lineRule="auto"/>
        <w:ind w:firstLine="567"/>
        <w:rPr>
          <w:rFonts w:eastAsia="PMingLiU" w:cs="Times New Roman"/>
          <w:spacing w:val="-6"/>
          <w:szCs w:val="28"/>
          <w:lang w:val="es-ES"/>
        </w:rPr>
      </w:pPr>
      <w:r w:rsidRPr="00513BBD">
        <w:rPr>
          <w:rFonts w:eastAsia="PMingLiU" w:cs="Times New Roman"/>
          <w:spacing w:val="-6"/>
          <w:szCs w:val="28"/>
          <w:lang w:val="es-ES"/>
        </w:rPr>
        <w:t xml:space="preserve">- Quy hoạch </w:t>
      </w:r>
      <w:r w:rsidR="00D7578E">
        <w:rPr>
          <w:rFonts w:eastAsia="PMingLiU" w:cs="Times New Roman"/>
          <w:spacing w:val="-6"/>
          <w:szCs w:val="28"/>
          <w:lang w:val="es-ES"/>
        </w:rPr>
        <w:t>2</w:t>
      </w:r>
      <w:r w:rsidRPr="00513BBD">
        <w:rPr>
          <w:rFonts w:eastAsia="PMingLiU" w:cs="Times New Roman"/>
          <w:spacing w:val="-6"/>
          <w:szCs w:val="28"/>
          <w:lang w:val="es-ES"/>
        </w:rPr>
        <w:t xml:space="preserve"> vị trí làm trụ sở cho hợp tác xã </w:t>
      </w:r>
      <w:r w:rsidR="00AE5B4E">
        <w:rPr>
          <w:rFonts w:eastAsia="PMingLiU" w:cs="Times New Roman"/>
          <w:spacing w:val="-6"/>
          <w:szCs w:val="28"/>
          <w:lang w:val="es-ES"/>
        </w:rPr>
        <w:t xml:space="preserve">Bình Yên Xanh </w:t>
      </w:r>
      <w:r w:rsidRPr="00513BBD">
        <w:rPr>
          <w:rFonts w:eastAsia="PMingLiU" w:cs="Times New Roman"/>
          <w:spacing w:val="-6"/>
          <w:szCs w:val="28"/>
          <w:lang w:val="es-ES"/>
        </w:rPr>
        <w:t>tại xóm Yên Thông</w:t>
      </w:r>
      <w:r w:rsidR="00D7578E">
        <w:rPr>
          <w:rFonts w:eastAsia="PMingLiU" w:cs="Times New Roman"/>
          <w:spacing w:val="-6"/>
          <w:szCs w:val="28"/>
          <w:lang w:val="es-ES"/>
        </w:rPr>
        <w:t xml:space="preserve">, </w:t>
      </w:r>
      <w:r w:rsidR="00AE5B4E">
        <w:rPr>
          <w:rFonts w:eastAsia="PMingLiU" w:cs="Times New Roman"/>
          <w:spacing w:val="-6"/>
          <w:szCs w:val="28"/>
          <w:lang w:val="es-ES"/>
        </w:rPr>
        <w:t xml:space="preserve">Hợp tác xã Yên Hoà tại xóm </w:t>
      </w:r>
      <w:r w:rsidR="00D7578E">
        <w:rPr>
          <w:rFonts w:eastAsia="PMingLiU" w:cs="Times New Roman"/>
          <w:spacing w:val="-6"/>
          <w:szCs w:val="28"/>
          <w:lang w:val="es-ES"/>
        </w:rPr>
        <w:t>Yên Hoà</w:t>
      </w:r>
      <w:r w:rsidRPr="00513BBD">
        <w:rPr>
          <w:rFonts w:eastAsia="PMingLiU" w:cs="Times New Roman"/>
          <w:spacing w:val="-6"/>
          <w:szCs w:val="28"/>
          <w:lang w:val="es-ES"/>
        </w:rPr>
        <w:t xml:space="preserve"> quy mô 6.500 m</w:t>
      </w:r>
      <w:r w:rsidRPr="00513BBD">
        <w:rPr>
          <w:rFonts w:eastAsia="PMingLiU" w:cs="Times New Roman"/>
          <w:spacing w:val="-6"/>
          <w:szCs w:val="28"/>
          <w:vertAlign w:val="superscript"/>
          <w:lang w:val="es-ES"/>
        </w:rPr>
        <w:t>2</w:t>
      </w:r>
    </w:p>
    <w:p w14:paraId="41803B6C" w14:textId="77777777" w:rsidR="002C7142" w:rsidRPr="00513BBD" w:rsidRDefault="004330D3" w:rsidP="009A2A42">
      <w:pPr>
        <w:pStyle w:val="Heading3"/>
        <w:shd w:val="clear" w:color="auto" w:fill="FFFFFF" w:themeFill="background1"/>
        <w:spacing w:line="252" w:lineRule="auto"/>
        <w:rPr>
          <w:rFonts w:ascii="Times New Roman Bold Italic" w:hAnsi="Times New Roman Bold Italic" w:hint="eastAsia"/>
          <w:spacing w:val="-10"/>
        </w:rPr>
      </w:pPr>
      <w:bookmarkStart w:id="161" w:name="_Toc29313730"/>
      <w:bookmarkStart w:id="162" w:name="_Toc87653895"/>
      <w:bookmarkStart w:id="163" w:name="_Toc90000667"/>
      <w:r w:rsidRPr="00513BBD">
        <w:rPr>
          <w:rFonts w:ascii="Times New Roman Bold Italic" w:hAnsi="Times New Roman Bold Italic"/>
          <w:spacing w:val="-10"/>
        </w:rPr>
        <w:lastRenderedPageBreak/>
        <w:t>b)</w:t>
      </w:r>
      <w:r w:rsidR="002C7142" w:rsidRPr="00513BBD">
        <w:rPr>
          <w:rFonts w:ascii="Times New Roman Bold Italic" w:hAnsi="Times New Roman Bold Italic"/>
          <w:spacing w:val="-10"/>
        </w:rPr>
        <w:t xml:space="preserve"> Điều chỉnh, bổ sung quy hoạch phát triển các hình thức tổ chức sản xuất</w:t>
      </w:r>
      <w:bookmarkEnd w:id="161"/>
      <w:bookmarkEnd w:id="162"/>
      <w:bookmarkEnd w:id="163"/>
    </w:p>
    <w:p w14:paraId="6F7486E8" w14:textId="71D0663F" w:rsidR="00E8026B" w:rsidRPr="00513BBD" w:rsidRDefault="002C7142" w:rsidP="009A2A42">
      <w:pPr>
        <w:shd w:val="clear" w:color="auto" w:fill="FFFFFF" w:themeFill="background1"/>
        <w:tabs>
          <w:tab w:val="left" w:leader="dot" w:pos="8789"/>
        </w:tabs>
        <w:spacing w:before="120" w:line="252" w:lineRule="auto"/>
        <w:rPr>
          <w:rFonts w:eastAsia="Times New Roman" w:cs="Times New Roman"/>
          <w:szCs w:val="28"/>
          <w:lang w:val="pt-BR" w:eastAsia="vi-VN"/>
        </w:rPr>
      </w:pPr>
      <w:r w:rsidRPr="00513BBD">
        <w:rPr>
          <w:rFonts w:eastAsia="Times New Roman" w:cs="Times New Roman"/>
          <w:szCs w:val="28"/>
          <w:lang w:val="vi-VN" w:eastAsia="vi-VN"/>
        </w:rPr>
        <w:t>Tính đến năm 20</w:t>
      </w:r>
      <w:r w:rsidR="00CE6C2C" w:rsidRPr="00513BBD">
        <w:rPr>
          <w:rFonts w:eastAsia="Times New Roman" w:cs="Times New Roman"/>
          <w:szCs w:val="28"/>
          <w:lang w:val="es-ES" w:eastAsia="vi-VN"/>
        </w:rPr>
        <w:t>20</w:t>
      </w:r>
      <w:r w:rsidRPr="00513BBD">
        <w:rPr>
          <w:rFonts w:eastAsia="Times New Roman" w:cs="Times New Roman"/>
          <w:szCs w:val="28"/>
          <w:lang w:val="vi-VN" w:eastAsia="vi-VN"/>
        </w:rPr>
        <w:t xml:space="preserve"> trên địa bàn xã đã có đầy đủ hạng mục cơ sở hạng tầng thương mại để đáp ứng nhu cầu mua bán trao đổi hàng hoá của người dân địa phương và người ở nơi khác đến trao đổi mua bán hàng hoá.</w:t>
      </w:r>
      <w:r w:rsidRPr="00513BBD">
        <w:rPr>
          <w:rFonts w:eastAsia="Times New Roman" w:cs="Times New Roman"/>
          <w:szCs w:val="28"/>
          <w:lang w:val="pt-BR" w:eastAsia="vi-VN"/>
        </w:rPr>
        <w:t xml:space="preserve"> </w:t>
      </w:r>
      <w:r w:rsidR="000D1287" w:rsidRPr="00513BBD">
        <w:rPr>
          <w:rFonts w:eastAsia="Times New Roman" w:cs="Times New Roman"/>
          <w:szCs w:val="28"/>
          <w:lang w:val="pt-BR" w:eastAsia="vi-VN"/>
        </w:rPr>
        <w:t>Đến năm 2025</w:t>
      </w:r>
      <w:r w:rsidRPr="00513BBD">
        <w:rPr>
          <w:rFonts w:eastAsia="Times New Roman" w:cs="Times New Roman"/>
          <w:szCs w:val="28"/>
          <w:lang w:val="pt-BR" w:eastAsia="vi-VN"/>
        </w:rPr>
        <w:t xml:space="preserve">, định hướng </w:t>
      </w:r>
      <w:r w:rsidR="0057168A" w:rsidRPr="00513BBD">
        <w:rPr>
          <w:rFonts w:eastAsia="Times New Roman" w:cs="Times New Roman"/>
          <w:szCs w:val="28"/>
          <w:lang w:val="pt-BR" w:eastAsia="vi-VN"/>
        </w:rPr>
        <w:t>đến năm 2030</w:t>
      </w:r>
      <w:r w:rsidRPr="00513BBD">
        <w:rPr>
          <w:rFonts w:eastAsia="Times New Roman" w:cs="Times New Roman"/>
          <w:szCs w:val="28"/>
          <w:lang w:val="pt-BR" w:eastAsia="vi-VN"/>
        </w:rPr>
        <w:t xml:space="preserve"> </w:t>
      </w:r>
      <w:r w:rsidRPr="00513BBD">
        <w:rPr>
          <w:rFonts w:eastAsia="Times New Roman" w:cs="Times New Roman"/>
          <w:szCs w:val="28"/>
          <w:lang w:val="vi-VN" w:eastAsia="vi-VN"/>
        </w:rPr>
        <w:t xml:space="preserve">để phù hợp với điều kiện và tình hình thực tế địa phương, xã tiến hành điều chỉnh và </w:t>
      </w:r>
      <w:r w:rsidRPr="00513BBD">
        <w:rPr>
          <w:rFonts w:eastAsia="Times New Roman" w:cs="Times New Roman"/>
          <w:szCs w:val="28"/>
          <w:lang w:val="pt-BR" w:eastAsia="vi-VN"/>
        </w:rPr>
        <w:t>b</w:t>
      </w:r>
      <w:r w:rsidRPr="00513BBD">
        <w:rPr>
          <w:rFonts w:eastAsia="Times New Roman" w:cs="Times New Roman"/>
          <w:szCs w:val="28"/>
          <w:lang w:val="vi-VN" w:eastAsia="vi-VN"/>
        </w:rPr>
        <w:t xml:space="preserve">ổ </w:t>
      </w:r>
      <w:r w:rsidR="00DF4CE5" w:rsidRPr="00513BBD">
        <w:rPr>
          <w:rFonts w:eastAsia="Times New Roman" w:cs="Times New Roman"/>
          <w:szCs w:val="28"/>
          <w:lang w:val="pt-BR" w:eastAsia="vi-VN"/>
        </w:rPr>
        <w:t>s</w:t>
      </w:r>
      <w:r w:rsidRPr="00513BBD">
        <w:rPr>
          <w:rFonts w:eastAsia="Times New Roman" w:cs="Times New Roman"/>
          <w:szCs w:val="28"/>
          <w:lang w:val="vi-VN" w:eastAsia="vi-VN"/>
        </w:rPr>
        <w:t xml:space="preserve">ung các phương án </w:t>
      </w:r>
    </w:p>
    <w:p w14:paraId="646868F7" w14:textId="77777777" w:rsidR="002C7142" w:rsidRPr="00513BBD" w:rsidRDefault="002C7142" w:rsidP="009A2A42">
      <w:pPr>
        <w:shd w:val="clear" w:color="auto" w:fill="FFFFFF" w:themeFill="background1"/>
        <w:tabs>
          <w:tab w:val="left" w:pos="660"/>
          <w:tab w:val="left" w:pos="1250"/>
          <w:tab w:val="left" w:leader="dot" w:pos="8789"/>
        </w:tabs>
        <w:spacing w:before="120" w:line="252" w:lineRule="auto"/>
        <w:rPr>
          <w:rFonts w:eastAsia="Times New Roman" w:cs="Times New Roman"/>
          <w:i/>
          <w:szCs w:val="28"/>
          <w:lang w:val="vi-VN" w:eastAsia="vi-VN"/>
        </w:rPr>
      </w:pPr>
      <w:r w:rsidRPr="00513BBD">
        <w:rPr>
          <w:rFonts w:eastAsia="Times New Roman" w:cs="Times New Roman"/>
          <w:i/>
          <w:szCs w:val="28"/>
          <w:lang w:val="vi-VN" w:eastAsia="vi-VN"/>
        </w:rPr>
        <w:t xml:space="preserve"> (Cụ thể có bảng </w:t>
      </w:r>
      <w:r w:rsidR="000D406D" w:rsidRPr="00513BBD">
        <w:rPr>
          <w:rFonts w:eastAsia="Times New Roman" w:cs="Times New Roman"/>
          <w:i/>
          <w:szCs w:val="28"/>
          <w:lang w:val="pt-BR" w:eastAsia="vi-VN"/>
        </w:rPr>
        <w:t>20</w:t>
      </w:r>
      <w:r w:rsidR="00C6033D" w:rsidRPr="00513BBD">
        <w:rPr>
          <w:rFonts w:eastAsia="Times New Roman" w:cs="Times New Roman"/>
          <w:i/>
          <w:szCs w:val="28"/>
          <w:lang w:val="vi-VN" w:eastAsia="vi-VN"/>
        </w:rPr>
        <w:t xml:space="preserve"> </w:t>
      </w:r>
      <w:r w:rsidRPr="00513BBD">
        <w:rPr>
          <w:rFonts w:eastAsia="Times New Roman" w:cs="Times New Roman"/>
          <w:i/>
          <w:szCs w:val="28"/>
          <w:lang w:val="vi-VN" w:eastAsia="vi-VN"/>
        </w:rPr>
        <w:t xml:space="preserve">- Tổng hợp danh mục một số công trình xây dựng hạ tầng thương mại quy hoạch trong </w:t>
      </w:r>
      <w:r w:rsidR="009C54D0" w:rsidRPr="00513BBD">
        <w:rPr>
          <w:rFonts w:eastAsia="Times New Roman" w:cs="Times New Roman"/>
          <w:i/>
          <w:szCs w:val="28"/>
          <w:lang w:val="vi-VN" w:eastAsia="vi-VN"/>
        </w:rPr>
        <w:t>đến năm 2025</w:t>
      </w:r>
      <w:r w:rsidRPr="00513BBD">
        <w:rPr>
          <w:rFonts w:eastAsia="Times New Roman" w:cs="Times New Roman"/>
          <w:i/>
          <w:szCs w:val="28"/>
          <w:lang w:val="vi-VN" w:eastAsia="vi-VN"/>
        </w:rPr>
        <w:t xml:space="preserve">, định hướng </w:t>
      </w:r>
      <w:r w:rsidR="0057168A" w:rsidRPr="00513BBD">
        <w:rPr>
          <w:rFonts w:eastAsia="Times New Roman" w:cs="Times New Roman"/>
          <w:i/>
          <w:szCs w:val="28"/>
          <w:lang w:val="vi-VN" w:eastAsia="vi-VN"/>
        </w:rPr>
        <w:t>đến năm 2030</w:t>
      </w:r>
      <w:r w:rsidRPr="00513BBD">
        <w:rPr>
          <w:rFonts w:eastAsia="Times New Roman" w:cs="Times New Roman"/>
          <w:i/>
          <w:szCs w:val="28"/>
          <w:lang w:val="vi-VN" w:eastAsia="vi-VN"/>
        </w:rPr>
        <w:t>)</w:t>
      </w:r>
    </w:p>
    <w:p w14:paraId="148FC125" w14:textId="77777777" w:rsidR="002C7142" w:rsidRPr="00513BBD" w:rsidRDefault="004330D3" w:rsidP="009A2A42">
      <w:pPr>
        <w:pStyle w:val="Heading2"/>
        <w:shd w:val="clear" w:color="auto" w:fill="FFFFFF" w:themeFill="background1"/>
        <w:rPr>
          <w:rFonts w:eastAsia="PMingLiU" w:hint="eastAsia"/>
        </w:rPr>
      </w:pPr>
      <w:bookmarkStart w:id="164" w:name="_Toc29313731"/>
      <w:bookmarkStart w:id="165" w:name="_Toc90000668"/>
      <w:r w:rsidRPr="00513BBD">
        <w:rPr>
          <w:rFonts w:eastAsia="PMingLiU"/>
        </w:rPr>
        <w:t>2.5</w:t>
      </w:r>
      <w:r w:rsidR="002C7142" w:rsidRPr="00513BBD">
        <w:rPr>
          <w:rFonts w:eastAsia="PMingLiU"/>
        </w:rPr>
        <w:t>. Định hướng phát triển, điều chỉnh, bổ sung quy hoạch xây dựng các khu dân cư</w:t>
      </w:r>
      <w:bookmarkEnd w:id="164"/>
      <w:bookmarkEnd w:id="165"/>
    </w:p>
    <w:p w14:paraId="69F1741E" w14:textId="77777777" w:rsidR="002C7142" w:rsidRPr="00513BBD" w:rsidRDefault="004330D3" w:rsidP="009A2A42">
      <w:pPr>
        <w:pStyle w:val="Heading3"/>
        <w:shd w:val="clear" w:color="auto" w:fill="FFFFFF" w:themeFill="background1"/>
      </w:pPr>
      <w:bookmarkStart w:id="166" w:name="_Toc29313732"/>
      <w:bookmarkStart w:id="167" w:name="_Toc90000669"/>
      <w:r w:rsidRPr="00513BBD">
        <w:t>2.</w:t>
      </w:r>
      <w:r w:rsidR="002C7142" w:rsidRPr="00513BBD">
        <w:t>5.1. Định hướng phát triển, cải tạo, chỉnh trang các khu dân cư</w:t>
      </w:r>
      <w:bookmarkEnd w:id="166"/>
      <w:bookmarkEnd w:id="167"/>
    </w:p>
    <w:p w14:paraId="528F7EA2" w14:textId="564EDBFB" w:rsidR="00CE6C2C" w:rsidRPr="00513BBD" w:rsidRDefault="00CE6C2C" w:rsidP="009A2A42">
      <w:pPr>
        <w:shd w:val="clear" w:color="auto" w:fill="FFFFFF" w:themeFill="background1"/>
        <w:spacing w:before="120" w:line="380" w:lineRule="exact"/>
        <w:rPr>
          <w:szCs w:val="28"/>
          <w:lang w:val="es-ES"/>
        </w:rPr>
      </w:pPr>
      <w:bookmarkStart w:id="168" w:name="_Toc29313733"/>
      <w:r w:rsidRPr="00513BBD">
        <w:rPr>
          <w:bCs/>
          <w:szCs w:val="28"/>
          <w:lang w:val="pt-BR"/>
        </w:rPr>
        <w:t xml:space="preserve">- Chỉnh trang và định hướng phát triển các khu dân cư (thôn, xóm) theo dự báo phát triển dân số, phát triển đô thị và </w:t>
      </w:r>
      <w:r w:rsidRPr="00513BBD">
        <w:rPr>
          <w:szCs w:val="28"/>
          <w:lang w:val="es-ES"/>
        </w:rPr>
        <w:t xml:space="preserve">chủ trương Kế hoạch của Đảng bộ và UBND xã </w:t>
      </w:r>
      <w:r w:rsidR="002978B3">
        <w:rPr>
          <w:szCs w:val="28"/>
          <w:lang w:val="es-ES"/>
        </w:rPr>
        <w:t>Bình Yên</w:t>
      </w:r>
      <w:r w:rsidRPr="00513BBD">
        <w:rPr>
          <w:szCs w:val="28"/>
          <w:lang w:val="es-ES"/>
        </w:rPr>
        <w:t xml:space="preserve"> trong việc sáp nhập các thôn (xóm) trên địa bàn xã không đạt các tiêu chí theo Đề án số 09/ĐA-TU ngày 29 tháng 01 năm 2018 của Tỉnh ủy Thái Nguyên về việc thực hiện Nghị quyết số 18-NQ/TW ngày 25/10/2017 Hội nghị lần thứ sáu Ban Chấp hành Trung ương Đảng (Khóa XII) về một số vấn đề tiếp tục đổi mới, sắp xếp tổ chức bộ máy của hệ thống chính trị tinh gọn, hoạt động hiệu lực, hiệu quả. </w:t>
      </w:r>
    </w:p>
    <w:p w14:paraId="65F9F0A7" w14:textId="77777777" w:rsidR="00CE6C2C" w:rsidRPr="00513BBD" w:rsidRDefault="00CE6C2C" w:rsidP="009A2A42">
      <w:pPr>
        <w:shd w:val="clear" w:color="auto" w:fill="FFFFFF" w:themeFill="background1"/>
        <w:spacing w:before="120" w:line="360" w:lineRule="exact"/>
        <w:rPr>
          <w:szCs w:val="28"/>
          <w:lang w:val="es-ES" w:eastAsia="vi-VN"/>
        </w:rPr>
      </w:pPr>
      <w:r w:rsidRPr="00513BBD">
        <w:rPr>
          <w:szCs w:val="28"/>
          <w:lang w:val="es-ES" w:eastAsia="vi-VN"/>
        </w:rPr>
        <w:t xml:space="preserve">- Nhà ở khu trung tâm và dọc trục đường chính phát triển theo loại hình nhà tầng. </w:t>
      </w:r>
    </w:p>
    <w:p w14:paraId="409234C6" w14:textId="77777777" w:rsidR="00CE6C2C" w:rsidRPr="00513BBD" w:rsidRDefault="00CE6C2C" w:rsidP="009A2A42">
      <w:pPr>
        <w:shd w:val="clear" w:color="auto" w:fill="FFFFFF" w:themeFill="background1"/>
        <w:spacing w:before="120" w:line="360" w:lineRule="exact"/>
        <w:rPr>
          <w:spacing w:val="-6"/>
          <w:szCs w:val="28"/>
          <w:lang w:val="es-ES" w:eastAsia="vi-VN"/>
        </w:rPr>
      </w:pPr>
      <w:r w:rsidRPr="00513BBD">
        <w:rPr>
          <w:spacing w:val="-6"/>
          <w:szCs w:val="28"/>
          <w:lang w:val="es-ES" w:eastAsia="vi-VN"/>
        </w:rPr>
        <w:t>- Nhà ở khu dân cư nông thôn phát triển theo hướng bền vững và phát huy bản sắc dân tộc</w:t>
      </w:r>
    </w:p>
    <w:p w14:paraId="43FF5E4E" w14:textId="77777777" w:rsidR="00CE6C2C" w:rsidRPr="00513BBD" w:rsidRDefault="00CE6C2C" w:rsidP="009A2A42">
      <w:pPr>
        <w:shd w:val="clear" w:color="auto" w:fill="FFFFFF" w:themeFill="background1"/>
        <w:tabs>
          <w:tab w:val="left" w:pos="1080"/>
        </w:tabs>
        <w:spacing w:before="120" w:line="360" w:lineRule="exact"/>
        <w:rPr>
          <w:noProof/>
          <w:szCs w:val="28"/>
          <w:lang w:val="nb-NO" w:eastAsia="vi-VN"/>
        </w:rPr>
      </w:pPr>
      <w:r w:rsidRPr="00513BBD">
        <w:rPr>
          <w:noProof/>
          <w:szCs w:val="28"/>
          <w:lang w:val="nb-NO" w:eastAsia="vi-VN"/>
        </w:rPr>
        <w:t>- Đối với khu ở nâng cấp cải tạo:</w:t>
      </w:r>
    </w:p>
    <w:p w14:paraId="36D1B007" w14:textId="77777777" w:rsidR="00CE6C2C" w:rsidRPr="00513BBD" w:rsidRDefault="00CE6C2C" w:rsidP="009A2A42">
      <w:pPr>
        <w:shd w:val="clear" w:color="auto" w:fill="FFFFFF" w:themeFill="background1"/>
        <w:tabs>
          <w:tab w:val="left" w:pos="1080"/>
        </w:tabs>
        <w:spacing w:before="120" w:line="360" w:lineRule="exact"/>
        <w:rPr>
          <w:noProof/>
          <w:szCs w:val="28"/>
          <w:lang w:val="nb-NO" w:eastAsia="vi-VN"/>
        </w:rPr>
      </w:pPr>
      <w:r w:rsidRPr="00513BBD">
        <w:rPr>
          <w:noProof/>
          <w:szCs w:val="28"/>
          <w:lang w:val="nb-NO" w:eastAsia="vi-VN"/>
        </w:rPr>
        <w:t>+ Cải tạo, chỉnh trang mặt tiền các nhà dọc trục đường khu trung tâm xã;</w:t>
      </w:r>
    </w:p>
    <w:p w14:paraId="255AC048" w14:textId="77777777" w:rsidR="00CE6C2C" w:rsidRPr="00513BBD" w:rsidRDefault="00CE6C2C" w:rsidP="009A2A42">
      <w:pPr>
        <w:shd w:val="clear" w:color="auto" w:fill="FFFFFF" w:themeFill="background1"/>
        <w:tabs>
          <w:tab w:val="left" w:pos="1080"/>
        </w:tabs>
        <w:spacing w:before="120" w:line="360" w:lineRule="exact"/>
        <w:rPr>
          <w:noProof/>
          <w:szCs w:val="28"/>
          <w:lang w:val="nb-NO" w:eastAsia="vi-VN"/>
        </w:rPr>
      </w:pPr>
      <w:r w:rsidRPr="00513BBD">
        <w:rPr>
          <w:noProof/>
          <w:szCs w:val="28"/>
          <w:lang w:val="nb-NO" w:eastAsia="vi-VN"/>
        </w:rPr>
        <w:t>+ Hoàn thiện, cải tạo hệ thống hạ tầng kỹ thuật;</w:t>
      </w:r>
    </w:p>
    <w:p w14:paraId="258F456D" w14:textId="77777777" w:rsidR="00CE6C2C" w:rsidRPr="00513BBD" w:rsidRDefault="00CE6C2C" w:rsidP="009A2A42">
      <w:pPr>
        <w:shd w:val="clear" w:color="auto" w:fill="FFFFFF" w:themeFill="background1"/>
        <w:tabs>
          <w:tab w:val="left" w:pos="1080"/>
        </w:tabs>
        <w:spacing w:before="120" w:line="360" w:lineRule="exact"/>
        <w:rPr>
          <w:noProof/>
          <w:szCs w:val="28"/>
          <w:lang w:val="nb-NO" w:eastAsia="vi-VN"/>
        </w:rPr>
      </w:pPr>
      <w:r w:rsidRPr="00513BBD">
        <w:rPr>
          <w:noProof/>
          <w:szCs w:val="28"/>
          <w:lang w:val="nb-NO" w:eastAsia="vi-VN"/>
        </w:rPr>
        <w:t>+ Thiết kế gợi ý về chỉnh trang cải tạo khuôn viên ở cho các hộ gia đình;</w:t>
      </w:r>
    </w:p>
    <w:p w14:paraId="04673414" w14:textId="77777777" w:rsidR="00CE6C2C" w:rsidRPr="00513BBD" w:rsidRDefault="00CE6C2C" w:rsidP="009A2A42">
      <w:pPr>
        <w:shd w:val="clear" w:color="auto" w:fill="FFFFFF" w:themeFill="background1"/>
        <w:tabs>
          <w:tab w:val="left" w:pos="1080"/>
        </w:tabs>
        <w:spacing w:before="120" w:line="360" w:lineRule="exact"/>
        <w:rPr>
          <w:noProof/>
          <w:spacing w:val="-10"/>
          <w:szCs w:val="28"/>
          <w:lang w:val="nb-NO" w:eastAsia="vi-VN"/>
        </w:rPr>
      </w:pPr>
      <w:r w:rsidRPr="00513BBD">
        <w:rPr>
          <w:noProof/>
          <w:spacing w:val="-10"/>
          <w:szCs w:val="28"/>
          <w:lang w:val="nb-NO" w:eastAsia="vi-VN"/>
        </w:rPr>
        <w:t>+ Thiết kế gợi ý về cải tạo chỉnh trang các nhà ở mang bản sắc truyền thống.</w:t>
      </w:r>
    </w:p>
    <w:p w14:paraId="06458FB4" w14:textId="77777777" w:rsidR="00CE6C2C" w:rsidRPr="00513BBD" w:rsidRDefault="00CE6C2C" w:rsidP="009A2A42">
      <w:pPr>
        <w:shd w:val="clear" w:color="auto" w:fill="FFFFFF" w:themeFill="background1"/>
        <w:tabs>
          <w:tab w:val="left" w:pos="1080"/>
        </w:tabs>
        <w:spacing w:before="120" w:line="360" w:lineRule="exact"/>
        <w:rPr>
          <w:noProof/>
          <w:szCs w:val="28"/>
          <w:lang w:val="nb-NO" w:eastAsia="vi-VN"/>
        </w:rPr>
      </w:pPr>
      <w:r w:rsidRPr="00513BBD">
        <w:rPr>
          <w:noProof/>
          <w:szCs w:val="28"/>
          <w:lang w:val="nb-NO" w:eastAsia="vi-VN"/>
        </w:rPr>
        <w:t>- Khu xây dựng mới cần khuyến khích xây dựng nhà ở từ 2 đến 3 tầng, có mái dốc, màu sắc hài hoà với cảnh quan nông thôn. Mật độ xây dựng tối đa 50% (phù hợp với tiêu chí hành lang xanh);</w:t>
      </w:r>
    </w:p>
    <w:p w14:paraId="2C3A9BDA" w14:textId="77777777" w:rsidR="002C7142" w:rsidRPr="00513BBD" w:rsidRDefault="004330D3" w:rsidP="009A2A42">
      <w:pPr>
        <w:pStyle w:val="Heading3"/>
        <w:shd w:val="clear" w:color="auto" w:fill="FFFFFF" w:themeFill="background1"/>
      </w:pPr>
      <w:bookmarkStart w:id="169" w:name="_Toc90000670"/>
      <w:r w:rsidRPr="00513BBD">
        <w:t>2.</w:t>
      </w:r>
      <w:r w:rsidR="002C7142" w:rsidRPr="00513BBD">
        <w:t>5.2. Điều chỉnh, bổ sung quy hoạch các khu dân cư</w:t>
      </w:r>
      <w:bookmarkEnd w:id="168"/>
      <w:bookmarkEnd w:id="169"/>
    </w:p>
    <w:p w14:paraId="5F79C619" w14:textId="77777777" w:rsidR="00E8026B" w:rsidRPr="00513BBD" w:rsidRDefault="002C7142" w:rsidP="009A2A42">
      <w:pPr>
        <w:shd w:val="clear" w:color="auto" w:fill="FFFFFF" w:themeFill="background1"/>
        <w:tabs>
          <w:tab w:val="left" w:leader="dot" w:pos="8789"/>
        </w:tabs>
        <w:spacing w:before="120" w:line="264" w:lineRule="auto"/>
        <w:rPr>
          <w:rFonts w:eastAsia="Times New Roman" w:cs="Times New Roman"/>
          <w:szCs w:val="28"/>
          <w:lang w:val="pt-BR" w:eastAsia="vi-VN"/>
        </w:rPr>
      </w:pPr>
      <w:r w:rsidRPr="00513BBD">
        <w:rPr>
          <w:rFonts w:eastAsia="Times New Roman" w:cs="Times New Roman"/>
          <w:szCs w:val="28"/>
          <w:lang w:val="pt-BR" w:eastAsia="vi-VN"/>
        </w:rPr>
        <w:t xml:space="preserve">Ngoài các điểm dân cư đã quy hoạch được phê duyệt trong đồ án quy hoạch nông thôn mới giai đoạn trước. </w:t>
      </w:r>
      <w:r w:rsidR="005C00B3" w:rsidRPr="00513BBD">
        <w:rPr>
          <w:rFonts w:eastAsia="Times New Roman" w:cs="Times New Roman"/>
          <w:szCs w:val="28"/>
          <w:lang w:val="pt-BR" w:eastAsia="vi-VN"/>
        </w:rPr>
        <w:t>B</w:t>
      </w:r>
      <w:r w:rsidR="009E0737" w:rsidRPr="00513BBD">
        <w:rPr>
          <w:rFonts w:eastAsia="Times New Roman" w:cs="Times New Roman"/>
          <w:szCs w:val="28"/>
          <w:lang w:val="vi-VN" w:eastAsia="vi-VN"/>
        </w:rPr>
        <w:t>ổ</w:t>
      </w:r>
      <w:r w:rsidRPr="00513BBD">
        <w:rPr>
          <w:rFonts w:eastAsia="Times New Roman" w:cs="Times New Roman"/>
          <w:szCs w:val="28"/>
          <w:lang w:val="vi-VN" w:eastAsia="vi-VN"/>
        </w:rPr>
        <w:t xml:space="preserve"> sung đưa vào quy hoạch xây dựng</w:t>
      </w:r>
      <w:r w:rsidRPr="00513BBD">
        <w:rPr>
          <w:rFonts w:eastAsia="Times New Roman" w:cs="Times New Roman"/>
          <w:szCs w:val="28"/>
          <w:lang w:val="pt-BR" w:eastAsia="vi-VN"/>
        </w:rPr>
        <w:t xml:space="preserve"> nông thôn mới</w:t>
      </w:r>
      <w:r w:rsidRPr="00513BBD">
        <w:rPr>
          <w:rFonts w:eastAsia="Times New Roman" w:cs="Times New Roman"/>
          <w:szCs w:val="28"/>
          <w:lang w:val="vi-VN" w:eastAsia="vi-VN"/>
        </w:rPr>
        <w:t xml:space="preserve"> </w:t>
      </w:r>
      <w:r w:rsidR="009C54D0" w:rsidRPr="00513BBD">
        <w:rPr>
          <w:rFonts w:eastAsia="Times New Roman" w:cs="Times New Roman"/>
          <w:szCs w:val="28"/>
          <w:lang w:val="vi-VN" w:eastAsia="vi-VN"/>
        </w:rPr>
        <w:t>đến năm 2025</w:t>
      </w:r>
      <w:r w:rsidRPr="00513BBD">
        <w:rPr>
          <w:rFonts w:eastAsia="Times New Roman" w:cs="Times New Roman"/>
          <w:szCs w:val="28"/>
          <w:lang w:val="vi-VN" w:eastAsia="vi-VN"/>
        </w:rPr>
        <w:t xml:space="preserve">, định hướng </w:t>
      </w:r>
      <w:r w:rsidR="0057168A" w:rsidRPr="00513BBD">
        <w:rPr>
          <w:rFonts w:eastAsia="Times New Roman" w:cs="Times New Roman"/>
          <w:szCs w:val="28"/>
          <w:lang w:val="vi-VN" w:eastAsia="vi-VN"/>
        </w:rPr>
        <w:t>đến năm 2030</w:t>
      </w:r>
      <w:r w:rsidRPr="00513BBD">
        <w:rPr>
          <w:rFonts w:eastAsia="Times New Roman" w:cs="Times New Roman"/>
          <w:szCs w:val="28"/>
          <w:lang w:val="vi-VN" w:eastAsia="vi-VN"/>
        </w:rPr>
        <w:t>, một số khu dân cư</w:t>
      </w:r>
    </w:p>
    <w:p w14:paraId="5DB186FF" w14:textId="789D3ED1" w:rsidR="002C7142" w:rsidRPr="00513BBD" w:rsidRDefault="002C7142" w:rsidP="009A2A42">
      <w:pPr>
        <w:shd w:val="clear" w:color="auto" w:fill="FFFFFF" w:themeFill="background1"/>
        <w:tabs>
          <w:tab w:val="left" w:leader="dot" w:pos="8789"/>
        </w:tabs>
        <w:spacing w:before="120" w:line="264" w:lineRule="auto"/>
        <w:rPr>
          <w:rFonts w:eastAsia="Times New Roman" w:cs="Times New Roman"/>
          <w:i/>
          <w:szCs w:val="28"/>
          <w:lang w:val="vi-VN" w:eastAsia="vi-VN"/>
        </w:rPr>
      </w:pPr>
      <w:r w:rsidRPr="00513BBD">
        <w:rPr>
          <w:rFonts w:eastAsia="Times New Roman" w:cs="Times New Roman"/>
          <w:i/>
          <w:szCs w:val="28"/>
          <w:lang w:val="vi-VN" w:eastAsia="vi-VN"/>
        </w:rPr>
        <w:lastRenderedPageBreak/>
        <w:t xml:space="preserve">(Cụ thể có Bảng </w:t>
      </w:r>
      <w:r w:rsidR="00C6033D" w:rsidRPr="00513BBD">
        <w:rPr>
          <w:rFonts w:eastAsia="Times New Roman" w:cs="Times New Roman"/>
          <w:i/>
          <w:szCs w:val="28"/>
          <w:lang w:val="pt-BR" w:eastAsia="vi-VN"/>
        </w:rPr>
        <w:t>2</w:t>
      </w:r>
      <w:r w:rsidR="000D406D" w:rsidRPr="00513BBD">
        <w:rPr>
          <w:rFonts w:eastAsia="Times New Roman" w:cs="Times New Roman"/>
          <w:i/>
          <w:szCs w:val="28"/>
          <w:lang w:val="pt-BR" w:eastAsia="vi-VN"/>
        </w:rPr>
        <w:t>1</w:t>
      </w:r>
      <w:r w:rsidRPr="00513BBD">
        <w:rPr>
          <w:rFonts w:eastAsia="Times New Roman" w:cs="Times New Roman"/>
          <w:i/>
          <w:szCs w:val="28"/>
          <w:lang w:val="vi-VN" w:eastAsia="vi-VN"/>
        </w:rPr>
        <w:t xml:space="preserve"> - Tổng hợp danh mục các diện tích dân cư bổ sung vào quy hoạch  xây dựng </w:t>
      </w:r>
      <w:r w:rsidR="009C54D0" w:rsidRPr="00513BBD">
        <w:rPr>
          <w:rFonts w:eastAsia="Times New Roman" w:cs="Times New Roman"/>
          <w:i/>
          <w:szCs w:val="28"/>
          <w:lang w:val="vi-VN" w:eastAsia="vi-VN"/>
        </w:rPr>
        <w:t>đến năm 2025</w:t>
      </w:r>
      <w:r w:rsidRPr="00513BBD">
        <w:rPr>
          <w:rFonts w:eastAsia="Times New Roman" w:cs="Times New Roman"/>
          <w:i/>
          <w:szCs w:val="28"/>
          <w:lang w:val="vi-VN" w:eastAsia="vi-VN"/>
        </w:rPr>
        <w:t xml:space="preserve">, định hướng </w:t>
      </w:r>
      <w:r w:rsidR="0057168A" w:rsidRPr="00513BBD">
        <w:rPr>
          <w:rFonts w:eastAsia="Times New Roman" w:cs="Times New Roman"/>
          <w:i/>
          <w:szCs w:val="28"/>
          <w:lang w:val="vi-VN" w:eastAsia="vi-VN"/>
        </w:rPr>
        <w:t>đến năm 2030</w:t>
      </w:r>
      <w:r w:rsidRPr="00513BBD">
        <w:rPr>
          <w:rFonts w:eastAsia="Times New Roman" w:cs="Times New Roman"/>
          <w:i/>
          <w:szCs w:val="28"/>
          <w:lang w:val="vi-VN" w:eastAsia="vi-VN"/>
        </w:rPr>
        <w:t>)</w:t>
      </w:r>
    </w:p>
    <w:p w14:paraId="1BDDCCF1" w14:textId="77777777" w:rsidR="00CE6C2C" w:rsidRPr="00513BBD" w:rsidRDefault="00CE6C2C" w:rsidP="009A2A42">
      <w:pPr>
        <w:shd w:val="clear" w:color="auto" w:fill="FFFFFF" w:themeFill="background1"/>
        <w:spacing w:before="120" w:line="360" w:lineRule="exact"/>
        <w:ind w:firstLine="540"/>
        <w:rPr>
          <w:lang w:val="nl-NL"/>
        </w:rPr>
      </w:pPr>
      <w:r w:rsidRPr="00513BBD">
        <w:rPr>
          <w:lang w:val="nl-NL"/>
        </w:rPr>
        <w:t>- Tổ chức mạng lưới điểm dân cư:</w:t>
      </w:r>
    </w:p>
    <w:p w14:paraId="270BECF4" w14:textId="77777777" w:rsidR="00CE6C2C" w:rsidRPr="00513BBD" w:rsidRDefault="00CE6C2C" w:rsidP="009A2A42">
      <w:pPr>
        <w:shd w:val="clear" w:color="auto" w:fill="FFFFFF" w:themeFill="background1"/>
        <w:spacing w:before="120" w:line="360" w:lineRule="exact"/>
        <w:ind w:firstLine="540"/>
        <w:rPr>
          <w:lang w:val="nl-NL" w:eastAsia="zh-CN"/>
        </w:rPr>
      </w:pPr>
      <w:r w:rsidRPr="00513BBD">
        <w:rPr>
          <w:lang w:val="nl-NL" w:eastAsia="zh-CN"/>
        </w:rPr>
        <w:t xml:space="preserve">+ </w:t>
      </w:r>
      <w:r w:rsidRPr="00513BBD">
        <w:rPr>
          <w:noProof/>
          <w:lang w:val="nl-NL"/>
        </w:rPr>
        <w:t>Quy hoạch xây dựng nhà ở, dịch vụ dọc trục đường chính. Xây dựng các khu dân cư theo hướng tập trung, tiết kiệm chi phí xây dựng công trình hạ tầng, tận dụng các khu đất canh tác có năng suất thấp, đất trống chưa sử dụng</w:t>
      </w:r>
      <w:r w:rsidRPr="00513BBD">
        <w:rPr>
          <w:lang w:val="nl-NL" w:eastAsia="zh-CN"/>
        </w:rPr>
        <w:t>, đất đồi.</w:t>
      </w:r>
    </w:p>
    <w:p w14:paraId="0F8E1759" w14:textId="77777777" w:rsidR="00CE6C2C" w:rsidRPr="00513BBD" w:rsidRDefault="00CE6C2C" w:rsidP="009A2A42">
      <w:pPr>
        <w:shd w:val="clear" w:color="auto" w:fill="FFFFFF" w:themeFill="background1"/>
        <w:spacing w:before="120" w:line="360" w:lineRule="exact"/>
        <w:ind w:firstLine="540"/>
        <w:rPr>
          <w:lang w:val="nl-NL" w:eastAsia="zh-CN"/>
        </w:rPr>
      </w:pPr>
      <w:r w:rsidRPr="00513BBD">
        <w:rPr>
          <w:lang w:val="nl-NL" w:eastAsia="zh-CN"/>
        </w:rPr>
        <w:t>+ Thôn, bản ven các sườn đồi được bố trí thành các dải và lớp;</w:t>
      </w:r>
    </w:p>
    <w:p w14:paraId="5922687A" w14:textId="77777777" w:rsidR="00CE6C2C" w:rsidRPr="00513BBD" w:rsidRDefault="00CE6C2C" w:rsidP="009A2A42">
      <w:pPr>
        <w:shd w:val="clear" w:color="auto" w:fill="FFFFFF" w:themeFill="background1"/>
        <w:spacing w:before="120" w:line="360" w:lineRule="exact"/>
        <w:ind w:firstLine="540"/>
        <w:rPr>
          <w:noProof/>
          <w:lang w:val="nl-NL"/>
        </w:rPr>
      </w:pPr>
      <w:r w:rsidRPr="00513BBD">
        <w:rPr>
          <w:noProof/>
          <w:lang w:val="nl-NL"/>
        </w:rPr>
        <w:t>+ Mật độ xây dựng 50% - Tầng cao trung bình: 2 tầng.</w:t>
      </w:r>
    </w:p>
    <w:p w14:paraId="180F0489" w14:textId="77777777" w:rsidR="00CE6C2C" w:rsidRPr="00513BBD" w:rsidRDefault="00CE6C2C" w:rsidP="009A2A42">
      <w:pPr>
        <w:shd w:val="clear" w:color="auto" w:fill="FFFFFF" w:themeFill="background1"/>
        <w:spacing w:before="120" w:line="360" w:lineRule="exact"/>
        <w:ind w:firstLine="540"/>
        <w:rPr>
          <w:noProof/>
          <w:lang w:val="nl-NL"/>
        </w:rPr>
      </w:pPr>
      <w:r w:rsidRPr="00513BBD">
        <w:rPr>
          <w:noProof/>
          <w:lang w:val="nl-NL"/>
        </w:rPr>
        <w:t>+ Hoàn thiện hệ thống hạ tầng kỹ thuật.</w:t>
      </w:r>
    </w:p>
    <w:p w14:paraId="132DCB0C" w14:textId="77777777" w:rsidR="00CE6C2C" w:rsidRPr="00513BBD" w:rsidRDefault="00CE6C2C" w:rsidP="009A2A42">
      <w:pPr>
        <w:shd w:val="clear" w:color="auto" w:fill="FFFFFF" w:themeFill="background1"/>
        <w:spacing w:before="120" w:line="360" w:lineRule="exact"/>
        <w:ind w:firstLine="540"/>
        <w:rPr>
          <w:noProof/>
          <w:lang w:val="nl-NL"/>
        </w:rPr>
      </w:pPr>
      <w:r w:rsidRPr="00513BBD">
        <w:rPr>
          <w:noProof/>
          <w:lang w:val="nl-NL"/>
        </w:rPr>
        <w:t>- Đối với khu ở nâng cấp cải tạo:</w:t>
      </w:r>
    </w:p>
    <w:p w14:paraId="5ED34594" w14:textId="77777777" w:rsidR="00CE6C2C" w:rsidRPr="00513BBD" w:rsidRDefault="00CE6C2C" w:rsidP="009A2A42">
      <w:pPr>
        <w:shd w:val="clear" w:color="auto" w:fill="FFFFFF" w:themeFill="background1"/>
        <w:spacing w:before="120" w:line="360" w:lineRule="exact"/>
        <w:ind w:firstLine="560"/>
        <w:rPr>
          <w:noProof/>
          <w:lang w:val="nl-NL"/>
        </w:rPr>
      </w:pPr>
      <w:r w:rsidRPr="00513BBD">
        <w:rPr>
          <w:noProof/>
          <w:lang w:val="nl-NL"/>
        </w:rPr>
        <w:t>+ Cải tạo, chỉnh trang mặt tiền các nhà dọc trục đường khu trung tâm;</w:t>
      </w:r>
    </w:p>
    <w:p w14:paraId="6A211DC6" w14:textId="77777777" w:rsidR="00CE6C2C" w:rsidRPr="00513BBD" w:rsidRDefault="00CE6C2C" w:rsidP="009A2A42">
      <w:pPr>
        <w:shd w:val="clear" w:color="auto" w:fill="FFFFFF" w:themeFill="background1"/>
        <w:spacing w:before="120" w:line="360" w:lineRule="exact"/>
        <w:ind w:firstLine="560"/>
        <w:rPr>
          <w:noProof/>
          <w:lang w:val="nl-NL"/>
        </w:rPr>
      </w:pPr>
      <w:r w:rsidRPr="00513BBD">
        <w:rPr>
          <w:noProof/>
          <w:lang w:val="nl-NL"/>
        </w:rPr>
        <w:t>+ Hoàn thiện, cải tạo hệ thống hạ tầng kỹ thuật;</w:t>
      </w:r>
    </w:p>
    <w:p w14:paraId="437FE0BF" w14:textId="005AC6C0" w:rsidR="00CE6C2C" w:rsidRPr="00513BBD" w:rsidRDefault="00CE6C2C" w:rsidP="009A2A42">
      <w:pPr>
        <w:shd w:val="clear" w:color="auto" w:fill="FFFFFF" w:themeFill="background1"/>
        <w:spacing w:before="120" w:line="360" w:lineRule="exact"/>
        <w:ind w:firstLine="560"/>
        <w:rPr>
          <w:noProof/>
          <w:lang w:val="nl-NL"/>
        </w:rPr>
      </w:pPr>
      <w:r w:rsidRPr="00513BBD">
        <w:rPr>
          <w:noProof/>
          <w:lang w:val="nl-NL"/>
        </w:rPr>
        <w:t>+ Thiết kế gợi ý về chỉnh trang cải tạo khuôn viên ở cho các dạng hộ gia đình mang bản sắc truyền thống.</w:t>
      </w:r>
    </w:p>
    <w:p w14:paraId="20EFE7E8" w14:textId="62C5EF31" w:rsidR="00CE6C2C" w:rsidRPr="00513BBD" w:rsidRDefault="00CE6C2C" w:rsidP="009A2A42">
      <w:pPr>
        <w:shd w:val="clear" w:color="auto" w:fill="FFFFFF" w:themeFill="background1"/>
        <w:spacing w:before="120" w:line="360" w:lineRule="exact"/>
        <w:ind w:firstLine="540"/>
        <w:rPr>
          <w:i/>
          <w:iCs/>
          <w:lang w:val="nl-NL" w:eastAsia="zh-CN"/>
        </w:rPr>
      </w:pPr>
      <w:r w:rsidRPr="00513BBD">
        <w:rPr>
          <w:i/>
          <w:iCs/>
          <w:lang w:val="nl-NL" w:eastAsia="zh-CN"/>
        </w:rPr>
        <w:t>* Các khu dân cư hiện có:</w:t>
      </w:r>
    </w:p>
    <w:p w14:paraId="26704F2B" w14:textId="1D56AB22" w:rsidR="00CE6C2C" w:rsidRPr="00513BBD" w:rsidRDefault="00CE6C2C" w:rsidP="009A2A42">
      <w:pPr>
        <w:shd w:val="clear" w:color="auto" w:fill="FFFFFF" w:themeFill="background1"/>
        <w:spacing w:before="120" w:line="360" w:lineRule="exact"/>
        <w:ind w:firstLine="540"/>
        <w:rPr>
          <w:lang w:val="nl-NL" w:eastAsia="zh-CN"/>
        </w:rPr>
      </w:pPr>
      <w:r w:rsidRPr="00513BBD">
        <w:rPr>
          <w:lang w:val="nl-NL" w:eastAsia="zh-CN"/>
        </w:rPr>
        <w:t xml:space="preserve">- Cải tạo các khu dân cư nông thôn, các khu dân cư ven đường giao thông, hạn chế phát triển làm ảnh hưởng hành lang an toàn giao thông. Cải tạo, nâng cấp các hệ thống cống, đường ống gần khu vực dân cư đảm bảo an toàn thoát nước và vệ sinh môi trường. </w:t>
      </w:r>
    </w:p>
    <w:p w14:paraId="3D99ED01" w14:textId="77777777" w:rsidR="00CE6C2C" w:rsidRPr="00513BBD" w:rsidRDefault="00CE6C2C" w:rsidP="009A2A42">
      <w:pPr>
        <w:shd w:val="clear" w:color="auto" w:fill="FFFFFF" w:themeFill="background1"/>
        <w:spacing w:before="120" w:line="360" w:lineRule="exact"/>
        <w:ind w:firstLine="560"/>
        <w:rPr>
          <w:noProof/>
          <w:spacing w:val="-8"/>
          <w:lang w:val="nb-NO"/>
        </w:rPr>
      </w:pPr>
      <w:r w:rsidRPr="00513BBD">
        <w:rPr>
          <w:noProof/>
          <w:spacing w:val="-8"/>
          <w:lang w:val="nb-NO"/>
        </w:rPr>
        <w:t>- Quy hoạch phân bố mạng lưới điểm dân cư trong xã:</w:t>
      </w:r>
      <w:r w:rsidRPr="00513BBD">
        <w:rPr>
          <w:b/>
          <w:spacing w:val="-8"/>
          <w:lang w:val="nb-NO"/>
        </w:rPr>
        <w:t xml:space="preserve"> </w:t>
      </w:r>
      <w:r w:rsidRPr="00513BBD">
        <w:rPr>
          <w:noProof/>
          <w:spacing w:val="-8"/>
          <w:lang w:val="nb-NO"/>
        </w:rPr>
        <w:t>Phát triển dân cư tập trung dựa trên diện tích xóm cũ, tận dụng các khu đất xen kẹt, đất trống chưa sử dụng.</w:t>
      </w:r>
    </w:p>
    <w:p w14:paraId="552604AC" w14:textId="77777777" w:rsidR="00CE6C2C" w:rsidRPr="00513BBD" w:rsidRDefault="00CE6C2C" w:rsidP="009A2A42">
      <w:pPr>
        <w:shd w:val="clear" w:color="auto" w:fill="FFFFFF" w:themeFill="background1"/>
        <w:spacing w:before="120" w:line="360" w:lineRule="exact"/>
        <w:ind w:firstLine="560"/>
        <w:rPr>
          <w:noProof/>
          <w:lang w:val="nb-NO"/>
        </w:rPr>
      </w:pPr>
      <w:r w:rsidRPr="00513BBD">
        <w:rPr>
          <w:noProof/>
          <w:lang w:val="nb-NO"/>
        </w:rPr>
        <w:t>- Qui hoạch tổ chức không gian ở:</w:t>
      </w:r>
    </w:p>
    <w:p w14:paraId="2E8E1500" w14:textId="77777777" w:rsidR="00CE6C2C" w:rsidRPr="00513BBD" w:rsidRDefault="00CE6C2C" w:rsidP="009A2A42">
      <w:pPr>
        <w:shd w:val="clear" w:color="auto" w:fill="FFFFFF" w:themeFill="background1"/>
        <w:spacing w:before="120" w:line="360" w:lineRule="exact"/>
        <w:ind w:firstLine="560"/>
        <w:rPr>
          <w:noProof/>
          <w:lang w:val="nb-NO"/>
        </w:rPr>
      </w:pPr>
      <w:r w:rsidRPr="00513BBD">
        <w:rPr>
          <w:noProof/>
          <w:lang w:val="nb-NO"/>
        </w:rPr>
        <w:t>+ Khu vực cải tạo nhà ở, cần tôn trọng nét đặc trưng nhà ở truyền thống nhưng phải tạo dựng được không gian sống hiện đại, môi trường trong sạch theo các tiêu chí nông thôn mới;</w:t>
      </w:r>
    </w:p>
    <w:p w14:paraId="1BC864AA" w14:textId="77777777" w:rsidR="00CE6C2C" w:rsidRPr="00513BBD" w:rsidRDefault="00CE6C2C" w:rsidP="009A2A42">
      <w:pPr>
        <w:shd w:val="clear" w:color="auto" w:fill="FFFFFF" w:themeFill="background1"/>
        <w:spacing w:before="120" w:line="360" w:lineRule="exact"/>
        <w:ind w:firstLine="560"/>
        <w:rPr>
          <w:noProof/>
          <w:lang w:val="nb-NO"/>
        </w:rPr>
      </w:pPr>
      <w:r w:rsidRPr="00513BBD">
        <w:rPr>
          <w:noProof/>
          <w:lang w:val="nb-NO"/>
        </w:rPr>
        <w:t>+ Khu xây dựng mới cần khuyến khích xây dựng nhà ở từ 2 đến 3 tầng, có mái dốc, màu sắc hài hoà với cảnh quan nông thôn. Mật độ xây dựng tối đa 50% (phù hợp với tiêu chí hành lang xanh);</w:t>
      </w:r>
    </w:p>
    <w:p w14:paraId="71CA820E" w14:textId="77777777" w:rsidR="00CE6C2C" w:rsidRPr="00513BBD" w:rsidRDefault="00CE6C2C" w:rsidP="009A2A42">
      <w:pPr>
        <w:shd w:val="clear" w:color="auto" w:fill="FFFFFF" w:themeFill="background1"/>
        <w:spacing w:before="120" w:line="360" w:lineRule="exact"/>
        <w:ind w:firstLine="560"/>
        <w:rPr>
          <w:noProof/>
          <w:lang w:val="nb-NO"/>
        </w:rPr>
      </w:pPr>
      <w:r w:rsidRPr="00513BBD">
        <w:rPr>
          <w:noProof/>
          <w:lang w:val="nb-NO"/>
        </w:rPr>
        <w:t xml:space="preserve"> Các giải pháp đối với phát triển và cải tạo không gian khu dân cư:</w:t>
      </w:r>
    </w:p>
    <w:p w14:paraId="35876667" w14:textId="7DF32629" w:rsidR="00CE6C2C" w:rsidRPr="00513BBD" w:rsidRDefault="00CE6C2C" w:rsidP="009A2A42">
      <w:pPr>
        <w:shd w:val="clear" w:color="auto" w:fill="FFFFFF" w:themeFill="background1"/>
        <w:spacing w:before="120" w:line="360" w:lineRule="exact"/>
        <w:ind w:firstLine="560"/>
        <w:rPr>
          <w:noProof/>
          <w:lang w:val="nb-NO"/>
        </w:rPr>
      </w:pPr>
      <w:r w:rsidRPr="00513BBD">
        <w:rPr>
          <w:noProof/>
          <w:lang w:val="nb-NO"/>
        </w:rPr>
        <w:t>+ Mật độ xây dựng trong lô đất tối đa 50%.</w:t>
      </w:r>
    </w:p>
    <w:p w14:paraId="760130D4" w14:textId="26FB3629" w:rsidR="00F57AE7" w:rsidRPr="00513BBD" w:rsidRDefault="00F57AE7" w:rsidP="009A2A42">
      <w:pPr>
        <w:shd w:val="clear" w:color="auto" w:fill="FFFFFF" w:themeFill="background1"/>
        <w:spacing w:before="120" w:line="360" w:lineRule="exact"/>
        <w:ind w:firstLine="560"/>
        <w:rPr>
          <w:lang w:val="nl-NL"/>
        </w:rPr>
      </w:pPr>
      <w:r w:rsidRPr="00513BBD">
        <w:rPr>
          <w:i/>
          <w:lang w:val="nl-NL"/>
        </w:rPr>
        <w:t>* Cơ cấu phân khu chức năng, tổ chức không gian:</w:t>
      </w:r>
    </w:p>
    <w:p w14:paraId="26BB287B" w14:textId="77777777" w:rsidR="00F57AE7" w:rsidRPr="00513BBD" w:rsidRDefault="00F57AE7" w:rsidP="009A2A42">
      <w:pPr>
        <w:shd w:val="clear" w:color="auto" w:fill="FFFFFF" w:themeFill="background1"/>
        <w:tabs>
          <w:tab w:val="left" w:pos="1080"/>
          <w:tab w:val="left" w:pos="1260"/>
          <w:tab w:val="left" w:pos="1620"/>
        </w:tabs>
        <w:spacing w:before="120" w:line="360" w:lineRule="exact"/>
        <w:ind w:right="-59" w:firstLine="560"/>
        <w:rPr>
          <w:lang w:val="nl-NL"/>
        </w:rPr>
      </w:pPr>
      <w:r w:rsidRPr="00513BBD">
        <w:rPr>
          <w:lang w:val="nl-NL"/>
        </w:rPr>
        <w:t xml:space="preserve"> Yêu cầu, nguyên tắc, định hướng giải pháp tổ chức không gian kiến trúc, xác định </w:t>
      </w:r>
      <w:r w:rsidRPr="00513BBD">
        <w:rPr>
          <w:bCs/>
          <w:lang w:val="nl-NL"/>
        </w:rPr>
        <w:t xml:space="preserve">vị trí, quy mô khu trung tâm thôn, </w:t>
      </w:r>
      <w:r w:rsidRPr="00513BBD">
        <w:rPr>
          <w:lang w:val="nl-NL"/>
        </w:rPr>
        <w:t xml:space="preserve">dân cư tập trung; khu sản xuất, các khu vực </w:t>
      </w:r>
      <w:r w:rsidRPr="00513BBD">
        <w:rPr>
          <w:lang w:val="nl-NL"/>
        </w:rPr>
        <w:lastRenderedPageBreak/>
        <w:t>có khả năng phát triển, hạn chế phát triển, khu vực không xây dựng và các nhu cầu khác; các vùng đặc thù, các công trình đầu mối, kết nối hạ tầng.</w:t>
      </w:r>
    </w:p>
    <w:p w14:paraId="750CCD13" w14:textId="77777777" w:rsidR="00F57AE7" w:rsidRPr="00513BBD" w:rsidRDefault="00F57AE7" w:rsidP="009A2A42">
      <w:pPr>
        <w:shd w:val="clear" w:color="auto" w:fill="FFFFFF" w:themeFill="background1"/>
        <w:spacing w:before="120" w:line="360" w:lineRule="exact"/>
        <w:ind w:firstLine="560"/>
        <w:rPr>
          <w:lang w:val="nl-NL"/>
        </w:rPr>
      </w:pPr>
      <w:r w:rsidRPr="00513BBD">
        <w:rPr>
          <w:lang w:val="nl-NL"/>
        </w:rPr>
        <w:t>- Khu dân cư tập trung hình thành trên các khu dân cư đã có, cải tạo chỉnh trang lại, đưa các điểm dân cư nhỏ lẻ nằm tách biệt về khu dân cư tập trung;</w:t>
      </w:r>
    </w:p>
    <w:p w14:paraId="07243C4E" w14:textId="77777777" w:rsidR="00F57AE7" w:rsidRPr="00513BBD" w:rsidRDefault="00F57AE7" w:rsidP="009A2A42">
      <w:pPr>
        <w:shd w:val="clear" w:color="auto" w:fill="FFFFFF" w:themeFill="background1"/>
        <w:spacing w:before="120" w:line="360" w:lineRule="exact"/>
        <w:ind w:firstLine="560"/>
        <w:rPr>
          <w:lang w:val="nl-NL"/>
        </w:rPr>
      </w:pPr>
      <w:r w:rsidRPr="00513BBD">
        <w:rPr>
          <w:lang w:val="nl-NL"/>
        </w:rPr>
        <w:t>- Các vùng sản xuất tập trung đươc bố trí những nơi có điều kiện thuận lợi cho sản xuất, có địa hình phù hợp để xây dựng cơ sở hạ tầng, giao thương dễ dàng, cách xa khu dân cư tập trung để đảm bảo về vệ sinh môi trường;</w:t>
      </w:r>
    </w:p>
    <w:p w14:paraId="142A2D1E" w14:textId="77777777" w:rsidR="00F57AE7" w:rsidRPr="00513BBD" w:rsidRDefault="00F57AE7" w:rsidP="009A2A42">
      <w:pPr>
        <w:shd w:val="clear" w:color="auto" w:fill="FFFFFF" w:themeFill="background1"/>
        <w:spacing w:before="120" w:line="360" w:lineRule="exact"/>
        <w:ind w:firstLine="560"/>
        <w:rPr>
          <w:lang w:val="nl-NL"/>
        </w:rPr>
      </w:pPr>
      <w:r w:rsidRPr="00513BBD">
        <w:rPr>
          <w:lang w:val="nl-NL"/>
        </w:rPr>
        <w:t>- Xây dựng hệ thống giao thông kết nối các thôn trong xã thuận lợi cho sản xuất và đi lại của nhân dân.</w:t>
      </w:r>
    </w:p>
    <w:p w14:paraId="311194E4" w14:textId="01D4A444" w:rsidR="00F57AE7" w:rsidRPr="00513BBD" w:rsidRDefault="00F57AE7" w:rsidP="009A2A42">
      <w:pPr>
        <w:shd w:val="clear" w:color="auto" w:fill="FFFFFF" w:themeFill="background1"/>
        <w:spacing w:before="120" w:line="360" w:lineRule="exact"/>
        <w:ind w:firstLine="560"/>
        <w:rPr>
          <w:spacing w:val="-6"/>
          <w:lang w:val="nl-NL"/>
        </w:rPr>
      </w:pPr>
      <w:r w:rsidRPr="00513BBD">
        <w:rPr>
          <w:i/>
          <w:lang w:val="nl-NL"/>
        </w:rPr>
        <w:t xml:space="preserve">* </w:t>
      </w:r>
      <w:r w:rsidRPr="00513BBD">
        <w:rPr>
          <w:i/>
          <w:spacing w:val="-6"/>
          <w:lang w:val="nl-NL"/>
        </w:rPr>
        <w:t>Cải tạo chỉnh trang thôn, bản, nhà ở</w:t>
      </w:r>
    </w:p>
    <w:p w14:paraId="0A89C320" w14:textId="77777777" w:rsidR="00F57AE7" w:rsidRPr="00513BBD" w:rsidRDefault="00F57AE7" w:rsidP="009A2A42">
      <w:pPr>
        <w:shd w:val="clear" w:color="auto" w:fill="FFFFFF" w:themeFill="background1"/>
        <w:spacing w:before="120" w:line="360" w:lineRule="exact"/>
        <w:ind w:firstLine="560"/>
        <w:rPr>
          <w:noProof/>
          <w:lang w:val="nb-NO"/>
        </w:rPr>
      </w:pPr>
      <w:r w:rsidRPr="00513BBD">
        <w:rPr>
          <w:noProof/>
          <w:lang w:val="nb-NO"/>
        </w:rPr>
        <w:t>- Đối với khu ở nâng cấp cải tạo:</w:t>
      </w:r>
    </w:p>
    <w:p w14:paraId="620F635C" w14:textId="77777777" w:rsidR="00F57AE7" w:rsidRPr="00513BBD" w:rsidRDefault="00F57AE7" w:rsidP="009A2A42">
      <w:pPr>
        <w:shd w:val="clear" w:color="auto" w:fill="FFFFFF" w:themeFill="background1"/>
        <w:spacing w:before="120" w:line="360" w:lineRule="exact"/>
        <w:ind w:firstLine="560"/>
        <w:rPr>
          <w:noProof/>
          <w:lang w:val="nb-NO"/>
        </w:rPr>
      </w:pPr>
      <w:r w:rsidRPr="00513BBD">
        <w:rPr>
          <w:noProof/>
          <w:lang w:val="nb-NO"/>
        </w:rPr>
        <w:t>+ Cải tạo, chỉnh trang mặt tiền các nhà dọc trục đường khu trung tâm xã;</w:t>
      </w:r>
    </w:p>
    <w:p w14:paraId="0363BE3B" w14:textId="77777777" w:rsidR="00F57AE7" w:rsidRPr="00513BBD" w:rsidRDefault="00F57AE7" w:rsidP="009A2A42">
      <w:pPr>
        <w:shd w:val="clear" w:color="auto" w:fill="FFFFFF" w:themeFill="background1"/>
        <w:spacing w:before="120" w:line="360" w:lineRule="exact"/>
        <w:ind w:firstLine="560"/>
        <w:rPr>
          <w:noProof/>
          <w:lang w:val="nb-NO"/>
        </w:rPr>
      </w:pPr>
      <w:r w:rsidRPr="00513BBD">
        <w:rPr>
          <w:noProof/>
          <w:lang w:val="nb-NO"/>
        </w:rPr>
        <w:t>+ Hoàn thiện, cải tạo hệ thống hạ tầng kỹ thuật;</w:t>
      </w:r>
    </w:p>
    <w:p w14:paraId="24858FF0" w14:textId="77777777" w:rsidR="00F57AE7" w:rsidRPr="00513BBD" w:rsidRDefault="00F57AE7" w:rsidP="009A2A42">
      <w:pPr>
        <w:shd w:val="clear" w:color="auto" w:fill="FFFFFF" w:themeFill="background1"/>
        <w:spacing w:before="120" w:line="360" w:lineRule="exact"/>
        <w:ind w:firstLine="560"/>
        <w:rPr>
          <w:noProof/>
          <w:lang w:val="nb-NO"/>
        </w:rPr>
      </w:pPr>
      <w:r w:rsidRPr="00513BBD">
        <w:rPr>
          <w:noProof/>
          <w:lang w:val="nb-NO"/>
        </w:rPr>
        <w:t>+ Thiết kế gợi ý về chỉnh trang cải tạo khuôn viên ở cho các hộ gia đình;</w:t>
      </w:r>
    </w:p>
    <w:p w14:paraId="32EFAE00" w14:textId="77777777" w:rsidR="00F57AE7" w:rsidRPr="00513BBD" w:rsidRDefault="00F57AE7" w:rsidP="009A2A42">
      <w:pPr>
        <w:shd w:val="clear" w:color="auto" w:fill="FFFFFF" w:themeFill="background1"/>
        <w:spacing w:before="120" w:line="360" w:lineRule="exact"/>
        <w:ind w:firstLine="560"/>
        <w:rPr>
          <w:noProof/>
          <w:spacing w:val="-4"/>
          <w:lang w:val="nb-NO"/>
        </w:rPr>
      </w:pPr>
      <w:r w:rsidRPr="00513BBD">
        <w:rPr>
          <w:noProof/>
          <w:spacing w:val="-4"/>
          <w:lang w:val="nb-NO"/>
        </w:rPr>
        <w:t>+ Thiết kế gợi ý về cải tạo chỉnh trang các nhà ở mang bản sắc truyền thống.</w:t>
      </w:r>
    </w:p>
    <w:p w14:paraId="64223C92" w14:textId="77777777" w:rsidR="00F57AE7" w:rsidRPr="00513BBD" w:rsidRDefault="00F57AE7" w:rsidP="009A2A42">
      <w:pPr>
        <w:shd w:val="clear" w:color="auto" w:fill="FFFFFF" w:themeFill="background1"/>
        <w:spacing w:before="120" w:line="380" w:lineRule="exact"/>
        <w:ind w:firstLine="567"/>
        <w:rPr>
          <w:szCs w:val="28"/>
          <w:lang w:val="nl-NL"/>
        </w:rPr>
      </w:pPr>
      <w:r w:rsidRPr="00513BBD">
        <w:rPr>
          <w:szCs w:val="28"/>
          <w:lang w:val="nl-NL"/>
        </w:rPr>
        <w:t>* Giải pháp thiết kế:</w:t>
      </w:r>
    </w:p>
    <w:p w14:paraId="107AAAEC" w14:textId="77777777" w:rsidR="00F57AE7" w:rsidRPr="00513BBD" w:rsidRDefault="00F57AE7" w:rsidP="009A2A42">
      <w:pPr>
        <w:shd w:val="clear" w:color="auto" w:fill="FFFFFF" w:themeFill="background1"/>
        <w:spacing w:before="120" w:line="380" w:lineRule="exact"/>
        <w:ind w:firstLine="567"/>
        <w:rPr>
          <w:szCs w:val="28"/>
          <w:lang w:val="nl-NL"/>
        </w:rPr>
      </w:pPr>
      <w:r w:rsidRPr="00513BBD">
        <w:rPr>
          <w:szCs w:val="28"/>
          <w:lang w:val="nl-NL"/>
        </w:rPr>
        <w:t>a. Nền xây dựng:</w:t>
      </w:r>
    </w:p>
    <w:p w14:paraId="4CFBD934" w14:textId="77777777" w:rsidR="00F57AE7" w:rsidRPr="00513BBD" w:rsidRDefault="00F57AE7" w:rsidP="009A2A42">
      <w:pPr>
        <w:shd w:val="clear" w:color="auto" w:fill="FFFFFF" w:themeFill="background1"/>
        <w:spacing w:before="120" w:line="380" w:lineRule="exact"/>
        <w:ind w:firstLine="567"/>
        <w:rPr>
          <w:szCs w:val="28"/>
          <w:lang w:val="nl-NL"/>
        </w:rPr>
      </w:pPr>
      <w:r w:rsidRPr="00513BBD">
        <w:rPr>
          <w:szCs w:val="28"/>
          <w:lang w:val="nl-NL"/>
        </w:rPr>
        <w:t>- Khu vực cải tạo xây dựng: khi xây dựng xen cấy trong các thôn cần tôn trọng cao độ nền hiện trạng, bảo đảm hài hòa với khu vực đã xây dựng, chỉ san ủi cục bộ khi hình thành các tuyến giao thông nội bộ, tạo độ dốc hợp lý để giao thông và thoát nước mặt hợp lý. Cao độ xây dựng khống chế tối thiểu cho từng công trình phụ thuộc vào từng vị trí song phải đảm bảo:</w:t>
      </w:r>
    </w:p>
    <w:p w14:paraId="74C885F1" w14:textId="77777777" w:rsidR="00F57AE7" w:rsidRPr="00513BBD" w:rsidRDefault="00F57AE7" w:rsidP="009A2A42">
      <w:pPr>
        <w:shd w:val="clear" w:color="auto" w:fill="FFFFFF" w:themeFill="background1"/>
        <w:spacing w:before="120" w:line="380" w:lineRule="exact"/>
        <w:ind w:firstLine="567"/>
        <w:rPr>
          <w:szCs w:val="28"/>
          <w:lang w:val="nl-NL"/>
        </w:rPr>
      </w:pPr>
      <w:r w:rsidRPr="00513BBD">
        <w:rPr>
          <w:szCs w:val="28"/>
          <w:lang w:val="nl-NL"/>
        </w:rPr>
        <w:t xml:space="preserve">    </w:t>
      </w:r>
      <w:r w:rsidRPr="00513BBD">
        <w:rPr>
          <w:szCs w:val="28"/>
          <w:lang w:val="nl-NL"/>
        </w:rPr>
        <w:tab/>
        <w:t xml:space="preserve"> + Không ngập úng.</w:t>
      </w:r>
    </w:p>
    <w:p w14:paraId="4BC75786" w14:textId="77777777" w:rsidR="00F57AE7" w:rsidRPr="00513BBD" w:rsidRDefault="00F57AE7" w:rsidP="009A2A42">
      <w:pPr>
        <w:shd w:val="clear" w:color="auto" w:fill="FFFFFF" w:themeFill="background1"/>
        <w:spacing w:before="120" w:line="380" w:lineRule="exact"/>
        <w:ind w:firstLine="567"/>
        <w:rPr>
          <w:szCs w:val="28"/>
          <w:lang w:val="nl-NL"/>
        </w:rPr>
      </w:pPr>
      <w:r w:rsidRPr="00513BBD">
        <w:rPr>
          <w:szCs w:val="28"/>
          <w:lang w:val="nl-NL"/>
        </w:rPr>
        <w:t xml:space="preserve">    </w:t>
      </w:r>
      <w:r w:rsidRPr="00513BBD">
        <w:rPr>
          <w:szCs w:val="28"/>
          <w:lang w:val="nl-NL"/>
        </w:rPr>
        <w:tab/>
        <w:t xml:space="preserve"> + Hài hoà với các công trình hiện có.</w:t>
      </w:r>
    </w:p>
    <w:p w14:paraId="39759BF4" w14:textId="77777777" w:rsidR="00F57AE7" w:rsidRPr="00513BBD" w:rsidRDefault="00F57AE7" w:rsidP="009A2A42">
      <w:pPr>
        <w:shd w:val="clear" w:color="auto" w:fill="FFFFFF" w:themeFill="background1"/>
        <w:spacing w:before="120" w:line="380" w:lineRule="exact"/>
        <w:ind w:firstLine="567"/>
        <w:rPr>
          <w:szCs w:val="28"/>
          <w:lang w:val="nl-NL"/>
        </w:rPr>
      </w:pPr>
      <w:r w:rsidRPr="00513BBD">
        <w:rPr>
          <w:szCs w:val="28"/>
          <w:lang w:val="nl-NL"/>
        </w:rPr>
        <w:t xml:space="preserve">    </w:t>
      </w:r>
      <w:r w:rsidRPr="00513BBD">
        <w:rPr>
          <w:szCs w:val="28"/>
          <w:lang w:val="nl-NL"/>
        </w:rPr>
        <w:tab/>
        <w:t xml:space="preserve"> + Không làm ảnh hưởng tới các công trình hiện có lân cận.</w:t>
      </w:r>
    </w:p>
    <w:p w14:paraId="6FECA52C" w14:textId="77777777" w:rsidR="00F57AE7" w:rsidRPr="00513BBD" w:rsidRDefault="00F57AE7" w:rsidP="009A2A42">
      <w:pPr>
        <w:shd w:val="clear" w:color="auto" w:fill="FFFFFF" w:themeFill="background1"/>
        <w:spacing w:before="120" w:line="380" w:lineRule="exact"/>
        <w:ind w:firstLine="567"/>
        <w:rPr>
          <w:szCs w:val="28"/>
          <w:lang w:val="nl-NL"/>
        </w:rPr>
      </w:pPr>
      <w:r w:rsidRPr="00513BBD">
        <w:rPr>
          <w:szCs w:val="28"/>
          <w:lang w:val="nl-NL"/>
        </w:rPr>
        <w:t>- Khu vực xây mới: chủ yếu là khu vực ruộng canh tác, khi tiến hành xây dựng có thể tôn nền cao hơn mặt ruộng từ 0,7-1,2m, phù hợp với hiện trạng xây dựng xung quanh.</w:t>
      </w:r>
    </w:p>
    <w:p w14:paraId="64897867" w14:textId="77777777" w:rsidR="00F57AE7" w:rsidRPr="00513BBD" w:rsidRDefault="00F57AE7" w:rsidP="009A2A42">
      <w:pPr>
        <w:shd w:val="clear" w:color="auto" w:fill="FFFFFF" w:themeFill="background1"/>
        <w:spacing w:before="120" w:line="380" w:lineRule="exact"/>
        <w:ind w:firstLine="567"/>
        <w:rPr>
          <w:szCs w:val="28"/>
          <w:lang w:val="nl-NL"/>
        </w:rPr>
      </w:pPr>
      <w:r w:rsidRPr="00513BBD">
        <w:rPr>
          <w:szCs w:val="28"/>
          <w:lang w:val="nl-NL"/>
        </w:rPr>
        <w:t>b. Thoát nước mưa</w:t>
      </w:r>
    </w:p>
    <w:p w14:paraId="08DCE528" w14:textId="77777777" w:rsidR="00F57AE7" w:rsidRPr="00513BBD" w:rsidRDefault="00F57AE7" w:rsidP="009A2A42">
      <w:pPr>
        <w:shd w:val="clear" w:color="auto" w:fill="FFFFFF" w:themeFill="background1"/>
        <w:spacing w:before="120" w:line="380" w:lineRule="exact"/>
        <w:ind w:firstLine="567"/>
        <w:rPr>
          <w:szCs w:val="28"/>
          <w:lang w:val="nl-NL"/>
        </w:rPr>
      </w:pPr>
      <w:r w:rsidRPr="00513BBD">
        <w:rPr>
          <w:szCs w:val="28"/>
          <w:lang w:val="nl-NL"/>
        </w:rPr>
        <w:t>- Dự kiến xây dựng hệ thống cống thoát chung giữa nước mưa và nước thải với chế độ tự chảy. Đối với các cơ sở công nghiệp, nước thải sẽ được xử lý riêng đảm bảo tiêu chuẩn vệ sinh trước khi thoát ra hệ thống chung.</w:t>
      </w:r>
    </w:p>
    <w:p w14:paraId="1D4FEBED" w14:textId="77777777" w:rsidR="00F57AE7" w:rsidRPr="00513BBD" w:rsidRDefault="00F57AE7" w:rsidP="009A2A42">
      <w:pPr>
        <w:shd w:val="clear" w:color="auto" w:fill="FFFFFF" w:themeFill="background1"/>
        <w:spacing w:before="120" w:line="380" w:lineRule="exact"/>
        <w:ind w:firstLine="567"/>
        <w:rPr>
          <w:szCs w:val="28"/>
          <w:lang w:val="nl-NL"/>
        </w:rPr>
      </w:pPr>
      <w:r w:rsidRPr="00513BBD">
        <w:rPr>
          <w:szCs w:val="28"/>
          <w:lang w:val="nl-NL"/>
        </w:rPr>
        <w:t>- Kết cấu: Chọn kết cấu rãnh xây và mương xây có nắp đan.</w:t>
      </w:r>
    </w:p>
    <w:p w14:paraId="1E1AA603" w14:textId="77777777" w:rsidR="00F57AE7" w:rsidRPr="00513BBD" w:rsidRDefault="00F57AE7" w:rsidP="009A2A42">
      <w:pPr>
        <w:shd w:val="clear" w:color="auto" w:fill="FFFFFF" w:themeFill="background1"/>
        <w:spacing w:before="120" w:line="380" w:lineRule="exact"/>
        <w:ind w:firstLine="567"/>
        <w:rPr>
          <w:szCs w:val="28"/>
          <w:lang w:val="nl-NL"/>
        </w:rPr>
      </w:pPr>
      <w:r w:rsidRPr="00513BBD">
        <w:rPr>
          <w:szCs w:val="28"/>
          <w:lang w:val="nl-NL"/>
        </w:rPr>
        <w:lastRenderedPageBreak/>
        <w:t>- Mạng lưới cống được đặt dọc các đường thôn xóm, các trục đường liên thôn, liên xã để thu gom nước thải từ các cụm dân cư, thu gom nước mưa đưa ra chỗ xả.</w:t>
      </w:r>
    </w:p>
    <w:p w14:paraId="7F5F7C6E" w14:textId="77777777" w:rsidR="00F57AE7" w:rsidRPr="00513BBD" w:rsidRDefault="00F57AE7" w:rsidP="009A2A42">
      <w:pPr>
        <w:shd w:val="clear" w:color="auto" w:fill="FFFFFF" w:themeFill="background1"/>
        <w:spacing w:before="120" w:line="380" w:lineRule="exact"/>
        <w:ind w:firstLine="567"/>
        <w:rPr>
          <w:szCs w:val="28"/>
          <w:lang w:val="nl-NL"/>
        </w:rPr>
      </w:pPr>
      <w:r w:rsidRPr="00513BBD">
        <w:rPr>
          <w:szCs w:val="28"/>
          <w:lang w:val="nl-NL"/>
        </w:rPr>
        <w:t>-  Kích thước cống định hình:</w:t>
      </w:r>
    </w:p>
    <w:p w14:paraId="0D3582C6" w14:textId="77777777" w:rsidR="00F57AE7" w:rsidRPr="00513BBD" w:rsidRDefault="00F57AE7" w:rsidP="009A2A42">
      <w:pPr>
        <w:shd w:val="clear" w:color="auto" w:fill="FFFFFF" w:themeFill="background1"/>
        <w:spacing w:before="120" w:line="380" w:lineRule="exact"/>
        <w:ind w:firstLine="567"/>
        <w:rPr>
          <w:szCs w:val="28"/>
          <w:lang w:val="nl-NL"/>
        </w:rPr>
      </w:pPr>
      <w:r w:rsidRPr="00513BBD">
        <w:rPr>
          <w:szCs w:val="28"/>
          <w:lang w:val="nl-NL"/>
        </w:rPr>
        <w:t>+ Diện tích lưu vực F &lt; 2ha: chọn rãnh và mương nắp đan 300x400.</w:t>
      </w:r>
    </w:p>
    <w:p w14:paraId="58E68E51" w14:textId="77777777" w:rsidR="00F57AE7" w:rsidRPr="00513BBD" w:rsidRDefault="00F57AE7" w:rsidP="009A2A42">
      <w:pPr>
        <w:shd w:val="clear" w:color="auto" w:fill="FFFFFF" w:themeFill="background1"/>
        <w:spacing w:before="120" w:line="380" w:lineRule="exact"/>
        <w:ind w:firstLine="567"/>
        <w:rPr>
          <w:szCs w:val="28"/>
          <w:lang w:val="nl-NL"/>
        </w:rPr>
      </w:pPr>
      <w:r w:rsidRPr="00513BBD">
        <w:rPr>
          <w:szCs w:val="28"/>
          <w:lang w:val="nl-NL"/>
        </w:rPr>
        <w:t>+ Diện tích lưu vực F = 2 – 5ha: chon mương nắp đan kích thước 400x600; 600x600; 600x800.</w:t>
      </w:r>
    </w:p>
    <w:p w14:paraId="1FEE8F98" w14:textId="77777777" w:rsidR="00F57AE7" w:rsidRPr="00513BBD" w:rsidRDefault="00F57AE7" w:rsidP="009A2A42">
      <w:pPr>
        <w:shd w:val="clear" w:color="auto" w:fill="FFFFFF" w:themeFill="background1"/>
        <w:spacing w:before="120" w:line="380" w:lineRule="exact"/>
        <w:ind w:firstLine="567"/>
        <w:rPr>
          <w:szCs w:val="28"/>
          <w:lang w:val="nl-NL"/>
        </w:rPr>
      </w:pPr>
      <w:r w:rsidRPr="00513BBD">
        <w:rPr>
          <w:szCs w:val="28"/>
          <w:lang w:val="nl-NL"/>
        </w:rPr>
        <w:t xml:space="preserve">   + Rãnh xây được bố trí tại các đường ngõ thôn, ngõ xóm.</w:t>
      </w:r>
    </w:p>
    <w:p w14:paraId="1E078FB7" w14:textId="77777777" w:rsidR="00F57AE7" w:rsidRPr="00513BBD" w:rsidRDefault="00F57AE7" w:rsidP="009A2A42">
      <w:pPr>
        <w:shd w:val="clear" w:color="auto" w:fill="FFFFFF" w:themeFill="background1"/>
        <w:spacing w:before="120" w:line="380" w:lineRule="exact"/>
        <w:ind w:firstLine="567"/>
        <w:rPr>
          <w:szCs w:val="28"/>
          <w:lang w:val="nl-NL"/>
        </w:rPr>
      </w:pPr>
      <w:r w:rsidRPr="00513BBD">
        <w:rPr>
          <w:szCs w:val="28"/>
          <w:lang w:val="nl-NL"/>
        </w:rPr>
        <w:t xml:space="preserve">   + Mương xây nắp đan bố trí tại các đường liên xóm, liên </w:t>
      </w:r>
      <w:r w:rsidRPr="00513BBD">
        <w:rPr>
          <w:szCs w:val="28"/>
          <w:lang w:val="nl-NL"/>
        </w:rPr>
        <w:tab/>
        <w:t>thôn, liên xã.</w:t>
      </w:r>
    </w:p>
    <w:p w14:paraId="23211CA0" w14:textId="77777777" w:rsidR="00F57AE7" w:rsidRPr="00513BBD" w:rsidRDefault="00F57AE7" w:rsidP="009A2A42">
      <w:pPr>
        <w:shd w:val="clear" w:color="auto" w:fill="FFFFFF" w:themeFill="background1"/>
        <w:spacing w:before="120" w:line="380" w:lineRule="exact"/>
        <w:ind w:firstLine="567"/>
        <w:rPr>
          <w:szCs w:val="28"/>
        </w:rPr>
      </w:pPr>
      <w:r w:rsidRPr="00513BBD">
        <w:rPr>
          <w:szCs w:val="28"/>
        </w:rPr>
        <w:t>c. San nền.</w:t>
      </w:r>
    </w:p>
    <w:p w14:paraId="4853E1FE" w14:textId="77777777" w:rsidR="00F57AE7" w:rsidRPr="00513BBD" w:rsidRDefault="00F57AE7" w:rsidP="009A2A42">
      <w:pPr>
        <w:shd w:val="clear" w:color="auto" w:fill="FFFFFF" w:themeFill="background1"/>
        <w:spacing w:before="120" w:line="380" w:lineRule="exact"/>
        <w:ind w:firstLine="567"/>
        <w:rPr>
          <w:szCs w:val="28"/>
        </w:rPr>
      </w:pPr>
      <w:r w:rsidRPr="00513BBD">
        <w:rPr>
          <w:szCs w:val="28"/>
        </w:rPr>
        <w:t>c.1. Nguyên tắc thiết kế:</w:t>
      </w:r>
    </w:p>
    <w:p w14:paraId="5511AC22" w14:textId="77777777" w:rsidR="00F57AE7" w:rsidRPr="00513BBD" w:rsidRDefault="00F57AE7" w:rsidP="009A2A42">
      <w:pPr>
        <w:shd w:val="clear" w:color="auto" w:fill="FFFFFF" w:themeFill="background1"/>
        <w:spacing w:before="120" w:line="380" w:lineRule="exact"/>
        <w:ind w:firstLine="567"/>
        <w:rPr>
          <w:szCs w:val="28"/>
        </w:rPr>
      </w:pPr>
      <w:r w:rsidRPr="00513BBD">
        <w:rPr>
          <w:szCs w:val="28"/>
        </w:rPr>
        <w:t xml:space="preserve">Cao độ thiết kế tim đường quy hoạch tại các ngả giao nhau được xác định trên cơ sở cao độ hiện trạng khu dân cư hiện có và cao độ quy hoạch san nền của toàn huyện. </w:t>
      </w:r>
    </w:p>
    <w:p w14:paraId="22056C8B" w14:textId="77777777" w:rsidR="00F57AE7" w:rsidRPr="00513BBD" w:rsidRDefault="00F57AE7" w:rsidP="009A2A42">
      <w:pPr>
        <w:shd w:val="clear" w:color="auto" w:fill="FFFFFF" w:themeFill="background1"/>
        <w:spacing w:before="120" w:line="380" w:lineRule="exact"/>
        <w:ind w:firstLine="567"/>
        <w:rPr>
          <w:szCs w:val="28"/>
        </w:rPr>
      </w:pPr>
      <w:r w:rsidRPr="00513BBD">
        <w:rPr>
          <w:szCs w:val="28"/>
        </w:rPr>
        <w:t>-</w:t>
      </w:r>
      <w:r w:rsidRPr="00513BBD">
        <w:rPr>
          <w:szCs w:val="28"/>
        </w:rPr>
        <w:tab/>
        <w:t>Cao độ nền ô đất được thiết kế phù hợp cao độ tim đường, đảm bảo thiết kế kỹ thuật của đường.</w:t>
      </w:r>
    </w:p>
    <w:p w14:paraId="4521E251" w14:textId="77777777" w:rsidR="00F57AE7" w:rsidRPr="00513BBD" w:rsidRDefault="00F57AE7" w:rsidP="009A2A42">
      <w:pPr>
        <w:shd w:val="clear" w:color="auto" w:fill="FFFFFF" w:themeFill="background1"/>
        <w:spacing w:before="120" w:line="380" w:lineRule="exact"/>
        <w:ind w:firstLine="567"/>
        <w:rPr>
          <w:szCs w:val="28"/>
        </w:rPr>
      </w:pPr>
      <w:r w:rsidRPr="00513BBD">
        <w:rPr>
          <w:szCs w:val="28"/>
        </w:rPr>
        <w:t>c.2. Giải pháp thiết kế:</w:t>
      </w:r>
    </w:p>
    <w:p w14:paraId="3FF424C1" w14:textId="77777777" w:rsidR="00F57AE7" w:rsidRPr="00513BBD" w:rsidRDefault="00F57AE7" w:rsidP="009A2A42">
      <w:pPr>
        <w:shd w:val="clear" w:color="auto" w:fill="FFFFFF" w:themeFill="background1"/>
        <w:spacing w:before="120" w:line="380" w:lineRule="exact"/>
        <w:ind w:firstLine="567"/>
        <w:rPr>
          <w:szCs w:val="28"/>
        </w:rPr>
      </w:pPr>
      <w:r w:rsidRPr="00513BBD">
        <w:rPr>
          <w:szCs w:val="28"/>
        </w:rPr>
        <w:t>-</w:t>
      </w:r>
      <w:r w:rsidRPr="00513BBD">
        <w:rPr>
          <w:szCs w:val="28"/>
        </w:rPr>
        <w:tab/>
        <w:t>Cao độ tim đường tại các ngả giao nhau bằng cao độ mặt nước tính toán cộng độ sâu chôn cống.</w:t>
      </w:r>
    </w:p>
    <w:p w14:paraId="1432C619" w14:textId="77777777" w:rsidR="00F57AE7" w:rsidRPr="00513BBD" w:rsidRDefault="00F57AE7" w:rsidP="009A2A42">
      <w:pPr>
        <w:shd w:val="clear" w:color="auto" w:fill="FFFFFF" w:themeFill="background1"/>
        <w:spacing w:before="120" w:line="380" w:lineRule="exact"/>
        <w:ind w:firstLine="567"/>
        <w:rPr>
          <w:szCs w:val="28"/>
        </w:rPr>
      </w:pPr>
      <w:r w:rsidRPr="00513BBD">
        <w:rPr>
          <w:szCs w:val="28"/>
        </w:rPr>
        <w:t>-</w:t>
      </w:r>
      <w:r w:rsidRPr="00513BBD">
        <w:rPr>
          <w:szCs w:val="28"/>
        </w:rPr>
        <w:tab/>
        <w:t xml:space="preserve">Cao độ nền các ô đất được thiết kế theo phương pháp đường đồng mức thiết kế, độ chênh cao giữa 2 đường đồng mức là 0,1m. Độ dốc nền thiết kế i là 0,004, đảm bảo thoát nước tự chảy. </w:t>
      </w:r>
    </w:p>
    <w:p w14:paraId="7AE67995" w14:textId="77777777" w:rsidR="00F57AE7" w:rsidRPr="00513BBD" w:rsidRDefault="00F57AE7" w:rsidP="009A2A42">
      <w:pPr>
        <w:shd w:val="clear" w:color="auto" w:fill="FFFFFF" w:themeFill="background1"/>
        <w:spacing w:before="120" w:line="380" w:lineRule="exact"/>
        <w:ind w:firstLine="567"/>
        <w:rPr>
          <w:szCs w:val="28"/>
        </w:rPr>
      </w:pPr>
      <w:r w:rsidRPr="00513BBD">
        <w:rPr>
          <w:szCs w:val="28"/>
        </w:rPr>
        <w:t>-</w:t>
      </w:r>
      <w:r w:rsidRPr="00513BBD">
        <w:rPr>
          <w:szCs w:val="28"/>
        </w:rPr>
        <w:tab/>
        <w:t>Khu vực khu dân cư làng xóm cũ nằm trong khu vực quy hoạch về cơ bản cao độ nền đã đảm bảo, chỉ san gạt cục bộ cho phù hợp với cao độ nền các khu xây dựng mới.</w:t>
      </w:r>
    </w:p>
    <w:p w14:paraId="740BEB3A" w14:textId="0E7E8990" w:rsidR="00F57AE7" w:rsidRPr="00513BBD" w:rsidRDefault="00F57AE7" w:rsidP="009A2A42">
      <w:pPr>
        <w:shd w:val="clear" w:color="auto" w:fill="FFFFFF" w:themeFill="background1"/>
        <w:spacing w:before="120" w:line="380" w:lineRule="exact"/>
        <w:ind w:firstLine="567"/>
        <w:rPr>
          <w:szCs w:val="28"/>
        </w:rPr>
      </w:pPr>
      <w:r w:rsidRPr="00513BBD">
        <w:rPr>
          <w:szCs w:val="28"/>
        </w:rPr>
        <w:t>-</w:t>
      </w:r>
      <w:r w:rsidRPr="00513BBD">
        <w:rPr>
          <w:szCs w:val="28"/>
        </w:rPr>
        <w:tab/>
        <w:t>Các ô đất nhỏ nằm sát khu vực làng xóm hiện có sẽ được thiết kế san nền trong giai đoạn quy hoạch chi tiết tỷ lệ 1/500 trên cơ sở cao độ khống chế tim đường và cao độ hiện trạng của khu làng xóm.</w:t>
      </w:r>
    </w:p>
    <w:p w14:paraId="7E94BD46" w14:textId="77777777" w:rsidR="002C7142" w:rsidRPr="00513BBD" w:rsidRDefault="004330D3" w:rsidP="009A2A42">
      <w:pPr>
        <w:pStyle w:val="Heading3"/>
        <w:shd w:val="clear" w:color="auto" w:fill="FFFFFF" w:themeFill="background1"/>
      </w:pPr>
      <w:bookmarkStart w:id="170" w:name="_Toc29313734"/>
      <w:bookmarkStart w:id="171" w:name="_Toc90000671"/>
      <w:r w:rsidRPr="00513BBD">
        <w:t>2.</w:t>
      </w:r>
      <w:r w:rsidR="002C7142" w:rsidRPr="00513BBD">
        <w:t xml:space="preserve">5.3. </w:t>
      </w:r>
      <w:bookmarkEnd w:id="170"/>
      <w:r w:rsidRPr="00513BBD">
        <w:t>Lựa chọn xóm điển hình để quy hoạch định hướng xây dựng xóm “Nông thôn mới kiểu mẫu”.</w:t>
      </w:r>
      <w:bookmarkEnd w:id="171"/>
    </w:p>
    <w:p w14:paraId="2B2E2210" w14:textId="1A53DEF6" w:rsidR="002C7142" w:rsidRDefault="002C7142" w:rsidP="009A2A42">
      <w:pPr>
        <w:shd w:val="clear" w:color="auto" w:fill="FFFFFF" w:themeFill="background1"/>
        <w:spacing w:before="120" w:line="264" w:lineRule="auto"/>
        <w:rPr>
          <w:rFonts w:eastAsia="PMingLiU" w:cs="Times New Roman"/>
          <w:szCs w:val="28"/>
          <w:lang w:val="es-ES"/>
        </w:rPr>
      </w:pPr>
      <w:r w:rsidRPr="00513BBD">
        <w:rPr>
          <w:rFonts w:eastAsia="Times New Roman" w:cs="Times New Roman"/>
          <w:bCs/>
          <w:szCs w:val="28"/>
          <w:lang w:val="es-ES"/>
        </w:rPr>
        <w:t>- Lựa chọn xóm</w:t>
      </w:r>
      <w:r w:rsidR="00191D9E" w:rsidRPr="00513BBD">
        <w:rPr>
          <w:rFonts w:eastAsia="Times New Roman" w:cs="Times New Roman"/>
          <w:bCs/>
          <w:szCs w:val="28"/>
          <w:lang w:val="es-ES"/>
        </w:rPr>
        <w:t xml:space="preserve"> </w:t>
      </w:r>
      <w:r w:rsidR="008C6CAC" w:rsidRPr="00513BBD">
        <w:rPr>
          <w:rFonts w:eastAsia="Times New Roman" w:cs="Times New Roman"/>
          <w:bCs/>
          <w:szCs w:val="28"/>
          <w:lang w:val="es-ES"/>
        </w:rPr>
        <w:t>Trung Tâm</w:t>
      </w:r>
      <w:r w:rsidRPr="00513BBD">
        <w:rPr>
          <w:rFonts w:eastAsia="Times New Roman" w:cs="Times New Roman"/>
          <w:bCs/>
          <w:szCs w:val="28"/>
          <w:lang w:val="es-ES"/>
        </w:rPr>
        <w:t xml:space="preserve"> đây</w:t>
      </w:r>
      <w:r w:rsidR="005F3746" w:rsidRPr="00513BBD">
        <w:rPr>
          <w:rFonts w:eastAsia="Times New Roman" w:cs="Times New Roman"/>
          <w:bCs/>
          <w:szCs w:val="28"/>
          <w:lang w:val="es-ES"/>
        </w:rPr>
        <w:t xml:space="preserve"> là xóm</w:t>
      </w:r>
      <w:r w:rsidR="00367DB9" w:rsidRPr="00513BBD">
        <w:rPr>
          <w:rFonts w:eastAsia="Times New Roman" w:cs="Times New Roman"/>
          <w:bCs/>
          <w:szCs w:val="28"/>
          <w:lang w:val="es-ES"/>
        </w:rPr>
        <w:t xml:space="preserve"> trung tâm xã</w:t>
      </w:r>
      <w:r w:rsidR="00C204A5" w:rsidRPr="00513BBD">
        <w:rPr>
          <w:rFonts w:eastAsia="Times New Roman" w:cs="Times New Roman"/>
          <w:bCs/>
          <w:szCs w:val="28"/>
          <w:lang w:val="es-ES"/>
        </w:rPr>
        <w:t>, có số hộ</w:t>
      </w:r>
      <w:r w:rsidR="005F3746" w:rsidRPr="00513BBD">
        <w:rPr>
          <w:rFonts w:eastAsia="Times New Roman" w:cs="Times New Roman"/>
          <w:bCs/>
          <w:szCs w:val="28"/>
          <w:lang w:val="es-ES"/>
        </w:rPr>
        <w:t xml:space="preserve"> </w:t>
      </w:r>
      <w:r w:rsidR="008C6CAC" w:rsidRPr="00513BBD">
        <w:rPr>
          <w:rFonts w:eastAsia="Times New Roman" w:cs="Times New Roman"/>
          <w:bCs/>
          <w:szCs w:val="28"/>
          <w:lang w:val="es-ES"/>
        </w:rPr>
        <w:t>100</w:t>
      </w:r>
      <w:r w:rsidR="00BB51F8" w:rsidRPr="00513BBD">
        <w:rPr>
          <w:rFonts w:eastAsia="Times New Roman" w:cs="Times New Roman"/>
          <w:bCs/>
          <w:szCs w:val="28"/>
          <w:lang w:val="es-ES"/>
        </w:rPr>
        <w:t xml:space="preserve"> hộ</w:t>
      </w:r>
      <w:r w:rsidRPr="00513BBD">
        <w:rPr>
          <w:rFonts w:eastAsia="Times New Roman" w:cs="Times New Roman"/>
          <w:bCs/>
          <w:szCs w:val="28"/>
          <w:lang w:val="es-ES"/>
        </w:rPr>
        <w:t>, có lợi thế về sản xuất kinh doanh</w:t>
      </w:r>
      <w:r w:rsidR="00FA7492" w:rsidRPr="00513BBD">
        <w:rPr>
          <w:rFonts w:eastAsia="Times New Roman" w:cs="Times New Roman"/>
          <w:bCs/>
          <w:szCs w:val="28"/>
          <w:lang w:val="es-ES"/>
        </w:rPr>
        <w:t>,</w:t>
      </w:r>
      <w:r w:rsidRPr="00513BBD">
        <w:rPr>
          <w:rFonts w:eastAsia="Times New Roman" w:cs="Times New Roman"/>
          <w:bCs/>
          <w:szCs w:val="28"/>
          <w:lang w:val="es-ES"/>
        </w:rPr>
        <w:t xml:space="preserve"> trong những năm qua Ban phát triển xóm và người dân trong xóm luôn đoàn kết có tinh thầm tự lực, tự cường để vươn lên trong phong trào xây dựng nông thôn mới, để chỉ đạo xây dựng điểm theo 09 tiêu chí xóm nông </w:t>
      </w:r>
      <w:r w:rsidRPr="00513BBD">
        <w:rPr>
          <w:rFonts w:eastAsia="Times New Roman" w:cs="Times New Roman"/>
          <w:bCs/>
          <w:szCs w:val="28"/>
          <w:lang w:val="es-ES"/>
        </w:rPr>
        <w:lastRenderedPageBreak/>
        <w:t xml:space="preserve">thôn mới kiểu mẫu ban hành theo </w:t>
      </w:r>
      <w:r w:rsidRPr="00513BBD">
        <w:rPr>
          <w:rFonts w:eastAsia="PMingLiU" w:cs="Times New Roman"/>
          <w:szCs w:val="28"/>
          <w:lang w:val="es-ES"/>
        </w:rPr>
        <w:t>Quyết định 1164/QĐ-UBND ngày 15/5/2017 của UBND tỉnh Thái Nguyên về việc ban hành Bộ tiêu chí và hướng dẫn thực hiện bộ tiêu chí về xã nông thôn mới, xã nông thôn mới kiểu mẫu, xóm nông thôn mới kiểu mẫu và hộ gia đình nông thôn mới tỉnh Thái Nguyên, giai đoạn 2017-2020.</w:t>
      </w:r>
    </w:p>
    <w:p w14:paraId="455CFD28" w14:textId="77777777" w:rsidR="0065656A" w:rsidRPr="001E4AED" w:rsidRDefault="0065656A" w:rsidP="0065656A">
      <w:pPr>
        <w:pStyle w:val="Heading2"/>
      </w:pPr>
      <w:bookmarkStart w:id="172" w:name="_Toc89988266"/>
      <w:bookmarkStart w:id="173" w:name="_Hlk90002284"/>
      <w:r w:rsidRPr="001E4AED">
        <w:t>2.6. Đánh giá môi trường chiến lược</w:t>
      </w:r>
      <w:bookmarkEnd w:id="172"/>
    </w:p>
    <w:p w14:paraId="1B68D408" w14:textId="77777777" w:rsidR="0065656A" w:rsidRPr="001E4AED" w:rsidRDefault="0065656A" w:rsidP="0065656A">
      <w:pPr>
        <w:spacing w:before="120" w:after="120" w:line="360" w:lineRule="exact"/>
        <w:outlineLvl w:val="2"/>
        <w:rPr>
          <w:rFonts w:ascii="Times New Roman Bold Italic" w:eastAsia="Times New Roman" w:hAnsi="Times New Roman Bold Italic" w:cs="Times New Roman"/>
          <w:b/>
          <w:bCs/>
          <w:i/>
          <w:spacing w:val="-4"/>
          <w:szCs w:val="28"/>
          <w:lang w:val="pt-BR"/>
        </w:rPr>
      </w:pPr>
      <w:bookmarkStart w:id="174" w:name="_Toc89988267"/>
      <w:r w:rsidRPr="001E4AED">
        <w:rPr>
          <w:rFonts w:ascii="Times New Roman Bold Italic" w:eastAsia="Times New Roman" w:hAnsi="Times New Roman Bold Italic" w:cs="Times New Roman"/>
          <w:b/>
          <w:bCs/>
          <w:i/>
          <w:spacing w:val="-4"/>
          <w:szCs w:val="28"/>
          <w:lang w:val="pt-BR"/>
        </w:rPr>
        <w:t>2.6.1. Lý do, sự cần thiết phải lập báo cáo đánh giá môi trường chiến lược.</w:t>
      </w:r>
      <w:bookmarkEnd w:id="174"/>
    </w:p>
    <w:p w14:paraId="1F9AEAFC" w14:textId="10B75596" w:rsidR="0065656A" w:rsidRPr="001E4AED" w:rsidRDefault="0065656A" w:rsidP="0065656A">
      <w:pPr>
        <w:spacing w:before="120" w:after="120" w:line="360" w:lineRule="exact"/>
        <w:rPr>
          <w:rFonts w:eastAsia="Times New Roman" w:cs="Times New Roman"/>
          <w:szCs w:val="28"/>
          <w:lang w:val="pt-BR"/>
        </w:rPr>
      </w:pPr>
      <w:r w:rsidRPr="001E4AED">
        <w:rPr>
          <w:rFonts w:eastAsia="Times New Roman" w:cs="Times New Roman"/>
          <w:szCs w:val="28"/>
          <w:lang w:val="pt-BR"/>
        </w:rPr>
        <w:t xml:space="preserve">Môi trường và bảo vệ môi trường đã trở thành vấn đề cấp thiết và có ý nghĩa toàn cầu. Hòa nhập chung với xu thế này, Việt Nam chúng ta cũng đã rất chú trọng đến yếu tố môi trường, xem đây là vấn đề có ý nghĩa chiến lược, đảm bảo sự tồn tại và phát triển bền vững của đất nước. Trong các hoạt động diễn ra hàng ngày của đời sống xã hội, công tác quy hoạch xây dựng và triển khai các dự án đầu tư xây dựng là một trong những hoạt động có ảnh hưởng tác động lớn đến môi trường. Chính vì thế mà việc lồng ghép đánh giá môi trường chiến lược trong đồ án Điều chỉnh quy hoạch chung xây dựng nông thôn mới xã </w:t>
      </w:r>
      <w:r>
        <w:rPr>
          <w:rFonts w:eastAsia="Times New Roman" w:cs="Times New Roman"/>
          <w:szCs w:val="28"/>
          <w:lang w:val="pt-BR"/>
        </w:rPr>
        <w:t>Bình Yên</w:t>
      </w:r>
      <w:r w:rsidRPr="001E4AED">
        <w:rPr>
          <w:rFonts w:eastAsia="Times New Roman" w:cs="Times New Roman"/>
          <w:szCs w:val="28"/>
          <w:lang w:val="pt-BR"/>
        </w:rPr>
        <w:t xml:space="preserve"> là rất cần thiết.</w:t>
      </w:r>
    </w:p>
    <w:p w14:paraId="1535823E" w14:textId="77777777" w:rsidR="0065656A" w:rsidRPr="001E4AED" w:rsidRDefault="0065656A" w:rsidP="0065656A">
      <w:pPr>
        <w:spacing w:before="120" w:after="120" w:line="360" w:lineRule="exact"/>
        <w:outlineLvl w:val="2"/>
        <w:rPr>
          <w:rFonts w:eastAsia="Times New Roman" w:cs="Times New Roman"/>
          <w:b/>
          <w:bCs/>
          <w:i/>
          <w:szCs w:val="28"/>
          <w:lang w:val="pt-BR"/>
        </w:rPr>
      </w:pPr>
      <w:bookmarkStart w:id="175" w:name="_Toc89988268"/>
      <w:r w:rsidRPr="001E4AED">
        <w:rPr>
          <w:rFonts w:eastAsia="Times New Roman" w:cs="Times New Roman"/>
          <w:b/>
          <w:bCs/>
          <w:i/>
          <w:szCs w:val="28"/>
          <w:lang w:val="pt-BR"/>
        </w:rPr>
        <w:t>2.6.2. Mục đích của báo cáo đánh giá môi trường chiến lược.</w:t>
      </w:r>
      <w:bookmarkEnd w:id="175"/>
    </w:p>
    <w:p w14:paraId="40D23CF2" w14:textId="17930CA7" w:rsidR="0065656A" w:rsidRPr="001E4AED" w:rsidRDefault="0065656A" w:rsidP="0065656A">
      <w:pPr>
        <w:spacing w:before="120" w:after="120" w:line="360" w:lineRule="exact"/>
        <w:rPr>
          <w:rFonts w:eastAsia="Times New Roman" w:cs="Times New Roman"/>
          <w:szCs w:val="28"/>
          <w:lang w:val="pt-BR"/>
        </w:rPr>
      </w:pPr>
      <w:r w:rsidRPr="001E4AED">
        <w:rPr>
          <w:rFonts w:eastAsia="Times New Roman" w:cs="Times New Roman"/>
          <w:szCs w:val="28"/>
          <w:lang w:val="pt-BR"/>
        </w:rPr>
        <w:t xml:space="preserve">Việc lập báo cáo đánh giá tác động môi trường đối với đồ án Điều chỉnh quy hoạch chung xây dựng nông thôn mới xã </w:t>
      </w:r>
      <w:r>
        <w:rPr>
          <w:rFonts w:eastAsia="Times New Roman" w:cs="Times New Roman"/>
          <w:szCs w:val="28"/>
          <w:lang w:val="pt-BR"/>
        </w:rPr>
        <w:t>Bình Yên</w:t>
      </w:r>
      <w:r w:rsidRPr="001E4AED">
        <w:rPr>
          <w:rFonts w:eastAsia="Times New Roman" w:cs="Times New Roman"/>
          <w:szCs w:val="28"/>
          <w:lang w:val="pt-BR"/>
        </w:rPr>
        <w:t xml:space="preserve"> nhằm các mục đích sau:</w:t>
      </w:r>
    </w:p>
    <w:p w14:paraId="5C78E123" w14:textId="77777777" w:rsidR="0065656A" w:rsidRPr="001E4AED" w:rsidRDefault="0065656A" w:rsidP="0065656A">
      <w:pPr>
        <w:spacing w:before="120" w:after="120" w:line="360" w:lineRule="exact"/>
        <w:rPr>
          <w:rFonts w:eastAsia="Times New Roman" w:cs="Times New Roman"/>
          <w:szCs w:val="28"/>
          <w:lang w:val="pt-BR"/>
        </w:rPr>
      </w:pPr>
      <w:r w:rsidRPr="001E4AED">
        <w:rPr>
          <w:rFonts w:eastAsia="Times New Roman" w:cs="Times New Roman"/>
          <w:szCs w:val="28"/>
          <w:lang w:val="pt-BR"/>
        </w:rPr>
        <w:t>- Phân tích đánh giá đầy đủ thực trạng môi trường khu vực quy hoạch.</w:t>
      </w:r>
    </w:p>
    <w:p w14:paraId="2461D1A9" w14:textId="77777777" w:rsidR="0065656A" w:rsidRPr="001E4AED" w:rsidRDefault="0065656A" w:rsidP="0065656A">
      <w:pPr>
        <w:spacing w:before="120" w:after="120" w:line="360" w:lineRule="exact"/>
        <w:rPr>
          <w:rFonts w:eastAsia="Times New Roman" w:cs="Times New Roman"/>
          <w:szCs w:val="28"/>
          <w:lang w:val="pt-BR"/>
        </w:rPr>
      </w:pPr>
      <w:r w:rsidRPr="001E4AED">
        <w:rPr>
          <w:rFonts w:eastAsia="Times New Roman" w:cs="Times New Roman"/>
          <w:szCs w:val="28"/>
          <w:lang w:val="pt-BR"/>
        </w:rPr>
        <w:t>- Đánh giá tác động của môi trường đối với quy hoạch xây dựng và bảo vệ môi trường trong quá trình xây dựng và hình thành các làng nghề, tiểu thủ công nghiệp,... trên địa bàn xã.</w:t>
      </w:r>
    </w:p>
    <w:p w14:paraId="57B500FB" w14:textId="77777777" w:rsidR="0065656A" w:rsidRPr="001E4AED" w:rsidRDefault="0065656A" w:rsidP="0065656A">
      <w:pPr>
        <w:spacing w:before="120" w:after="120" w:line="360" w:lineRule="exact"/>
        <w:rPr>
          <w:rFonts w:eastAsia="Times New Roman" w:cs="Times New Roman"/>
          <w:szCs w:val="28"/>
          <w:lang w:val="pt-BR"/>
        </w:rPr>
      </w:pPr>
      <w:r w:rsidRPr="001E4AED">
        <w:rPr>
          <w:rFonts w:eastAsia="Times New Roman" w:cs="Times New Roman"/>
          <w:szCs w:val="28"/>
          <w:lang w:val="pt-BR"/>
        </w:rPr>
        <w:t>- Xác lập cơ sở cho việc xây dựng điều lệ quản lý quy hoạch xây dựng và quy chế vận hành các làng nghề, tiểu thủ công nghiệp,... trên địa bàn xã cũng như có cơ chế chính sách bảo vệ môi trường.</w:t>
      </w:r>
    </w:p>
    <w:p w14:paraId="55F38D0D" w14:textId="77777777" w:rsidR="0065656A" w:rsidRPr="001E4AED" w:rsidRDefault="0065656A" w:rsidP="0065656A">
      <w:pPr>
        <w:spacing w:before="120" w:after="120" w:line="360" w:lineRule="exact"/>
        <w:outlineLvl w:val="1"/>
        <w:rPr>
          <w:rFonts w:eastAsia="Times New Roman" w:cs="Times New Roman"/>
          <w:b/>
          <w:bCs/>
          <w:i/>
          <w:szCs w:val="28"/>
          <w:lang w:val="pt-BR"/>
        </w:rPr>
      </w:pPr>
      <w:bookmarkStart w:id="176" w:name="_Toc89988269"/>
      <w:r w:rsidRPr="001E4AED">
        <w:rPr>
          <w:rFonts w:eastAsia="Times New Roman" w:cs="Times New Roman"/>
          <w:b/>
          <w:bCs/>
          <w:i/>
          <w:szCs w:val="28"/>
          <w:lang w:val="pt-BR"/>
        </w:rPr>
        <w:t>2.6.3. Đánh giá hiện trạng môi trường vùng quy hoạch.</w:t>
      </w:r>
      <w:bookmarkEnd w:id="176"/>
    </w:p>
    <w:p w14:paraId="7B770CD4" w14:textId="77777777" w:rsidR="0065656A" w:rsidRPr="001E4AED" w:rsidRDefault="0065656A" w:rsidP="0065656A">
      <w:pPr>
        <w:spacing w:before="120" w:after="120" w:line="360" w:lineRule="exact"/>
        <w:outlineLvl w:val="2"/>
        <w:rPr>
          <w:rFonts w:eastAsia="Times New Roman" w:cs="Times New Roman"/>
          <w:bCs/>
          <w:i/>
          <w:szCs w:val="28"/>
          <w:lang w:val="pt-BR"/>
        </w:rPr>
      </w:pPr>
      <w:bookmarkStart w:id="177" w:name="_Toc89987753"/>
      <w:bookmarkStart w:id="178" w:name="_Toc89988270"/>
      <w:bookmarkEnd w:id="173"/>
      <w:r w:rsidRPr="001E4AED">
        <w:rPr>
          <w:rFonts w:eastAsia="Times New Roman" w:cs="Times New Roman"/>
          <w:bCs/>
          <w:i/>
          <w:szCs w:val="28"/>
          <w:lang w:val="pt-BR"/>
        </w:rPr>
        <w:t>a) Điều kiện tự nhiên và môi trường.</w:t>
      </w:r>
      <w:bookmarkEnd w:id="177"/>
      <w:bookmarkEnd w:id="178"/>
    </w:p>
    <w:p w14:paraId="21340A71" w14:textId="77777777" w:rsidR="0065656A" w:rsidRPr="001E4AED" w:rsidRDefault="0065656A" w:rsidP="0065656A">
      <w:pPr>
        <w:spacing w:before="120" w:after="120" w:line="360" w:lineRule="exact"/>
        <w:rPr>
          <w:rFonts w:eastAsia="Times New Roman" w:cs="Times New Roman"/>
          <w:szCs w:val="28"/>
          <w:lang w:val="pt-BR"/>
        </w:rPr>
      </w:pPr>
      <w:r w:rsidRPr="001E4AED">
        <w:rPr>
          <w:rFonts w:eastAsia="Times New Roman" w:cs="Times New Roman"/>
          <w:iCs/>
          <w:szCs w:val="28"/>
          <w:lang w:val="pt-BR"/>
        </w:rPr>
        <w:t>- Điều kiện địa hình và địa chất khu vực:</w:t>
      </w:r>
    </w:p>
    <w:p w14:paraId="64815A67" w14:textId="189C30A4" w:rsidR="0065656A" w:rsidRPr="005C75E4" w:rsidRDefault="0065656A" w:rsidP="0065656A">
      <w:pPr>
        <w:tabs>
          <w:tab w:val="left" w:pos="1080"/>
        </w:tabs>
        <w:spacing w:before="120" w:line="288" w:lineRule="auto"/>
        <w:rPr>
          <w:color w:val="000000" w:themeColor="text1"/>
          <w:szCs w:val="28"/>
          <w:lang w:val="vi-VN"/>
        </w:rPr>
      </w:pPr>
      <w:r w:rsidRPr="005C75E4">
        <w:rPr>
          <w:rFonts w:eastAsia="PMingLiU"/>
          <w:color w:val="000000" w:themeColor="text1"/>
          <w:lang w:val="vi-VN"/>
        </w:rPr>
        <w:t xml:space="preserve">Nhìn chung, xã </w:t>
      </w:r>
      <w:r>
        <w:rPr>
          <w:rFonts w:eastAsia="PMingLiU"/>
          <w:color w:val="000000" w:themeColor="text1"/>
          <w:lang w:val="vi-VN"/>
        </w:rPr>
        <w:t>Bình Yên</w:t>
      </w:r>
      <w:r w:rsidRPr="005C75E4">
        <w:rPr>
          <w:rFonts w:eastAsia="PMingLiU"/>
          <w:color w:val="000000" w:themeColor="text1"/>
          <w:lang w:val="vi-VN"/>
        </w:rPr>
        <w:t xml:space="preserve"> có địa hình khá phức tạp, chủ yếu là vùng đồi núi cao, đồi núi đan xen chèn kẹp nhau. có độ dốc lớn, địa hình hiểm trở bị chia cắt mạnh. Những vùng đất tương đối bằng phẳng thuận lợi cho sản xuất nông nghiệp chiếm tỷ lệ nhỏ, phân tán dọc theo các khe ven suối và thung lũng vùng núi.</w:t>
      </w:r>
    </w:p>
    <w:p w14:paraId="51761AF3" w14:textId="77777777" w:rsidR="0065656A" w:rsidRPr="001E4AED" w:rsidRDefault="0065656A" w:rsidP="0065656A">
      <w:pPr>
        <w:spacing w:before="120" w:after="120" w:line="360" w:lineRule="exact"/>
        <w:rPr>
          <w:rFonts w:eastAsia="Times New Roman" w:cs="Times New Roman"/>
          <w:szCs w:val="28"/>
          <w:lang w:val="fr-FR"/>
        </w:rPr>
      </w:pPr>
      <w:r w:rsidRPr="001E4AED">
        <w:rPr>
          <w:rFonts w:eastAsia="Times New Roman" w:cs="Times New Roman"/>
          <w:iCs/>
          <w:szCs w:val="28"/>
          <w:lang w:val="fr-FR"/>
        </w:rPr>
        <w:t>- Điều kiện khí tượng, thủy văn:</w:t>
      </w:r>
    </w:p>
    <w:p w14:paraId="3AF4CDF2" w14:textId="577A6D3A" w:rsidR="0065656A" w:rsidRPr="001E4AED" w:rsidRDefault="0065656A" w:rsidP="0065656A">
      <w:pPr>
        <w:spacing w:before="120" w:line="288" w:lineRule="auto"/>
        <w:ind w:firstLine="560"/>
        <w:rPr>
          <w:rFonts w:eastAsia="PMingLiU"/>
          <w:color w:val="000000" w:themeColor="text1"/>
          <w:lang w:val="vi-VN"/>
        </w:rPr>
      </w:pPr>
      <w:r>
        <w:rPr>
          <w:rFonts w:eastAsia="PMingLiU"/>
          <w:color w:val="000000" w:themeColor="text1"/>
          <w:lang w:val="vi-VN"/>
        </w:rPr>
        <w:t>Bình Yên</w:t>
      </w:r>
      <w:r w:rsidRPr="005C75E4">
        <w:rPr>
          <w:rFonts w:eastAsia="PMingLiU"/>
          <w:color w:val="000000" w:themeColor="text1"/>
          <w:lang w:val="vi-VN"/>
        </w:rPr>
        <w:t xml:space="preserve"> mang đặc điểm chung của khí hậu vùng miền núi phía bắc, chia làm hai mùa rõ rệt, đó là mùa nóng và lạnh. Nhiệt độ trung bình trong năm là 28-32</w:t>
      </w:r>
      <w:r w:rsidRPr="0065656A">
        <w:rPr>
          <w:rFonts w:eastAsia="PMingLiU"/>
          <w:color w:val="000000" w:themeColor="text1"/>
          <w:vertAlign w:val="superscript"/>
          <w:lang w:val="vi-VN"/>
        </w:rPr>
        <w:t>o</w:t>
      </w:r>
      <w:r w:rsidRPr="005C75E4">
        <w:rPr>
          <w:rFonts w:eastAsia="PMingLiU"/>
          <w:color w:val="000000" w:themeColor="text1"/>
          <w:lang w:val="vi-VN"/>
        </w:rPr>
        <w:t xml:space="preserve">C lượng mưa trung bình là 1253 mm, phân bố không đều giữa các mùa trong năm </w:t>
      </w:r>
      <w:r w:rsidRPr="005C75E4">
        <w:rPr>
          <w:rFonts w:eastAsia="PMingLiU"/>
          <w:color w:val="000000" w:themeColor="text1"/>
          <w:lang w:val="vi-VN"/>
        </w:rPr>
        <w:lastRenderedPageBreak/>
        <w:t>mưa thường bắt đầu từ tháng 5 – 10, lượng mưa khá lớn nhưng không đồng đều tập trung vào các tháng 7, 8, 9 chiếm 80 – 85 % lượng mưa cả năm. Mùa khô thường bắt đầu từ tháng 11 đến tháng 4 năm sau, mùa này thường có gió mùa đông bắc thời tiết khô hanh, ít mưa, hạn hán rét đậm kéo dài gây rất nhiều khó khăn cho việc sản xuất nông lâm nghiệp.</w:t>
      </w:r>
    </w:p>
    <w:p w14:paraId="5C8D8571" w14:textId="77777777" w:rsidR="0065656A" w:rsidRPr="001E4AED" w:rsidRDefault="0065656A" w:rsidP="0065656A">
      <w:pPr>
        <w:spacing w:before="120" w:after="120" w:line="360" w:lineRule="exact"/>
        <w:outlineLvl w:val="2"/>
        <w:rPr>
          <w:rFonts w:eastAsia="Times New Roman" w:cs="Times New Roman"/>
          <w:bCs/>
          <w:i/>
          <w:szCs w:val="28"/>
          <w:lang w:val="pt-BR"/>
        </w:rPr>
      </w:pPr>
      <w:bookmarkStart w:id="179" w:name="_Toc89987754"/>
      <w:bookmarkStart w:id="180" w:name="_Toc89988271"/>
      <w:r w:rsidRPr="001E4AED">
        <w:rPr>
          <w:rFonts w:eastAsia="Times New Roman" w:cs="Times New Roman"/>
          <w:bCs/>
          <w:i/>
          <w:szCs w:val="28"/>
          <w:lang w:val="pt-BR"/>
        </w:rPr>
        <w:t>b) Điều kiện hiện trạng các thành phần môi trường tự nhiên:</w:t>
      </w:r>
      <w:bookmarkEnd w:id="179"/>
      <w:bookmarkEnd w:id="180"/>
    </w:p>
    <w:p w14:paraId="3C4539A9" w14:textId="77777777" w:rsidR="0065656A" w:rsidRPr="001E4AED" w:rsidRDefault="0065656A" w:rsidP="0065656A">
      <w:pPr>
        <w:spacing w:before="120" w:after="120" w:line="360" w:lineRule="exact"/>
        <w:rPr>
          <w:rFonts w:eastAsia="Times New Roman" w:cs="Times New Roman"/>
          <w:szCs w:val="28"/>
          <w:lang w:val="fr-FR"/>
        </w:rPr>
      </w:pPr>
      <w:r w:rsidRPr="001E4AED">
        <w:rPr>
          <w:rFonts w:eastAsia="Times New Roman" w:cs="Times New Roman"/>
          <w:szCs w:val="28"/>
          <w:lang w:val="fr-FR"/>
        </w:rPr>
        <w:t>* </w:t>
      </w:r>
      <w:r w:rsidRPr="001E4AED">
        <w:rPr>
          <w:rFonts w:eastAsia="Times New Roman" w:cs="Times New Roman"/>
          <w:szCs w:val="28"/>
          <w:u w:val="single"/>
          <w:lang w:val="fr-FR"/>
        </w:rPr>
        <w:t>Môi trường đất:</w:t>
      </w:r>
      <w:r w:rsidRPr="001E4AED">
        <w:rPr>
          <w:rFonts w:eastAsia="Times New Roman" w:cs="Times New Roman"/>
          <w:szCs w:val="28"/>
          <w:lang w:val="fr-FR"/>
        </w:rPr>
        <w:t> </w:t>
      </w:r>
    </w:p>
    <w:p w14:paraId="46C1DAAA" w14:textId="185E352C" w:rsidR="0065656A" w:rsidRPr="001E4AED" w:rsidRDefault="0065656A" w:rsidP="0065656A">
      <w:pPr>
        <w:spacing w:before="120" w:after="120" w:line="360" w:lineRule="exact"/>
        <w:rPr>
          <w:rFonts w:eastAsia="Times New Roman" w:cs="Times New Roman"/>
          <w:spacing w:val="-4"/>
          <w:szCs w:val="28"/>
          <w:lang w:val="fr-FR"/>
        </w:rPr>
      </w:pPr>
      <w:r w:rsidRPr="001E4AED">
        <w:rPr>
          <w:rFonts w:eastAsia="Times New Roman" w:cs="Times New Roman"/>
          <w:szCs w:val="28"/>
          <w:lang w:val="fr-FR"/>
        </w:rPr>
        <w:t xml:space="preserve">Xã </w:t>
      </w:r>
      <w:r>
        <w:rPr>
          <w:rFonts w:eastAsia="Times New Roman" w:cs="Times New Roman"/>
          <w:szCs w:val="28"/>
          <w:lang w:val="fr-FR"/>
        </w:rPr>
        <w:t>Bình Yên</w:t>
      </w:r>
      <w:r w:rsidRPr="001E4AED">
        <w:rPr>
          <w:rFonts w:eastAsia="Times New Roman" w:cs="Times New Roman"/>
          <w:szCs w:val="28"/>
          <w:lang w:val="fr-FR"/>
        </w:rPr>
        <w:t xml:space="preserve"> có tổng quỹ đất hiện trạng là: </w:t>
      </w:r>
      <w:r>
        <w:rPr>
          <w:rFonts w:eastAsia="Times New Roman" w:cs="Times New Roman"/>
          <w:szCs w:val="28"/>
          <w:lang w:val="fr-FR"/>
        </w:rPr>
        <w:t>796,74</w:t>
      </w:r>
      <w:r w:rsidRPr="001E4AED">
        <w:rPr>
          <w:rFonts w:eastAsia="Times New Roman" w:cs="Times New Roman"/>
          <w:spacing w:val="-4"/>
          <w:szCs w:val="28"/>
          <w:lang w:val="fr-FR"/>
        </w:rPr>
        <w:t xml:space="preserve"> ha</w:t>
      </w:r>
      <w:r w:rsidRPr="001E4AED">
        <w:rPr>
          <w:rFonts w:eastAsia="Times New Roman" w:cs="Times New Roman"/>
          <w:szCs w:val="28"/>
          <w:lang w:val="fr-FR"/>
        </w:rPr>
        <w:t xml:space="preserve">. </w:t>
      </w:r>
      <w:r w:rsidRPr="001E4AED">
        <w:rPr>
          <w:rFonts w:eastAsia="Times New Roman" w:cs="Times New Roman"/>
          <w:spacing w:val="-4"/>
          <w:szCs w:val="28"/>
          <w:lang w:val="fr-FR"/>
        </w:rPr>
        <w:t>Trong đó :</w:t>
      </w:r>
    </w:p>
    <w:p w14:paraId="15EE9689" w14:textId="7B93B8DB" w:rsidR="0065656A" w:rsidRPr="001E4AED" w:rsidRDefault="0065656A" w:rsidP="0065656A">
      <w:pPr>
        <w:spacing w:before="120" w:line="380" w:lineRule="exact"/>
        <w:rPr>
          <w:rFonts w:eastAsia="Times New Roman" w:cs="Times New Roman"/>
          <w:i/>
          <w:szCs w:val="28"/>
          <w:lang w:val="es-ES"/>
        </w:rPr>
      </w:pPr>
      <w:r w:rsidRPr="001E4AED">
        <w:rPr>
          <w:rFonts w:eastAsia="Times New Roman" w:cs="Times New Roman"/>
          <w:i/>
          <w:szCs w:val="28"/>
          <w:lang w:val="es-ES"/>
        </w:rPr>
        <w:t xml:space="preserve">*. Đất nông nghiệp: </w:t>
      </w:r>
      <w:r w:rsidRPr="001E4AED">
        <w:rPr>
          <w:rFonts w:eastAsia="Times New Roman" w:cs="Times New Roman"/>
          <w:szCs w:val="28"/>
          <w:lang w:val="es-ES"/>
        </w:rPr>
        <w:t xml:space="preserve">tổng diện tích đất nông nghiệp của xã là </w:t>
      </w:r>
      <w:r>
        <w:rPr>
          <w:rFonts w:eastAsia="Times New Roman" w:cs="Times New Roman"/>
          <w:szCs w:val="28"/>
          <w:lang w:val="es-ES"/>
        </w:rPr>
        <w:t>700,40</w:t>
      </w:r>
      <w:r w:rsidRPr="001E4AED">
        <w:rPr>
          <w:rFonts w:eastAsia="Times New Roman" w:cs="Times New Roman"/>
          <w:szCs w:val="28"/>
          <w:lang w:val="es-ES"/>
        </w:rPr>
        <w:t xml:space="preserve"> ha chiếm </w:t>
      </w:r>
      <w:r>
        <w:rPr>
          <w:rFonts w:eastAsia="Times New Roman" w:cs="Times New Roman"/>
          <w:szCs w:val="28"/>
          <w:lang w:val="es-ES"/>
        </w:rPr>
        <w:t>87,91</w:t>
      </w:r>
      <w:r w:rsidRPr="001E4AED">
        <w:rPr>
          <w:rFonts w:eastAsia="Times New Roman" w:cs="Times New Roman"/>
          <w:szCs w:val="28"/>
          <w:lang w:val="es-ES"/>
        </w:rPr>
        <w:t>% tổng diện tích đất tự nhiên.</w:t>
      </w:r>
    </w:p>
    <w:p w14:paraId="7D11B306" w14:textId="77777777" w:rsidR="0065656A" w:rsidRPr="001E4AED" w:rsidRDefault="0065656A" w:rsidP="0065656A">
      <w:pPr>
        <w:spacing w:before="120" w:line="380" w:lineRule="exact"/>
        <w:rPr>
          <w:rFonts w:eastAsia="Times New Roman" w:cs="Times New Roman"/>
          <w:spacing w:val="-4"/>
          <w:szCs w:val="28"/>
          <w:lang w:val="es-ES"/>
        </w:rPr>
      </w:pPr>
      <w:r w:rsidRPr="001E4AED">
        <w:rPr>
          <w:rFonts w:eastAsia="Times New Roman" w:cs="Times New Roman"/>
          <w:i/>
          <w:spacing w:val="-4"/>
          <w:szCs w:val="28"/>
          <w:lang w:val="es-ES"/>
        </w:rPr>
        <w:t>*. Đất xây dựng</w:t>
      </w:r>
      <w:r w:rsidRPr="001E4AED">
        <w:rPr>
          <w:rFonts w:eastAsia="Times New Roman" w:cs="Times New Roman"/>
          <w:spacing w:val="-4"/>
          <w:szCs w:val="28"/>
          <w:lang w:val="es-ES"/>
        </w:rPr>
        <w:t>.</w:t>
      </w:r>
    </w:p>
    <w:p w14:paraId="2B0DE24B" w14:textId="7588E86A" w:rsidR="0065656A" w:rsidRPr="001E4AED" w:rsidRDefault="0065656A" w:rsidP="0065656A">
      <w:pPr>
        <w:spacing w:before="120" w:line="380" w:lineRule="exact"/>
        <w:rPr>
          <w:rFonts w:eastAsia="Times New Roman" w:cs="Times New Roman"/>
          <w:szCs w:val="28"/>
          <w:lang w:val="es-ES"/>
        </w:rPr>
      </w:pPr>
      <w:r w:rsidRPr="001E4AED">
        <w:rPr>
          <w:rFonts w:eastAsia="Times New Roman" w:cs="Times New Roman"/>
          <w:szCs w:val="28"/>
          <w:lang w:val="es-ES"/>
        </w:rPr>
        <w:t xml:space="preserve">Diện tích đất xây dựng </w:t>
      </w:r>
      <w:r>
        <w:rPr>
          <w:rFonts w:eastAsia="Times New Roman" w:cs="Times New Roman"/>
          <w:szCs w:val="28"/>
          <w:lang w:val="es-ES"/>
        </w:rPr>
        <w:t>90,24</w:t>
      </w:r>
      <w:r w:rsidRPr="001E4AED">
        <w:rPr>
          <w:rFonts w:eastAsia="Times New Roman" w:cs="Times New Roman"/>
          <w:szCs w:val="28"/>
          <w:lang w:val="es-ES"/>
        </w:rPr>
        <w:t xml:space="preserve"> ha chiếm </w:t>
      </w:r>
      <w:r>
        <w:rPr>
          <w:rFonts w:eastAsia="Times New Roman" w:cs="Times New Roman"/>
          <w:szCs w:val="28"/>
          <w:lang w:val="es-ES"/>
        </w:rPr>
        <w:t>11,33</w:t>
      </w:r>
      <w:r w:rsidRPr="001E4AED">
        <w:rPr>
          <w:rFonts w:eastAsia="Times New Roman" w:cs="Times New Roman"/>
          <w:szCs w:val="28"/>
          <w:lang w:val="es-ES"/>
        </w:rPr>
        <w:t xml:space="preserve">% tổng diện tích đất tự nhiên. </w:t>
      </w:r>
    </w:p>
    <w:p w14:paraId="4EAF2D7D" w14:textId="77777777" w:rsidR="0065656A" w:rsidRPr="001E4AED" w:rsidRDefault="0065656A" w:rsidP="0065656A">
      <w:pPr>
        <w:keepNext/>
        <w:spacing w:before="120" w:line="380" w:lineRule="exact"/>
        <w:outlineLvl w:val="1"/>
        <w:rPr>
          <w:rFonts w:eastAsia="Times New Roman" w:cs="Times New Roman"/>
          <w:i/>
          <w:szCs w:val="28"/>
          <w:lang w:val="es-ES"/>
        </w:rPr>
      </w:pPr>
      <w:bookmarkStart w:id="181" w:name="_Toc89987755"/>
      <w:bookmarkStart w:id="182" w:name="_Toc89988272"/>
      <w:r w:rsidRPr="001E4AED">
        <w:rPr>
          <w:rFonts w:eastAsia="Times New Roman" w:cs="Times New Roman"/>
          <w:i/>
          <w:szCs w:val="28"/>
          <w:lang w:val="es-ES"/>
        </w:rPr>
        <w:t>*. Đất khác</w:t>
      </w:r>
      <w:bookmarkEnd w:id="181"/>
      <w:bookmarkEnd w:id="182"/>
    </w:p>
    <w:p w14:paraId="3170F0DF" w14:textId="23144D82" w:rsidR="0065656A" w:rsidRPr="001E4AED" w:rsidRDefault="0065656A" w:rsidP="0065656A">
      <w:pPr>
        <w:tabs>
          <w:tab w:val="left" w:pos="1080"/>
          <w:tab w:val="left" w:pos="1260"/>
          <w:tab w:val="left" w:pos="1620"/>
        </w:tabs>
        <w:spacing w:before="120" w:line="380" w:lineRule="exact"/>
        <w:rPr>
          <w:rFonts w:eastAsia="Times New Roman" w:cs="Times New Roman"/>
          <w:szCs w:val="28"/>
          <w:lang w:val="es-ES"/>
        </w:rPr>
      </w:pPr>
      <w:r w:rsidRPr="001E4AED">
        <w:rPr>
          <w:rFonts w:eastAsia="Times New Roman" w:cs="Times New Roman"/>
          <w:szCs w:val="28"/>
          <w:lang w:val="es-ES"/>
        </w:rPr>
        <w:t xml:space="preserve">- Đất sông, ngòi, kênh, rạch, suối và mặt nước chuyên dùng: </w:t>
      </w:r>
      <w:r>
        <w:rPr>
          <w:rFonts w:eastAsia="Times New Roman" w:cs="Times New Roman"/>
          <w:szCs w:val="28"/>
          <w:lang w:val="es-ES"/>
        </w:rPr>
        <w:t>5,75</w:t>
      </w:r>
      <w:r w:rsidRPr="001E4AED">
        <w:rPr>
          <w:rFonts w:eastAsia="Times New Roman" w:cs="Times New Roman"/>
          <w:szCs w:val="28"/>
          <w:lang w:val="es-ES"/>
        </w:rPr>
        <w:t xml:space="preserve"> ha chiếm </w:t>
      </w:r>
      <w:r>
        <w:rPr>
          <w:rFonts w:eastAsia="Times New Roman" w:cs="Times New Roman"/>
          <w:szCs w:val="28"/>
          <w:lang w:val="es-ES"/>
        </w:rPr>
        <w:t>0,72</w:t>
      </w:r>
      <w:r w:rsidRPr="001E4AED">
        <w:rPr>
          <w:rFonts w:eastAsia="Times New Roman" w:cs="Times New Roman"/>
          <w:szCs w:val="28"/>
          <w:lang w:val="es-ES"/>
        </w:rPr>
        <w:t>% so với diện tích tự nhiên.</w:t>
      </w:r>
    </w:p>
    <w:p w14:paraId="54D57A65" w14:textId="124A642C" w:rsidR="0065656A" w:rsidRPr="001E4AED" w:rsidRDefault="0065656A" w:rsidP="0065656A">
      <w:pPr>
        <w:tabs>
          <w:tab w:val="left" w:pos="1080"/>
          <w:tab w:val="left" w:pos="1260"/>
          <w:tab w:val="left" w:pos="1620"/>
        </w:tabs>
        <w:spacing w:before="120" w:line="380" w:lineRule="exact"/>
        <w:rPr>
          <w:rFonts w:eastAsia="Times New Roman" w:cs="Times New Roman"/>
          <w:szCs w:val="28"/>
          <w:lang w:val="es-ES"/>
        </w:rPr>
      </w:pPr>
      <w:r w:rsidRPr="001E4AED">
        <w:rPr>
          <w:rFonts w:eastAsia="Times New Roman" w:cs="Times New Roman"/>
          <w:szCs w:val="28"/>
          <w:lang w:val="nl-NL" w:eastAsia="vi-VN"/>
        </w:rPr>
        <w:t>- Đất chưa sử dụng</w:t>
      </w:r>
      <w:r w:rsidRPr="001E4AED">
        <w:rPr>
          <w:rFonts w:eastAsia="Times New Roman" w:cs="Times New Roman"/>
          <w:szCs w:val="28"/>
          <w:lang w:val="es-ES"/>
        </w:rPr>
        <w:t xml:space="preserve"> (gồm: đất bằng chưa sử dụng, đất đồi núi chưa sử dụng, núi đá không có rừng cây): </w:t>
      </w:r>
      <w:r>
        <w:rPr>
          <w:rFonts w:eastAsia="Times New Roman" w:cs="Times New Roman"/>
          <w:szCs w:val="28"/>
          <w:lang w:val="es-ES"/>
        </w:rPr>
        <w:t>0,35</w:t>
      </w:r>
      <w:r w:rsidRPr="001E4AED">
        <w:rPr>
          <w:rFonts w:eastAsia="Times New Roman" w:cs="Times New Roman"/>
          <w:szCs w:val="28"/>
          <w:lang w:val="es-ES"/>
        </w:rPr>
        <w:t xml:space="preserve"> ha chiếm </w:t>
      </w:r>
      <w:r w:rsidRPr="005C75E4">
        <w:rPr>
          <w:rFonts w:eastAsia="Times New Roman" w:cs="Times New Roman"/>
          <w:szCs w:val="28"/>
          <w:lang w:val="es-ES"/>
        </w:rPr>
        <w:t>0,</w:t>
      </w:r>
      <w:r>
        <w:rPr>
          <w:rFonts w:eastAsia="Times New Roman" w:cs="Times New Roman"/>
          <w:szCs w:val="28"/>
          <w:lang w:val="es-ES"/>
        </w:rPr>
        <w:t>0</w:t>
      </w:r>
      <w:r w:rsidRPr="005C75E4">
        <w:rPr>
          <w:rFonts w:eastAsia="Times New Roman" w:cs="Times New Roman"/>
          <w:szCs w:val="28"/>
          <w:lang w:val="es-ES"/>
        </w:rPr>
        <w:t>4</w:t>
      </w:r>
      <w:r w:rsidRPr="001E4AED">
        <w:rPr>
          <w:rFonts w:eastAsia="Times New Roman" w:cs="Times New Roman"/>
          <w:szCs w:val="28"/>
          <w:lang w:val="es-ES"/>
        </w:rPr>
        <w:t>% so với diện tích tự nhiên.</w:t>
      </w:r>
    </w:p>
    <w:p w14:paraId="1CC5574D" w14:textId="77777777" w:rsidR="0065656A" w:rsidRPr="001E4AED" w:rsidRDefault="0065656A" w:rsidP="0065656A">
      <w:pPr>
        <w:spacing w:before="120" w:after="120" w:line="360" w:lineRule="exact"/>
        <w:rPr>
          <w:rFonts w:eastAsia="Times New Roman" w:cs="Times New Roman"/>
          <w:szCs w:val="28"/>
          <w:lang w:val="es-ES"/>
        </w:rPr>
      </w:pPr>
      <w:r w:rsidRPr="001E4AED">
        <w:rPr>
          <w:rFonts w:eastAsia="Times New Roman" w:cs="Times New Roman"/>
          <w:szCs w:val="28"/>
          <w:lang w:val="es-ES"/>
        </w:rPr>
        <w:t>Chất lượng đất: còn tương đối tốt, chưa bị suy thoái nhiều do ảnh hưởng của tác động môi trường.</w:t>
      </w:r>
    </w:p>
    <w:p w14:paraId="59B2D9F2" w14:textId="77777777" w:rsidR="0065656A" w:rsidRPr="001E4AED" w:rsidRDefault="0065656A" w:rsidP="0065656A">
      <w:pPr>
        <w:spacing w:before="120" w:after="120" w:line="360" w:lineRule="exact"/>
        <w:rPr>
          <w:rFonts w:eastAsia="Times New Roman" w:cs="Times New Roman"/>
          <w:szCs w:val="28"/>
          <w:lang w:val="fr-FR"/>
        </w:rPr>
      </w:pPr>
      <w:r w:rsidRPr="001E4AED">
        <w:rPr>
          <w:rFonts w:eastAsia="Times New Roman" w:cs="Times New Roman"/>
          <w:szCs w:val="28"/>
          <w:lang w:val="fr-FR"/>
        </w:rPr>
        <w:t xml:space="preserve">Tuy nhiên hiện nay chất lượng đất đang có nguy cơ suy thoái do những tác động của tự nhiên gây ra như việc sạt lở làm mất cảnh quan môi trường, gây khó khăn cho việc đi lại. Diện tích đất trồng trọt bị xói mòn, rửa trôi làm giảm tầng dày, độ phì của đất. Ngoài ra trong sản xuất nông nghiệp, việc lạm dụng phân bón hoá học, thuốc trừ sâu và thuốc trừ cỏ đã làm phá vỡ hệ sinh thái đất. Trong tương lai cần có chế độ cải tạo và sử dụng đất thích hợp, duy trì diện tích đất rừng nhằm bảo vệ đất, bảo vệ môi trường. </w:t>
      </w:r>
    </w:p>
    <w:p w14:paraId="3D6002DD" w14:textId="4036CD03" w:rsidR="0065656A" w:rsidRPr="001E4AED" w:rsidRDefault="0065656A" w:rsidP="0065656A">
      <w:pPr>
        <w:spacing w:before="120" w:after="120" w:line="360" w:lineRule="exact"/>
        <w:rPr>
          <w:rFonts w:eastAsia="Times New Roman" w:cs="Times New Roman"/>
          <w:szCs w:val="28"/>
          <w:lang w:val="fr-FR"/>
        </w:rPr>
      </w:pPr>
      <w:r w:rsidRPr="001E4AED">
        <w:rPr>
          <w:rFonts w:eastAsia="Times New Roman" w:cs="Times New Roman"/>
          <w:szCs w:val="28"/>
          <w:lang w:val="fr-FR"/>
        </w:rPr>
        <w:t xml:space="preserve">- Tài nguyên khoáng sản: xã </w:t>
      </w:r>
      <w:r>
        <w:rPr>
          <w:rFonts w:eastAsia="Times New Roman" w:cs="Times New Roman"/>
          <w:szCs w:val="28"/>
          <w:lang w:val="fr-FR"/>
        </w:rPr>
        <w:t>Bình Yên</w:t>
      </w:r>
      <w:r w:rsidRPr="001E4AED">
        <w:rPr>
          <w:rFonts w:eastAsia="Times New Roman" w:cs="Times New Roman"/>
          <w:szCs w:val="28"/>
          <w:lang w:val="fr-FR"/>
        </w:rPr>
        <w:t xml:space="preserve"> </w:t>
      </w:r>
      <w:r w:rsidRPr="001E4AED">
        <w:rPr>
          <w:rFonts w:eastAsia="Times New Roman" w:cs="Times New Roman"/>
          <w:bCs/>
          <w:iCs/>
          <w:szCs w:val="28"/>
          <w:lang w:val="fr-FR"/>
        </w:rPr>
        <w:t>nhìn chung là không có</w:t>
      </w:r>
      <w:r w:rsidRPr="001E4AED">
        <w:rPr>
          <w:rFonts w:eastAsia="Times New Roman" w:cs="Times New Roman"/>
          <w:szCs w:val="28"/>
          <w:lang w:val="fr-FR"/>
        </w:rPr>
        <w:t xml:space="preserve"> khoáng sản, k</w:t>
      </w:r>
      <w:r w:rsidRPr="001E4AED">
        <w:rPr>
          <w:rFonts w:eastAsia="Times New Roman" w:cs="Times New Roman"/>
          <w:bCs/>
          <w:iCs/>
          <w:szCs w:val="28"/>
          <w:lang w:val="fr-FR"/>
        </w:rPr>
        <w:t>hoáng sản.</w:t>
      </w:r>
    </w:p>
    <w:p w14:paraId="275AABFB" w14:textId="385A336A" w:rsidR="0065656A" w:rsidRPr="001E4AED" w:rsidRDefault="0065656A" w:rsidP="0065656A">
      <w:pPr>
        <w:spacing w:before="120" w:after="120" w:line="360" w:lineRule="exact"/>
        <w:rPr>
          <w:rFonts w:eastAsia="Times New Roman" w:cs="Times New Roman"/>
          <w:szCs w:val="28"/>
          <w:lang w:val="fr-FR"/>
        </w:rPr>
      </w:pPr>
      <w:r w:rsidRPr="001E4AED">
        <w:rPr>
          <w:rFonts w:eastAsia="Times New Roman" w:cs="Times New Roman"/>
          <w:szCs w:val="28"/>
          <w:lang w:val="fr-FR"/>
        </w:rPr>
        <w:t xml:space="preserve">Như vậy, xã </w:t>
      </w:r>
      <w:r>
        <w:rPr>
          <w:rFonts w:eastAsia="Times New Roman" w:cs="Times New Roman"/>
          <w:szCs w:val="28"/>
          <w:lang w:val="fr-FR"/>
        </w:rPr>
        <w:t>Bình Yên</w:t>
      </w:r>
      <w:r w:rsidRPr="001E4AED">
        <w:rPr>
          <w:rFonts w:eastAsia="Times New Roman" w:cs="Times New Roman"/>
          <w:szCs w:val="28"/>
          <w:lang w:val="fr-FR"/>
        </w:rPr>
        <w:t xml:space="preserve"> có quỹ đất dồi dào, thích hợp trồng nhiều loại cây hàng năm, cây lâu năm, cây lâm nghiệp khác nhau, thuận lợi cho sự phát triển nông, lâm nghiệp.</w:t>
      </w:r>
    </w:p>
    <w:p w14:paraId="5C8491E6" w14:textId="77777777" w:rsidR="0065656A" w:rsidRPr="005C75E4" w:rsidRDefault="0065656A" w:rsidP="0065656A">
      <w:pPr>
        <w:spacing w:before="120" w:after="120" w:line="360" w:lineRule="exact"/>
        <w:rPr>
          <w:rFonts w:eastAsia="Times New Roman" w:cs="Times New Roman"/>
          <w:szCs w:val="28"/>
          <w:u w:val="single"/>
          <w:lang w:val="fr-FR"/>
        </w:rPr>
      </w:pPr>
      <w:r w:rsidRPr="001E4AED">
        <w:rPr>
          <w:rFonts w:eastAsia="Times New Roman" w:cs="Times New Roman"/>
          <w:szCs w:val="28"/>
          <w:lang w:val="fr-FR"/>
        </w:rPr>
        <w:t>* </w:t>
      </w:r>
      <w:r w:rsidRPr="001E4AED">
        <w:rPr>
          <w:rFonts w:eastAsia="Times New Roman" w:cs="Times New Roman"/>
          <w:szCs w:val="28"/>
          <w:u w:val="single"/>
          <w:lang w:val="fr-FR"/>
        </w:rPr>
        <w:t>Môi trường nước:</w:t>
      </w:r>
    </w:p>
    <w:p w14:paraId="64DE1CF6" w14:textId="0A8BEAE4" w:rsidR="0065656A" w:rsidRPr="0065656A" w:rsidRDefault="0065656A" w:rsidP="0065656A">
      <w:pPr>
        <w:spacing w:before="120" w:line="288" w:lineRule="auto"/>
        <w:rPr>
          <w:rFonts w:eastAsia="PMingLiU"/>
          <w:color w:val="000000" w:themeColor="text1"/>
          <w:lang w:val="fr-FR"/>
        </w:rPr>
      </w:pPr>
      <w:r w:rsidRPr="005C75E4">
        <w:rPr>
          <w:rFonts w:eastAsia="PMingLiU"/>
          <w:color w:val="000000" w:themeColor="text1"/>
          <w:lang w:val="vi-VN"/>
        </w:rPr>
        <w:t xml:space="preserve">- Nguồn nước mặt: </w:t>
      </w:r>
      <w:r w:rsidRPr="0065656A">
        <w:rPr>
          <w:rFonts w:eastAsia="PMingLiU"/>
          <w:color w:val="000000" w:themeColor="text1"/>
          <w:lang w:val="fr-FR"/>
        </w:rPr>
        <w:t>Chủ yếu</w:t>
      </w:r>
      <w:r>
        <w:rPr>
          <w:rFonts w:eastAsia="PMingLiU"/>
          <w:color w:val="000000" w:themeColor="text1"/>
          <w:lang w:val="fr-FR"/>
        </w:rPr>
        <w:t xml:space="preserve"> t</w:t>
      </w:r>
      <w:r w:rsidRPr="0065656A">
        <w:rPr>
          <w:rFonts w:eastAsia="PMingLiU"/>
          <w:color w:val="000000" w:themeColor="text1"/>
          <w:lang w:val="fr-FR"/>
        </w:rPr>
        <w:t>ừ</w:t>
      </w:r>
      <w:r>
        <w:rPr>
          <w:rFonts w:eastAsia="PMingLiU"/>
          <w:color w:val="000000" w:themeColor="text1"/>
          <w:lang w:val="fr-FR"/>
        </w:rPr>
        <w:t xml:space="preserve"> h</w:t>
      </w:r>
      <w:r w:rsidRPr="0065656A">
        <w:rPr>
          <w:rFonts w:eastAsia="PMingLiU"/>
          <w:color w:val="000000" w:themeColor="text1"/>
          <w:lang w:val="fr-FR"/>
        </w:rPr>
        <w:t>ồ</w:t>
      </w:r>
      <w:r>
        <w:rPr>
          <w:rFonts w:eastAsia="PMingLiU"/>
          <w:color w:val="000000" w:themeColor="text1"/>
          <w:lang w:val="fr-FR"/>
        </w:rPr>
        <w:t xml:space="preserve"> </w:t>
      </w:r>
      <w:r w:rsidRPr="0065656A">
        <w:rPr>
          <w:rFonts w:eastAsia="PMingLiU"/>
          <w:color w:val="000000" w:themeColor="text1"/>
          <w:lang w:val="fr-FR"/>
        </w:rPr>
        <w:t>đá</w:t>
      </w:r>
      <w:r>
        <w:rPr>
          <w:rFonts w:eastAsia="PMingLiU"/>
          <w:color w:val="000000" w:themeColor="text1"/>
          <w:lang w:val="fr-FR"/>
        </w:rPr>
        <w:t xml:space="preserve"> bay.</w:t>
      </w:r>
    </w:p>
    <w:p w14:paraId="380A0599" w14:textId="1AAF4D3B" w:rsidR="0065656A" w:rsidRPr="001E4AED" w:rsidRDefault="0065656A" w:rsidP="0065656A">
      <w:pPr>
        <w:spacing w:before="120" w:after="120" w:line="360" w:lineRule="exact"/>
        <w:rPr>
          <w:rFonts w:eastAsia="Times New Roman" w:cs="Times New Roman"/>
          <w:szCs w:val="28"/>
          <w:lang w:val="fr-FR"/>
        </w:rPr>
      </w:pPr>
      <w:r w:rsidRPr="001E4AED">
        <w:rPr>
          <w:rFonts w:eastAsia="Times New Roman" w:cs="Times New Roman"/>
          <w:iCs/>
          <w:szCs w:val="28"/>
          <w:lang w:val="fr-FR"/>
        </w:rPr>
        <w:lastRenderedPageBreak/>
        <w:t>- Nước ngầm</w:t>
      </w:r>
      <w:r w:rsidRPr="001E4AED">
        <w:rPr>
          <w:rFonts w:eastAsia="Times New Roman" w:cs="Times New Roman"/>
          <w:szCs w:val="28"/>
          <w:lang w:val="fr-FR"/>
        </w:rPr>
        <w:t xml:space="preserve">: </w:t>
      </w:r>
      <w:r w:rsidRPr="001E4AED">
        <w:rPr>
          <w:rFonts w:eastAsia="Times New Roman" w:cs="Times New Roman"/>
          <w:szCs w:val="28"/>
          <w:lang w:val="nb-NO"/>
        </w:rPr>
        <w:t xml:space="preserve">Nước ngầm tại xã </w:t>
      </w:r>
      <w:r>
        <w:rPr>
          <w:rFonts w:eastAsia="Times New Roman" w:cs="Times New Roman"/>
          <w:szCs w:val="28"/>
          <w:lang w:val="nb-NO"/>
        </w:rPr>
        <w:t>Bình Yên</w:t>
      </w:r>
      <w:r w:rsidRPr="001E4AED">
        <w:rPr>
          <w:rFonts w:eastAsia="Times New Roman" w:cs="Times New Roman"/>
          <w:szCs w:val="28"/>
          <w:lang w:val="nb-NO"/>
        </w:rPr>
        <w:t xml:space="preserve"> chưa được nghiên cứu đầy đủ. Qua khảo</w:t>
      </w:r>
      <w:r w:rsidRPr="001E4AED">
        <w:rPr>
          <w:rFonts w:eastAsia="Times New Roman" w:cs="Times New Roman"/>
          <w:szCs w:val="28"/>
          <w:lang w:val="fr-FR"/>
        </w:rPr>
        <w:t xml:space="preserve"> lượng nước ngầm có trữ lượng tương đối rồi rào, chất lượng khá tốt, ít bị nhiễm vi khuẩn. Hiện nay nước giếng đào, giếng khoan</w:t>
      </w:r>
      <w:r w:rsidRPr="005C75E4">
        <w:rPr>
          <w:rFonts w:eastAsia="Times New Roman" w:cs="Times New Roman"/>
          <w:szCs w:val="28"/>
          <w:lang w:val="fr-FR"/>
        </w:rPr>
        <w:t>, nguồn nước tự chảy</w:t>
      </w:r>
      <w:r w:rsidRPr="001E4AED">
        <w:rPr>
          <w:rFonts w:eastAsia="Times New Roman" w:cs="Times New Roman"/>
          <w:szCs w:val="28"/>
          <w:lang w:val="fr-FR"/>
        </w:rPr>
        <w:t xml:space="preserve"> là nguồn nước sinh hoạt chính của người dân trên địa bàn xã.</w:t>
      </w:r>
    </w:p>
    <w:p w14:paraId="73859E90" w14:textId="77777777" w:rsidR="0065656A" w:rsidRPr="001E4AED" w:rsidRDefault="0065656A" w:rsidP="0065656A">
      <w:pPr>
        <w:spacing w:before="120" w:after="120" w:line="360" w:lineRule="exact"/>
        <w:rPr>
          <w:rFonts w:eastAsia="Times New Roman" w:cs="Times New Roman"/>
          <w:szCs w:val="28"/>
          <w:lang w:val="fr-FR"/>
        </w:rPr>
      </w:pPr>
      <w:r w:rsidRPr="001E4AED">
        <w:rPr>
          <w:rFonts w:eastAsia="Times New Roman" w:cs="Times New Roman"/>
          <w:szCs w:val="28"/>
          <w:lang w:val="fr-FR"/>
        </w:rPr>
        <w:t>* </w:t>
      </w:r>
      <w:r w:rsidRPr="001E4AED">
        <w:rPr>
          <w:rFonts w:eastAsia="Times New Roman" w:cs="Times New Roman"/>
          <w:szCs w:val="28"/>
          <w:u w:val="single"/>
          <w:lang w:val="fr-FR"/>
        </w:rPr>
        <w:t>Môi trường không khí:</w:t>
      </w:r>
    </w:p>
    <w:p w14:paraId="6820EE4D" w14:textId="7B9B9E08" w:rsidR="0065656A" w:rsidRPr="001E4AED" w:rsidRDefault="0065656A" w:rsidP="0065656A">
      <w:pPr>
        <w:spacing w:before="120" w:after="120" w:line="360" w:lineRule="exact"/>
        <w:rPr>
          <w:rFonts w:eastAsia="Times New Roman" w:cs="Times New Roman"/>
          <w:szCs w:val="28"/>
          <w:lang w:val="fr-FR"/>
        </w:rPr>
      </w:pPr>
      <w:r w:rsidRPr="001E4AED">
        <w:rPr>
          <w:rFonts w:eastAsia="Times New Roman" w:cs="Times New Roman"/>
          <w:szCs w:val="28"/>
          <w:lang w:val="fr-FR"/>
        </w:rPr>
        <w:t xml:space="preserve">Môi trường không khí xã </w:t>
      </w:r>
      <w:r>
        <w:rPr>
          <w:rFonts w:eastAsia="Times New Roman" w:cs="Times New Roman"/>
          <w:szCs w:val="28"/>
          <w:lang w:val="fr-FR"/>
        </w:rPr>
        <w:t>Bình Yên</w:t>
      </w:r>
      <w:r w:rsidRPr="001E4AED">
        <w:rPr>
          <w:rFonts w:eastAsia="Times New Roman" w:cs="Times New Roman"/>
          <w:szCs w:val="28"/>
          <w:lang w:val="fr-FR"/>
        </w:rPr>
        <w:t xml:space="preserve"> chưa bị tác động ảnh hưởng bởi khói bụi và tiếng ồn do hoạt động giao thông gây ra, chất lượng môi trường không khí trên địa bàn xã khá tốt. </w:t>
      </w:r>
    </w:p>
    <w:p w14:paraId="5262E0B4" w14:textId="77777777" w:rsidR="0065656A" w:rsidRPr="001E4AED" w:rsidRDefault="0065656A" w:rsidP="0065656A">
      <w:pPr>
        <w:spacing w:before="120" w:after="120" w:line="360" w:lineRule="exact"/>
        <w:outlineLvl w:val="1"/>
        <w:rPr>
          <w:rFonts w:eastAsia="Times New Roman" w:cs="Times New Roman"/>
          <w:bCs/>
          <w:i/>
          <w:szCs w:val="28"/>
          <w:lang w:val="fr-FR"/>
        </w:rPr>
      </w:pPr>
      <w:bookmarkStart w:id="183" w:name="_Toc89987756"/>
      <w:bookmarkStart w:id="184" w:name="_Toc89988273"/>
      <w:r w:rsidRPr="001E4AED">
        <w:rPr>
          <w:rFonts w:eastAsia="Times New Roman" w:cs="Times New Roman"/>
          <w:bCs/>
          <w:i/>
          <w:szCs w:val="28"/>
          <w:lang w:val="fr-FR"/>
        </w:rPr>
        <w:t>c) Đánh giá diễn biến môi trường khi không thực hiện quy hoạch.</w:t>
      </w:r>
      <w:bookmarkEnd w:id="183"/>
      <w:bookmarkEnd w:id="184"/>
    </w:p>
    <w:p w14:paraId="36534656" w14:textId="77777777" w:rsidR="0065656A" w:rsidRPr="001E4AED" w:rsidRDefault="0065656A" w:rsidP="0065656A">
      <w:pPr>
        <w:spacing w:before="120" w:after="120" w:line="360" w:lineRule="exact"/>
        <w:rPr>
          <w:rFonts w:eastAsia="Times New Roman" w:cs="Times New Roman"/>
          <w:szCs w:val="28"/>
          <w:lang w:val="fr-FR"/>
        </w:rPr>
      </w:pPr>
      <w:r w:rsidRPr="001E4AED">
        <w:rPr>
          <w:rFonts w:eastAsia="Times New Roman" w:cs="Times New Roman"/>
          <w:szCs w:val="28"/>
          <w:lang w:val="fr-FR"/>
        </w:rPr>
        <w:t>Môi trường khu vực nghiên cứu hiện tại còn thiếu tính ổn định và tiềm ẩn một số nguy cơ. Khi quy hoạch không được thực hiện, các xu hướng này sẽ tiếp tục diễn ra theo chiều hướng xấu hơn.</w:t>
      </w:r>
    </w:p>
    <w:p w14:paraId="33BE2F21" w14:textId="139073E9" w:rsidR="0065656A" w:rsidRPr="001E4AED" w:rsidRDefault="0065656A" w:rsidP="0065656A">
      <w:pPr>
        <w:spacing w:before="120" w:after="120" w:line="360" w:lineRule="exact"/>
        <w:rPr>
          <w:rFonts w:eastAsia="Times New Roman" w:cs="Times New Roman"/>
          <w:szCs w:val="28"/>
          <w:lang w:val="fr-FR"/>
        </w:rPr>
      </w:pPr>
      <w:r w:rsidRPr="001E4AED">
        <w:rPr>
          <w:rFonts w:eastAsia="Times New Roman" w:cs="Times New Roman"/>
          <w:szCs w:val="28"/>
          <w:lang w:val="fr-FR"/>
        </w:rPr>
        <w:t>- Nguồn thải (nước thải, chất thải rắn) không được kiểm soát chặt chẽ từ các khu dân cư, từ các cơ sở sản xuất kinh doanh, thải ra gây ô nhiễm môi trường.</w:t>
      </w:r>
    </w:p>
    <w:p w14:paraId="2222CF52" w14:textId="77777777" w:rsidR="0065656A" w:rsidRPr="001E4AED" w:rsidRDefault="0065656A" w:rsidP="0065656A">
      <w:pPr>
        <w:spacing w:before="120" w:after="120" w:line="360" w:lineRule="exact"/>
        <w:rPr>
          <w:rFonts w:eastAsia="Times New Roman" w:cs="Times New Roman"/>
          <w:szCs w:val="28"/>
          <w:lang w:val="fr-FR"/>
        </w:rPr>
      </w:pPr>
      <w:r w:rsidRPr="001E4AED">
        <w:rPr>
          <w:rFonts w:eastAsia="Times New Roman" w:cs="Times New Roman"/>
          <w:szCs w:val="28"/>
          <w:lang w:val="fr-FR"/>
        </w:rPr>
        <w:t>- Nghĩa trang phân tán gây ảnh hưởng đến cảnh quan khu vực và lãng phí tài nguyên đất.</w:t>
      </w:r>
    </w:p>
    <w:p w14:paraId="1AF465F6" w14:textId="77777777" w:rsidR="0065656A" w:rsidRPr="001E4AED" w:rsidRDefault="0065656A" w:rsidP="0065656A">
      <w:pPr>
        <w:spacing w:before="120" w:after="120" w:line="360" w:lineRule="exact"/>
        <w:rPr>
          <w:rFonts w:eastAsia="Times New Roman" w:cs="Times New Roman"/>
          <w:szCs w:val="28"/>
          <w:lang w:val="fr-FR"/>
        </w:rPr>
      </w:pPr>
      <w:r w:rsidRPr="001E4AED">
        <w:rPr>
          <w:rFonts w:eastAsia="Times New Roman" w:cs="Times New Roman"/>
          <w:szCs w:val="28"/>
          <w:lang w:val="fr-FR"/>
        </w:rPr>
        <w:t xml:space="preserve">- Quá trình phát triển công nghiệp, làng nghề, khu dân cư ngày càng xuất hiện nhiều hơn. Trước tiên, điều này giúp cho người dân trong khu vực có thêm nhiều cơ hội việc làm, nâng cao chất lượng sống. Tuy nhiên, việc các khu tiểu thủ công nghiệp, làng nghề, khu dân cư phát triển thiếu quy hoạch sẽ làm thu hẹp diện tích đất nông nghiệp, có dấu hiệu xâm hại đến các vùng bảo vệ cảnh quan, các vực nước chính. Kéo theo đó là nhiều hộ dân bị mất đất sản xuất, kinh tế gia đình sụt giảm. </w:t>
      </w:r>
    </w:p>
    <w:p w14:paraId="2CF85BC5" w14:textId="77777777" w:rsidR="0065656A" w:rsidRPr="001E4AED" w:rsidRDefault="0065656A" w:rsidP="0065656A">
      <w:pPr>
        <w:spacing w:before="120" w:after="120" w:line="360" w:lineRule="exact"/>
        <w:rPr>
          <w:rFonts w:eastAsia="Times New Roman" w:cs="Times New Roman"/>
          <w:szCs w:val="28"/>
          <w:lang w:val="fr-FR"/>
        </w:rPr>
      </w:pPr>
      <w:r w:rsidRPr="001E4AED">
        <w:rPr>
          <w:rFonts w:eastAsia="Times New Roman" w:cs="Times New Roman"/>
          <w:szCs w:val="28"/>
          <w:lang w:val="fr-FR"/>
        </w:rPr>
        <w:t>- Tình trạng lấn chiếm hành lang đường gây ảnh hưởng đến an toàn giao thông. Hệ thống thoát nước chưa được đầu tư đầy đủ nên khi có mưa lớn vẫn còn tình trạng ngập cục bộ tại một số khu vực thấp trũng. Hệ thống cấp nước sinh hoạt đã có nhưng chưa cấp đủ, nên người dân vẫn sử dụng giếng khoan, giếng đào, nước tự chảy. Nước thải chưa được thu gom và xử lý, hiện tại đang thoát chung với nước mưa gây ô nhiễm môi trường.</w:t>
      </w:r>
    </w:p>
    <w:p w14:paraId="4EE56065" w14:textId="77777777" w:rsidR="0065656A" w:rsidRPr="001E4AED" w:rsidRDefault="0065656A" w:rsidP="0065656A">
      <w:pPr>
        <w:spacing w:before="120" w:after="120" w:line="360" w:lineRule="exact"/>
        <w:rPr>
          <w:rFonts w:eastAsia="Times New Roman" w:cs="Times New Roman"/>
          <w:szCs w:val="28"/>
          <w:lang w:val="fr-FR"/>
        </w:rPr>
      </w:pPr>
      <w:r w:rsidRPr="001E4AED">
        <w:rPr>
          <w:rFonts w:eastAsia="Times New Roman" w:cs="Times New Roman"/>
          <w:szCs w:val="28"/>
          <w:lang w:val="fr-FR"/>
        </w:rPr>
        <w:t>- Hệ thống hạ tầng được xây dựng không tuân theo quy hoạch sẽ dẫn đến sự chồng chéo, gây khó khăn cho việc kết nối các đường dây đường ống giữa các dự án độc lập.</w:t>
      </w:r>
    </w:p>
    <w:p w14:paraId="50AFD5A3" w14:textId="77777777" w:rsidR="0065656A" w:rsidRPr="001E4AED" w:rsidRDefault="0065656A" w:rsidP="0065656A">
      <w:pPr>
        <w:spacing w:before="120" w:after="120" w:line="360" w:lineRule="exact"/>
        <w:rPr>
          <w:rFonts w:eastAsia="Times New Roman" w:cs="Times New Roman"/>
          <w:szCs w:val="28"/>
          <w:lang w:val="fr-FR"/>
        </w:rPr>
      </w:pPr>
      <w:r w:rsidRPr="001E4AED">
        <w:rPr>
          <w:rFonts w:eastAsia="Times New Roman" w:cs="Times New Roman"/>
          <w:szCs w:val="28"/>
          <w:lang w:val="fr-FR"/>
        </w:rPr>
        <w:t>- Đời sống nhân dân chưa cao cũng ảnh hưởng trực tiếp đến nhận thức và sự tham gia đóng góp của người dân trong việc bảo vệ môi trường.</w:t>
      </w:r>
    </w:p>
    <w:p w14:paraId="04A3AAFB" w14:textId="77777777" w:rsidR="0065656A" w:rsidRPr="001E4AED" w:rsidRDefault="0065656A" w:rsidP="0065656A">
      <w:pPr>
        <w:spacing w:before="120" w:after="120" w:line="360" w:lineRule="exact"/>
        <w:outlineLvl w:val="1"/>
        <w:rPr>
          <w:rFonts w:eastAsia="Times New Roman" w:cs="Times New Roman"/>
          <w:bCs/>
          <w:i/>
          <w:szCs w:val="28"/>
          <w:lang w:val="fr-FR"/>
        </w:rPr>
      </w:pPr>
      <w:bookmarkStart w:id="185" w:name="_Toc89987757"/>
      <w:bookmarkStart w:id="186" w:name="_Toc89988274"/>
      <w:r w:rsidRPr="001E4AED">
        <w:rPr>
          <w:rFonts w:eastAsia="Times New Roman" w:cs="Times New Roman"/>
          <w:bCs/>
          <w:i/>
          <w:szCs w:val="28"/>
          <w:lang w:val="fr-FR"/>
        </w:rPr>
        <w:t>d) Đánh giá diễn biến môi trường khi thực hiện quy hoạch.</w:t>
      </w:r>
      <w:bookmarkEnd w:id="185"/>
      <w:bookmarkEnd w:id="186"/>
    </w:p>
    <w:p w14:paraId="15E30DB8" w14:textId="77777777" w:rsidR="0065656A" w:rsidRPr="001E4AED" w:rsidRDefault="0065656A" w:rsidP="0065656A">
      <w:pPr>
        <w:spacing w:before="120" w:after="120" w:line="360" w:lineRule="exact"/>
        <w:outlineLvl w:val="2"/>
        <w:rPr>
          <w:rFonts w:eastAsia="Times New Roman" w:cs="Times New Roman"/>
          <w:bCs/>
          <w:i/>
          <w:szCs w:val="28"/>
          <w:lang w:val="fr-FR"/>
        </w:rPr>
      </w:pPr>
      <w:bookmarkStart w:id="187" w:name="_Toc89987758"/>
      <w:bookmarkStart w:id="188" w:name="_Toc89988275"/>
      <w:r w:rsidRPr="001E4AED">
        <w:rPr>
          <w:rFonts w:eastAsia="Times New Roman" w:cs="Times New Roman"/>
          <w:bCs/>
          <w:i/>
          <w:szCs w:val="28"/>
          <w:lang w:val="fr-FR"/>
        </w:rPr>
        <w:lastRenderedPageBreak/>
        <w:t>*.  Đánh giá sự thống nhất giữa các quan điểm, mục tiêu của quy hoạch và các mục tiêu bảo vệ môi trường.</w:t>
      </w:r>
      <w:bookmarkEnd w:id="187"/>
      <w:bookmarkEnd w:id="188"/>
    </w:p>
    <w:p w14:paraId="4291F79A" w14:textId="77777777" w:rsidR="0065656A" w:rsidRPr="001E4AED" w:rsidRDefault="0065656A" w:rsidP="0065656A">
      <w:pPr>
        <w:spacing w:before="120" w:after="120" w:line="360" w:lineRule="exact"/>
        <w:rPr>
          <w:rFonts w:eastAsia="Times New Roman" w:cs="Times New Roman"/>
          <w:szCs w:val="28"/>
          <w:lang w:val="fr-FR"/>
        </w:rPr>
      </w:pPr>
      <w:r w:rsidRPr="001E4AED">
        <w:rPr>
          <w:rFonts w:eastAsia="Times New Roman" w:cs="Times New Roman"/>
          <w:i/>
          <w:iCs/>
          <w:szCs w:val="28"/>
          <w:lang w:val="fr-FR"/>
        </w:rPr>
        <w:t>+ Mục tiêu và chỉ tiêu môi trường thực hiện quy hoạch:</w:t>
      </w:r>
    </w:p>
    <w:p w14:paraId="74D4ABC7" w14:textId="77777777" w:rsidR="0065656A" w:rsidRPr="001E4AED" w:rsidRDefault="0065656A" w:rsidP="0065656A">
      <w:pPr>
        <w:spacing w:before="120" w:after="120" w:line="360" w:lineRule="exact"/>
        <w:rPr>
          <w:rFonts w:eastAsia="Times New Roman" w:cs="Times New Roman"/>
          <w:szCs w:val="28"/>
          <w:lang w:val="fr-FR"/>
        </w:rPr>
      </w:pPr>
      <w:r w:rsidRPr="001E4AED">
        <w:rPr>
          <w:rFonts w:eastAsia="Times New Roman" w:cs="Times New Roman"/>
          <w:szCs w:val="28"/>
          <w:lang w:val="fr-FR"/>
        </w:rPr>
        <w:t>- Kiểm soát ô nhiễm nguồn nước mặt các suối, hồ và môi trường đất, không khí đặc biệt tại các khu tiểu thủ công nghiệp, làng nghề, khu vực dự kiến xả thải, các điểm tập trung CTR; các hồ đập lớn trong phạm vi quy hoạch.</w:t>
      </w:r>
    </w:p>
    <w:p w14:paraId="1DCEF385" w14:textId="77777777" w:rsidR="0065656A" w:rsidRPr="001E4AED" w:rsidRDefault="0065656A" w:rsidP="0065656A">
      <w:pPr>
        <w:spacing w:before="120" w:after="120" w:line="360" w:lineRule="exact"/>
        <w:rPr>
          <w:rFonts w:eastAsia="Times New Roman" w:cs="Times New Roman"/>
          <w:szCs w:val="28"/>
          <w:lang w:val="fr-FR"/>
        </w:rPr>
      </w:pPr>
      <w:r w:rsidRPr="001E4AED">
        <w:rPr>
          <w:rFonts w:eastAsia="Times New Roman" w:cs="Times New Roman"/>
          <w:szCs w:val="28"/>
          <w:lang w:val="fr-FR"/>
        </w:rPr>
        <w:t>- Cải thiện và sử dụng bền vững tài nguyên đất, xây dựng theo điều kiện địa hình tự nhiên, hạn chế đào đắp. Có phương án sử dụng đất thích hợp cho từng khu vực.</w:t>
      </w:r>
    </w:p>
    <w:p w14:paraId="27610378" w14:textId="77777777" w:rsidR="0065656A" w:rsidRPr="001E4AED" w:rsidRDefault="0065656A" w:rsidP="0065656A">
      <w:pPr>
        <w:spacing w:before="120" w:after="120" w:line="360" w:lineRule="exact"/>
        <w:rPr>
          <w:rFonts w:eastAsia="Times New Roman" w:cs="Times New Roman"/>
          <w:szCs w:val="28"/>
          <w:lang w:val="fr-FR"/>
        </w:rPr>
      </w:pPr>
      <w:r w:rsidRPr="001E4AED">
        <w:rPr>
          <w:rFonts w:eastAsia="Times New Roman" w:cs="Times New Roman"/>
          <w:szCs w:val="28"/>
          <w:lang w:val="fr-FR"/>
        </w:rPr>
        <w:t>- Xây dựng khu xử lý nước thải, phương án thu gom chất thải thích hợp cho khu trung tâm xã và khu dân cư nông thôn.</w:t>
      </w:r>
    </w:p>
    <w:p w14:paraId="4FCED761" w14:textId="77777777" w:rsidR="0065656A" w:rsidRPr="001E4AED" w:rsidRDefault="0065656A" w:rsidP="0065656A">
      <w:pPr>
        <w:spacing w:before="120" w:after="120" w:line="360" w:lineRule="exact"/>
        <w:rPr>
          <w:rFonts w:eastAsia="Times New Roman" w:cs="Times New Roman"/>
          <w:szCs w:val="28"/>
          <w:lang w:val="fr-FR"/>
        </w:rPr>
      </w:pPr>
      <w:r w:rsidRPr="001E4AED">
        <w:rPr>
          <w:rFonts w:eastAsia="Times New Roman" w:cs="Times New Roman"/>
          <w:szCs w:val="28"/>
          <w:lang w:val="fr-FR"/>
        </w:rPr>
        <w:t>- Giảm thiểu tai biến môi trường. Hạn chế ảnh hưởng của hiện tượng úng ngập cục bộ do hệ thống tiêu thoát không đảm bảo. Hạn chế hiện tượng sạt lở. Có biện pháp ứng phó với biến đổi khí hậu.</w:t>
      </w:r>
    </w:p>
    <w:p w14:paraId="4D297456" w14:textId="77777777" w:rsidR="0065656A" w:rsidRPr="001E4AED" w:rsidRDefault="0065656A" w:rsidP="0065656A">
      <w:pPr>
        <w:spacing w:before="120" w:after="120" w:line="360" w:lineRule="exact"/>
        <w:rPr>
          <w:rFonts w:eastAsia="Times New Roman" w:cs="Times New Roman"/>
          <w:szCs w:val="28"/>
          <w:lang w:val="fr-FR"/>
        </w:rPr>
      </w:pPr>
      <w:r w:rsidRPr="001E4AED">
        <w:rPr>
          <w:rFonts w:eastAsia="Times New Roman" w:cs="Times New Roman"/>
          <w:szCs w:val="28"/>
          <w:lang w:val="fr-FR"/>
        </w:rPr>
        <w:t>- Bảo vệ cảnh quan môi trường, kết nối hệ thống mặt nước, xóa bỏ các điểm ao tù đọng. Bảo vệ các thảm thực vật. Bảo vệ phát triển các hệ sinh thái tự nhiên, đảm bảo tỷ lệ diện tích đất cây xanh, mặt nước trong khu tập trung đông dân cư và diện tích nông nghiệp khu vực nông thôn.</w:t>
      </w:r>
    </w:p>
    <w:p w14:paraId="4A60E7C0" w14:textId="77777777" w:rsidR="0065656A" w:rsidRPr="001E4AED" w:rsidRDefault="0065656A" w:rsidP="0065656A">
      <w:pPr>
        <w:spacing w:before="120" w:after="120" w:line="360" w:lineRule="exact"/>
        <w:rPr>
          <w:rFonts w:eastAsia="Times New Roman" w:cs="Times New Roman"/>
          <w:szCs w:val="28"/>
          <w:lang w:val="fr-FR"/>
        </w:rPr>
      </w:pPr>
      <w:r w:rsidRPr="001E4AED">
        <w:rPr>
          <w:rFonts w:eastAsia="Times New Roman" w:cs="Times New Roman"/>
          <w:szCs w:val="28"/>
          <w:lang w:val="fr-FR"/>
        </w:rPr>
        <w:t>- Đảm bảo nâng cao điều kiện xã hội, chất lượng cuộc sống dân cư hiện trạng: đến năm 2030 đạt 100% khu vực nông thôn được sử dụng nước sạch và có nhà vệ sinh đạt tiêu chuẩn.</w:t>
      </w:r>
    </w:p>
    <w:p w14:paraId="02A788CB" w14:textId="77777777" w:rsidR="0065656A" w:rsidRPr="001E4AED" w:rsidRDefault="0065656A" w:rsidP="0065656A">
      <w:pPr>
        <w:spacing w:before="120" w:after="120" w:line="360" w:lineRule="exact"/>
        <w:rPr>
          <w:rFonts w:eastAsia="Times New Roman" w:cs="Times New Roman"/>
          <w:i/>
          <w:iCs/>
          <w:szCs w:val="28"/>
          <w:lang w:val="fr-FR"/>
        </w:rPr>
      </w:pPr>
      <w:r w:rsidRPr="001E4AED">
        <w:rPr>
          <w:rFonts w:eastAsia="Times New Roman" w:cs="Times New Roman"/>
          <w:i/>
          <w:iCs/>
          <w:szCs w:val="28"/>
          <w:lang w:val="fr-FR"/>
        </w:rPr>
        <w:t>*. Đánh giá sự phù hợp giữa mục tiêu quy hoạch và mục tiêu môi trường:</w:t>
      </w:r>
    </w:p>
    <w:p w14:paraId="703797A1" w14:textId="77777777" w:rsidR="0065656A" w:rsidRPr="001E4AED" w:rsidRDefault="0065656A" w:rsidP="0065656A">
      <w:pPr>
        <w:spacing w:before="100" w:beforeAutospacing="1" w:after="100" w:afterAutospacing="1" w:line="240" w:lineRule="auto"/>
        <w:jc w:val="center"/>
        <w:rPr>
          <w:rFonts w:eastAsia="Times New Roman" w:cs="Times New Roman"/>
          <w:i/>
          <w:iCs/>
          <w:szCs w:val="28"/>
          <w:lang w:val="fr-FR"/>
        </w:rPr>
      </w:pPr>
      <w:r w:rsidRPr="001E4AED">
        <w:rPr>
          <w:rFonts w:eastAsia="Times New Roman" w:cs="Times New Roman"/>
          <w:bCs/>
          <w:szCs w:val="28"/>
          <w:lang w:val="fr-FR"/>
        </w:rPr>
        <w:t>Bảng: Sự phù hợp giữa mục tiêu quy hoạch và môi trường</w:t>
      </w:r>
    </w:p>
    <w:tbl>
      <w:tblPr>
        <w:tblW w:w="9356" w:type="dxa"/>
        <w:tblInd w:w="94" w:type="dxa"/>
        <w:tblLook w:val="04A0" w:firstRow="1" w:lastRow="0" w:firstColumn="1" w:lastColumn="0" w:noHBand="0" w:noVBand="1"/>
      </w:tblPr>
      <w:tblGrid>
        <w:gridCol w:w="3416"/>
        <w:gridCol w:w="5940"/>
      </w:tblGrid>
      <w:tr w:rsidR="0065656A" w:rsidRPr="001E4AED" w14:paraId="5E9D7C6A" w14:textId="77777777" w:rsidTr="00FB7A9E">
        <w:trPr>
          <w:trHeight w:val="375"/>
          <w:tblHeader/>
        </w:trPr>
        <w:tc>
          <w:tcPr>
            <w:tcW w:w="34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C0EB10" w14:textId="77777777" w:rsidR="0065656A" w:rsidRPr="001E4AED" w:rsidRDefault="0065656A" w:rsidP="00FB7A9E">
            <w:pPr>
              <w:spacing w:line="240" w:lineRule="auto"/>
              <w:ind w:firstLine="0"/>
              <w:jc w:val="center"/>
              <w:rPr>
                <w:rFonts w:eastAsia="Times New Roman" w:cs="Times New Roman"/>
                <w:b/>
                <w:bCs/>
                <w:szCs w:val="28"/>
              </w:rPr>
            </w:pPr>
            <w:r w:rsidRPr="001E4AED">
              <w:rPr>
                <w:rFonts w:eastAsia="Times New Roman" w:cs="Times New Roman"/>
                <w:b/>
                <w:bCs/>
                <w:szCs w:val="28"/>
              </w:rPr>
              <w:t>Mục tiêu quy hoạch</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14:paraId="47067AB0" w14:textId="77777777" w:rsidR="0065656A" w:rsidRPr="001E4AED" w:rsidRDefault="0065656A" w:rsidP="00FB7A9E">
            <w:pPr>
              <w:spacing w:line="240" w:lineRule="auto"/>
              <w:ind w:firstLine="0"/>
              <w:jc w:val="center"/>
              <w:rPr>
                <w:rFonts w:eastAsia="Times New Roman" w:cs="Times New Roman"/>
                <w:b/>
                <w:bCs/>
                <w:szCs w:val="28"/>
              </w:rPr>
            </w:pPr>
            <w:r w:rsidRPr="001E4AED">
              <w:rPr>
                <w:rFonts w:eastAsia="Times New Roman" w:cs="Times New Roman"/>
                <w:b/>
                <w:bCs/>
                <w:szCs w:val="28"/>
              </w:rPr>
              <w:t>Mục tiêu môi trường</w:t>
            </w:r>
          </w:p>
        </w:tc>
      </w:tr>
      <w:tr w:rsidR="0065656A" w:rsidRPr="001E4AED" w14:paraId="295D34EC" w14:textId="77777777" w:rsidTr="00FB7A9E">
        <w:trPr>
          <w:trHeight w:val="375"/>
        </w:trPr>
        <w:tc>
          <w:tcPr>
            <w:tcW w:w="3416" w:type="dxa"/>
            <w:vMerge w:val="restart"/>
            <w:tcBorders>
              <w:top w:val="nil"/>
              <w:left w:val="single" w:sz="4" w:space="0" w:color="auto"/>
              <w:bottom w:val="single" w:sz="4" w:space="0" w:color="auto"/>
              <w:right w:val="single" w:sz="4" w:space="0" w:color="auto"/>
            </w:tcBorders>
            <w:shd w:val="clear" w:color="auto" w:fill="auto"/>
            <w:vAlign w:val="bottom"/>
            <w:hideMark/>
          </w:tcPr>
          <w:p w14:paraId="5ABADD7A"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Bảo vệ hệ sinh thái nông thôn, hạn chế tối đa tác động đến hệ sinh thái nông nghiệp.</w:t>
            </w:r>
          </w:p>
        </w:tc>
        <w:tc>
          <w:tcPr>
            <w:tcW w:w="5940" w:type="dxa"/>
            <w:tcBorders>
              <w:top w:val="nil"/>
              <w:left w:val="nil"/>
              <w:bottom w:val="single" w:sz="4" w:space="0" w:color="auto"/>
              <w:right w:val="single" w:sz="4" w:space="0" w:color="auto"/>
            </w:tcBorders>
            <w:shd w:val="clear" w:color="auto" w:fill="auto"/>
            <w:vAlign w:val="bottom"/>
            <w:hideMark/>
          </w:tcPr>
          <w:p w14:paraId="4DCF6B89"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 Phù hợp với mục tiêu môi trường.</w:t>
            </w:r>
          </w:p>
        </w:tc>
      </w:tr>
      <w:tr w:rsidR="0065656A" w:rsidRPr="001E4AED" w14:paraId="0D8C7F18" w14:textId="77777777" w:rsidTr="00FB7A9E">
        <w:trPr>
          <w:trHeight w:val="750"/>
        </w:trPr>
        <w:tc>
          <w:tcPr>
            <w:tcW w:w="3416" w:type="dxa"/>
            <w:vMerge/>
            <w:tcBorders>
              <w:top w:val="nil"/>
              <w:left w:val="single" w:sz="4" w:space="0" w:color="auto"/>
              <w:bottom w:val="single" w:sz="4" w:space="0" w:color="auto"/>
              <w:right w:val="single" w:sz="4" w:space="0" w:color="auto"/>
            </w:tcBorders>
            <w:vAlign w:val="center"/>
            <w:hideMark/>
          </w:tcPr>
          <w:p w14:paraId="77C40684" w14:textId="77777777" w:rsidR="0065656A" w:rsidRPr="001E4AED" w:rsidRDefault="0065656A" w:rsidP="00FB7A9E">
            <w:pPr>
              <w:spacing w:line="240" w:lineRule="auto"/>
              <w:ind w:firstLine="0"/>
              <w:rPr>
                <w:rFonts w:eastAsia="Times New Roman" w:cs="Times New Roman"/>
                <w:szCs w:val="28"/>
              </w:rPr>
            </w:pPr>
          </w:p>
        </w:tc>
        <w:tc>
          <w:tcPr>
            <w:tcW w:w="5940" w:type="dxa"/>
            <w:tcBorders>
              <w:top w:val="nil"/>
              <w:left w:val="nil"/>
              <w:bottom w:val="single" w:sz="4" w:space="0" w:color="auto"/>
              <w:right w:val="single" w:sz="4" w:space="0" w:color="auto"/>
            </w:tcBorders>
            <w:shd w:val="clear" w:color="auto" w:fill="auto"/>
            <w:vAlign w:val="bottom"/>
            <w:hideMark/>
          </w:tcPr>
          <w:p w14:paraId="363AEC6A"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 Góp phần đa dạng hóa cảnh quan môi trường và an ninh lương thực.</w:t>
            </w:r>
          </w:p>
        </w:tc>
      </w:tr>
      <w:tr w:rsidR="0065656A" w:rsidRPr="001E4AED" w14:paraId="5E204F96" w14:textId="77777777" w:rsidTr="00FB7A9E">
        <w:trPr>
          <w:trHeight w:val="375"/>
        </w:trPr>
        <w:tc>
          <w:tcPr>
            <w:tcW w:w="3416" w:type="dxa"/>
            <w:vMerge w:val="restart"/>
            <w:tcBorders>
              <w:top w:val="nil"/>
              <w:left w:val="single" w:sz="4" w:space="0" w:color="auto"/>
              <w:bottom w:val="single" w:sz="4" w:space="0" w:color="000000"/>
              <w:right w:val="single" w:sz="4" w:space="0" w:color="auto"/>
            </w:tcBorders>
            <w:shd w:val="clear" w:color="auto" w:fill="auto"/>
            <w:vAlign w:val="center"/>
            <w:hideMark/>
          </w:tcPr>
          <w:p w14:paraId="61F4745D"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Bảo tồn, tôn tạo các công trình di tích lịch sử, cấu trúc làng xóm hiện có.</w:t>
            </w:r>
          </w:p>
        </w:tc>
        <w:tc>
          <w:tcPr>
            <w:tcW w:w="5940" w:type="dxa"/>
            <w:tcBorders>
              <w:top w:val="nil"/>
              <w:left w:val="nil"/>
              <w:bottom w:val="single" w:sz="4" w:space="0" w:color="auto"/>
              <w:right w:val="single" w:sz="4" w:space="0" w:color="auto"/>
            </w:tcBorders>
            <w:shd w:val="clear" w:color="auto" w:fill="auto"/>
            <w:vAlign w:val="bottom"/>
            <w:hideMark/>
          </w:tcPr>
          <w:p w14:paraId="7A20F9E9"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 Phù hợp với mục tiêu môi trường.</w:t>
            </w:r>
          </w:p>
        </w:tc>
      </w:tr>
      <w:tr w:rsidR="0065656A" w:rsidRPr="001E4AED" w14:paraId="34687A9F" w14:textId="77777777" w:rsidTr="00FB7A9E">
        <w:trPr>
          <w:trHeight w:val="1005"/>
        </w:trPr>
        <w:tc>
          <w:tcPr>
            <w:tcW w:w="3416" w:type="dxa"/>
            <w:vMerge/>
            <w:tcBorders>
              <w:top w:val="nil"/>
              <w:left w:val="single" w:sz="4" w:space="0" w:color="auto"/>
              <w:bottom w:val="single" w:sz="4" w:space="0" w:color="000000"/>
              <w:right w:val="single" w:sz="4" w:space="0" w:color="auto"/>
            </w:tcBorders>
            <w:vAlign w:val="center"/>
            <w:hideMark/>
          </w:tcPr>
          <w:p w14:paraId="189A15B8" w14:textId="77777777" w:rsidR="0065656A" w:rsidRPr="001E4AED" w:rsidRDefault="0065656A" w:rsidP="00FB7A9E">
            <w:pPr>
              <w:spacing w:line="240" w:lineRule="auto"/>
              <w:ind w:firstLine="0"/>
              <w:rPr>
                <w:rFonts w:eastAsia="Times New Roman" w:cs="Times New Roman"/>
                <w:szCs w:val="28"/>
              </w:rPr>
            </w:pPr>
          </w:p>
        </w:tc>
        <w:tc>
          <w:tcPr>
            <w:tcW w:w="5940" w:type="dxa"/>
            <w:tcBorders>
              <w:top w:val="nil"/>
              <w:left w:val="nil"/>
              <w:bottom w:val="single" w:sz="4" w:space="0" w:color="auto"/>
              <w:right w:val="single" w:sz="4" w:space="0" w:color="auto"/>
            </w:tcBorders>
            <w:shd w:val="clear" w:color="auto" w:fill="auto"/>
            <w:vAlign w:val="center"/>
            <w:hideMark/>
          </w:tcPr>
          <w:p w14:paraId="6A4000B8" w14:textId="77777777" w:rsidR="0065656A" w:rsidRPr="001E4AED" w:rsidRDefault="0065656A" w:rsidP="00FB7A9E">
            <w:pPr>
              <w:spacing w:line="240" w:lineRule="auto"/>
              <w:ind w:firstLine="0"/>
              <w:jc w:val="center"/>
              <w:rPr>
                <w:rFonts w:eastAsia="Times New Roman" w:cs="Times New Roman"/>
                <w:szCs w:val="28"/>
              </w:rPr>
            </w:pPr>
            <w:r w:rsidRPr="001E4AED">
              <w:rPr>
                <w:rFonts w:eastAsia="Times New Roman" w:cs="Times New Roman"/>
                <w:szCs w:val="28"/>
              </w:rPr>
              <w:t>- Bảo tồn được kho tàng có giá trị về văn hóa - lịch sử và kiến trúc phục vụ cho công tác nghiên cứu khoa học và phát triển du lịch của địa phương.</w:t>
            </w:r>
          </w:p>
        </w:tc>
      </w:tr>
      <w:tr w:rsidR="0065656A" w:rsidRPr="001E4AED" w14:paraId="1ECF58BC" w14:textId="77777777" w:rsidTr="00FB7A9E">
        <w:trPr>
          <w:trHeight w:val="375"/>
        </w:trPr>
        <w:tc>
          <w:tcPr>
            <w:tcW w:w="3416" w:type="dxa"/>
            <w:vMerge w:val="restart"/>
            <w:tcBorders>
              <w:top w:val="nil"/>
              <w:left w:val="single" w:sz="4" w:space="0" w:color="auto"/>
              <w:bottom w:val="single" w:sz="4" w:space="0" w:color="000000"/>
              <w:right w:val="single" w:sz="4" w:space="0" w:color="auto"/>
            </w:tcBorders>
            <w:shd w:val="clear" w:color="auto" w:fill="auto"/>
            <w:vAlign w:val="center"/>
            <w:hideMark/>
          </w:tcPr>
          <w:p w14:paraId="2734EF31"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Xác định các khu vực phát triển và khu vực hạn chế phát triển.</w:t>
            </w:r>
          </w:p>
        </w:tc>
        <w:tc>
          <w:tcPr>
            <w:tcW w:w="5940" w:type="dxa"/>
            <w:tcBorders>
              <w:top w:val="nil"/>
              <w:left w:val="nil"/>
              <w:bottom w:val="single" w:sz="4" w:space="0" w:color="auto"/>
              <w:right w:val="single" w:sz="4" w:space="0" w:color="auto"/>
            </w:tcBorders>
            <w:shd w:val="clear" w:color="auto" w:fill="auto"/>
            <w:vAlign w:val="bottom"/>
            <w:hideMark/>
          </w:tcPr>
          <w:p w14:paraId="34C904F1"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 Phù hợp với mục tiêu môi trường.</w:t>
            </w:r>
          </w:p>
        </w:tc>
      </w:tr>
      <w:tr w:rsidR="0065656A" w:rsidRPr="001E4AED" w14:paraId="7A527210" w14:textId="77777777" w:rsidTr="00FB7A9E">
        <w:trPr>
          <w:trHeight w:val="750"/>
        </w:trPr>
        <w:tc>
          <w:tcPr>
            <w:tcW w:w="3416" w:type="dxa"/>
            <w:vMerge/>
            <w:tcBorders>
              <w:top w:val="nil"/>
              <w:left w:val="single" w:sz="4" w:space="0" w:color="auto"/>
              <w:bottom w:val="single" w:sz="4" w:space="0" w:color="000000"/>
              <w:right w:val="single" w:sz="4" w:space="0" w:color="auto"/>
            </w:tcBorders>
            <w:vAlign w:val="center"/>
            <w:hideMark/>
          </w:tcPr>
          <w:p w14:paraId="138BED35" w14:textId="77777777" w:rsidR="0065656A" w:rsidRPr="001E4AED" w:rsidRDefault="0065656A" w:rsidP="00FB7A9E">
            <w:pPr>
              <w:spacing w:line="240" w:lineRule="auto"/>
              <w:ind w:firstLine="0"/>
              <w:rPr>
                <w:rFonts w:eastAsia="Times New Roman" w:cs="Times New Roman"/>
                <w:szCs w:val="28"/>
              </w:rPr>
            </w:pPr>
          </w:p>
        </w:tc>
        <w:tc>
          <w:tcPr>
            <w:tcW w:w="5940" w:type="dxa"/>
            <w:tcBorders>
              <w:top w:val="nil"/>
              <w:left w:val="nil"/>
              <w:bottom w:val="single" w:sz="4" w:space="0" w:color="auto"/>
              <w:right w:val="single" w:sz="4" w:space="0" w:color="auto"/>
            </w:tcBorders>
            <w:shd w:val="clear" w:color="auto" w:fill="auto"/>
            <w:vAlign w:val="bottom"/>
            <w:hideMark/>
          </w:tcPr>
          <w:p w14:paraId="7A17B39C"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 Tạo điều kiện thuận lợi cho việc quản lý môi trường khu vực.</w:t>
            </w:r>
          </w:p>
        </w:tc>
      </w:tr>
      <w:tr w:rsidR="0065656A" w:rsidRPr="001E4AED" w14:paraId="67642850" w14:textId="77777777" w:rsidTr="00FB7A9E">
        <w:trPr>
          <w:trHeight w:val="375"/>
        </w:trPr>
        <w:tc>
          <w:tcPr>
            <w:tcW w:w="3416" w:type="dxa"/>
            <w:vMerge w:val="restart"/>
            <w:tcBorders>
              <w:top w:val="nil"/>
              <w:left w:val="single" w:sz="4" w:space="0" w:color="auto"/>
              <w:bottom w:val="single" w:sz="4" w:space="0" w:color="000000"/>
              <w:right w:val="single" w:sz="4" w:space="0" w:color="auto"/>
            </w:tcBorders>
            <w:shd w:val="clear" w:color="auto" w:fill="auto"/>
            <w:vAlign w:val="center"/>
            <w:hideMark/>
          </w:tcPr>
          <w:p w14:paraId="47EEBC89"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 xml:space="preserve">Xác định các khu vực phát </w:t>
            </w:r>
            <w:r w:rsidRPr="001E4AED">
              <w:rPr>
                <w:rFonts w:eastAsia="Times New Roman" w:cs="Times New Roman"/>
                <w:szCs w:val="28"/>
              </w:rPr>
              <w:lastRenderedPageBreak/>
              <w:t>triển du lịch. Xây dựng công trình phục vụ dịch vụ du lịch.</w:t>
            </w:r>
          </w:p>
        </w:tc>
        <w:tc>
          <w:tcPr>
            <w:tcW w:w="5940" w:type="dxa"/>
            <w:tcBorders>
              <w:top w:val="nil"/>
              <w:left w:val="nil"/>
              <w:bottom w:val="single" w:sz="4" w:space="0" w:color="auto"/>
              <w:right w:val="single" w:sz="4" w:space="0" w:color="auto"/>
            </w:tcBorders>
            <w:shd w:val="clear" w:color="auto" w:fill="auto"/>
            <w:vAlign w:val="bottom"/>
            <w:hideMark/>
          </w:tcPr>
          <w:p w14:paraId="2CC39CD3"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lastRenderedPageBreak/>
              <w:t>- Phù hợp với mục tiêu môi trường.</w:t>
            </w:r>
          </w:p>
        </w:tc>
      </w:tr>
      <w:tr w:rsidR="0065656A" w:rsidRPr="001E4AED" w14:paraId="3BB25C67" w14:textId="77777777" w:rsidTr="00FB7A9E">
        <w:trPr>
          <w:trHeight w:val="750"/>
        </w:trPr>
        <w:tc>
          <w:tcPr>
            <w:tcW w:w="3416" w:type="dxa"/>
            <w:vMerge/>
            <w:tcBorders>
              <w:top w:val="nil"/>
              <w:left w:val="single" w:sz="4" w:space="0" w:color="auto"/>
              <w:bottom w:val="single" w:sz="4" w:space="0" w:color="000000"/>
              <w:right w:val="single" w:sz="4" w:space="0" w:color="auto"/>
            </w:tcBorders>
            <w:vAlign w:val="center"/>
            <w:hideMark/>
          </w:tcPr>
          <w:p w14:paraId="086B60DA" w14:textId="77777777" w:rsidR="0065656A" w:rsidRPr="001E4AED" w:rsidRDefault="0065656A" w:rsidP="00FB7A9E">
            <w:pPr>
              <w:spacing w:line="240" w:lineRule="auto"/>
              <w:ind w:firstLine="0"/>
              <w:rPr>
                <w:rFonts w:eastAsia="Times New Roman" w:cs="Times New Roman"/>
                <w:szCs w:val="28"/>
              </w:rPr>
            </w:pPr>
          </w:p>
        </w:tc>
        <w:tc>
          <w:tcPr>
            <w:tcW w:w="5940" w:type="dxa"/>
            <w:tcBorders>
              <w:top w:val="nil"/>
              <w:left w:val="nil"/>
              <w:bottom w:val="single" w:sz="4" w:space="0" w:color="auto"/>
              <w:right w:val="single" w:sz="4" w:space="0" w:color="auto"/>
            </w:tcBorders>
            <w:shd w:val="clear" w:color="auto" w:fill="auto"/>
            <w:vAlign w:val="bottom"/>
            <w:hideMark/>
          </w:tcPr>
          <w:p w14:paraId="1A6F523B"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 Phát triển du lịch vừa góp phần phát triển kinh tế địa phương vừa nâng cao đời sống cho người dân.</w:t>
            </w:r>
          </w:p>
        </w:tc>
      </w:tr>
      <w:tr w:rsidR="0065656A" w:rsidRPr="001E4AED" w14:paraId="04D9406E" w14:textId="77777777" w:rsidTr="00FB7A9E">
        <w:trPr>
          <w:trHeight w:val="375"/>
        </w:trPr>
        <w:tc>
          <w:tcPr>
            <w:tcW w:w="3416" w:type="dxa"/>
            <w:vMerge w:val="restart"/>
            <w:tcBorders>
              <w:top w:val="nil"/>
              <w:left w:val="single" w:sz="4" w:space="0" w:color="auto"/>
              <w:bottom w:val="single" w:sz="4" w:space="0" w:color="000000"/>
              <w:right w:val="single" w:sz="4" w:space="0" w:color="auto"/>
            </w:tcBorders>
            <w:shd w:val="clear" w:color="auto" w:fill="auto"/>
            <w:vAlign w:val="center"/>
            <w:hideMark/>
          </w:tcPr>
          <w:p w14:paraId="448FB362"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lastRenderedPageBreak/>
              <w:t>Xác định các khu vực phát triển tiểu thủ công nghiệp, làng nghề sản xuất, khai thác khoáng sản.</w:t>
            </w:r>
          </w:p>
        </w:tc>
        <w:tc>
          <w:tcPr>
            <w:tcW w:w="5940" w:type="dxa"/>
            <w:tcBorders>
              <w:top w:val="nil"/>
              <w:left w:val="nil"/>
              <w:bottom w:val="single" w:sz="4" w:space="0" w:color="auto"/>
              <w:right w:val="single" w:sz="4" w:space="0" w:color="auto"/>
            </w:tcBorders>
            <w:shd w:val="clear" w:color="auto" w:fill="auto"/>
            <w:vAlign w:val="bottom"/>
            <w:hideMark/>
          </w:tcPr>
          <w:p w14:paraId="57E199E1"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 Phù hợp với mục tiêu môi trường.</w:t>
            </w:r>
          </w:p>
        </w:tc>
      </w:tr>
      <w:tr w:rsidR="0065656A" w:rsidRPr="001E4AED" w14:paraId="4262B272" w14:textId="77777777" w:rsidTr="00FB7A9E">
        <w:trPr>
          <w:trHeight w:val="850"/>
        </w:trPr>
        <w:tc>
          <w:tcPr>
            <w:tcW w:w="3416" w:type="dxa"/>
            <w:vMerge/>
            <w:tcBorders>
              <w:top w:val="nil"/>
              <w:left w:val="single" w:sz="4" w:space="0" w:color="auto"/>
              <w:bottom w:val="single" w:sz="4" w:space="0" w:color="000000"/>
              <w:right w:val="single" w:sz="4" w:space="0" w:color="auto"/>
            </w:tcBorders>
            <w:vAlign w:val="center"/>
            <w:hideMark/>
          </w:tcPr>
          <w:p w14:paraId="1D8980D3" w14:textId="77777777" w:rsidR="0065656A" w:rsidRPr="001E4AED" w:rsidRDefault="0065656A" w:rsidP="00FB7A9E">
            <w:pPr>
              <w:spacing w:line="240" w:lineRule="auto"/>
              <w:ind w:firstLine="0"/>
              <w:rPr>
                <w:rFonts w:eastAsia="Times New Roman" w:cs="Times New Roman"/>
                <w:szCs w:val="28"/>
              </w:rPr>
            </w:pPr>
          </w:p>
        </w:tc>
        <w:tc>
          <w:tcPr>
            <w:tcW w:w="5940" w:type="dxa"/>
            <w:tcBorders>
              <w:top w:val="nil"/>
              <w:left w:val="nil"/>
              <w:bottom w:val="single" w:sz="4" w:space="0" w:color="auto"/>
              <w:right w:val="single" w:sz="4" w:space="0" w:color="auto"/>
            </w:tcBorders>
            <w:shd w:val="clear" w:color="auto" w:fill="auto"/>
            <w:vAlign w:val="center"/>
            <w:hideMark/>
          </w:tcPr>
          <w:p w14:paraId="3F1FCF5B" w14:textId="77777777" w:rsidR="0065656A" w:rsidRPr="001E4AED" w:rsidRDefault="0065656A" w:rsidP="00FB7A9E">
            <w:pPr>
              <w:spacing w:line="240" w:lineRule="auto"/>
              <w:ind w:firstLine="0"/>
              <w:jc w:val="center"/>
              <w:rPr>
                <w:rFonts w:eastAsia="Times New Roman" w:cs="Times New Roman"/>
                <w:szCs w:val="28"/>
              </w:rPr>
            </w:pPr>
            <w:r w:rsidRPr="001E4AED">
              <w:rPr>
                <w:rFonts w:eastAsia="Times New Roman" w:cs="Times New Roman"/>
                <w:szCs w:val="28"/>
              </w:rPr>
              <w:t>- Tập trung các cơ sở có nguy cơ gây ô nhiễm vào khu vực có hạ tầng đồng bộ, kiểm soát chất thải.</w:t>
            </w:r>
          </w:p>
        </w:tc>
      </w:tr>
      <w:tr w:rsidR="0065656A" w:rsidRPr="001E4AED" w14:paraId="6E3B01FC" w14:textId="77777777" w:rsidTr="00FB7A9E">
        <w:trPr>
          <w:trHeight w:val="1125"/>
        </w:trPr>
        <w:tc>
          <w:tcPr>
            <w:tcW w:w="3416" w:type="dxa"/>
            <w:vMerge/>
            <w:tcBorders>
              <w:top w:val="nil"/>
              <w:left w:val="single" w:sz="4" w:space="0" w:color="auto"/>
              <w:bottom w:val="single" w:sz="4" w:space="0" w:color="000000"/>
              <w:right w:val="single" w:sz="4" w:space="0" w:color="auto"/>
            </w:tcBorders>
            <w:vAlign w:val="center"/>
            <w:hideMark/>
          </w:tcPr>
          <w:p w14:paraId="5F6497D4" w14:textId="77777777" w:rsidR="0065656A" w:rsidRPr="001E4AED" w:rsidRDefault="0065656A" w:rsidP="00FB7A9E">
            <w:pPr>
              <w:spacing w:line="240" w:lineRule="auto"/>
              <w:ind w:firstLine="0"/>
              <w:rPr>
                <w:rFonts w:eastAsia="Times New Roman" w:cs="Times New Roman"/>
                <w:szCs w:val="28"/>
              </w:rPr>
            </w:pPr>
          </w:p>
        </w:tc>
        <w:tc>
          <w:tcPr>
            <w:tcW w:w="5940" w:type="dxa"/>
            <w:tcBorders>
              <w:top w:val="nil"/>
              <w:left w:val="nil"/>
              <w:bottom w:val="single" w:sz="4" w:space="0" w:color="auto"/>
              <w:right w:val="single" w:sz="4" w:space="0" w:color="auto"/>
            </w:tcBorders>
            <w:shd w:val="clear" w:color="auto" w:fill="auto"/>
            <w:vAlign w:val="bottom"/>
            <w:hideMark/>
          </w:tcPr>
          <w:p w14:paraId="312186BE"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 Những ảnh hưởng tiêu cực đến môi trường trong quá trình xây dựng và hoạt động. Các ảnh hưởng bao gồm:</w:t>
            </w:r>
          </w:p>
        </w:tc>
      </w:tr>
      <w:tr w:rsidR="0065656A" w:rsidRPr="001E4AED" w14:paraId="59A37AD4" w14:textId="77777777" w:rsidTr="00FB7A9E">
        <w:trPr>
          <w:trHeight w:val="375"/>
        </w:trPr>
        <w:tc>
          <w:tcPr>
            <w:tcW w:w="3416" w:type="dxa"/>
            <w:vMerge/>
            <w:tcBorders>
              <w:top w:val="nil"/>
              <w:left w:val="single" w:sz="4" w:space="0" w:color="auto"/>
              <w:bottom w:val="single" w:sz="4" w:space="0" w:color="000000"/>
              <w:right w:val="single" w:sz="4" w:space="0" w:color="auto"/>
            </w:tcBorders>
            <w:vAlign w:val="center"/>
            <w:hideMark/>
          </w:tcPr>
          <w:p w14:paraId="68C80E04" w14:textId="77777777" w:rsidR="0065656A" w:rsidRPr="001E4AED" w:rsidRDefault="0065656A" w:rsidP="00FB7A9E">
            <w:pPr>
              <w:spacing w:line="240" w:lineRule="auto"/>
              <w:ind w:firstLine="0"/>
              <w:rPr>
                <w:rFonts w:eastAsia="Times New Roman" w:cs="Times New Roman"/>
                <w:szCs w:val="28"/>
              </w:rPr>
            </w:pPr>
          </w:p>
        </w:tc>
        <w:tc>
          <w:tcPr>
            <w:tcW w:w="5940" w:type="dxa"/>
            <w:tcBorders>
              <w:top w:val="nil"/>
              <w:left w:val="nil"/>
              <w:bottom w:val="single" w:sz="4" w:space="0" w:color="auto"/>
              <w:right w:val="single" w:sz="4" w:space="0" w:color="auto"/>
            </w:tcBorders>
            <w:shd w:val="clear" w:color="auto" w:fill="auto"/>
            <w:vAlign w:val="bottom"/>
            <w:hideMark/>
          </w:tcPr>
          <w:p w14:paraId="5DCE97D4"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 Ô nhiễm bụi trong quá trình thi công xây dựng.</w:t>
            </w:r>
          </w:p>
        </w:tc>
      </w:tr>
      <w:tr w:rsidR="0065656A" w:rsidRPr="001E4AED" w14:paraId="2BF2C7AA" w14:textId="77777777" w:rsidTr="00FB7A9E">
        <w:trPr>
          <w:trHeight w:val="750"/>
        </w:trPr>
        <w:tc>
          <w:tcPr>
            <w:tcW w:w="3416" w:type="dxa"/>
            <w:vMerge/>
            <w:tcBorders>
              <w:top w:val="nil"/>
              <w:left w:val="single" w:sz="4" w:space="0" w:color="auto"/>
              <w:bottom w:val="single" w:sz="4" w:space="0" w:color="000000"/>
              <w:right w:val="single" w:sz="4" w:space="0" w:color="auto"/>
            </w:tcBorders>
            <w:vAlign w:val="center"/>
            <w:hideMark/>
          </w:tcPr>
          <w:p w14:paraId="6FABF68C" w14:textId="77777777" w:rsidR="0065656A" w:rsidRPr="001E4AED" w:rsidRDefault="0065656A" w:rsidP="00FB7A9E">
            <w:pPr>
              <w:spacing w:line="240" w:lineRule="auto"/>
              <w:ind w:firstLine="0"/>
              <w:rPr>
                <w:rFonts w:eastAsia="Times New Roman" w:cs="Times New Roman"/>
                <w:szCs w:val="28"/>
              </w:rPr>
            </w:pPr>
          </w:p>
        </w:tc>
        <w:tc>
          <w:tcPr>
            <w:tcW w:w="5940" w:type="dxa"/>
            <w:tcBorders>
              <w:top w:val="nil"/>
              <w:left w:val="nil"/>
              <w:bottom w:val="single" w:sz="4" w:space="0" w:color="auto"/>
              <w:right w:val="single" w:sz="4" w:space="0" w:color="auto"/>
            </w:tcBorders>
            <w:shd w:val="clear" w:color="auto" w:fill="auto"/>
            <w:vAlign w:val="bottom"/>
            <w:hideMark/>
          </w:tcPr>
          <w:p w14:paraId="331E4967"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 Tạo điểm phát thải lớn, ảnh hưởng đến môi trường khi các công trình xử lý gặp sự cố.</w:t>
            </w:r>
          </w:p>
        </w:tc>
      </w:tr>
      <w:tr w:rsidR="0065656A" w:rsidRPr="001E4AED" w14:paraId="5939410B" w14:textId="77777777" w:rsidTr="00FB7A9E">
        <w:trPr>
          <w:trHeight w:val="375"/>
        </w:trPr>
        <w:tc>
          <w:tcPr>
            <w:tcW w:w="3416" w:type="dxa"/>
            <w:vMerge w:val="restart"/>
            <w:tcBorders>
              <w:top w:val="nil"/>
              <w:left w:val="single" w:sz="4" w:space="0" w:color="auto"/>
              <w:bottom w:val="single" w:sz="4" w:space="0" w:color="000000"/>
              <w:right w:val="single" w:sz="4" w:space="0" w:color="auto"/>
            </w:tcBorders>
            <w:shd w:val="clear" w:color="auto" w:fill="auto"/>
            <w:vAlign w:val="center"/>
            <w:hideMark/>
          </w:tcPr>
          <w:p w14:paraId="1BE29708"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Hoàn thiện hệ thống hạ tầng kỹ thuật.</w:t>
            </w:r>
          </w:p>
        </w:tc>
        <w:tc>
          <w:tcPr>
            <w:tcW w:w="5940" w:type="dxa"/>
            <w:tcBorders>
              <w:top w:val="nil"/>
              <w:left w:val="nil"/>
              <w:bottom w:val="single" w:sz="4" w:space="0" w:color="auto"/>
              <w:right w:val="single" w:sz="4" w:space="0" w:color="auto"/>
            </w:tcBorders>
            <w:shd w:val="clear" w:color="auto" w:fill="auto"/>
            <w:vAlign w:val="bottom"/>
            <w:hideMark/>
          </w:tcPr>
          <w:p w14:paraId="5EC8D250"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 Phù hợp với mục tiêu môi trường.</w:t>
            </w:r>
          </w:p>
        </w:tc>
      </w:tr>
      <w:tr w:rsidR="0065656A" w:rsidRPr="001E4AED" w14:paraId="2F46BF1A" w14:textId="77777777" w:rsidTr="00FB7A9E">
        <w:trPr>
          <w:trHeight w:val="750"/>
        </w:trPr>
        <w:tc>
          <w:tcPr>
            <w:tcW w:w="3416" w:type="dxa"/>
            <w:vMerge/>
            <w:tcBorders>
              <w:top w:val="nil"/>
              <w:left w:val="single" w:sz="4" w:space="0" w:color="auto"/>
              <w:bottom w:val="single" w:sz="4" w:space="0" w:color="000000"/>
              <w:right w:val="single" w:sz="4" w:space="0" w:color="auto"/>
            </w:tcBorders>
            <w:vAlign w:val="center"/>
            <w:hideMark/>
          </w:tcPr>
          <w:p w14:paraId="0481381D" w14:textId="77777777" w:rsidR="0065656A" w:rsidRPr="001E4AED" w:rsidRDefault="0065656A" w:rsidP="00FB7A9E">
            <w:pPr>
              <w:spacing w:line="240" w:lineRule="auto"/>
              <w:ind w:firstLine="0"/>
              <w:rPr>
                <w:rFonts w:eastAsia="Times New Roman" w:cs="Times New Roman"/>
                <w:szCs w:val="28"/>
              </w:rPr>
            </w:pPr>
          </w:p>
        </w:tc>
        <w:tc>
          <w:tcPr>
            <w:tcW w:w="5940" w:type="dxa"/>
            <w:tcBorders>
              <w:top w:val="nil"/>
              <w:left w:val="nil"/>
              <w:bottom w:val="single" w:sz="4" w:space="0" w:color="auto"/>
              <w:right w:val="single" w:sz="4" w:space="0" w:color="auto"/>
            </w:tcBorders>
            <w:shd w:val="clear" w:color="auto" w:fill="auto"/>
            <w:vAlign w:val="bottom"/>
            <w:hideMark/>
          </w:tcPr>
          <w:p w14:paraId="6C526056"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 Cung cấp hạ tầng đồng bộ đến người dân đô thị và nông thôn.</w:t>
            </w:r>
          </w:p>
        </w:tc>
      </w:tr>
      <w:tr w:rsidR="0065656A" w:rsidRPr="001E4AED" w14:paraId="29325AF5" w14:textId="77777777" w:rsidTr="00FB7A9E">
        <w:trPr>
          <w:trHeight w:val="750"/>
        </w:trPr>
        <w:tc>
          <w:tcPr>
            <w:tcW w:w="3416" w:type="dxa"/>
            <w:vMerge/>
            <w:tcBorders>
              <w:top w:val="nil"/>
              <w:left w:val="single" w:sz="4" w:space="0" w:color="auto"/>
              <w:bottom w:val="single" w:sz="4" w:space="0" w:color="000000"/>
              <w:right w:val="single" w:sz="4" w:space="0" w:color="auto"/>
            </w:tcBorders>
            <w:vAlign w:val="center"/>
            <w:hideMark/>
          </w:tcPr>
          <w:p w14:paraId="481E05A9" w14:textId="77777777" w:rsidR="0065656A" w:rsidRPr="001E4AED" w:rsidRDefault="0065656A" w:rsidP="00FB7A9E">
            <w:pPr>
              <w:spacing w:line="240" w:lineRule="auto"/>
              <w:ind w:firstLine="0"/>
              <w:rPr>
                <w:rFonts w:eastAsia="Times New Roman" w:cs="Times New Roman"/>
                <w:szCs w:val="28"/>
              </w:rPr>
            </w:pPr>
          </w:p>
        </w:tc>
        <w:tc>
          <w:tcPr>
            <w:tcW w:w="5940" w:type="dxa"/>
            <w:tcBorders>
              <w:top w:val="nil"/>
              <w:left w:val="nil"/>
              <w:bottom w:val="single" w:sz="4" w:space="0" w:color="auto"/>
              <w:right w:val="single" w:sz="4" w:space="0" w:color="auto"/>
            </w:tcBorders>
            <w:shd w:val="clear" w:color="auto" w:fill="auto"/>
            <w:vAlign w:val="bottom"/>
            <w:hideMark/>
          </w:tcPr>
          <w:p w14:paraId="42CC0D98"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 Giảm thiểu ô nhiễm môi trường đặc biệt là nước thải và chất thải rắn không được thu gom và xử lý.</w:t>
            </w:r>
          </w:p>
        </w:tc>
      </w:tr>
      <w:tr w:rsidR="0065656A" w:rsidRPr="001E4AED" w14:paraId="10757854" w14:textId="77777777" w:rsidTr="00FB7A9E">
        <w:trPr>
          <w:trHeight w:val="750"/>
        </w:trPr>
        <w:tc>
          <w:tcPr>
            <w:tcW w:w="3416" w:type="dxa"/>
            <w:vMerge/>
            <w:tcBorders>
              <w:top w:val="nil"/>
              <w:left w:val="single" w:sz="4" w:space="0" w:color="auto"/>
              <w:bottom w:val="single" w:sz="4" w:space="0" w:color="000000"/>
              <w:right w:val="single" w:sz="4" w:space="0" w:color="auto"/>
            </w:tcBorders>
            <w:vAlign w:val="center"/>
            <w:hideMark/>
          </w:tcPr>
          <w:p w14:paraId="0BD84193" w14:textId="77777777" w:rsidR="0065656A" w:rsidRPr="001E4AED" w:rsidRDefault="0065656A" w:rsidP="00FB7A9E">
            <w:pPr>
              <w:spacing w:line="240" w:lineRule="auto"/>
              <w:ind w:firstLine="0"/>
              <w:rPr>
                <w:rFonts w:eastAsia="Times New Roman" w:cs="Times New Roman"/>
                <w:szCs w:val="28"/>
              </w:rPr>
            </w:pPr>
          </w:p>
        </w:tc>
        <w:tc>
          <w:tcPr>
            <w:tcW w:w="5940" w:type="dxa"/>
            <w:tcBorders>
              <w:top w:val="nil"/>
              <w:left w:val="nil"/>
              <w:bottom w:val="single" w:sz="4" w:space="0" w:color="auto"/>
              <w:right w:val="single" w:sz="4" w:space="0" w:color="auto"/>
            </w:tcBorders>
            <w:shd w:val="clear" w:color="auto" w:fill="auto"/>
            <w:vAlign w:val="bottom"/>
            <w:hideMark/>
          </w:tcPr>
          <w:p w14:paraId="02584C58"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 Nâng cao chất lượng cuộc sống cho người dân địa phương.</w:t>
            </w:r>
          </w:p>
        </w:tc>
      </w:tr>
      <w:tr w:rsidR="0065656A" w:rsidRPr="001E4AED" w14:paraId="21207DDD" w14:textId="77777777" w:rsidTr="00FB7A9E">
        <w:trPr>
          <w:trHeight w:val="1500"/>
        </w:trPr>
        <w:tc>
          <w:tcPr>
            <w:tcW w:w="3416" w:type="dxa"/>
            <w:vMerge/>
            <w:tcBorders>
              <w:top w:val="nil"/>
              <w:left w:val="single" w:sz="4" w:space="0" w:color="auto"/>
              <w:bottom w:val="single" w:sz="4" w:space="0" w:color="000000"/>
              <w:right w:val="single" w:sz="4" w:space="0" w:color="auto"/>
            </w:tcBorders>
            <w:vAlign w:val="center"/>
            <w:hideMark/>
          </w:tcPr>
          <w:p w14:paraId="0595F661" w14:textId="77777777" w:rsidR="0065656A" w:rsidRPr="001E4AED" w:rsidRDefault="0065656A" w:rsidP="00FB7A9E">
            <w:pPr>
              <w:spacing w:line="240" w:lineRule="auto"/>
              <w:ind w:firstLine="0"/>
              <w:rPr>
                <w:rFonts w:eastAsia="Times New Roman" w:cs="Times New Roman"/>
                <w:szCs w:val="28"/>
              </w:rPr>
            </w:pPr>
          </w:p>
        </w:tc>
        <w:tc>
          <w:tcPr>
            <w:tcW w:w="5940" w:type="dxa"/>
            <w:tcBorders>
              <w:top w:val="nil"/>
              <w:left w:val="nil"/>
              <w:bottom w:val="single" w:sz="4" w:space="0" w:color="auto"/>
              <w:right w:val="single" w:sz="4" w:space="0" w:color="auto"/>
            </w:tcBorders>
            <w:shd w:val="clear" w:color="auto" w:fill="auto"/>
            <w:vAlign w:val="bottom"/>
            <w:hideMark/>
          </w:tcPr>
          <w:p w14:paraId="651992C5"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 Đảm bảo sự lưu thông và liên kết các khu vực trong và ngoài xã. Giảm thiểu ùn tắc, tai nạn giao thông, cải thiện chất lượng môi trường không khí, tiếng ồn.</w:t>
            </w:r>
          </w:p>
        </w:tc>
      </w:tr>
      <w:tr w:rsidR="0065656A" w:rsidRPr="001E4AED" w14:paraId="13421224" w14:textId="77777777" w:rsidTr="00FB7A9E">
        <w:trPr>
          <w:trHeight w:val="750"/>
        </w:trPr>
        <w:tc>
          <w:tcPr>
            <w:tcW w:w="3416" w:type="dxa"/>
            <w:vMerge/>
            <w:tcBorders>
              <w:top w:val="nil"/>
              <w:left w:val="single" w:sz="4" w:space="0" w:color="auto"/>
              <w:bottom w:val="single" w:sz="4" w:space="0" w:color="000000"/>
              <w:right w:val="single" w:sz="4" w:space="0" w:color="auto"/>
            </w:tcBorders>
            <w:vAlign w:val="center"/>
            <w:hideMark/>
          </w:tcPr>
          <w:p w14:paraId="76894925" w14:textId="77777777" w:rsidR="0065656A" w:rsidRPr="001E4AED" w:rsidRDefault="0065656A" w:rsidP="00FB7A9E">
            <w:pPr>
              <w:spacing w:line="240" w:lineRule="auto"/>
              <w:ind w:firstLine="0"/>
              <w:rPr>
                <w:rFonts w:eastAsia="Times New Roman" w:cs="Times New Roman"/>
                <w:szCs w:val="28"/>
              </w:rPr>
            </w:pPr>
          </w:p>
        </w:tc>
        <w:tc>
          <w:tcPr>
            <w:tcW w:w="5940" w:type="dxa"/>
            <w:tcBorders>
              <w:top w:val="nil"/>
              <w:left w:val="nil"/>
              <w:bottom w:val="single" w:sz="4" w:space="0" w:color="auto"/>
              <w:right w:val="single" w:sz="4" w:space="0" w:color="auto"/>
            </w:tcBorders>
            <w:shd w:val="clear" w:color="auto" w:fill="auto"/>
            <w:vAlign w:val="bottom"/>
            <w:hideMark/>
          </w:tcPr>
          <w:p w14:paraId="0BC803AF"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 Giảm thiểu những tác động của tai biến môi trường.</w:t>
            </w:r>
          </w:p>
        </w:tc>
      </w:tr>
      <w:tr w:rsidR="0065656A" w:rsidRPr="001E4AED" w14:paraId="28635DFA" w14:textId="77777777" w:rsidTr="00FB7A9E">
        <w:trPr>
          <w:trHeight w:val="1500"/>
        </w:trPr>
        <w:tc>
          <w:tcPr>
            <w:tcW w:w="3416" w:type="dxa"/>
            <w:vMerge/>
            <w:tcBorders>
              <w:top w:val="nil"/>
              <w:left w:val="single" w:sz="4" w:space="0" w:color="auto"/>
              <w:bottom w:val="single" w:sz="4" w:space="0" w:color="000000"/>
              <w:right w:val="single" w:sz="4" w:space="0" w:color="auto"/>
            </w:tcBorders>
            <w:vAlign w:val="center"/>
            <w:hideMark/>
          </w:tcPr>
          <w:p w14:paraId="68BEA014" w14:textId="77777777" w:rsidR="0065656A" w:rsidRPr="001E4AED" w:rsidRDefault="0065656A" w:rsidP="00FB7A9E">
            <w:pPr>
              <w:spacing w:line="240" w:lineRule="auto"/>
              <w:ind w:firstLine="0"/>
              <w:rPr>
                <w:rFonts w:eastAsia="Times New Roman" w:cs="Times New Roman"/>
                <w:szCs w:val="28"/>
              </w:rPr>
            </w:pPr>
          </w:p>
        </w:tc>
        <w:tc>
          <w:tcPr>
            <w:tcW w:w="5940" w:type="dxa"/>
            <w:tcBorders>
              <w:top w:val="nil"/>
              <w:left w:val="nil"/>
              <w:bottom w:val="single" w:sz="4" w:space="0" w:color="auto"/>
              <w:right w:val="single" w:sz="4" w:space="0" w:color="auto"/>
            </w:tcBorders>
            <w:shd w:val="clear" w:color="auto" w:fill="auto"/>
            <w:vAlign w:val="bottom"/>
            <w:hideMark/>
          </w:tcPr>
          <w:p w14:paraId="74101786"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 Trong quá trình thi công xây dựng có những tác động tiêu cực đến môi trường nhưng có thể khắc phục được bằng các giải pháp kỹ thuật và các tác động này chỉ là những tác động tạm thời.</w:t>
            </w:r>
          </w:p>
        </w:tc>
      </w:tr>
      <w:tr w:rsidR="0065656A" w:rsidRPr="001E4AED" w14:paraId="0A8E1A8E" w14:textId="77777777" w:rsidTr="00FB7A9E">
        <w:trPr>
          <w:trHeight w:val="375"/>
        </w:trPr>
        <w:tc>
          <w:tcPr>
            <w:tcW w:w="3416" w:type="dxa"/>
            <w:vMerge w:val="restart"/>
            <w:tcBorders>
              <w:top w:val="nil"/>
              <w:left w:val="single" w:sz="4" w:space="0" w:color="auto"/>
              <w:bottom w:val="single" w:sz="4" w:space="0" w:color="auto"/>
              <w:right w:val="single" w:sz="4" w:space="0" w:color="auto"/>
            </w:tcBorders>
            <w:shd w:val="clear" w:color="auto" w:fill="auto"/>
            <w:vAlign w:val="bottom"/>
            <w:hideMark/>
          </w:tcPr>
          <w:p w14:paraId="071901B0"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Khai thác, sử dụng tiết kiệm, hiệu quả quỹ đất hiện có.</w:t>
            </w:r>
          </w:p>
        </w:tc>
        <w:tc>
          <w:tcPr>
            <w:tcW w:w="5940" w:type="dxa"/>
            <w:tcBorders>
              <w:top w:val="nil"/>
              <w:left w:val="nil"/>
              <w:bottom w:val="single" w:sz="4" w:space="0" w:color="auto"/>
              <w:right w:val="single" w:sz="4" w:space="0" w:color="auto"/>
            </w:tcBorders>
            <w:shd w:val="clear" w:color="auto" w:fill="auto"/>
            <w:vAlign w:val="bottom"/>
            <w:hideMark/>
          </w:tcPr>
          <w:p w14:paraId="65626373"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 Phù hợp với mục tiêu môi trường.</w:t>
            </w:r>
          </w:p>
        </w:tc>
      </w:tr>
      <w:tr w:rsidR="0065656A" w:rsidRPr="001E4AED" w14:paraId="387B3067" w14:textId="77777777" w:rsidTr="00FB7A9E">
        <w:trPr>
          <w:trHeight w:val="375"/>
        </w:trPr>
        <w:tc>
          <w:tcPr>
            <w:tcW w:w="3416" w:type="dxa"/>
            <w:vMerge/>
            <w:tcBorders>
              <w:top w:val="nil"/>
              <w:left w:val="single" w:sz="4" w:space="0" w:color="auto"/>
              <w:bottom w:val="single" w:sz="4" w:space="0" w:color="auto"/>
              <w:right w:val="single" w:sz="4" w:space="0" w:color="auto"/>
            </w:tcBorders>
            <w:vAlign w:val="center"/>
            <w:hideMark/>
          </w:tcPr>
          <w:p w14:paraId="089D8305" w14:textId="77777777" w:rsidR="0065656A" w:rsidRPr="001E4AED" w:rsidRDefault="0065656A" w:rsidP="00FB7A9E">
            <w:pPr>
              <w:spacing w:line="240" w:lineRule="auto"/>
              <w:ind w:firstLine="0"/>
              <w:rPr>
                <w:rFonts w:eastAsia="Times New Roman" w:cs="Times New Roman"/>
                <w:szCs w:val="28"/>
              </w:rPr>
            </w:pPr>
          </w:p>
        </w:tc>
        <w:tc>
          <w:tcPr>
            <w:tcW w:w="5940" w:type="dxa"/>
            <w:tcBorders>
              <w:top w:val="nil"/>
              <w:left w:val="nil"/>
              <w:bottom w:val="single" w:sz="4" w:space="0" w:color="auto"/>
              <w:right w:val="single" w:sz="4" w:space="0" w:color="auto"/>
            </w:tcBorders>
            <w:shd w:val="clear" w:color="auto" w:fill="auto"/>
            <w:vAlign w:val="bottom"/>
            <w:hideMark/>
          </w:tcPr>
          <w:p w14:paraId="1DB80A98" w14:textId="77777777" w:rsidR="0065656A" w:rsidRPr="001E4AED" w:rsidRDefault="0065656A" w:rsidP="00FB7A9E">
            <w:pPr>
              <w:spacing w:line="240" w:lineRule="auto"/>
              <w:ind w:firstLine="0"/>
              <w:rPr>
                <w:rFonts w:eastAsia="Times New Roman" w:cs="Times New Roman"/>
                <w:szCs w:val="28"/>
              </w:rPr>
            </w:pPr>
            <w:r w:rsidRPr="001E4AED">
              <w:rPr>
                <w:rFonts w:eastAsia="Times New Roman" w:cs="Times New Roman"/>
                <w:szCs w:val="28"/>
              </w:rPr>
              <w:t>- Tiết kiệm, bảo vệ tài nguyên đất.</w:t>
            </w:r>
          </w:p>
        </w:tc>
      </w:tr>
    </w:tbl>
    <w:p w14:paraId="68FCA852" w14:textId="5C13EAC4" w:rsidR="0065656A" w:rsidRPr="001E4AED" w:rsidRDefault="0065656A" w:rsidP="0065656A">
      <w:pPr>
        <w:spacing w:before="120" w:line="380" w:lineRule="exact"/>
        <w:outlineLvl w:val="2"/>
        <w:rPr>
          <w:rFonts w:eastAsia="Times New Roman" w:cs="Times New Roman"/>
          <w:bCs/>
          <w:i/>
          <w:szCs w:val="28"/>
        </w:rPr>
      </w:pPr>
      <w:bookmarkStart w:id="189" w:name="_Toc89987759"/>
      <w:bookmarkStart w:id="190" w:name="_Toc89988276"/>
      <w:r w:rsidRPr="001E4AED">
        <w:rPr>
          <w:rFonts w:eastAsia="Times New Roman" w:cs="Times New Roman"/>
          <w:bCs/>
          <w:i/>
          <w:szCs w:val="28"/>
        </w:rPr>
        <w:t xml:space="preserve">đ) Phân tích diễn biến và các tác động môi trường chính có thể xảy ra khi thực hiện điều chỉnh quy hoạch xây dựng xây dựng nông thôn mới xã </w:t>
      </w:r>
      <w:r>
        <w:rPr>
          <w:rFonts w:eastAsia="Times New Roman" w:cs="Times New Roman"/>
          <w:bCs/>
          <w:i/>
          <w:szCs w:val="28"/>
        </w:rPr>
        <w:t>Bình Yên</w:t>
      </w:r>
      <w:r w:rsidRPr="001E4AED">
        <w:rPr>
          <w:rFonts w:eastAsia="Times New Roman" w:cs="Times New Roman"/>
          <w:bCs/>
          <w:i/>
          <w:szCs w:val="28"/>
        </w:rPr>
        <w:t>.</w:t>
      </w:r>
      <w:bookmarkEnd w:id="189"/>
      <w:bookmarkEnd w:id="190"/>
    </w:p>
    <w:p w14:paraId="3FD247E0" w14:textId="3920E5E7" w:rsidR="0065656A" w:rsidRPr="001E4AED" w:rsidRDefault="0065656A" w:rsidP="0065656A">
      <w:pPr>
        <w:spacing w:before="120" w:line="380" w:lineRule="exact"/>
        <w:rPr>
          <w:rFonts w:eastAsia="Times New Roman" w:cs="Times New Roman"/>
          <w:szCs w:val="28"/>
        </w:rPr>
      </w:pPr>
      <w:r w:rsidRPr="001E4AED">
        <w:rPr>
          <w:rFonts w:eastAsia="Times New Roman" w:cs="Times New Roman"/>
          <w:bCs/>
          <w:szCs w:val="28"/>
        </w:rPr>
        <w:t xml:space="preserve">Khi thực hiện điều chỉnh quy hoạch xây dựng nông thôn mới xã </w:t>
      </w:r>
      <w:r>
        <w:rPr>
          <w:rFonts w:eastAsia="Times New Roman" w:cs="Times New Roman"/>
          <w:bCs/>
          <w:szCs w:val="28"/>
        </w:rPr>
        <w:t>Bình Yên</w:t>
      </w:r>
      <w:r w:rsidRPr="001E4AED">
        <w:rPr>
          <w:rFonts w:eastAsia="Times New Roman" w:cs="Times New Roman"/>
          <w:szCs w:val="28"/>
        </w:rPr>
        <w:t xml:space="preserve"> đi vào triển khai xây dựng và hoạt động sẽ dẫn đến có tác động về môi trường khu vực. Sự biến đổi này diễn biến toàn diện trên mọi mặt, cả môi trường tự nhiên và </w:t>
      </w:r>
      <w:r w:rsidRPr="001E4AED">
        <w:rPr>
          <w:rFonts w:eastAsia="Times New Roman" w:cs="Times New Roman"/>
          <w:szCs w:val="28"/>
        </w:rPr>
        <w:lastRenderedPageBreak/>
        <w:t>môi trường xã hội. Nó sẽ tác động ngay từ khi chuẩn bị, triển khai dự án và tác động sẽ rõ rệt, mạnh mẽ nhất khi các dự án đi vào hoạt động.</w:t>
      </w:r>
    </w:p>
    <w:p w14:paraId="011C4069"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i/>
          <w:iCs/>
          <w:szCs w:val="28"/>
        </w:rPr>
        <w:t>*. Tác động đối với môi trường tự nhiên:</w:t>
      </w:r>
    </w:p>
    <w:p w14:paraId="33DF9C11"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szCs w:val="28"/>
        </w:rPr>
        <w:t>- </w:t>
      </w:r>
      <w:r w:rsidRPr="001E4AED">
        <w:rPr>
          <w:rFonts w:eastAsia="Times New Roman" w:cs="Times New Roman"/>
          <w:szCs w:val="28"/>
          <w:u w:val="single"/>
        </w:rPr>
        <w:t>Đối với môi trường đất:</w:t>
      </w:r>
    </w:p>
    <w:p w14:paraId="2472FA31"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szCs w:val="28"/>
        </w:rPr>
        <w:t>Môi trường đất trong khu vực quy hoạch hiện nay khá sạch, chưa bị suy thoái. Tuy nhiên sự phát triển mạnh về kết cấu hạ tầng kỹ thuật và các hoạt động kinh tế - xã hội theo quy hoạch của đồ án sẽ làm thay đổi cơ cấu sử dụng đất và có những ảnh hưởng đáng kể đến cấu trúc cũng như chất lượng đất.    </w:t>
      </w:r>
    </w:p>
    <w:p w14:paraId="69F4E9C0"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szCs w:val="28"/>
        </w:rPr>
        <w:t>Cơ cấu sử dụng đất sẽ thay đổi do biến động của cơ cấu kinh tế. Diện tích đất sản xuất nông - lâm nghiệp sẽ bị thu hẹp dần để dành đất cho phát triển công trình kỹ thuật hạ tầng. Trước hết, đây là tác động tích cực bởi nó làm hợp lý hơn về mặt phân bổ đất, tăng hiệu quả sử dụng đất. Tuy nhiên, việc suy giảm diện tích đất nông nghiệp cũng sẽ tạo nên sức ép lớn về việc đáp ứng nhu cầu lương thực, thực phẩm, dẫn đến thâm canh cây trồng mạnh mẽ và dễ xảy ra việc lạm dụng thuốc bảo vệ thực vật, phân bón hoá học trên khoảng diện tích canh tác có giới hạn. Điều này sẽ gây ảnh hưởng đến chất lượng đất. Tuy nhiên, diện tích đất nông - lâm nghiệp hiện tại trong diện chuyển đổi mục đích sử dụng có giá trị kinh tế và môi trường không lớn, các tác động được dự báo đều có thể chủ động khắc phục được bằng các biện pháp thích hợp, nên việc thay đổi mục đích sử dụng đất theo đồ án là hợp lý.</w:t>
      </w:r>
    </w:p>
    <w:p w14:paraId="73B858EE"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szCs w:val="28"/>
        </w:rPr>
        <w:t>Trong quá trình triển khai các dự án, việc san ủi, đào đắp địa hình để tạo mặt bằng xây dựng sẽ dễ dẫn đến nguy cơ sạt lở và sụt lún đất.</w:t>
      </w:r>
    </w:p>
    <w:p w14:paraId="02389375"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szCs w:val="28"/>
        </w:rPr>
        <w:t>Do ảnh hưởng của mưa gió, đất màu vốn đã mỏng trên bề mặt sẽ tiếp tục bị xói mòn. Nước thải từ khu vực có lẫn dầu mỡ chảy theo nước mưa ra xung quanh rồi ngấm vào đất làm giảm chất lượng của đất.</w:t>
      </w:r>
    </w:p>
    <w:p w14:paraId="4F7D9FAF"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szCs w:val="28"/>
        </w:rPr>
        <w:t>Ngoài ra, việc khai thác khoáng sản cũng làm thay đổi cơ cấu sử dụng đất, gây xói mòn, bồi lắng đất, làm thay đổi địa hình và cấu trúc nền rắn, làm gia tăng hàm lượng các kim loại nặng trong đất.</w:t>
      </w:r>
    </w:p>
    <w:p w14:paraId="2163CE8D"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szCs w:val="28"/>
        </w:rPr>
        <w:t>Các khu tiểu thủ công nghiệp, làng nghề, khu dân cư mới tập trung, khi đi vào hoạt động sẽ tạo ra lượng nước thải và chất thải rắn được ước tính gấp nhiều lần so với hiện nay là một nguồn gây nhiễm bẩn đất tiềm ẩn. Tuy nhiên, với hệ thống mương, cống thoát nước mặt, với giải pháp thu gom xử lý nước thải và chất thải rắn được thiết kế như trong đồ án sẽ góp phần giảm thiểu mức độ ô nhiễm lên môi trường đất do các chất thải từ nước ngấm trực tiếp vào đất, cũng như do sự rửa trôi của nước mưa.</w:t>
      </w:r>
    </w:p>
    <w:p w14:paraId="0CF7B6C4"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szCs w:val="28"/>
        </w:rPr>
        <w:lastRenderedPageBreak/>
        <w:t>- </w:t>
      </w:r>
      <w:r w:rsidRPr="001E4AED">
        <w:rPr>
          <w:rFonts w:eastAsia="Times New Roman" w:cs="Times New Roman"/>
          <w:szCs w:val="28"/>
          <w:u w:val="single"/>
        </w:rPr>
        <w:t>Đối với môi trường nước:</w:t>
      </w:r>
    </w:p>
    <w:p w14:paraId="162B31E1"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szCs w:val="28"/>
        </w:rPr>
        <w:t>Nguồn nước sẽ bị tác động, trước hết là do việc tăng cường khai thác để phục vụ cho phát triển tiểu thủ công nghiệp, làng nghề, dịch vụ, nông nghiệp và phát triển xây dựng các điểm dân cư nông thôn.</w:t>
      </w:r>
    </w:p>
    <w:p w14:paraId="122552D1"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szCs w:val="28"/>
        </w:rPr>
        <w:t xml:space="preserve">Nước thải sinh hoạt của người dân sau khi xử lý sơ bộ bằng bể tự hoại, thu gom vào hệ thống thoát nước thải riêng. </w:t>
      </w:r>
    </w:p>
    <w:p w14:paraId="3CE6D9BE" w14:textId="77777777" w:rsidR="0065656A" w:rsidRPr="001E4AED" w:rsidRDefault="0065656A" w:rsidP="0065656A">
      <w:pPr>
        <w:spacing w:before="120" w:line="380" w:lineRule="exact"/>
        <w:rPr>
          <w:rFonts w:eastAsia="Times New Roman" w:cs="Times New Roman"/>
          <w:spacing w:val="-4"/>
          <w:szCs w:val="28"/>
        </w:rPr>
      </w:pPr>
      <w:r w:rsidRPr="001E4AED">
        <w:rPr>
          <w:rFonts w:eastAsia="Times New Roman" w:cs="Times New Roman"/>
          <w:spacing w:val="-4"/>
          <w:szCs w:val="28"/>
        </w:rPr>
        <w:t>Nước thải từ khu tiểu thủ công nghiệp, làng nghề trước khi dẫn vào hệ thống thoát nước thải riêng của khu vực phải được xử lý đảm bảo mới được xả thải.</w:t>
      </w:r>
    </w:p>
    <w:p w14:paraId="7F3C223D"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szCs w:val="28"/>
        </w:rPr>
        <w:t>Như vậy, theo quy hoạch thì toàn bộ nước thải phát sinh trên địa bàn được thu gom rồi xử lý đạt tiêu chuẩn môi trường, giảm thiểu nguy cơ ô nhiễm nguồn nước mặt và nước ngầm mạch nông.</w:t>
      </w:r>
    </w:p>
    <w:p w14:paraId="40FA84A8"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szCs w:val="28"/>
        </w:rPr>
        <w:t>Tuy nhiên, nguồn nước còn có thể bị ô nhiễm bởi nước mưa chảy tràn. Vào những khi trời mưa, nước mưa chảy qua các khu vực đang thi công sẽ cuốn theo đất cát, chất cặn bã, dầu mỡ, chất thải ô nhiễm,... rồi chảy xuống khu vực thấp hơn và chủ yếu tập trung vào sông, suối... Lượng nước này sẽ gây ảnh hưởng đến chất lượng nguồn nước mặt, nước ngầm mạch nông và ảnh hưởng đến đời sống thủy sinh trong nước. Bên cạnh đó, một phần diện tích đất nông nghiệp được chuyển đổi mục đích sử dụng, thay vào đó là hệ thống đường giao thông và các công trình khác, cũng sẽ là nguyên nhân làm tăng dòng chảy mặt và suy giảm khả năng bổ trợ nước ngầm dẫn tới nguy cơ úng lụt. Tuy nhiên, các giải pháp công nghệ và quản lý chặt chẽ đều có thể kiểm soát được những tác động nguy cơ tiềm ẩn này.</w:t>
      </w:r>
    </w:p>
    <w:p w14:paraId="65BFFCAB"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szCs w:val="28"/>
        </w:rPr>
        <w:t>- </w:t>
      </w:r>
      <w:r w:rsidRPr="001E4AED">
        <w:rPr>
          <w:rFonts w:eastAsia="Times New Roman" w:cs="Times New Roman"/>
          <w:szCs w:val="28"/>
          <w:u w:val="single"/>
        </w:rPr>
        <w:t>Đối với môi trường không khí và tiếng ồn:</w:t>
      </w:r>
    </w:p>
    <w:p w14:paraId="114D0B95"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szCs w:val="28"/>
        </w:rPr>
        <w:t>Nguồn gây ô nhiễm môi trường không khí, tiếng ồn chủ yếu là hoạt động giao thông và hoạt động khai thác đá sản xuất vật liệu xây dựng ... Quá trình xây dựng, cải tạo các khu dân cư,... sẽ dẫn đến sự gia tăng cường độ xe lưu thông trên đường, nhất là xe cơ giới. Sự gia tăng này là một trong những nguyên nhân gây ô nhiễm không khí và tiếng ồn cho khu vực. Tuy nhiên, bên cạnh việc quy hoạch xây dựng các khu dân cư, khu tiểu thủ công nghiệp, làng nghề thì hệ thống hạ tầng kỹ thuật, nhất là hệ thống đường giao thông cũng sẽ được chú trọng nâng cấp, mở rộng. Bề rộng mặt đường được mở rộng, chất lượng mặt đường tốt hơn, giao thông êm thuận, thông suốt hơn, các giải cây xanh cách ly, cây xanh trồng hai bên đường cũng được chú trọng. Do đó sự ô nhiễm không khí sẽ được giảm bớt.</w:t>
      </w:r>
    </w:p>
    <w:p w14:paraId="53C21657"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szCs w:val="28"/>
        </w:rPr>
        <w:t xml:space="preserve">Ngoài ra, trong quá trình triển khai xây dựng các công trình sẽ phát sinh một lượng bụi đất đá từ quá trình vận chuyển phục vụ việc san lấp, quá trình vận chuyển vật liệu xây dựng, và lượng khói thải từ các phương tiện tham gia thi công </w:t>
      </w:r>
      <w:r w:rsidRPr="001E4AED">
        <w:rPr>
          <w:rFonts w:eastAsia="Times New Roman" w:cs="Times New Roman"/>
          <w:szCs w:val="28"/>
        </w:rPr>
        <w:lastRenderedPageBreak/>
        <w:t>sẽ gây ảnh hưởng lớn đến môi trường không khí. Tuy nhiên quá trình này kéo dài không lâu, mật độ thi công không lớn, nên các tác động tới môi trường là không nhiều. Kết thúc giai đoạn thi công, các tác động có hại tới môi trường cũng chấm dứt.</w:t>
      </w:r>
    </w:p>
    <w:p w14:paraId="57DFDED2"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szCs w:val="28"/>
        </w:rPr>
        <w:t>Ngoài các nguồn gây tiếng ồn nền hiện có, tiếng ồn sẽ tăng mạnh trong giai đoạn đầu tư xây dựng do tiếng ồn sinh hoạt của công nhân tham gia thi công, tiếng ồn phát sinh trong quá trình giải phóng mặt bằng xây dựng, từ các phương tiện vận chuyển máy móc thi công trên công trường, có thể gây mệt mỏi, làm giảm năng suất lao động, ảnh hưởng sức khỏe của cán bộ, công nhân thi công trên công trường; ảnh hưởng đến cuộc sống của khu dân cư xung quanh; ảnh hưởng đến các vùng sinh sản, sinh sống của các loài động thực vật, đến lãnh thổ của các loài sinh vật hoang dã. Tuy nhiên, tác động này chỉ có tính ngắn hạn và có thể ngăn chặn.</w:t>
      </w:r>
    </w:p>
    <w:p w14:paraId="4274089D"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szCs w:val="28"/>
        </w:rPr>
        <w:t xml:space="preserve"> Sự gia tăng dân số cũng kéo theo sự gia tăng cường độ tiếng ồn sinh hoạt trong khu vực dân cư, khu vực trung tâm,...</w:t>
      </w:r>
    </w:p>
    <w:p w14:paraId="787B3F35" w14:textId="062AA9D3" w:rsidR="0065656A" w:rsidRPr="001E4AED" w:rsidRDefault="0065656A" w:rsidP="0065656A">
      <w:pPr>
        <w:spacing w:before="120" w:line="380" w:lineRule="exact"/>
        <w:rPr>
          <w:rFonts w:eastAsia="Times New Roman" w:cs="Times New Roman"/>
          <w:szCs w:val="28"/>
        </w:rPr>
      </w:pPr>
      <w:r w:rsidRPr="001E4AED">
        <w:rPr>
          <w:rFonts w:eastAsia="Times New Roman" w:cs="Times New Roman"/>
          <w:szCs w:val="28"/>
        </w:rPr>
        <w:t xml:space="preserve">Trong đồ án điều chỉnh quy hoạch chung xây dựng nông thôn mới xã </w:t>
      </w:r>
      <w:r>
        <w:rPr>
          <w:rFonts w:eastAsia="Times New Roman" w:cs="Times New Roman"/>
          <w:szCs w:val="28"/>
        </w:rPr>
        <w:t>Bình Yên</w:t>
      </w:r>
      <w:r w:rsidRPr="001E4AED">
        <w:rPr>
          <w:rFonts w:eastAsia="Times New Roman" w:cs="Times New Roman"/>
          <w:szCs w:val="28"/>
        </w:rPr>
        <w:t xml:space="preserve"> đã chú trọng đến việc quy hoạch, sắp xếp các khu dân cư, khu trung tâm xã gắn cây xanh mặt nước, góp phần cải thiện điều kiện vi khí hậu, giảm thiểu ô nhiễm khói bụi và tiếng ồn.</w:t>
      </w:r>
    </w:p>
    <w:p w14:paraId="2B34BBBB"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i/>
          <w:iCs/>
          <w:szCs w:val="28"/>
        </w:rPr>
        <w:t>*. Tác động đối với môi trường kinh tế - xã hội:</w:t>
      </w:r>
    </w:p>
    <w:p w14:paraId="2112C8EE"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szCs w:val="28"/>
        </w:rPr>
        <w:t>Khi tiến hành xây dựng các khu dân cư mới, các tiểu thủ khu công nghiệp,làng nghề,...  một phần đất đai đáng kể sẽ bị trưng dụng, trong đó phần lớn là đất sản xuất nông nghiệp, lâm nghiệp, đất nuôi trồng thủy sản. Khi đó, tức thời hiệu quả kinh tế (giá trị sản xuất, tổng thu ngân sách,...) của khu vực sẽ bị giảm đi đáng kể. Bên cạnh đó, nếu không kịp thời chuyển đổi ngành nghề cho các lao động trong những gia đình thuộc diện bị thu hồi đất thì cũng sẽ gây ảnh hưởng lớn đến hoạt động kinh tế của những gia đình này.</w:t>
      </w:r>
    </w:p>
    <w:p w14:paraId="68B31DB0"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szCs w:val="28"/>
        </w:rPr>
        <w:t>Ngoài ra, trong quá trình thực hiện quy hoạch, sẽ có một bộ phận dân cư phải di dời, giải tỏa,... và gặp những bất ổn tạm thời trong đời sống, dẫn đến những tác động tiêu cực đến tâm lý người dân.</w:t>
      </w:r>
    </w:p>
    <w:p w14:paraId="3A86D0DD"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szCs w:val="28"/>
        </w:rPr>
        <w:t>Vì vậy, cần thiết phải có những biện pháp chuẩn bị trước và sau khi giải phóng mặt bằng như: bố trí tái định cư, đền bù hợp lý... để góp phần làm giảm bớt các tác động tiêu cực này.</w:t>
      </w:r>
    </w:p>
    <w:p w14:paraId="610785A6" w14:textId="77777777" w:rsidR="0065656A" w:rsidRPr="001E4AED" w:rsidRDefault="0065656A" w:rsidP="0065656A">
      <w:pPr>
        <w:spacing w:before="120" w:line="380" w:lineRule="exact"/>
        <w:rPr>
          <w:rFonts w:eastAsia="Times New Roman" w:cs="Times New Roman"/>
          <w:szCs w:val="28"/>
        </w:rPr>
      </w:pPr>
      <w:r w:rsidRPr="001E4AED">
        <w:rPr>
          <w:rFonts w:eastAsia="Times New Roman" w:cs="Times New Roman"/>
          <w:szCs w:val="28"/>
        </w:rPr>
        <w:t xml:space="preserve">Bên cạnh đó, các công trình tiểu thủ công nghiệp, làng nghề, dịch vụ,... sau khi đi vào vận hành sẽ góp phần tạo ra nhiều cơ hội việc làm cho những lao động ở </w:t>
      </w:r>
      <w:r w:rsidRPr="001E4AED">
        <w:rPr>
          <w:rFonts w:eastAsia="Times New Roman" w:cs="Times New Roman"/>
          <w:szCs w:val="28"/>
        </w:rPr>
        <w:lastRenderedPageBreak/>
        <w:t>trong vùng và các vùng xung quanh, từ đó làm cải thiện mức sống của người dân, tạo thêm nguồn thu cho địa phương.</w:t>
      </w:r>
    </w:p>
    <w:p w14:paraId="1E9D4B00" w14:textId="18838DA6" w:rsidR="0065656A" w:rsidRPr="0065656A" w:rsidRDefault="0065656A" w:rsidP="0065656A">
      <w:pPr>
        <w:spacing w:before="120" w:line="380" w:lineRule="exact"/>
        <w:rPr>
          <w:rFonts w:eastAsia="Times New Roman" w:cs="Times New Roman"/>
          <w:color w:val="0070C0"/>
          <w:szCs w:val="28"/>
        </w:rPr>
      </w:pPr>
      <w:r w:rsidRPr="001E4AED">
        <w:rPr>
          <w:rFonts w:eastAsia="Times New Roman" w:cs="Times New Roman"/>
          <w:szCs w:val="28"/>
        </w:rPr>
        <w:t>Mặt khác, sau khi quy hoạch được triển khai thực hiện, hệ thống các công trình hạ tầng xã hội được hình thành và nâng cấp, bao gồm các công trình giáo dục - đào tạo, các công trình y tế và chăm sóc sức khỏe cộng đồng, các công trình văn hóa thể thao, thông tin, phát thanh truyền hình,... sẽ góp phần nâng cao đời sống văn hóa, trình độ dân trí và sức khỏe của người dân. Đồng thời, hệ thống hạ tầng kỹ thuật được xây dựng hoàn chỉnh cũng góp phần cải thiện môi trường sống của dân cư trong vùng.</w:t>
      </w:r>
    </w:p>
    <w:p w14:paraId="23DD8E90" w14:textId="1F1C8E47" w:rsidR="002C7142" w:rsidRPr="00513BBD" w:rsidRDefault="004330D3" w:rsidP="009A2A42">
      <w:pPr>
        <w:pStyle w:val="Heading2"/>
        <w:shd w:val="clear" w:color="auto" w:fill="FFFFFF" w:themeFill="background1"/>
        <w:rPr>
          <w:b/>
        </w:rPr>
      </w:pPr>
      <w:bookmarkStart w:id="191" w:name="_Toc29313735"/>
      <w:bookmarkStart w:id="192" w:name="_Toc90000672"/>
      <w:r w:rsidRPr="00513BBD">
        <w:t>2.</w:t>
      </w:r>
      <w:r w:rsidR="0065656A">
        <w:t>7</w:t>
      </w:r>
      <w:r w:rsidR="002C7142" w:rsidRPr="00513BBD">
        <w:t>. Khái toán nguồn lực và phân kỳ</w:t>
      </w:r>
      <w:bookmarkEnd w:id="191"/>
      <w:bookmarkEnd w:id="192"/>
    </w:p>
    <w:p w14:paraId="05B3007C" w14:textId="5DC8C138" w:rsidR="000B1828" w:rsidRPr="00513BBD" w:rsidRDefault="004330D3" w:rsidP="009A2A42">
      <w:pPr>
        <w:pStyle w:val="Heading3"/>
        <w:shd w:val="clear" w:color="auto" w:fill="FFFFFF" w:themeFill="background1"/>
      </w:pPr>
      <w:bookmarkStart w:id="193" w:name="_Toc29550012"/>
      <w:bookmarkStart w:id="194" w:name="_Toc90000673"/>
      <w:bookmarkStart w:id="195" w:name="_Toc29313738"/>
      <w:r w:rsidRPr="00513BBD">
        <w:t>2.</w:t>
      </w:r>
      <w:r w:rsidR="0065656A">
        <w:t>7</w:t>
      </w:r>
      <w:r w:rsidR="000B1828" w:rsidRPr="00513BBD">
        <w:t>.1. Xác định tổng nhu cầu nguồn lực các giai đoạn</w:t>
      </w:r>
      <w:bookmarkEnd w:id="193"/>
      <w:bookmarkEnd w:id="194"/>
    </w:p>
    <w:p w14:paraId="7E9335AC" w14:textId="1FF5F5A5" w:rsidR="003337C3" w:rsidRPr="00467760" w:rsidRDefault="003337C3" w:rsidP="003337C3">
      <w:pPr>
        <w:spacing w:before="60" w:after="60" w:line="240" w:lineRule="atLeast"/>
        <w:ind w:firstLine="540"/>
        <w:rPr>
          <w:i/>
          <w:iCs/>
          <w:szCs w:val="28"/>
          <w:lang w:val="nl-NL"/>
        </w:rPr>
      </w:pPr>
      <w:bookmarkStart w:id="196" w:name="_Toc90000674"/>
      <w:r w:rsidRPr="00467760">
        <w:rPr>
          <w:i/>
          <w:iCs/>
          <w:szCs w:val="28"/>
          <w:lang w:val="nl-NL"/>
        </w:rPr>
        <w:t>Phân kỳ nguồn vốn đầu tư :</w:t>
      </w:r>
    </w:p>
    <w:p w14:paraId="707EFA92" w14:textId="77777777" w:rsidR="003337C3" w:rsidRPr="00276AF5" w:rsidRDefault="003337C3" w:rsidP="003337C3">
      <w:pPr>
        <w:spacing w:before="60" w:after="60" w:line="240" w:lineRule="atLeast"/>
        <w:ind w:firstLine="540"/>
        <w:rPr>
          <w:szCs w:val="28"/>
          <w:lang w:val="nl-NL"/>
        </w:rPr>
      </w:pPr>
      <w:r w:rsidRPr="00276AF5">
        <w:rPr>
          <w:szCs w:val="28"/>
          <w:lang w:val="nl-NL"/>
        </w:rPr>
        <w:t xml:space="preserve">Khái toán vốn đầu tư: Tổng vốn giai đoạn 2021-2030 là </w:t>
      </w:r>
      <w:r>
        <w:rPr>
          <w:szCs w:val="28"/>
          <w:lang w:val="nl-NL"/>
        </w:rPr>
        <w:t>50</w:t>
      </w:r>
      <w:r w:rsidRPr="00276AF5">
        <w:rPr>
          <w:szCs w:val="28"/>
          <w:lang w:val="nl-NL"/>
        </w:rPr>
        <w:t>,22 tỷ đồng.</w:t>
      </w:r>
    </w:p>
    <w:p w14:paraId="525FB33E" w14:textId="77777777" w:rsidR="003337C3" w:rsidRPr="00276AF5" w:rsidRDefault="003337C3" w:rsidP="003337C3">
      <w:pPr>
        <w:spacing w:before="60" w:after="60" w:line="240" w:lineRule="atLeast"/>
        <w:ind w:firstLine="540"/>
        <w:rPr>
          <w:szCs w:val="28"/>
          <w:lang w:val="nl-NL"/>
        </w:rPr>
      </w:pPr>
      <w:r w:rsidRPr="00276AF5">
        <w:rPr>
          <w:szCs w:val="28"/>
          <w:lang w:val="nl-NL"/>
        </w:rPr>
        <w:t>- Vốn đầu tư cho phát triển sản xuất nông nghiệp: 10,0 tỷ</w:t>
      </w:r>
    </w:p>
    <w:p w14:paraId="3C6C2345" w14:textId="77777777" w:rsidR="003337C3" w:rsidRPr="00276AF5" w:rsidRDefault="003337C3" w:rsidP="003337C3">
      <w:pPr>
        <w:spacing w:before="60" w:after="60" w:line="240" w:lineRule="atLeast"/>
        <w:ind w:firstLine="540"/>
        <w:rPr>
          <w:szCs w:val="28"/>
          <w:lang w:val="nl-NL"/>
        </w:rPr>
      </w:pPr>
      <w:r w:rsidRPr="00276AF5">
        <w:rPr>
          <w:szCs w:val="28"/>
          <w:lang w:val="nl-NL"/>
        </w:rPr>
        <w:t xml:space="preserve">- Vốn cho đầu tư hạ tầng xã hội, hạ tầng kỹ thuật: </w:t>
      </w:r>
      <w:r>
        <w:rPr>
          <w:szCs w:val="28"/>
          <w:lang w:val="nl-NL"/>
        </w:rPr>
        <w:t>40</w:t>
      </w:r>
      <w:r w:rsidRPr="00276AF5">
        <w:rPr>
          <w:szCs w:val="28"/>
          <w:lang w:val="nl-NL"/>
        </w:rPr>
        <w:t>,22 tỷ, trong đó:</w:t>
      </w:r>
    </w:p>
    <w:p w14:paraId="1B91EE6D" w14:textId="77777777" w:rsidR="003337C3" w:rsidRPr="00276AF5" w:rsidRDefault="003337C3" w:rsidP="003337C3">
      <w:pPr>
        <w:spacing w:before="60" w:after="60" w:line="240" w:lineRule="atLeast"/>
        <w:ind w:firstLine="540"/>
        <w:rPr>
          <w:szCs w:val="28"/>
          <w:lang w:val="nl-NL"/>
        </w:rPr>
      </w:pPr>
      <w:r w:rsidRPr="00276AF5">
        <w:rPr>
          <w:szCs w:val="28"/>
          <w:lang w:val="nl-NL"/>
        </w:rPr>
        <w:t xml:space="preserve">+ Vốn nhân dân, doanh nghiệp, vốn vay ngân hàng, các nguồn huy động hợp pháp khác: </w:t>
      </w:r>
      <w:r>
        <w:rPr>
          <w:szCs w:val="28"/>
          <w:lang w:val="nl-NL"/>
        </w:rPr>
        <w:t>15,0</w:t>
      </w:r>
      <w:r w:rsidRPr="00276AF5">
        <w:rPr>
          <w:szCs w:val="28"/>
          <w:lang w:val="nl-NL"/>
        </w:rPr>
        <w:t xml:space="preserve"> tỷ đồng</w:t>
      </w:r>
    </w:p>
    <w:p w14:paraId="487495B4" w14:textId="77777777" w:rsidR="003337C3" w:rsidRPr="00276AF5" w:rsidRDefault="003337C3" w:rsidP="003337C3">
      <w:pPr>
        <w:spacing w:before="60" w:after="60" w:line="240" w:lineRule="atLeast"/>
        <w:ind w:firstLine="540"/>
        <w:rPr>
          <w:szCs w:val="28"/>
          <w:lang w:val="nl-NL"/>
        </w:rPr>
      </w:pPr>
      <w:r w:rsidRPr="00276AF5">
        <w:rPr>
          <w:szCs w:val="28"/>
          <w:lang w:val="nl-NL"/>
        </w:rPr>
        <w:t xml:space="preserve"> + Vốn đề nghị nhà nước hỗ trợ: </w:t>
      </w:r>
      <w:r>
        <w:rPr>
          <w:szCs w:val="28"/>
          <w:lang w:val="nl-NL"/>
        </w:rPr>
        <w:t>35,22</w:t>
      </w:r>
      <w:r w:rsidRPr="00276AF5">
        <w:rPr>
          <w:szCs w:val="28"/>
          <w:lang w:val="nl-NL"/>
        </w:rPr>
        <w:t xml:space="preserve"> tỷ đồng.</w:t>
      </w:r>
    </w:p>
    <w:p w14:paraId="3B9FE685" w14:textId="77777777" w:rsidR="003337C3" w:rsidRPr="00467760" w:rsidRDefault="003337C3" w:rsidP="003337C3">
      <w:pPr>
        <w:spacing w:before="60" w:after="60" w:line="240" w:lineRule="atLeast"/>
        <w:ind w:firstLine="540"/>
        <w:rPr>
          <w:i/>
          <w:iCs/>
          <w:szCs w:val="28"/>
          <w:lang w:val="nl-NL"/>
        </w:rPr>
      </w:pPr>
      <w:r w:rsidRPr="00467760">
        <w:rPr>
          <w:i/>
          <w:iCs/>
          <w:szCs w:val="28"/>
          <w:lang w:val="nl-NL"/>
        </w:rPr>
        <w:t>- Giai đoạn 2021-2025</w:t>
      </w:r>
    </w:p>
    <w:p w14:paraId="005B44C7" w14:textId="77777777" w:rsidR="003337C3" w:rsidRPr="00276AF5" w:rsidRDefault="003337C3" w:rsidP="003337C3">
      <w:pPr>
        <w:spacing w:before="60" w:after="60" w:line="240" w:lineRule="atLeast"/>
        <w:ind w:firstLine="540"/>
        <w:rPr>
          <w:szCs w:val="28"/>
          <w:lang w:val="nl-NL"/>
        </w:rPr>
      </w:pPr>
      <w:r w:rsidRPr="00276AF5">
        <w:rPr>
          <w:szCs w:val="28"/>
          <w:lang w:val="nl-NL"/>
        </w:rPr>
        <w:t xml:space="preserve">Tổng nhu cầu nguồn vốn: </w:t>
      </w:r>
      <w:r>
        <w:rPr>
          <w:szCs w:val="28"/>
          <w:lang w:val="nl-NL"/>
        </w:rPr>
        <w:t>28,88</w:t>
      </w:r>
      <w:r w:rsidRPr="00276AF5">
        <w:rPr>
          <w:szCs w:val="28"/>
          <w:lang w:val="nl-NL"/>
        </w:rPr>
        <w:t xml:space="preserve"> tỷ đồng, trong đó:</w:t>
      </w:r>
    </w:p>
    <w:p w14:paraId="486A2C35" w14:textId="77777777" w:rsidR="003337C3" w:rsidRPr="00276AF5" w:rsidRDefault="003337C3" w:rsidP="003337C3">
      <w:pPr>
        <w:spacing w:before="60" w:after="60" w:line="240" w:lineRule="atLeast"/>
        <w:ind w:firstLine="540"/>
        <w:rPr>
          <w:szCs w:val="28"/>
          <w:lang w:val="nl-NL"/>
        </w:rPr>
      </w:pPr>
      <w:r w:rsidRPr="00276AF5">
        <w:rPr>
          <w:szCs w:val="28"/>
          <w:lang w:val="nl-NL"/>
        </w:rPr>
        <w:t xml:space="preserve">+ Vốn nhân dân, doanh nghiệp, vốn vay ngân hàng, các nguồn huy động hợp pháp khác: </w:t>
      </w:r>
      <w:r>
        <w:rPr>
          <w:szCs w:val="28"/>
          <w:lang w:val="nl-NL"/>
        </w:rPr>
        <w:t>4,89</w:t>
      </w:r>
      <w:r w:rsidRPr="00276AF5">
        <w:rPr>
          <w:szCs w:val="28"/>
          <w:lang w:val="nl-NL"/>
        </w:rPr>
        <w:t xml:space="preserve"> tỷ đồng</w:t>
      </w:r>
    </w:p>
    <w:p w14:paraId="2C2EC3A6" w14:textId="77777777" w:rsidR="003337C3" w:rsidRPr="00276AF5" w:rsidRDefault="003337C3" w:rsidP="003337C3">
      <w:pPr>
        <w:spacing w:before="60" w:after="60" w:line="240" w:lineRule="atLeast"/>
        <w:ind w:firstLine="540"/>
        <w:rPr>
          <w:szCs w:val="28"/>
          <w:lang w:val="nl-NL"/>
        </w:rPr>
      </w:pPr>
      <w:r w:rsidRPr="00276AF5">
        <w:rPr>
          <w:szCs w:val="28"/>
          <w:lang w:val="nl-NL"/>
        </w:rPr>
        <w:t xml:space="preserve">+Vốn đề nghị NSTW, NS tỉnh hỗ trợ: </w:t>
      </w:r>
      <w:r>
        <w:rPr>
          <w:szCs w:val="28"/>
          <w:lang w:val="nl-NL"/>
        </w:rPr>
        <w:t>23,99</w:t>
      </w:r>
      <w:r w:rsidRPr="00276AF5">
        <w:rPr>
          <w:szCs w:val="28"/>
          <w:lang w:val="nl-NL"/>
        </w:rPr>
        <w:t xml:space="preserve"> tỷ đồng. </w:t>
      </w:r>
    </w:p>
    <w:p w14:paraId="191489BA" w14:textId="77777777" w:rsidR="003337C3" w:rsidRPr="00467760" w:rsidRDefault="003337C3" w:rsidP="003337C3">
      <w:pPr>
        <w:spacing w:before="60" w:after="60" w:line="240" w:lineRule="atLeast"/>
        <w:ind w:firstLine="540"/>
        <w:rPr>
          <w:i/>
          <w:iCs/>
          <w:szCs w:val="28"/>
          <w:lang w:val="nl-NL"/>
        </w:rPr>
      </w:pPr>
      <w:r w:rsidRPr="00467760">
        <w:rPr>
          <w:i/>
          <w:iCs/>
          <w:szCs w:val="28"/>
          <w:lang w:val="nl-NL"/>
        </w:rPr>
        <w:t>- Giai đoạn 2026-2030</w:t>
      </w:r>
    </w:p>
    <w:p w14:paraId="43F476EB" w14:textId="77777777" w:rsidR="003337C3" w:rsidRPr="00276AF5" w:rsidRDefault="003337C3" w:rsidP="003337C3">
      <w:pPr>
        <w:spacing w:before="60" w:after="60" w:line="240" w:lineRule="atLeast"/>
        <w:ind w:firstLine="540"/>
        <w:rPr>
          <w:szCs w:val="28"/>
          <w:lang w:val="nl-NL"/>
        </w:rPr>
      </w:pPr>
      <w:r w:rsidRPr="00276AF5">
        <w:rPr>
          <w:szCs w:val="28"/>
          <w:lang w:val="nl-NL"/>
        </w:rPr>
        <w:t xml:space="preserve">Tổng nhu cầu nguồn vốn: </w:t>
      </w:r>
      <w:r>
        <w:rPr>
          <w:szCs w:val="28"/>
          <w:lang w:val="nl-NL"/>
        </w:rPr>
        <w:t>21,34</w:t>
      </w:r>
      <w:r w:rsidRPr="00276AF5">
        <w:rPr>
          <w:szCs w:val="28"/>
          <w:lang w:val="nl-NL"/>
        </w:rPr>
        <w:t xml:space="preserve"> tỷ đồng, trong đó:</w:t>
      </w:r>
    </w:p>
    <w:p w14:paraId="1482E0C0" w14:textId="77777777" w:rsidR="003337C3" w:rsidRPr="00276AF5" w:rsidRDefault="003337C3" w:rsidP="003337C3">
      <w:pPr>
        <w:spacing w:before="60" w:after="60" w:line="240" w:lineRule="atLeast"/>
        <w:ind w:firstLine="540"/>
        <w:rPr>
          <w:szCs w:val="28"/>
          <w:lang w:val="nl-NL"/>
        </w:rPr>
      </w:pPr>
      <w:r w:rsidRPr="00276AF5">
        <w:rPr>
          <w:szCs w:val="28"/>
          <w:lang w:val="nl-NL"/>
        </w:rPr>
        <w:t xml:space="preserve">+ Vốn nhân dân, doanh nghiệp, vốn vay ngân hàng, các nguồn huy động hợp pháp khác: </w:t>
      </w:r>
      <w:r>
        <w:rPr>
          <w:szCs w:val="28"/>
          <w:lang w:val="nl-NL"/>
        </w:rPr>
        <w:t>10,11</w:t>
      </w:r>
      <w:r w:rsidRPr="00276AF5">
        <w:rPr>
          <w:szCs w:val="28"/>
          <w:lang w:val="nl-NL"/>
        </w:rPr>
        <w:t xml:space="preserve"> tỷ đồng</w:t>
      </w:r>
    </w:p>
    <w:p w14:paraId="7BF4F53F" w14:textId="77777777" w:rsidR="003337C3" w:rsidRPr="00276AF5" w:rsidRDefault="003337C3" w:rsidP="003337C3">
      <w:pPr>
        <w:spacing w:before="60" w:after="60" w:line="240" w:lineRule="atLeast"/>
        <w:ind w:firstLine="540"/>
        <w:rPr>
          <w:szCs w:val="28"/>
          <w:lang w:val="nl-NL"/>
        </w:rPr>
      </w:pPr>
      <w:r w:rsidRPr="00276AF5">
        <w:rPr>
          <w:szCs w:val="28"/>
          <w:lang w:val="nl-NL"/>
        </w:rPr>
        <w:t xml:space="preserve">+ Vốn đề nghị NSTW, NS tỉnh hỗ trợ: </w:t>
      </w:r>
      <w:r>
        <w:rPr>
          <w:szCs w:val="28"/>
          <w:lang w:val="nl-NL"/>
        </w:rPr>
        <w:t>13,88</w:t>
      </w:r>
      <w:r w:rsidRPr="00276AF5">
        <w:rPr>
          <w:szCs w:val="28"/>
          <w:lang w:val="nl-NL"/>
        </w:rPr>
        <w:t xml:space="preserve"> tỷ đồng.</w:t>
      </w:r>
    </w:p>
    <w:p w14:paraId="1587407E" w14:textId="745206C2" w:rsidR="007C705D" w:rsidRPr="00513BBD" w:rsidRDefault="004330D3" w:rsidP="009A2A42">
      <w:pPr>
        <w:pStyle w:val="Heading3"/>
        <w:shd w:val="clear" w:color="auto" w:fill="FFFFFF" w:themeFill="background1"/>
      </w:pPr>
      <w:r w:rsidRPr="00513BBD">
        <w:t>2.</w:t>
      </w:r>
      <w:r w:rsidR="0065656A">
        <w:t>7</w:t>
      </w:r>
      <w:r w:rsidR="000B1828" w:rsidRPr="00513BBD">
        <w:t>.2. Xác định các công trình dự án</w:t>
      </w:r>
      <w:r w:rsidR="007C705D" w:rsidRPr="00513BBD">
        <w:t xml:space="preserve"> ưu tiên xây dựng </w:t>
      </w:r>
      <w:r w:rsidR="00D20DE3" w:rsidRPr="00513BBD">
        <w:t xml:space="preserve">đến năm </w:t>
      </w:r>
      <w:r w:rsidR="000B1828" w:rsidRPr="00513BBD">
        <w:t>2025</w:t>
      </w:r>
      <w:bookmarkEnd w:id="196"/>
    </w:p>
    <w:p w14:paraId="00C1D3FB" w14:textId="77777777" w:rsidR="000B1828" w:rsidRPr="00513BBD" w:rsidRDefault="000B1828" w:rsidP="009A2A42">
      <w:pPr>
        <w:shd w:val="clear" w:color="auto" w:fill="FFFFFF" w:themeFill="background1"/>
        <w:tabs>
          <w:tab w:val="left" w:pos="1160"/>
          <w:tab w:val="left" w:leader="dot" w:pos="8789"/>
        </w:tabs>
        <w:spacing w:before="120" w:line="264" w:lineRule="auto"/>
        <w:ind w:firstLine="0"/>
        <w:rPr>
          <w:rFonts w:eastAsia="Times New Roman" w:cs="Arial"/>
          <w:i/>
          <w:szCs w:val="28"/>
          <w:lang w:val="es-ES" w:eastAsia="vi-VN"/>
        </w:rPr>
      </w:pPr>
      <w:r w:rsidRPr="00513BBD">
        <w:rPr>
          <w:rFonts w:eastAsia="Times New Roman" w:cs="Arial"/>
          <w:i/>
          <w:szCs w:val="28"/>
          <w:lang w:val="es-ES" w:eastAsia="vi-VN"/>
        </w:rPr>
        <w:t xml:space="preserve">(Cụ thể có </w:t>
      </w:r>
      <w:r w:rsidRPr="00513BBD">
        <w:rPr>
          <w:rFonts w:eastAsia="Times New Roman" w:cs="Arial"/>
          <w:i/>
          <w:szCs w:val="28"/>
          <w:lang w:val="vi-VN" w:eastAsia="vi-VN"/>
        </w:rPr>
        <w:t xml:space="preserve">Bảng </w:t>
      </w:r>
      <w:r w:rsidR="00C6033D" w:rsidRPr="00513BBD">
        <w:rPr>
          <w:rFonts w:eastAsia="Times New Roman" w:cs="Arial"/>
          <w:i/>
          <w:szCs w:val="28"/>
          <w:lang w:val="es-ES" w:eastAsia="vi-VN"/>
        </w:rPr>
        <w:t>2</w:t>
      </w:r>
      <w:r w:rsidR="000D406D" w:rsidRPr="00513BBD">
        <w:rPr>
          <w:rFonts w:eastAsia="Times New Roman" w:cs="Arial"/>
          <w:i/>
          <w:szCs w:val="28"/>
          <w:lang w:val="es-ES" w:eastAsia="vi-VN"/>
        </w:rPr>
        <w:t>2</w:t>
      </w:r>
      <w:r w:rsidRPr="00513BBD">
        <w:rPr>
          <w:rFonts w:eastAsia="Times New Roman" w:cs="Arial"/>
          <w:i/>
          <w:szCs w:val="28"/>
          <w:lang w:val="es-ES" w:eastAsia="vi-VN"/>
        </w:rPr>
        <w:t xml:space="preserve"> -</w:t>
      </w:r>
      <w:r w:rsidRPr="00513BBD">
        <w:rPr>
          <w:rFonts w:eastAsia="Times New Roman" w:cs="Arial"/>
          <w:i/>
          <w:szCs w:val="28"/>
          <w:lang w:val="vi-VN" w:eastAsia="vi-VN"/>
        </w:rPr>
        <w:t xml:space="preserve"> </w:t>
      </w:r>
      <w:r w:rsidRPr="00513BBD">
        <w:rPr>
          <w:rFonts w:eastAsia="Times New Roman" w:cs="Arial"/>
          <w:i/>
          <w:szCs w:val="28"/>
          <w:lang w:val="es-ES" w:eastAsia="vi-VN"/>
        </w:rPr>
        <w:t xml:space="preserve">Tổng hợp danh mục công trình, dự án ưu tiên đầu tư </w:t>
      </w:r>
      <w:r w:rsidR="00B054C5" w:rsidRPr="00513BBD">
        <w:rPr>
          <w:rFonts w:eastAsia="Times New Roman" w:cs="Arial"/>
          <w:i/>
          <w:szCs w:val="28"/>
          <w:lang w:val="es-ES" w:eastAsia="vi-VN"/>
        </w:rPr>
        <w:br/>
      </w:r>
      <w:r w:rsidRPr="00513BBD">
        <w:rPr>
          <w:rFonts w:eastAsia="Times New Roman" w:cs="Arial"/>
          <w:i/>
          <w:szCs w:val="28"/>
          <w:lang w:val="es-ES" w:eastAsia="vi-VN"/>
        </w:rPr>
        <w:t>đến nă</w:t>
      </w:r>
      <w:r w:rsidR="005E48F8" w:rsidRPr="00513BBD">
        <w:rPr>
          <w:rFonts w:eastAsia="Times New Roman" w:cs="Arial"/>
          <w:i/>
          <w:szCs w:val="28"/>
          <w:lang w:val="es-ES" w:eastAsia="vi-VN"/>
        </w:rPr>
        <w:t>m 2025</w:t>
      </w:r>
      <w:r w:rsidR="005D5E74" w:rsidRPr="00513BBD">
        <w:rPr>
          <w:rFonts w:eastAsia="Times New Roman" w:cs="Arial"/>
          <w:i/>
          <w:szCs w:val="28"/>
          <w:lang w:val="es-ES" w:eastAsia="vi-VN"/>
        </w:rPr>
        <w:t>)</w:t>
      </w:r>
    </w:p>
    <w:p w14:paraId="26EDEC1F" w14:textId="77777777" w:rsidR="000B1828" w:rsidRPr="00513BBD" w:rsidRDefault="000B1828" w:rsidP="009A2A42">
      <w:pPr>
        <w:shd w:val="clear" w:color="auto" w:fill="FFFFFF" w:themeFill="background1"/>
        <w:spacing w:before="120" w:line="264" w:lineRule="auto"/>
        <w:ind w:firstLine="0"/>
        <w:jc w:val="left"/>
        <w:rPr>
          <w:rFonts w:ascii="Times New Roman Bold" w:eastAsia="Times New Roman" w:hAnsi="Times New Roman Bold" w:cs="Times New Roman"/>
          <w:b/>
          <w:bCs/>
          <w:iCs/>
          <w:szCs w:val="24"/>
          <w:lang w:val="es-ES"/>
        </w:rPr>
      </w:pPr>
      <w:r w:rsidRPr="00513BBD">
        <w:rPr>
          <w:lang w:val="es-ES"/>
        </w:rPr>
        <w:br w:type="page"/>
      </w:r>
    </w:p>
    <w:p w14:paraId="108833FD" w14:textId="77777777" w:rsidR="00D95ECE" w:rsidRPr="00513BBD" w:rsidRDefault="00D95ECE" w:rsidP="009A2A42">
      <w:pPr>
        <w:pStyle w:val="Heading1"/>
        <w:shd w:val="clear" w:color="auto" w:fill="FFFFFF" w:themeFill="background1"/>
        <w:spacing w:before="120" w:line="264" w:lineRule="auto"/>
        <w:rPr>
          <w:lang w:val="es-ES"/>
        </w:rPr>
      </w:pPr>
      <w:bookmarkStart w:id="197" w:name="_Toc90000675"/>
      <w:r w:rsidRPr="00513BBD">
        <w:rPr>
          <w:lang w:val="es-ES"/>
        </w:rPr>
        <w:lastRenderedPageBreak/>
        <w:t xml:space="preserve">PHẦN </w:t>
      </w:r>
      <w:r w:rsidR="003540F6" w:rsidRPr="00513BBD">
        <w:rPr>
          <w:lang w:val="es-ES"/>
        </w:rPr>
        <w:t>I</w:t>
      </w:r>
      <w:r w:rsidR="0037423F" w:rsidRPr="00513BBD">
        <w:rPr>
          <w:lang w:val="es-ES"/>
        </w:rPr>
        <w:t>V</w:t>
      </w:r>
      <w:bookmarkEnd w:id="195"/>
      <w:bookmarkEnd w:id="197"/>
    </w:p>
    <w:p w14:paraId="543F1DE7" w14:textId="77777777" w:rsidR="00D95ECE" w:rsidRPr="00513BBD" w:rsidRDefault="00D95ECE" w:rsidP="009A2A42">
      <w:pPr>
        <w:pStyle w:val="Heading1"/>
        <w:shd w:val="clear" w:color="auto" w:fill="FFFFFF" w:themeFill="background1"/>
        <w:spacing w:before="120" w:line="264" w:lineRule="auto"/>
        <w:rPr>
          <w:lang w:val="es-ES"/>
        </w:rPr>
      </w:pPr>
      <w:bookmarkStart w:id="198" w:name="_Toc29313739"/>
      <w:bookmarkStart w:id="199" w:name="_Toc90000676"/>
      <w:r w:rsidRPr="00513BBD">
        <w:rPr>
          <w:lang w:val="es-ES"/>
        </w:rPr>
        <w:t>ĐÁNH GIÁ HIỆU QUẢ VÀ CÁC GIẢI PHÁP THỰC HIỆN</w:t>
      </w:r>
      <w:bookmarkEnd w:id="198"/>
      <w:bookmarkEnd w:id="199"/>
      <w:r w:rsidRPr="00513BBD">
        <w:rPr>
          <w:lang w:val="es-ES"/>
        </w:rPr>
        <w:t xml:space="preserve"> </w:t>
      </w:r>
    </w:p>
    <w:p w14:paraId="146B16D4" w14:textId="77777777" w:rsidR="00D95ECE" w:rsidRPr="00513BBD" w:rsidRDefault="00D95ECE" w:rsidP="009A2A42">
      <w:pPr>
        <w:pStyle w:val="Heading1"/>
        <w:shd w:val="clear" w:color="auto" w:fill="FFFFFF" w:themeFill="background1"/>
        <w:spacing w:before="120" w:line="264" w:lineRule="auto"/>
        <w:rPr>
          <w:lang w:val="es-ES"/>
        </w:rPr>
      </w:pPr>
      <w:bookmarkStart w:id="200" w:name="_Toc29313740"/>
      <w:bookmarkStart w:id="201" w:name="_Toc90000677"/>
      <w:r w:rsidRPr="00513BBD">
        <w:rPr>
          <w:lang w:val="es-ES"/>
        </w:rPr>
        <w:t>ĐIỀU CHỈNH QUY HOẠCH</w:t>
      </w:r>
      <w:bookmarkEnd w:id="200"/>
      <w:bookmarkEnd w:id="201"/>
    </w:p>
    <w:p w14:paraId="6B576E06" w14:textId="77777777" w:rsidR="00D95ECE" w:rsidRPr="00513BBD" w:rsidRDefault="00D95ECE" w:rsidP="009A2A42">
      <w:pPr>
        <w:pStyle w:val="Heading2"/>
        <w:shd w:val="clear" w:color="auto" w:fill="FFFFFF" w:themeFill="background1"/>
        <w:rPr>
          <w:b/>
        </w:rPr>
      </w:pPr>
      <w:bookmarkStart w:id="202" w:name="_Toc27981218"/>
      <w:bookmarkStart w:id="203" w:name="_Toc29313741"/>
      <w:bookmarkStart w:id="204" w:name="_Toc90000678"/>
      <w:r w:rsidRPr="00513BBD">
        <w:t>I. Phân tích hiệu quả kinh tế xã hội sau thực hiện điều chỉnh quy hoạch</w:t>
      </w:r>
      <w:bookmarkEnd w:id="202"/>
      <w:bookmarkEnd w:id="203"/>
      <w:bookmarkEnd w:id="204"/>
    </w:p>
    <w:p w14:paraId="1424C010" w14:textId="77777777" w:rsidR="00D95ECE" w:rsidRPr="00513BBD" w:rsidRDefault="00D95ECE" w:rsidP="009A2A42">
      <w:pPr>
        <w:shd w:val="clear" w:color="auto" w:fill="FFFFFF" w:themeFill="background1"/>
        <w:tabs>
          <w:tab w:val="left" w:pos="360"/>
          <w:tab w:val="left" w:pos="567"/>
          <w:tab w:val="left" w:pos="680"/>
        </w:tabs>
        <w:spacing w:before="120" w:line="264" w:lineRule="auto"/>
        <w:rPr>
          <w:lang w:val="pt-BR"/>
        </w:rPr>
      </w:pPr>
      <w:r w:rsidRPr="00513BBD">
        <w:rPr>
          <w:rFonts w:eastAsia="Times New Roman"/>
          <w:szCs w:val="28"/>
          <w:lang w:val="pt-BR"/>
        </w:rPr>
        <w:t>- Hiệu quả về kinh tế:</w:t>
      </w:r>
    </w:p>
    <w:p w14:paraId="60E8DE3B" w14:textId="77777777" w:rsidR="00D95ECE" w:rsidRPr="00513BBD" w:rsidRDefault="00AA3D22" w:rsidP="009A2A42">
      <w:pPr>
        <w:shd w:val="clear" w:color="auto" w:fill="FFFFFF" w:themeFill="background1"/>
        <w:spacing w:before="120" w:line="264" w:lineRule="auto"/>
        <w:rPr>
          <w:rFonts w:eastAsia="Times New Roman"/>
          <w:szCs w:val="28"/>
          <w:lang w:val="pt-BR"/>
        </w:rPr>
      </w:pPr>
      <w:r w:rsidRPr="00513BBD">
        <w:rPr>
          <w:rFonts w:eastAsia="Times New Roman"/>
          <w:szCs w:val="28"/>
          <w:lang w:val="pt-BR"/>
        </w:rPr>
        <w:t xml:space="preserve">+ </w:t>
      </w:r>
      <w:r w:rsidR="00D95ECE" w:rsidRPr="00513BBD">
        <w:rPr>
          <w:rFonts w:eastAsia="Times New Roman"/>
          <w:szCs w:val="28"/>
          <w:lang w:val="pt-BR"/>
        </w:rPr>
        <w:t>Tăng giá trị gia tăng trên địa bàn xã, đẩy mạnh chuyển đổi cơ cấu kinh tế trên địa bàn xã, đặc biệt là cơ cấu kinh tế trong lĩnh vực sản xuất nông nghiệp - nuôi trồng thuỷ sản;  hình thành được các vùng sản xuất hàng hoá tập trung theo từng lĩnh vực rõ rệt, thực hiện sản xuất đúng theo quy hoạch và áp dụng tiến bộ khoa học kỹ thuật nên việc sử dụng tài nguyên đất đai được hợp lý, bền vững và mang lại hiệu quả kinh tế cao; lượng hàng hoá sản xuất ra trong lĩnh vực nông nghiệp và thuỷ sản tăng lên gấp 1,5 lần so với hiện nay, chất lượng ngày càng được cải thiện, đáp ứng ngày càng tốt hơn cho nhu cầu của thị trường góp phần đáng kể trong việc tăng thu nhập cho nhân dân trong xã. Ngoài ra giá trị làm ra của 01 lao động trong nông thôn tăng hơn gấp 1,5 lần so với hiện nay.</w:t>
      </w:r>
    </w:p>
    <w:p w14:paraId="60A27504" w14:textId="77777777" w:rsidR="00AA3D22" w:rsidRPr="00513BBD" w:rsidRDefault="00AA3D22" w:rsidP="009A2A42">
      <w:pPr>
        <w:shd w:val="clear" w:color="auto" w:fill="FFFFFF" w:themeFill="background1"/>
        <w:spacing w:before="120" w:line="264" w:lineRule="auto"/>
        <w:rPr>
          <w:lang w:val="pt-BR"/>
        </w:rPr>
      </w:pPr>
      <w:r w:rsidRPr="00513BBD">
        <w:rPr>
          <w:rFonts w:eastAsia="Lucida Sans Unicode"/>
          <w:spacing w:val="-2"/>
          <w:kern w:val="30"/>
          <w:szCs w:val="28"/>
          <w:lang w:val="pt-BR"/>
        </w:rPr>
        <w:t xml:space="preserve">+ </w:t>
      </w:r>
      <w:r w:rsidRPr="00513BBD">
        <w:rPr>
          <w:rFonts w:eastAsia="Lucida Sans Unicode"/>
          <w:spacing w:val="-2"/>
          <w:kern w:val="30"/>
          <w:szCs w:val="28"/>
          <w:lang w:val="vi-VN"/>
        </w:rPr>
        <w:t xml:space="preserve">Tiếp tục tập trung lãnh đạo, chỉ đạo, hoàn thành chương trình xây dựng nông thôn mới. Phấn đấu đến hết năm 2022 xã Bình Yên  đạt 19/19 tiêu chí. </w:t>
      </w:r>
    </w:p>
    <w:p w14:paraId="537016C2" w14:textId="77777777" w:rsidR="00D95ECE" w:rsidRPr="00513BBD" w:rsidRDefault="00D95ECE" w:rsidP="009A2A42">
      <w:pPr>
        <w:shd w:val="clear" w:color="auto" w:fill="FFFFFF" w:themeFill="background1"/>
        <w:tabs>
          <w:tab w:val="left" w:pos="360"/>
          <w:tab w:val="left" w:pos="567"/>
          <w:tab w:val="left" w:pos="680"/>
        </w:tabs>
        <w:spacing w:before="120" w:line="264" w:lineRule="auto"/>
        <w:rPr>
          <w:lang w:val="pt-BR"/>
        </w:rPr>
      </w:pPr>
      <w:r w:rsidRPr="00513BBD">
        <w:rPr>
          <w:rFonts w:eastAsia="Times New Roman"/>
          <w:szCs w:val="28"/>
          <w:lang w:val="pt-BR"/>
        </w:rPr>
        <w:t>- Hiệu quả về xã hội:</w:t>
      </w:r>
    </w:p>
    <w:p w14:paraId="0E25F76E" w14:textId="77777777" w:rsidR="003B6276" w:rsidRPr="00513BBD" w:rsidRDefault="00F04A56" w:rsidP="009A2A42">
      <w:pPr>
        <w:shd w:val="clear" w:color="auto" w:fill="FFFFFF" w:themeFill="background1"/>
        <w:spacing w:before="120" w:line="264" w:lineRule="auto"/>
        <w:rPr>
          <w:rFonts w:eastAsia="Times New Roman"/>
          <w:spacing w:val="-2"/>
          <w:szCs w:val="28"/>
          <w:lang w:val="pt-BR"/>
        </w:rPr>
      </w:pPr>
      <w:r w:rsidRPr="00513BBD">
        <w:rPr>
          <w:rFonts w:eastAsia="Times New Roman"/>
          <w:spacing w:val="-2"/>
          <w:szCs w:val="28"/>
          <w:lang w:val="pt-BR"/>
        </w:rPr>
        <w:t xml:space="preserve">+ </w:t>
      </w:r>
      <w:r w:rsidR="00D95ECE" w:rsidRPr="00513BBD">
        <w:rPr>
          <w:rFonts w:eastAsia="Times New Roman"/>
          <w:spacing w:val="-2"/>
          <w:szCs w:val="28"/>
          <w:lang w:val="pt-BR"/>
        </w:rPr>
        <w:t>Người dân được hưởng thụ các dịch vụ công cộng một cách tốt nhất góp phần bảo vệ sức khoẻ, thuận lợi trong quá trình tiếp nhận các nguồn thông tin, đặc biệt là thông tin thị trường, giá cả, dịch bệnh, dự báo thời tiết để có các biện pháp trong sản xuất ứng phó kịp thời hạn chế được rủi ro. Bên cạnh đó người dân am hiểu về pháp luật, chính sách, chủ trương của Đảng và Nhà nước, thực hiện được nếp sống văn minh, gia đình văn hoá, mẫu mực, con cháu hiếu thảo; ý thức được về cuộc sống cộng đồng, tình làng nghĩa xóm ngày càng được thắc chặt, gắn bó hơn.</w:t>
      </w:r>
    </w:p>
    <w:p w14:paraId="61920077" w14:textId="77777777" w:rsidR="003B6276" w:rsidRPr="00513BBD" w:rsidRDefault="00F04A56" w:rsidP="009A2A42">
      <w:pPr>
        <w:shd w:val="clear" w:color="auto" w:fill="FFFFFF" w:themeFill="background1"/>
        <w:spacing w:before="120" w:line="264" w:lineRule="auto"/>
        <w:rPr>
          <w:rFonts w:eastAsia="Times New Roman"/>
          <w:spacing w:val="-2"/>
          <w:szCs w:val="28"/>
          <w:lang w:val="pt-BR"/>
        </w:rPr>
      </w:pPr>
      <w:r w:rsidRPr="00513BBD">
        <w:rPr>
          <w:rFonts w:eastAsia="Times New Roman"/>
          <w:szCs w:val="28"/>
          <w:lang w:val="pt-BR"/>
        </w:rPr>
        <w:t xml:space="preserve">+ </w:t>
      </w:r>
      <w:r w:rsidR="003B6276" w:rsidRPr="00513BBD">
        <w:rPr>
          <w:rFonts w:eastAsia="Times New Roman"/>
          <w:szCs w:val="28"/>
          <w:lang w:val="pt-BR"/>
        </w:rPr>
        <w:t>Thực hiện tốt các chính sách xã hội đối với người có công, gia đình chính sách, công tác đền ơn đáp nghĩa, các chính sách hỗ trợ, gia đình đặc biệt khó khăn; chú trọng đến công tác giảm nghèo, thực hiện chương trình giảm nghèo bền vững theo tiêu chí mới, phấn đấu hàng năm giảm tỷ lệ hộ nghèo 3,5% trở lên; quan tâm, giải quyết việc làm cho người lao động, mỗi năm tạo việc làm cho 102 lao động trở lên. Tiếp tục thực hiện tốt các chính sách an sinh xã hội, chính sách dân tộc, tôn giáo. Đẩy mạnh hoạt động phòng chống tội phạm, ngăn chặn và kiềm chế các tệ nạn xã hội bằng các biện pháp đồng bộ về tuyên truyền, giáo dục, tạo việc làm và xử lý nghiêm theo pháp luật các tội phạm về TNXH... Phấn đấu đẩy lùi các tệ nạn xã hội, đến năm 2025 giảm đối tượng nghiện ma tuý trên phạm vi toàn xã.</w:t>
      </w:r>
    </w:p>
    <w:p w14:paraId="3928B657" w14:textId="77777777" w:rsidR="00D95ECE" w:rsidRPr="00513BBD" w:rsidRDefault="00F04A56" w:rsidP="009A2A42">
      <w:pPr>
        <w:shd w:val="clear" w:color="auto" w:fill="FFFFFF" w:themeFill="background1"/>
        <w:spacing w:before="120" w:line="264" w:lineRule="auto"/>
        <w:rPr>
          <w:lang w:val="pt-BR"/>
        </w:rPr>
      </w:pPr>
      <w:r w:rsidRPr="00513BBD">
        <w:rPr>
          <w:rFonts w:eastAsia="Times New Roman"/>
          <w:szCs w:val="28"/>
          <w:lang w:val="pt-BR"/>
        </w:rPr>
        <w:lastRenderedPageBreak/>
        <w:t xml:space="preserve">+ </w:t>
      </w:r>
      <w:r w:rsidR="00D95ECE" w:rsidRPr="00513BBD">
        <w:rPr>
          <w:rFonts w:eastAsia="Times New Roman"/>
          <w:szCs w:val="28"/>
          <w:lang w:val="pt-BR"/>
        </w:rPr>
        <w:t>Phát triển mạnh các loại hình kinh tế hợp tác, kinh tế trang trại, sẽ góp phần lớn trong việc hình thành các vùng sản xuất tập trung đồng loạt có hiệu quả cao về mọi mặt.</w:t>
      </w:r>
    </w:p>
    <w:p w14:paraId="69E7EAAA" w14:textId="77777777" w:rsidR="00D95ECE" w:rsidRPr="00513BBD" w:rsidRDefault="00D95ECE" w:rsidP="009A2A42">
      <w:pPr>
        <w:shd w:val="clear" w:color="auto" w:fill="FFFFFF" w:themeFill="background1"/>
        <w:tabs>
          <w:tab w:val="left" w:pos="360"/>
          <w:tab w:val="left" w:pos="567"/>
          <w:tab w:val="left" w:pos="680"/>
        </w:tabs>
        <w:spacing w:before="120" w:line="264" w:lineRule="auto"/>
        <w:rPr>
          <w:lang w:val="pt-BR"/>
        </w:rPr>
      </w:pPr>
      <w:r w:rsidRPr="00513BBD">
        <w:rPr>
          <w:rFonts w:eastAsia="Times New Roman"/>
          <w:szCs w:val="28"/>
          <w:lang w:val="pt-BR"/>
        </w:rPr>
        <w:t>- Hiệu quả về môi trường:</w:t>
      </w:r>
    </w:p>
    <w:p w14:paraId="01226B68" w14:textId="77777777" w:rsidR="003B6276" w:rsidRPr="00513BBD" w:rsidRDefault="003B6276" w:rsidP="009A2A42">
      <w:pPr>
        <w:shd w:val="clear" w:color="auto" w:fill="FFFFFF" w:themeFill="background1"/>
        <w:spacing w:before="120" w:line="264" w:lineRule="auto"/>
        <w:rPr>
          <w:rFonts w:eastAsia="Times New Roman"/>
          <w:szCs w:val="28"/>
          <w:lang w:val="pt-BR"/>
        </w:rPr>
      </w:pPr>
      <w:bookmarkStart w:id="205" w:name="_Toc27981219"/>
      <w:bookmarkStart w:id="206" w:name="_Toc29313742"/>
      <w:r w:rsidRPr="00513BBD">
        <w:rPr>
          <w:rFonts w:eastAsia="Times New Roman"/>
          <w:szCs w:val="28"/>
          <w:lang w:val="pt-BR"/>
        </w:rPr>
        <w:t>+ Tăng cường quản lý nhà nước trong lĩnh vực tài nguyên, khai thác và sử dụng có hiệu quả nguồn tài nguyên như: tài nguyên đất, tài nguyên nước, tài nguyên rừng...; thực hiện tốt các chính sách về đất đai, ngăn chặn và xử lý nghiêm các trường hợp vi phạm Luật Đất đai.</w:t>
      </w:r>
    </w:p>
    <w:p w14:paraId="207F1A9F" w14:textId="77777777" w:rsidR="003B6276" w:rsidRPr="00513BBD" w:rsidRDefault="003B6276" w:rsidP="009A2A42">
      <w:pPr>
        <w:shd w:val="clear" w:color="auto" w:fill="FFFFFF" w:themeFill="background1"/>
        <w:spacing w:before="120" w:line="264" w:lineRule="auto"/>
        <w:rPr>
          <w:rFonts w:eastAsia="Times New Roman"/>
          <w:szCs w:val="28"/>
          <w:lang w:val="pt-BR"/>
        </w:rPr>
      </w:pPr>
      <w:r w:rsidRPr="00513BBD">
        <w:rPr>
          <w:rFonts w:eastAsia="Times New Roman"/>
          <w:szCs w:val="28"/>
          <w:lang w:val="pt-BR"/>
        </w:rPr>
        <w:t>+ Quan tâm, chú trọng đến công tác bảo vệ môi trường, quản lý rừng sản xuất, tổ thu gom rác thải tại các thôn, phát huy hiệu quả hoạt động của tổ thu gom rác thải; khắc phục và ngăn chặn tình trạng ô nhiễm môi trường trên địa bàn xã.</w:t>
      </w:r>
    </w:p>
    <w:p w14:paraId="472D1530" w14:textId="77777777" w:rsidR="00D95ECE" w:rsidRPr="00513BBD" w:rsidRDefault="00D95ECE" w:rsidP="009A2A42">
      <w:pPr>
        <w:pStyle w:val="Heading2"/>
        <w:shd w:val="clear" w:color="auto" w:fill="FFFFFF" w:themeFill="background1"/>
        <w:rPr>
          <w:b/>
          <w:lang w:val="pt-BR"/>
        </w:rPr>
      </w:pPr>
      <w:bookmarkStart w:id="207" w:name="_Toc90000679"/>
      <w:r w:rsidRPr="00513BBD">
        <w:t>II. Hệ thống các giải pháp thực hiện điều chỉnh quy hoạch</w:t>
      </w:r>
      <w:bookmarkEnd w:id="205"/>
      <w:bookmarkEnd w:id="206"/>
      <w:bookmarkEnd w:id="207"/>
    </w:p>
    <w:p w14:paraId="2792A619" w14:textId="77777777" w:rsidR="00F04A56" w:rsidRPr="00513BBD" w:rsidRDefault="00D95ECE" w:rsidP="009A2A42">
      <w:pPr>
        <w:pStyle w:val="Heading2"/>
        <w:shd w:val="clear" w:color="auto" w:fill="FFFFFF" w:themeFill="background1"/>
      </w:pPr>
      <w:bookmarkStart w:id="208" w:name="_Toc27981220"/>
      <w:bookmarkStart w:id="209" w:name="_Toc29313743"/>
      <w:bookmarkStart w:id="210" w:name="_Toc90000680"/>
      <w:r w:rsidRPr="00513BBD">
        <w:t>2.1. Giải pháp về nguồn lực</w:t>
      </w:r>
      <w:bookmarkEnd w:id="208"/>
      <w:bookmarkEnd w:id="209"/>
      <w:bookmarkEnd w:id="210"/>
    </w:p>
    <w:p w14:paraId="3FFACC2C" w14:textId="77777777" w:rsidR="00F04A56" w:rsidRPr="00513BBD" w:rsidRDefault="00F04A56" w:rsidP="009A2A42">
      <w:pPr>
        <w:shd w:val="clear" w:color="auto" w:fill="FFFFFF" w:themeFill="background1"/>
        <w:spacing w:before="120" w:line="264" w:lineRule="auto"/>
        <w:rPr>
          <w:lang w:val="pt-BR"/>
        </w:rPr>
      </w:pPr>
      <w:r w:rsidRPr="00513BBD">
        <w:rPr>
          <w:rFonts w:eastAsia="Times New Roman"/>
          <w:spacing w:val="-4"/>
          <w:szCs w:val="28"/>
          <w:lang w:val="vi-VN"/>
        </w:rPr>
        <w:t>Tăng thu ngân sách trên địa bàn hàng năm 15%</w:t>
      </w:r>
    </w:p>
    <w:p w14:paraId="13778B94" w14:textId="77777777" w:rsidR="00D95ECE" w:rsidRPr="00513BBD" w:rsidRDefault="00D95ECE" w:rsidP="009A2A42">
      <w:pPr>
        <w:pStyle w:val="BodyText"/>
        <w:shd w:val="clear" w:color="auto" w:fill="FFFFFF" w:themeFill="background1"/>
        <w:spacing w:before="120" w:line="264" w:lineRule="auto"/>
        <w:rPr>
          <w:lang w:val="pt-BR"/>
        </w:rPr>
      </w:pPr>
      <w:r w:rsidRPr="00513BBD">
        <w:rPr>
          <w:bCs/>
          <w:sz w:val="28"/>
          <w:lang w:val="pt-BR"/>
        </w:rPr>
        <w:t>Để thực hiện tốt tiến trình xây dựng nông thôn mới cần phải có biện pháp huy động tích cực và linh hoạt, tranh thủ tất cả các nguồn vốn theo phương châm, đa dạng hóa các nguồn vốn, đa dạng hóa các hình thức huy động vốn từ bên ngoài là hết sức quan trọng. Đẩy mạnh phát triển sản xuất, tăng tỷ lệ tích lũy từ nội bộ nền kinh tế của xã, huyện; khuyến khích tiết kiệm trong tiêu dùng dành cho đầu tư phát triển. Rà soát, quản lý chặt chẽ việc thực hiện định mức, chế độ chi tiêu; đảm bảo sử dụng ngân sách đúng mục đích có hiệu quả; tiết kiệm chi hành chính; tăng cường ngân sách cho đầu tư phát triển. Chủ động đề xuất các công trình xây dựng theo quy hoạch chi tiết, thực hiện xây dựng kế hoạch vốn hàng năm và cho từng dự án cụ thể về mạng lưới giao thông, thủy lợi, nhà ở dân cư, trường học, các công trình điện nước, thông tin liên lạc, cơ sở bảo vệ môi trường, phát triển cây xanh.</w:t>
      </w:r>
    </w:p>
    <w:p w14:paraId="6C326D34" w14:textId="77777777" w:rsidR="00D95ECE" w:rsidRPr="00513BBD" w:rsidRDefault="00D95ECE" w:rsidP="009A2A42">
      <w:pPr>
        <w:pStyle w:val="BodyText"/>
        <w:shd w:val="clear" w:color="auto" w:fill="FFFFFF" w:themeFill="background1"/>
        <w:spacing w:before="120" w:line="264" w:lineRule="auto"/>
        <w:rPr>
          <w:lang w:val="pt-BR"/>
        </w:rPr>
      </w:pPr>
      <w:r w:rsidRPr="00513BBD">
        <w:rPr>
          <w:bCs/>
          <w:sz w:val="28"/>
          <w:lang w:val="pt-BR"/>
        </w:rPr>
        <w:t xml:space="preserve">Tăng cường huy động nguồn vốn doanh nghiệp cần có các biện pháp tháo gỡ khó khăn mà các doanh nghiệp đang phải đối mặt liên quan đến các điểm nghẽn về đầu vào (mặt bằng sản xuất, nhân lực, nguyên nhiên vật liệu và năng lượng, khoa học công nghệ, chính sách thuế…) và đầu ra của sản xuất (thị trường tiêu thụ, vận chuyển hàng hóa, thủ tục hành chính, thương hiệu và bảo vệ quyền sáng chế…). Đẩy mạnh chính sách xã hội hóa trong các lĩnh vực như y tế, giáo dục, nhà ở… nhằm thu hút nguồn lực vào đầu tư phát triển. Tuyên truyền vận động </w:t>
      </w:r>
      <w:r w:rsidR="003B4B7B" w:rsidRPr="00513BBD">
        <w:rPr>
          <w:bCs/>
          <w:sz w:val="28"/>
          <w:lang w:val="pt-BR"/>
        </w:rPr>
        <w:t>Bảng</w:t>
      </w:r>
      <w:r w:rsidRPr="00513BBD">
        <w:rPr>
          <w:bCs/>
          <w:sz w:val="28"/>
          <w:lang w:val="pt-BR"/>
        </w:rPr>
        <w:t xml:space="preserve"> dương khen thưởng các điển hình trong dân cư thực hành tiết kiệm, bỏ vốn sản xuất kinh doanh, tạo ra của cải xã hội, làm giàu cho bản thân và gia đình. Đồng thời có biện pháp hỗ trợ về phương hướng sản xuất, kỹ thuật, thị trường,… để người dân đạt hiệu quả trong sản xuất kinh doanh.</w:t>
      </w:r>
    </w:p>
    <w:p w14:paraId="659445D2" w14:textId="77777777" w:rsidR="00D95ECE" w:rsidRPr="00513BBD" w:rsidRDefault="00D95ECE" w:rsidP="009A2A42">
      <w:pPr>
        <w:pStyle w:val="Heading2"/>
        <w:shd w:val="clear" w:color="auto" w:fill="FFFFFF" w:themeFill="background1"/>
      </w:pPr>
      <w:bookmarkStart w:id="211" w:name="_Toc27981221"/>
      <w:bookmarkStart w:id="212" w:name="_Toc29313744"/>
      <w:bookmarkStart w:id="213" w:name="_Toc90000681"/>
      <w:r w:rsidRPr="00513BBD">
        <w:lastRenderedPageBreak/>
        <w:t>2.2. Giải pháp về khoa học công nghệ</w:t>
      </w:r>
      <w:bookmarkEnd w:id="211"/>
      <w:bookmarkEnd w:id="212"/>
      <w:bookmarkEnd w:id="213"/>
    </w:p>
    <w:p w14:paraId="044772B8" w14:textId="77777777" w:rsidR="00D95ECE" w:rsidRPr="00513BBD" w:rsidRDefault="00D95ECE" w:rsidP="009A2A42">
      <w:pPr>
        <w:pStyle w:val="BodyText"/>
        <w:shd w:val="clear" w:color="auto" w:fill="FFFFFF" w:themeFill="background1"/>
        <w:spacing w:before="120" w:line="264" w:lineRule="auto"/>
        <w:rPr>
          <w:lang w:val="es-ES"/>
        </w:rPr>
      </w:pPr>
      <w:r w:rsidRPr="00513BBD">
        <w:rPr>
          <w:sz w:val="28"/>
          <w:lang w:val="es-ES"/>
        </w:rPr>
        <w:t>Tăng cường hỗ trợ, hướng dẫn cho người dân ứng dụng khoa học kĩ thuật trong sản xuất. Cần định hướng cho nông dân phát huy thế mạnh về sản xuất, vốn đối ứng và giống cây trồng, vật nuôi theo thế mạnh của địa phương. Trong đó tập trung vào hướng dẫn, hỗ trợ kỹ thuật, đầu ra cho sản phẩm, linh hoạt trong xử lý về điều kiện thời tiết, cũng như dịch bệnh. Tập trung đầu tư và nhân rộng mô hình có hiệu quả kinh tế, phù hợp với điều kiện của địa phương, ít chịu rủi ro của thời tiết, dịch bệnh và triển khai sản xuất đúng thời vụ.</w:t>
      </w:r>
    </w:p>
    <w:p w14:paraId="44089FC3" w14:textId="77777777" w:rsidR="00D95ECE" w:rsidRPr="00513BBD" w:rsidRDefault="00D95ECE" w:rsidP="009A2A42">
      <w:pPr>
        <w:pStyle w:val="BodyText"/>
        <w:shd w:val="clear" w:color="auto" w:fill="FFFFFF" w:themeFill="background1"/>
        <w:spacing w:before="120" w:line="264" w:lineRule="auto"/>
        <w:rPr>
          <w:spacing w:val="-2"/>
          <w:lang w:val="es-ES"/>
        </w:rPr>
      </w:pPr>
      <w:r w:rsidRPr="00513BBD">
        <w:rPr>
          <w:spacing w:val="-2"/>
          <w:sz w:val="28"/>
          <w:lang w:val="es-ES"/>
        </w:rPr>
        <w:t>Tăng cường công tác tập huấn, hướng dẫn kỹ thuật, trao đổi kinh nghiệm sản xuất, bổ sung kiến thức kĩ thuật cho cán bộ cũng như chủ doanh nghiệp, trang trại, hộ sản xuất, kinh doanh. Cán bộ xã cần thường xuyên làm việc hợp tác với bà con nhân dân để nâng cao đời sống dân trí, tích cực tham gia vào các hoạt động xã đề ra nhằm tăng hiệu quả sản xuất nông nghiệp cũng như các vấn đề phát triển kinh tế xã.</w:t>
      </w:r>
    </w:p>
    <w:p w14:paraId="19E5C80B" w14:textId="77777777" w:rsidR="00D95ECE" w:rsidRPr="00513BBD" w:rsidRDefault="00D95ECE" w:rsidP="009A2A42">
      <w:pPr>
        <w:pStyle w:val="BodyText"/>
        <w:shd w:val="clear" w:color="auto" w:fill="FFFFFF" w:themeFill="background1"/>
        <w:spacing w:before="120" w:line="264" w:lineRule="auto"/>
        <w:rPr>
          <w:lang w:val="es-ES"/>
        </w:rPr>
      </w:pPr>
      <w:r w:rsidRPr="00513BBD">
        <w:rPr>
          <w:bCs/>
          <w:sz w:val="28"/>
          <w:lang w:val="es-ES"/>
        </w:rPr>
        <w:t>Tích cực vận động người dân tham gia hưởng ứng các phong trào đoàn thể, những buổi tập huấn cho bà con hiểu biết thêm về kĩ năng sản xuất nông nghiệp. Bên cạnh việc tích cực sản xuất cần chú trọng đến phát triển toàn diện về các mặt như giáo dục, văn hóa, môi trường và bảo vệ tài nguyên thiên nhiên địa phương… Đẩy mạnh hỗ trợ dạy nghề, giải quyết việc làm, chuyển dịch cơ cấu lao động ở nông thôn.</w:t>
      </w:r>
    </w:p>
    <w:p w14:paraId="1F381D6C" w14:textId="77777777" w:rsidR="00D95ECE" w:rsidRPr="00513BBD" w:rsidRDefault="00D95ECE" w:rsidP="009A2A42">
      <w:pPr>
        <w:pStyle w:val="Heading2"/>
        <w:shd w:val="clear" w:color="auto" w:fill="FFFFFF" w:themeFill="background1"/>
      </w:pPr>
      <w:bookmarkStart w:id="214" w:name="_Toc27981222"/>
      <w:bookmarkStart w:id="215" w:name="_Toc29313745"/>
      <w:bookmarkStart w:id="216" w:name="_Toc90000682"/>
      <w:r w:rsidRPr="00513BBD">
        <w:t>2.3. Giải pháp về Tổ chức thực hiện</w:t>
      </w:r>
      <w:bookmarkEnd w:id="214"/>
      <w:bookmarkEnd w:id="215"/>
      <w:bookmarkEnd w:id="216"/>
    </w:p>
    <w:p w14:paraId="46CD8064" w14:textId="77777777" w:rsidR="00D95ECE" w:rsidRPr="00513BBD" w:rsidRDefault="00D95ECE" w:rsidP="009A2A42">
      <w:pPr>
        <w:shd w:val="clear" w:color="auto" w:fill="FFFFFF" w:themeFill="background1"/>
        <w:spacing w:before="120" w:line="264" w:lineRule="auto"/>
        <w:rPr>
          <w:lang w:val="vi-VN"/>
        </w:rPr>
      </w:pPr>
      <w:r w:rsidRPr="00513BBD">
        <w:rPr>
          <w:rFonts w:eastAsia="Times New Roman"/>
          <w:szCs w:val="28"/>
          <w:lang w:val="pt-BR"/>
        </w:rPr>
        <w:t>Tổ chức và tạo điều kiện cho nhân dân tham gia thực hiện, giám sát các hoạt động thực thi các dự án trên địa bàn xã đã được cấp trên phê duyệt. Trong quá trình thực hiện phải đề cao dân chủ, tiếp thu và vận dụng tốt những ý kiến đóng góp xây dựng của nhân dân.</w:t>
      </w:r>
    </w:p>
    <w:p w14:paraId="54C35318" w14:textId="77777777" w:rsidR="00D95ECE" w:rsidRPr="00513BBD" w:rsidRDefault="00D95ECE" w:rsidP="009A2A42">
      <w:pPr>
        <w:shd w:val="clear" w:color="auto" w:fill="FFFFFF" w:themeFill="background1"/>
        <w:spacing w:before="120" w:line="264" w:lineRule="auto"/>
        <w:rPr>
          <w:lang w:val="pt-BR"/>
        </w:rPr>
      </w:pPr>
      <w:r w:rsidRPr="00513BBD">
        <w:rPr>
          <w:rFonts w:eastAsia="Times New Roman"/>
          <w:szCs w:val="28"/>
          <w:lang w:val="pt-BR"/>
        </w:rPr>
        <w:t>Trong quá trình thực hiện các dự án, quản lý tốt nguồn kinh phí hỗ trợ của nhà nước, của cấp trên, vốn đóng góp của nhân dân và vốn do các cá nhân, tổ chức tài trợ. Nghiêm túc thực hiện các bước từ chuẩn bị đầu tư, thực hiện đầu tư, nghiệm thu bàn giao đưa công trình vào khai thác sử dụng.</w:t>
      </w:r>
    </w:p>
    <w:p w14:paraId="6457A698" w14:textId="77777777" w:rsidR="00D95ECE" w:rsidRPr="00513BBD" w:rsidRDefault="00D95ECE" w:rsidP="009A2A42">
      <w:pPr>
        <w:shd w:val="clear" w:color="auto" w:fill="FFFFFF" w:themeFill="background1"/>
        <w:spacing w:before="120" w:line="264" w:lineRule="auto"/>
        <w:rPr>
          <w:lang w:val="pt-BR"/>
        </w:rPr>
      </w:pPr>
      <w:r w:rsidRPr="00513BBD">
        <w:rPr>
          <w:rFonts w:eastAsia="Times New Roman"/>
          <w:szCs w:val="28"/>
          <w:lang w:val="pt-BR"/>
        </w:rPr>
        <w:t>Lựa chọn, ký hợp đồng kinh tế với các đơn vị có tư cách pháp nhân, cộng đồng dân cư hoặc cá nhân cung cấp hàng hóa, xây lắp và dịch vụ để thực hi</w:t>
      </w:r>
      <w:r w:rsidRPr="00513BBD">
        <w:rPr>
          <w:rFonts w:eastAsia="Times New Roman"/>
          <w:szCs w:val="28"/>
          <w:lang w:val="vi-VN"/>
        </w:rPr>
        <w:t>ệ</w:t>
      </w:r>
      <w:r w:rsidRPr="00513BBD">
        <w:rPr>
          <w:rFonts w:eastAsia="Times New Roman"/>
          <w:szCs w:val="28"/>
          <w:lang w:val="pt-BR"/>
        </w:rPr>
        <w:t xml:space="preserve">n công trình dự án đầu tư theo quy định. </w:t>
      </w:r>
    </w:p>
    <w:p w14:paraId="119EFE1F" w14:textId="77777777" w:rsidR="00D95ECE" w:rsidRPr="00513BBD" w:rsidRDefault="00D95ECE" w:rsidP="009A2A42">
      <w:pPr>
        <w:shd w:val="clear" w:color="auto" w:fill="FFFFFF" w:themeFill="background1"/>
        <w:spacing w:before="120" w:line="264" w:lineRule="auto"/>
        <w:rPr>
          <w:lang w:val="pt-BR"/>
        </w:rPr>
      </w:pPr>
      <w:r w:rsidRPr="00513BBD">
        <w:rPr>
          <w:rFonts w:eastAsia="Times New Roman"/>
          <w:spacing w:val="-2"/>
          <w:szCs w:val="28"/>
          <w:lang w:val="pt-BR"/>
        </w:rPr>
        <w:t xml:space="preserve">Chủ động phối hợp trong công tác giám sát và tạo điều kiện thuận lợi cho đơn vị thi công các công trình có yêu cầu kỹ thuật cao do cấp trên làm chủ đầu tư. </w:t>
      </w:r>
    </w:p>
    <w:p w14:paraId="1B87AA21" w14:textId="77777777" w:rsidR="00110E84" w:rsidRPr="00513BBD" w:rsidRDefault="00D95ECE" w:rsidP="009A2A42">
      <w:pPr>
        <w:shd w:val="clear" w:color="auto" w:fill="FFFFFF" w:themeFill="background1"/>
        <w:tabs>
          <w:tab w:val="left" w:pos="360"/>
        </w:tabs>
        <w:spacing w:before="120" w:line="264" w:lineRule="auto"/>
        <w:rPr>
          <w:rFonts w:eastAsia="Times New Roman"/>
          <w:szCs w:val="28"/>
          <w:lang w:val="vi-VN"/>
        </w:rPr>
      </w:pPr>
      <w:r w:rsidRPr="00513BBD">
        <w:rPr>
          <w:rFonts w:eastAsia="Times New Roman"/>
          <w:szCs w:val="28"/>
          <w:lang w:val="pt-BR"/>
        </w:rPr>
        <w:t>Thực hiện chế độ báo cáo thường xuyên định kỳ với cấp trên, Ban chỉ đạo, BQL cấp trên về tình hình và tiến độ thực hiện đề án của xã. Hàng năm tổ chức tốt việc sơ kết, tổng kết giai đoạn thực hiện, kịp thời chỉ ra những hạn chế, nêu lên những kinh nghiệm để thực hiện tốt trong thời gian tới</w:t>
      </w:r>
      <w:r w:rsidRPr="00513BBD">
        <w:rPr>
          <w:rFonts w:eastAsia="Times New Roman"/>
          <w:szCs w:val="28"/>
          <w:lang w:val="vi-VN"/>
        </w:rPr>
        <w:t>.</w:t>
      </w:r>
      <w:r w:rsidR="004330D3" w:rsidRPr="00513BBD">
        <w:rPr>
          <w:rFonts w:eastAsia="Times New Roman"/>
          <w:szCs w:val="28"/>
          <w:lang w:val="vi-VN"/>
        </w:rPr>
        <w:br w:type="page"/>
      </w:r>
    </w:p>
    <w:p w14:paraId="3E9676AD" w14:textId="77777777" w:rsidR="004330D3" w:rsidRPr="00513BBD" w:rsidRDefault="004330D3" w:rsidP="009A2A42">
      <w:pPr>
        <w:shd w:val="clear" w:color="auto" w:fill="FFFFFF" w:themeFill="background1"/>
        <w:spacing w:after="200" w:line="276" w:lineRule="auto"/>
        <w:ind w:firstLine="0"/>
        <w:jc w:val="left"/>
        <w:rPr>
          <w:rFonts w:eastAsia="Times New Roman"/>
          <w:szCs w:val="28"/>
          <w:lang w:val="vi-VN"/>
        </w:rPr>
      </w:pPr>
    </w:p>
    <w:p w14:paraId="2D5397A7" w14:textId="77777777" w:rsidR="004330D3" w:rsidRPr="00513BBD" w:rsidRDefault="004330D3" w:rsidP="009A2A42">
      <w:pPr>
        <w:shd w:val="clear" w:color="auto" w:fill="FFFFFF" w:themeFill="background1"/>
        <w:spacing w:after="200" w:line="276" w:lineRule="auto"/>
        <w:ind w:firstLine="0"/>
        <w:jc w:val="left"/>
        <w:rPr>
          <w:rFonts w:eastAsia="Times New Roman"/>
          <w:szCs w:val="28"/>
          <w:lang w:val="vi-VN"/>
        </w:rPr>
      </w:pPr>
    </w:p>
    <w:p w14:paraId="7AED9C1C" w14:textId="77777777" w:rsidR="004330D3" w:rsidRPr="00513BBD" w:rsidRDefault="004330D3" w:rsidP="009A2A42">
      <w:pPr>
        <w:shd w:val="clear" w:color="auto" w:fill="FFFFFF" w:themeFill="background1"/>
        <w:spacing w:after="200" w:line="276" w:lineRule="auto"/>
        <w:ind w:firstLine="0"/>
        <w:jc w:val="left"/>
        <w:rPr>
          <w:rFonts w:eastAsia="Times New Roman"/>
          <w:szCs w:val="28"/>
          <w:lang w:val="vi-VN"/>
        </w:rPr>
      </w:pPr>
    </w:p>
    <w:p w14:paraId="088AD217" w14:textId="77777777" w:rsidR="004330D3" w:rsidRPr="00513BBD" w:rsidRDefault="004330D3" w:rsidP="009A2A42">
      <w:pPr>
        <w:shd w:val="clear" w:color="auto" w:fill="FFFFFF" w:themeFill="background1"/>
        <w:spacing w:after="200" w:line="276" w:lineRule="auto"/>
        <w:ind w:firstLine="0"/>
        <w:jc w:val="left"/>
        <w:rPr>
          <w:rFonts w:eastAsia="Times New Roman"/>
          <w:szCs w:val="28"/>
          <w:lang w:val="vi-VN"/>
        </w:rPr>
      </w:pPr>
    </w:p>
    <w:p w14:paraId="50AA6FD5" w14:textId="77777777" w:rsidR="004330D3" w:rsidRPr="00513BBD" w:rsidRDefault="004330D3" w:rsidP="009A2A42">
      <w:pPr>
        <w:shd w:val="clear" w:color="auto" w:fill="FFFFFF" w:themeFill="background1"/>
        <w:spacing w:after="200" w:line="276" w:lineRule="auto"/>
        <w:ind w:firstLine="0"/>
        <w:jc w:val="left"/>
        <w:rPr>
          <w:rFonts w:eastAsia="Times New Roman"/>
          <w:szCs w:val="28"/>
          <w:lang w:val="vi-VN"/>
        </w:rPr>
      </w:pPr>
    </w:p>
    <w:p w14:paraId="3591100D" w14:textId="77777777" w:rsidR="004330D3" w:rsidRPr="00513BBD" w:rsidRDefault="004330D3" w:rsidP="009A2A42">
      <w:pPr>
        <w:shd w:val="clear" w:color="auto" w:fill="FFFFFF" w:themeFill="background1"/>
        <w:spacing w:after="200" w:line="276" w:lineRule="auto"/>
        <w:ind w:firstLine="0"/>
        <w:jc w:val="left"/>
        <w:rPr>
          <w:rFonts w:eastAsia="Times New Roman"/>
          <w:szCs w:val="28"/>
          <w:lang w:val="vi-VN"/>
        </w:rPr>
      </w:pPr>
    </w:p>
    <w:p w14:paraId="19219C1D" w14:textId="77777777" w:rsidR="004330D3" w:rsidRPr="00513BBD" w:rsidRDefault="004330D3" w:rsidP="009A2A42">
      <w:pPr>
        <w:shd w:val="clear" w:color="auto" w:fill="FFFFFF" w:themeFill="background1"/>
        <w:tabs>
          <w:tab w:val="left" w:pos="360"/>
        </w:tabs>
        <w:ind w:firstLine="0"/>
        <w:jc w:val="center"/>
        <w:rPr>
          <w:szCs w:val="28"/>
          <w:lang w:val="pt-BR"/>
        </w:rPr>
      </w:pPr>
    </w:p>
    <w:p w14:paraId="396ED2C3" w14:textId="77777777" w:rsidR="004330D3" w:rsidRPr="00513BBD" w:rsidRDefault="004330D3" w:rsidP="009A2A42">
      <w:pPr>
        <w:shd w:val="clear" w:color="auto" w:fill="FFFFFF" w:themeFill="background1"/>
        <w:spacing w:after="200" w:line="276" w:lineRule="auto"/>
        <w:ind w:firstLine="0"/>
        <w:jc w:val="center"/>
        <w:rPr>
          <w:b/>
          <w:sz w:val="36"/>
          <w:szCs w:val="36"/>
          <w:lang w:val="pt-BR"/>
        </w:rPr>
      </w:pPr>
    </w:p>
    <w:p w14:paraId="6B984E97" w14:textId="77777777" w:rsidR="004330D3" w:rsidRPr="00513BBD" w:rsidRDefault="004330D3" w:rsidP="009A2A42">
      <w:pPr>
        <w:shd w:val="clear" w:color="auto" w:fill="FFFFFF" w:themeFill="background1"/>
        <w:spacing w:after="200" w:line="276" w:lineRule="auto"/>
        <w:ind w:firstLine="0"/>
        <w:jc w:val="center"/>
        <w:rPr>
          <w:b/>
          <w:sz w:val="36"/>
          <w:szCs w:val="36"/>
          <w:lang w:val="pt-BR"/>
        </w:rPr>
      </w:pPr>
    </w:p>
    <w:p w14:paraId="4D0BE932" w14:textId="77777777" w:rsidR="004330D3" w:rsidRPr="00513BBD" w:rsidRDefault="004330D3" w:rsidP="009A2A42">
      <w:pPr>
        <w:pStyle w:val="Heading1"/>
        <w:shd w:val="clear" w:color="auto" w:fill="FFFFFF" w:themeFill="background1"/>
        <w:rPr>
          <w:sz w:val="32"/>
          <w:szCs w:val="32"/>
          <w:lang w:val="vi-VN"/>
        </w:rPr>
      </w:pPr>
      <w:bookmarkStart w:id="217" w:name="_Toc90000683"/>
      <w:r w:rsidRPr="00513BBD">
        <w:rPr>
          <w:sz w:val="32"/>
          <w:szCs w:val="32"/>
          <w:lang w:val="pt-BR"/>
        </w:rPr>
        <w:t>PHẦN BẢNG BIỂU</w:t>
      </w:r>
      <w:bookmarkEnd w:id="217"/>
    </w:p>
    <w:p w14:paraId="5CFE0432" w14:textId="77777777" w:rsidR="004330D3" w:rsidRPr="00513BBD" w:rsidRDefault="004330D3" w:rsidP="009A2A42">
      <w:pPr>
        <w:shd w:val="clear" w:color="auto" w:fill="FFFFFF" w:themeFill="background1"/>
        <w:spacing w:after="200" w:line="276" w:lineRule="auto"/>
        <w:ind w:firstLine="0"/>
        <w:jc w:val="left"/>
        <w:rPr>
          <w:rFonts w:eastAsia="Times New Roman"/>
          <w:szCs w:val="28"/>
          <w:lang w:val="vi-VN"/>
        </w:rPr>
      </w:pPr>
    </w:p>
    <w:p w14:paraId="17F3D49F" w14:textId="77777777" w:rsidR="004330D3" w:rsidRPr="00513BBD" w:rsidRDefault="004330D3" w:rsidP="009A2A42">
      <w:pPr>
        <w:shd w:val="clear" w:color="auto" w:fill="FFFFFF" w:themeFill="background1"/>
        <w:spacing w:after="200" w:line="276" w:lineRule="auto"/>
        <w:ind w:firstLine="0"/>
        <w:jc w:val="left"/>
        <w:rPr>
          <w:rFonts w:eastAsia="Times New Roman"/>
          <w:szCs w:val="28"/>
          <w:lang w:val="vi-VN"/>
        </w:rPr>
      </w:pPr>
    </w:p>
    <w:p w14:paraId="0030A52B" w14:textId="77777777" w:rsidR="004330D3" w:rsidRPr="00513BBD" w:rsidRDefault="004330D3" w:rsidP="009A2A42">
      <w:pPr>
        <w:shd w:val="clear" w:color="auto" w:fill="FFFFFF" w:themeFill="background1"/>
        <w:spacing w:after="200" w:line="276" w:lineRule="auto"/>
        <w:ind w:firstLine="0"/>
        <w:jc w:val="left"/>
        <w:rPr>
          <w:rFonts w:eastAsia="Times New Roman"/>
          <w:szCs w:val="28"/>
          <w:lang w:val="vi-VN"/>
        </w:rPr>
      </w:pPr>
    </w:p>
    <w:p w14:paraId="653D0815" w14:textId="77777777" w:rsidR="004330D3" w:rsidRPr="00513BBD" w:rsidRDefault="004330D3" w:rsidP="009A2A42">
      <w:pPr>
        <w:shd w:val="clear" w:color="auto" w:fill="FFFFFF" w:themeFill="background1"/>
        <w:spacing w:after="200" w:line="276" w:lineRule="auto"/>
        <w:ind w:firstLine="0"/>
        <w:jc w:val="left"/>
        <w:rPr>
          <w:rFonts w:eastAsia="Times New Roman"/>
          <w:szCs w:val="28"/>
          <w:lang w:val="vi-VN"/>
        </w:rPr>
        <w:sectPr w:rsidR="004330D3" w:rsidRPr="00513BBD" w:rsidSect="00B054C5">
          <w:footerReference w:type="default" r:id="rId11"/>
          <w:pgSz w:w="11906" w:h="16838" w:code="9"/>
          <w:pgMar w:top="1134" w:right="1134" w:bottom="1134" w:left="1418" w:header="709" w:footer="709" w:gutter="0"/>
          <w:pgNumType w:start="1"/>
          <w:cols w:space="708"/>
          <w:docGrid w:linePitch="381"/>
        </w:sectPr>
      </w:pPr>
    </w:p>
    <w:p w14:paraId="716C06F0" w14:textId="77777777" w:rsidR="00FA4880" w:rsidRPr="00513BBD" w:rsidRDefault="00A23584" w:rsidP="009A2A42">
      <w:pPr>
        <w:shd w:val="clear" w:color="auto" w:fill="FFFFFF" w:themeFill="background1"/>
        <w:ind w:firstLine="0"/>
        <w:jc w:val="center"/>
        <w:rPr>
          <w:rFonts w:cs="Times New Roman"/>
          <w:b/>
          <w:szCs w:val="28"/>
          <w:lang w:val="vi-VN"/>
        </w:rPr>
      </w:pPr>
      <w:r w:rsidRPr="00513BBD">
        <w:rPr>
          <w:rFonts w:cs="Times New Roman"/>
          <w:b/>
          <w:szCs w:val="28"/>
          <w:lang w:val="vi-VN"/>
        </w:rPr>
        <w:lastRenderedPageBreak/>
        <w:t>PHỤ LỤC</w:t>
      </w:r>
    </w:p>
    <w:p w14:paraId="58531055" w14:textId="77777777" w:rsidR="00A23584" w:rsidRPr="00513BBD" w:rsidRDefault="00A23584" w:rsidP="009A2A42">
      <w:pPr>
        <w:shd w:val="clear" w:color="auto" w:fill="FFFFFF" w:themeFill="background1"/>
        <w:ind w:firstLine="0"/>
        <w:jc w:val="center"/>
        <w:rPr>
          <w:rFonts w:cs="Times New Roman"/>
          <w:b/>
          <w:szCs w:val="28"/>
          <w:lang w:val="vi-VN"/>
        </w:rPr>
      </w:pPr>
      <w:r w:rsidRPr="00513BBD">
        <w:rPr>
          <w:rFonts w:cs="Times New Roman"/>
          <w:b/>
          <w:szCs w:val="28"/>
          <w:lang w:val="vi-VN"/>
        </w:rPr>
        <w:t xml:space="preserve">CÁC </w:t>
      </w:r>
      <w:r w:rsidR="001A52D1" w:rsidRPr="00513BBD">
        <w:rPr>
          <w:rFonts w:cs="Times New Roman"/>
          <w:b/>
          <w:szCs w:val="28"/>
          <w:lang w:val="vi-VN"/>
        </w:rPr>
        <w:t>BẢNG</w:t>
      </w:r>
      <w:r w:rsidRPr="00513BBD">
        <w:rPr>
          <w:rFonts w:cs="Times New Roman"/>
          <w:b/>
          <w:szCs w:val="28"/>
          <w:lang w:val="vi-VN"/>
        </w:rPr>
        <w:t xml:space="preserve"> BIỂU KÈM THEO THUYẾT MINH</w:t>
      </w:r>
    </w:p>
    <w:p w14:paraId="05A6837F" w14:textId="77777777" w:rsidR="001B306D" w:rsidRPr="00513BBD" w:rsidRDefault="003B4B7B" w:rsidP="009A2A42">
      <w:pPr>
        <w:shd w:val="clear" w:color="auto" w:fill="FFFFFF" w:themeFill="background1"/>
        <w:spacing w:line="300" w:lineRule="exact"/>
        <w:ind w:firstLine="0"/>
        <w:jc w:val="center"/>
        <w:rPr>
          <w:szCs w:val="28"/>
          <w:lang w:val="es-ES"/>
        </w:rPr>
      </w:pPr>
      <w:r w:rsidRPr="00513BBD">
        <w:rPr>
          <w:szCs w:val="28"/>
          <w:lang w:val="es-ES"/>
        </w:rPr>
        <w:t>Bảng</w:t>
      </w:r>
      <w:r w:rsidR="001B306D" w:rsidRPr="00513BBD">
        <w:rPr>
          <w:szCs w:val="28"/>
          <w:lang w:val="es-ES"/>
        </w:rPr>
        <w:t xml:space="preserve"> 01. Kết quả thực hiện 19 tiêu chí NTM, xã </w:t>
      </w:r>
      <w:r w:rsidR="00D56408" w:rsidRPr="00513BBD">
        <w:rPr>
          <w:szCs w:val="28"/>
          <w:lang w:val="es-ES"/>
        </w:rPr>
        <w:t>Bình Yên</w:t>
      </w:r>
      <w:r w:rsidR="001B306D" w:rsidRPr="00513BBD">
        <w:rPr>
          <w:szCs w:val="28"/>
          <w:lang w:val="es-ES"/>
        </w:rPr>
        <w:t xml:space="preserve"> đến hết năm 20</w:t>
      </w:r>
      <w:r w:rsidR="00CB3ACD" w:rsidRPr="00513BBD">
        <w:rPr>
          <w:szCs w:val="28"/>
          <w:lang w:val="es-ES"/>
        </w:rPr>
        <w:t>20</w:t>
      </w:r>
      <w:r w:rsidR="001B306D" w:rsidRPr="00513BBD">
        <w:rPr>
          <w:szCs w:val="28"/>
          <w:lang w:val="es-ES"/>
        </w:rPr>
        <w:t>.</w:t>
      </w:r>
    </w:p>
    <w:p w14:paraId="600F40DA" w14:textId="77777777" w:rsidR="001B306D" w:rsidRPr="00513BBD" w:rsidRDefault="001B306D" w:rsidP="009A2A42">
      <w:pPr>
        <w:shd w:val="clear" w:color="auto" w:fill="FFFFFF" w:themeFill="background1"/>
        <w:spacing w:line="300" w:lineRule="exact"/>
        <w:ind w:firstLine="0"/>
        <w:jc w:val="center"/>
        <w:rPr>
          <w:i/>
          <w:sz w:val="24"/>
          <w:szCs w:val="24"/>
          <w:lang w:val="es-ES"/>
        </w:rPr>
      </w:pPr>
      <w:r w:rsidRPr="00513BBD">
        <w:rPr>
          <w:rFonts w:eastAsia="Times New Roman"/>
          <w:i/>
          <w:sz w:val="24"/>
          <w:szCs w:val="24"/>
          <w:lang w:val="es-ES" w:eastAsia="vi-VN"/>
        </w:rPr>
        <w:t xml:space="preserve">(theo quy định tại quyết định số </w:t>
      </w:r>
      <w:r w:rsidRPr="00513BBD">
        <w:rPr>
          <w:i/>
          <w:sz w:val="24"/>
          <w:szCs w:val="24"/>
          <w:lang w:val="es-ES"/>
        </w:rPr>
        <w:t>1164/QĐ-UBND ngày 15/5/2017 của UBND tỉnh Thái Nguyên về việc ban hành Bộ tiêu chí và hướng dẫn thực hiện bộ tiêu chí về xã nông thôn mới, xã nông thôn mới kiểu mẫu, xóm nông thôn mới kiểu mẫu và hộ gia đình nông thôn mới tỉnh Thái Nguyên, giai đoạn 2017-2020)</w:t>
      </w:r>
    </w:p>
    <w:tbl>
      <w:tblPr>
        <w:tblW w:w="5077" w:type="pct"/>
        <w:tblLayout w:type="fixed"/>
        <w:tblLook w:val="04A0" w:firstRow="1" w:lastRow="0" w:firstColumn="1" w:lastColumn="0" w:noHBand="0" w:noVBand="1"/>
      </w:tblPr>
      <w:tblGrid>
        <w:gridCol w:w="656"/>
        <w:gridCol w:w="1189"/>
        <w:gridCol w:w="4816"/>
        <w:gridCol w:w="5756"/>
        <w:gridCol w:w="1558"/>
        <w:gridCol w:w="1039"/>
      </w:tblGrid>
      <w:tr w:rsidR="00513BBD" w:rsidRPr="00513BBD" w14:paraId="6BB03061" w14:textId="77777777" w:rsidTr="00D71259">
        <w:trPr>
          <w:trHeight w:val="666"/>
          <w:tblHeader/>
        </w:trPr>
        <w:tc>
          <w:tcPr>
            <w:tcW w:w="21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437E15B" w14:textId="77777777" w:rsidR="00946B3B" w:rsidRPr="00513BBD" w:rsidRDefault="00946B3B"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TT</w:t>
            </w:r>
          </w:p>
        </w:tc>
        <w:tc>
          <w:tcPr>
            <w:tcW w:w="39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ECD4B0F" w14:textId="77777777" w:rsidR="00946B3B" w:rsidRPr="00513BBD" w:rsidRDefault="00946B3B"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Tiêu chí</w:t>
            </w:r>
          </w:p>
        </w:tc>
        <w:tc>
          <w:tcPr>
            <w:tcW w:w="16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4C5409D" w14:textId="77777777" w:rsidR="00946B3B" w:rsidRPr="00513BBD" w:rsidRDefault="00946B3B"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Nội dung tiêu chí</w:t>
            </w:r>
          </w:p>
        </w:tc>
        <w:tc>
          <w:tcPr>
            <w:tcW w:w="1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C896B" w14:textId="77777777" w:rsidR="00946B3B" w:rsidRPr="00513BBD" w:rsidRDefault="00946B3B"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Yêu cầu của tiêu chí</w:t>
            </w:r>
          </w:p>
        </w:tc>
        <w:tc>
          <w:tcPr>
            <w:tcW w:w="51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940CB88" w14:textId="77777777" w:rsidR="00946B3B" w:rsidRPr="00513BBD" w:rsidRDefault="00946B3B"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Kết quả thực hiện 30/9/2020</w:t>
            </w:r>
            <w:r w:rsidRPr="00513BBD">
              <w:rPr>
                <w:rFonts w:eastAsia="Times New Roman" w:cs="Times New Roman"/>
                <w:b/>
                <w:bCs/>
                <w:sz w:val="20"/>
                <w:szCs w:val="20"/>
              </w:rPr>
              <w:br/>
            </w:r>
            <w:r w:rsidRPr="00513BBD">
              <w:rPr>
                <w:rFonts w:eastAsia="Times New Roman" w:cs="Times New Roman"/>
                <w:sz w:val="20"/>
                <w:szCs w:val="20"/>
              </w:rPr>
              <w:t>(Ghi số liệu cụ thể, tỷ lệ %)</w:t>
            </w:r>
          </w:p>
        </w:tc>
        <w:tc>
          <w:tcPr>
            <w:tcW w:w="346" w:type="pct"/>
            <w:tcBorders>
              <w:top w:val="single" w:sz="4" w:space="0" w:color="auto"/>
              <w:left w:val="single" w:sz="4" w:space="0" w:color="auto"/>
              <w:bottom w:val="single" w:sz="4" w:space="0" w:color="auto"/>
              <w:right w:val="single" w:sz="4" w:space="0" w:color="auto"/>
            </w:tcBorders>
            <w:vAlign w:val="center"/>
          </w:tcPr>
          <w:p w14:paraId="15CCC50D" w14:textId="77777777" w:rsidR="00946B3B" w:rsidRPr="00513BBD" w:rsidRDefault="00946B3B"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Đánh giá từng tiêu chí</w:t>
            </w:r>
          </w:p>
        </w:tc>
      </w:tr>
      <w:tr w:rsidR="00513BBD" w:rsidRPr="00513BBD" w14:paraId="7559DCE5" w14:textId="77777777" w:rsidTr="00D71259">
        <w:trPr>
          <w:trHeight w:val="765"/>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14:paraId="613CDCF7" w14:textId="77777777" w:rsidR="00E656FF" w:rsidRPr="00513BBD" w:rsidRDefault="00E656FF"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1</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76F5E6F0" w14:textId="77777777" w:rsidR="00E656FF" w:rsidRPr="00513BBD" w:rsidRDefault="00E656FF"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Quy hoạch</w:t>
            </w:r>
          </w:p>
        </w:tc>
        <w:tc>
          <w:tcPr>
            <w:tcW w:w="1604" w:type="pct"/>
            <w:tcBorders>
              <w:top w:val="single" w:sz="4" w:space="0" w:color="auto"/>
              <w:left w:val="nil"/>
              <w:bottom w:val="single" w:sz="4" w:space="0" w:color="auto"/>
              <w:right w:val="single" w:sz="4" w:space="0" w:color="auto"/>
            </w:tcBorders>
            <w:shd w:val="clear" w:color="auto" w:fill="auto"/>
            <w:noWrap/>
            <w:vAlign w:val="center"/>
            <w:hideMark/>
          </w:tcPr>
          <w:p w14:paraId="52A98504" w14:textId="77777777" w:rsidR="00E656FF" w:rsidRPr="00513BBD" w:rsidRDefault="00E656FF"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1.1. Có quy hoạch chung xây dựng xã  được phê duyệt và được công bố công khai đúng thời hạn.</w:t>
            </w:r>
          </w:p>
        </w:tc>
        <w:tc>
          <w:tcPr>
            <w:tcW w:w="1917" w:type="pct"/>
            <w:tcBorders>
              <w:top w:val="single" w:sz="4" w:space="0" w:color="auto"/>
              <w:left w:val="nil"/>
              <w:bottom w:val="single" w:sz="4" w:space="0" w:color="auto"/>
              <w:right w:val="single" w:sz="4" w:space="0" w:color="auto"/>
            </w:tcBorders>
            <w:shd w:val="clear" w:color="auto" w:fill="auto"/>
            <w:vAlign w:val="center"/>
            <w:hideMark/>
          </w:tcPr>
          <w:p w14:paraId="4C60BFCC" w14:textId="77777777" w:rsidR="00E656FF" w:rsidRPr="00513BBD" w:rsidRDefault="00E656FF"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36AACAAE"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 xml:space="preserve">Đạt </w:t>
            </w:r>
          </w:p>
        </w:tc>
        <w:tc>
          <w:tcPr>
            <w:tcW w:w="346" w:type="pct"/>
            <w:vMerge w:val="restart"/>
            <w:tcBorders>
              <w:top w:val="single" w:sz="4" w:space="0" w:color="auto"/>
              <w:left w:val="nil"/>
              <w:bottom w:val="single" w:sz="4" w:space="0" w:color="auto"/>
              <w:right w:val="single" w:sz="4" w:space="0" w:color="auto"/>
            </w:tcBorders>
            <w:vAlign w:val="center"/>
          </w:tcPr>
          <w:p w14:paraId="512E3952"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r>
      <w:tr w:rsidR="00513BBD" w:rsidRPr="00513BBD" w14:paraId="4C8C6523" w14:textId="77777777" w:rsidTr="00D71259">
        <w:trPr>
          <w:trHeight w:val="855"/>
        </w:trPr>
        <w:tc>
          <w:tcPr>
            <w:tcW w:w="218" w:type="pct"/>
            <w:vMerge/>
            <w:tcBorders>
              <w:top w:val="nil"/>
              <w:left w:val="single" w:sz="4" w:space="0" w:color="auto"/>
              <w:bottom w:val="single" w:sz="4" w:space="0" w:color="auto"/>
              <w:right w:val="single" w:sz="4" w:space="0" w:color="auto"/>
            </w:tcBorders>
            <w:vAlign w:val="center"/>
            <w:hideMark/>
          </w:tcPr>
          <w:p w14:paraId="137C42CB" w14:textId="77777777" w:rsidR="00E656FF" w:rsidRPr="00513BBD" w:rsidRDefault="00E656FF"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auto"/>
              <w:right w:val="single" w:sz="4" w:space="0" w:color="auto"/>
            </w:tcBorders>
            <w:vAlign w:val="center"/>
            <w:hideMark/>
          </w:tcPr>
          <w:p w14:paraId="211B1421" w14:textId="77777777" w:rsidR="00E656FF" w:rsidRPr="00513BBD" w:rsidRDefault="00E656FF"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000000"/>
            </w:tcBorders>
            <w:shd w:val="clear" w:color="auto" w:fill="auto"/>
            <w:vAlign w:val="center"/>
            <w:hideMark/>
          </w:tcPr>
          <w:p w14:paraId="26DFFA2D" w14:textId="77777777" w:rsidR="00E656FF" w:rsidRPr="00513BBD" w:rsidRDefault="00E656FF"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1.2. Ban hành quy định quản lý quy hoạch chung xây dựng xã và tổ chức thực hiện theo quy hoạch.</w:t>
            </w:r>
          </w:p>
        </w:tc>
        <w:tc>
          <w:tcPr>
            <w:tcW w:w="1917" w:type="pct"/>
            <w:tcBorders>
              <w:top w:val="nil"/>
              <w:left w:val="nil"/>
              <w:bottom w:val="single" w:sz="4" w:space="0" w:color="auto"/>
              <w:right w:val="single" w:sz="4" w:space="0" w:color="auto"/>
            </w:tcBorders>
            <w:shd w:val="clear" w:color="auto" w:fill="auto"/>
            <w:vAlign w:val="center"/>
            <w:hideMark/>
          </w:tcPr>
          <w:p w14:paraId="798D4F0F" w14:textId="77777777" w:rsidR="00E656FF" w:rsidRPr="00513BBD" w:rsidRDefault="00E656FF"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3D1EF3ED"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 xml:space="preserve">Đạt </w:t>
            </w:r>
          </w:p>
        </w:tc>
        <w:tc>
          <w:tcPr>
            <w:tcW w:w="346" w:type="pct"/>
            <w:vMerge/>
            <w:tcBorders>
              <w:top w:val="single" w:sz="4" w:space="0" w:color="auto"/>
              <w:left w:val="nil"/>
              <w:bottom w:val="single" w:sz="4" w:space="0" w:color="auto"/>
              <w:right w:val="single" w:sz="4" w:space="0" w:color="auto"/>
            </w:tcBorders>
            <w:vAlign w:val="center"/>
          </w:tcPr>
          <w:p w14:paraId="6780A024" w14:textId="77777777" w:rsidR="00E656FF" w:rsidRPr="00513BBD" w:rsidRDefault="00E656FF" w:rsidP="009A2A42">
            <w:pPr>
              <w:shd w:val="clear" w:color="auto" w:fill="FFFFFF" w:themeFill="background1"/>
              <w:spacing w:line="240" w:lineRule="auto"/>
              <w:ind w:firstLine="0"/>
              <w:rPr>
                <w:rFonts w:eastAsia="Times New Roman" w:cs="Times New Roman"/>
                <w:bCs/>
                <w:sz w:val="20"/>
                <w:szCs w:val="20"/>
              </w:rPr>
            </w:pPr>
          </w:p>
        </w:tc>
      </w:tr>
      <w:tr w:rsidR="00513BBD" w:rsidRPr="00513BBD" w14:paraId="61538C4D" w14:textId="77777777" w:rsidTr="00D71259">
        <w:trPr>
          <w:trHeight w:val="1125"/>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14:paraId="4110C44F" w14:textId="77777777" w:rsidR="00E656FF" w:rsidRPr="00513BBD" w:rsidRDefault="00E656FF"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2</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3B47E750" w14:textId="77777777" w:rsidR="00E656FF" w:rsidRPr="00513BBD" w:rsidRDefault="00E656FF"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Giao thông</w:t>
            </w: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5081AF05" w14:textId="77777777" w:rsidR="00E656FF" w:rsidRPr="00513BBD" w:rsidRDefault="00E656FF"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2.1. Đường xã và đường từ trung tâm xã đến đường huyện được nhựa hóa hoặc bê tông hóa, đảm bảo ô tô đi lại thuận tiện quanh năm.</w:t>
            </w:r>
          </w:p>
        </w:tc>
        <w:tc>
          <w:tcPr>
            <w:tcW w:w="1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42D2F" w14:textId="77777777" w:rsidR="00E656FF" w:rsidRPr="00513BBD" w:rsidRDefault="00E656FF"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 xml:space="preserve">100% </w:t>
            </w:r>
            <w:r w:rsidRPr="00513BBD">
              <w:rPr>
                <w:rFonts w:eastAsia="Times New Roman" w:cs="Times New Roman"/>
                <w:sz w:val="20"/>
                <w:szCs w:val="20"/>
              </w:rPr>
              <w:br/>
              <w:t>là đường nhựa hoặc bê tông: chiều rộng nền đường ≥ 5m (6,5m) ; chiều rộng mặt đường ≥ 3,5 m (3,5m), chiều rộng lề đường mỗi bên ≥ 0,75m (1,5m); chất lượng đường đạt chuẩn theo cấp kỹ thuật của Bộ GTVT; có các loại biển báo giao thông theo quy định</w:t>
            </w:r>
          </w:p>
        </w:tc>
        <w:tc>
          <w:tcPr>
            <w:tcW w:w="519" w:type="pct"/>
            <w:tcBorders>
              <w:top w:val="nil"/>
              <w:left w:val="nil"/>
              <w:bottom w:val="single" w:sz="4" w:space="0" w:color="auto"/>
              <w:right w:val="single" w:sz="4" w:space="0" w:color="auto"/>
            </w:tcBorders>
            <w:shd w:val="clear" w:color="auto" w:fill="auto"/>
            <w:vAlign w:val="center"/>
            <w:hideMark/>
          </w:tcPr>
          <w:p w14:paraId="78E619CB" w14:textId="34FBFB3D" w:rsidR="00E656FF" w:rsidRPr="00513BBD" w:rsidRDefault="00ED66A1"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4,</w:t>
            </w:r>
            <w:r w:rsidR="000A22C8">
              <w:rPr>
                <w:rFonts w:eastAsia="Times New Roman" w:cs="Times New Roman"/>
                <w:bCs/>
                <w:sz w:val="20"/>
                <w:szCs w:val="20"/>
              </w:rPr>
              <w:t>5</w:t>
            </w:r>
            <w:r w:rsidRPr="00513BBD">
              <w:rPr>
                <w:rFonts w:eastAsia="Times New Roman" w:cs="Times New Roman"/>
                <w:bCs/>
                <w:sz w:val="20"/>
                <w:szCs w:val="20"/>
              </w:rPr>
              <w:t>/4,</w:t>
            </w:r>
            <w:r w:rsidR="000A22C8">
              <w:rPr>
                <w:rFonts w:eastAsia="Times New Roman" w:cs="Times New Roman"/>
                <w:bCs/>
                <w:sz w:val="20"/>
                <w:szCs w:val="20"/>
              </w:rPr>
              <w:t>5</w:t>
            </w:r>
            <w:r w:rsidR="00E656FF" w:rsidRPr="00513BBD">
              <w:rPr>
                <w:rFonts w:eastAsia="Times New Roman" w:cs="Times New Roman"/>
                <w:bCs/>
                <w:sz w:val="20"/>
                <w:szCs w:val="20"/>
              </w:rPr>
              <w:t xml:space="preserve"> km; đạt </w:t>
            </w:r>
            <w:r w:rsidRPr="00513BBD">
              <w:rPr>
                <w:rFonts w:eastAsia="Times New Roman" w:cs="Times New Roman"/>
                <w:bCs/>
                <w:sz w:val="20"/>
                <w:szCs w:val="20"/>
              </w:rPr>
              <w:t>100</w:t>
            </w:r>
            <w:r w:rsidR="00E656FF" w:rsidRPr="00513BBD">
              <w:rPr>
                <w:rFonts w:eastAsia="Times New Roman" w:cs="Times New Roman"/>
                <w:bCs/>
                <w:sz w:val="20"/>
                <w:szCs w:val="20"/>
              </w:rPr>
              <w:t>%</w:t>
            </w:r>
          </w:p>
        </w:tc>
        <w:tc>
          <w:tcPr>
            <w:tcW w:w="346" w:type="pct"/>
            <w:vMerge w:val="restart"/>
            <w:tcBorders>
              <w:top w:val="nil"/>
              <w:left w:val="nil"/>
              <w:right w:val="single" w:sz="4" w:space="0" w:color="auto"/>
            </w:tcBorders>
            <w:vAlign w:val="center"/>
          </w:tcPr>
          <w:p w14:paraId="2E788A04"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r>
      <w:tr w:rsidR="00513BBD" w:rsidRPr="00513BBD" w14:paraId="1A0A429B" w14:textId="77777777" w:rsidTr="00D71259">
        <w:trPr>
          <w:trHeight w:val="1125"/>
        </w:trPr>
        <w:tc>
          <w:tcPr>
            <w:tcW w:w="218" w:type="pct"/>
            <w:vMerge/>
            <w:tcBorders>
              <w:top w:val="nil"/>
              <w:left w:val="single" w:sz="4" w:space="0" w:color="auto"/>
              <w:bottom w:val="single" w:sz="4" w:space="0" w:color="auto"/>
              <w:right w:val="single" w:sz="4" w:space="0" w:color="auto"/>
            </w:tcBorders>
            <w:vAlign w:val="center"/>
            <w:hideMark/>
          </w:tcPr>
          <w:p w14:paraId="5D3A3F70" w14:textId="77777777" w:rsidR="00E656FF" w:rsidRPr="00513BBD" w:rsidRDefault="00E656FF"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auto"/>
              <w:right w:val="single" w:sz="4" w:space="0" w:color="auto"/>
            </w:tcBorders>
            <w:vAlign w:val="center"/>
            <w:hideMark/>
          </w:tcPr>
          <w:p w14:paraId="1EA080E2" w14:textId="77777777" w:rsidR="00E656FF" w:rsidRPr="00513BBD" w:rsidRDefault="00E656FF"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0E7D25BD" w14:textId="77777777" w:rsidR="00E656FF" w:rsidRPr="00513BBD" w:rsidRDefault="00E656FF"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2.2. Đường trục xóm và đường liên xóm ít nhất được cứng hóa, đảm bảo ô tô đi lại thuận tiện quanh năm.</w:t>
            </w:r>
          </w:p>
        </w:tc>
        <w:tc>
          <w:tcPr>
            <w:tcW w:w="1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1D69A5" w14:textId="77777777" w:rsidR="00E656FF" w:rsidRPr="00513BBD" w:rsidRDefault="00E656FF"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100% cứng hóa</w:t>
            </w:r>
            <w:r w:rsidRPr="00513BBD">
              <w:rPr>
                <w:rFonts w:eastAsia="Times New Roman" w:cs="Times New Roman"/>
                <w:sz w:val="20"/>
                <w:szCs w:val="20"/>
              </w:rPr>
              <w:br/>
              <w:t>(≥60% là đường nhựa hoặc bê tông quy mô đường: Chiều rộng nền đường ≥ 4 m (5 m); chiều rộng mặt đường ≥ 3 m (3,5 m), chiều rộng lề đường mỗi bên ≥ 0,5 m (0,75 m), từ 200m -300 m phải có điểm tránh xe ô tô, chất lượng đường đạt chuẩn theo cấp kỹ thuật của Bộ Giao thông vận tải).</w:t>
            </w:r>
          </w:p>
        </w:tc>
        <w:tc>
          <w:tcPr>
            <w:tcW w:w="519" w:type="pct"/>
            <w:tcBorders>
              <w:top w:val="nil"/>
              <w:left w:val="nil"/>
              <w:bottom w:val="single" w:sz="4" w:space="0" w:color="auto"/>
              <w:right w:val="single" w:sz="4" w:space="0" w:color="auto"/>
            </w:tcBorders>
            <w:shd w:val="clear" w:color="auto" w:fill="auto"/>
            <w:vAlign w:val="center"/>
            <w:hideMark/>
          </w:tcPr>
          <w:p w14:paraId="6D6AE2AA" w14:textId="2CC8AC4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19,</w:t>
            </w:r>
            <w:r w:rsidR="00302E9D">
              <w:rPr>
                <w:rFonts w:eastAsia="Times New Roman" w:cs="Times New Roman"/>
                <w:bCs/>
                <w:sz w:val="20"/>
                <w:szCs w:val="20"/>
              </w:rPr>
              <w:t>968</w:t>
            </w:r>
            <w:r w:rsidRPr="00513BBD">
              <w:rPr>
                <w:rFonts w:eastAsia="Times New Roman" w:cs="Times New Roman"/>
                <w:bCs/>
                <w:sz w:val="20"/>
                <w:szCs w:val="20"/>
              </w:rPr>
              <w:t>/</w:t>
            </w:r>
            <w:r w:rsidR="00302E9D">
              <w:rPr>
                <w:rFonts w:eastAsia="Times New Roman" w:cs="Times New Roman"/>
                <w:bCs/>
                <w:sz w:val="20"/>
                <w:szCs w:val="20"/>
              </w:rPr>
              <w:t>22,132</w:t>
            </w:r>
            <w:r w:rsidRPr="00513BBD">
              <w:rPr>
                <w:rFonts w:eastAsia="Times New Roman" w:cs="Times New Roman"/>
                <w:bCs/>
                <w:sz w:val="20"/>
                <w:szCs w:val="20"/>
              </w:rPr>
              <w:t xml:space="preserve"> km</w:t>
            </w:r>
            <w:r w:rsidR="00302E9D">
              <w:rPr>
                <w:rFonts w:eastAsia="Times New Roman" w:cs="Times New Roman"/>
                <w:bCs/>
                <w:sz w:val="20"/>
                <w:szCs w:val="20"/>
              </w:rPr>
              <w:t xml:space="preserve"> c</w:t>
            </w:r>
            <w:r w:rsidR="00302E9D" w:rsidRPr="00302E9D">
              <w:rPr>
                <w:rFonts w:eastAsia="Times New Roman" w:cs="Times New Roman"/>
                <w:bCs/>
                <w:sz w:val="20"/>
                <w:szCs w:val="20"/>
              </w:rPr>
              <w:t>ứng</w:t>
            </w:r>
            <w:r w:rsidR="00302E9D">
              <w:rPr>
                <w:rFonts w:eastAsia="Times New Roman" w:cs="Times New Roman"/>
                <w:bCs/>
                <w:sz w:val="20"/>
                <w:szCs w:val="20"/>
              </w:rPr>
              <w:t xml:space="preserve"> ho</w:t>
            </w:r>
            <w:r w:rsidR="00302E9D" w:rsidRPr="00302E9D">
              <w:rPr>
                <w:rFonts w:eastAsia="Times New Roman" w:cs="Times New Roman"/>
                <w:bCs/>
                <w:sz w:val="20"/>
                <w:szCs w:val="20"/>
              </w:rPr>
              <w:t>á</w:t>
            </w:r>
            <w:r w:rsidRPr="00513BBD">
              <w:rPr>
                <w:rFonts w:eastAsia="Times New Roman" w:cs="Times New Roman"/>
                <w:bCs/>
                <w:sz w:val="20"/>
                <w:szCs w:val="20"/>
              </w:rPr>
              <w:t xml:space="preserve">; đạt </w:t>
            </w:r>
            <w:r w:rsidR="00D1569D">
              <w:rPr>
                <w:rFonts w:eastAsia="Times New Roman" w:cs="Times New Roman"/>
                <w:bCs/>
                <w:sz w:val="20"/>
                <w:szCs w:val="20"/>
              </w:rPr>
              <w:t>90</w:t>
            </w:r>
            <w:r w:rsidRPr="00513BBD">
              <w:rPr>
                <w:rFonts w:eastAsia="Times New Roman" w:cs="Times New Roman"/>
                <w:bCs/>
                <w:sz w:val="20"/>
                <w:szCs w:val="20"/>
              </w:rPr>
              <w:t>,</w:t>
            </w:r>
            <w:r w:rsidR="00D1569D">
              <w:rPr>
                <w:rFonts w:eastAsia="Times New Roman" w:cs="Times New Roman"/>
                <w:bCs/>
                <w:sz w:val="20"/>
                <w:szCs w:val="20"/>
              </w:rPr>
              <w:t>22</w:t>
            </w:r>
            <w:r w:rsidRPr="00513BBD">
              <w:rPr>
                <w:rFonts w:eastAsia="Times New Roman" w:cs="Times New Roman"/>
                <w:bCs/>
                <w:sz w:val="20"/>
                <w:szCs w:val="20"/>
              </w:rPr>
              <w:t>%</w:t>
            </w:r>
          </w:p>
        </w:tc>
        <w:tc>
          <w:tcPr>
            <w:tcW w:w="346" w:type="pct"/>
            <w:vMerge/>
            <w:tcBorders>
              <w:left w:val="nil"/>
              <w:right w:val="single" w:sz="4" w:space="0" w:color="auto"/>
            </w:tcBorders>
            <w:vAlign w:val="center"/>
          </w:tcPr>
          <w:p w14:paraId="38867A30" w14:textId="77777777" w:rsidR="00E656FF" w:rsidRPr="00513BBD" w:rsidRDefault="00E656FF" w:rsidP="009A2A42">
            <w:pPr>
              <w:shd w:val="clear" w:color="auto" w:fill="FFFFFF" w:themeFill="background1"/>
              <w:spacing w:line="240" w:lineRule="auto"/>
              <w:ind w:firstLine="0"/>
              <w:rPr>
                <w:rFonts w:eastAsia="Times New Roman" w:cs="Times New Roman"/>
                <w:bCs/>
                <w:sz w:val="20"/>
                <w:szCs w:val="20"/>
              </w:rPr>
            </w:pPr>
          </w:p>
        </w:tc>
      </w:tr>
      <w:tr w:rsidR="00513BBD" w:rsidRPr="00513BBD" w14:paraId="5046449B" w14:textId="77777777" w:rsidTr="00D71259">
        <w:trPr>
          <w:trHeight w:val="884"/>
        </w:trPr>
        <w:tc>
          <w:tcPr>
            <w:tcW w:w="218" w:type="pct"/>
            <w:vMerge/>
            <w:tcBorders>
              <w:top w:val="nil"/>
              <w:left w:val="single" w:sz="4" w:space="0" w:color="auto"/>
              <w:bottom w:val="single" w:sz="4" w:space="0" w:color="auto"/>
              <w:right w:val="single" w:sz="4" w:space="0" w:color="auto"/>
            </w:tcBorders>
            <w:vAlign w:val="center"/>
            <w:hideMark/>
          </w:tcPr>
          <w:p w14:paraId="16A9EC82" w14:textId="77777777" w:rsidR="00E656FF" w:rsidRPr="00513BBD" w:rsidRDefault="00E656FF"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auto"/>
              <w:right w:val="single" w:sz="4" w:space="0" w:color="auto"/>
            </w:tcBorders>
            <w:vAlign w:val="center"/>
            <w:hideMark/>
          </w:tcPr>
          <w:p w14:paraId="0FE2F38C" w14:textId="77777777" w:rsidR="00E656FF" w:rsidRPr="00513BBD" w:rsidRDefault="00E656FF"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10A5FDCE" w14:textId="77777777" w:rsidR="00E656FF" w:rsidRPr="00513BBD" w:rsidRDefault="00E656FF"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2.3. Đường ngõ, xóm sạch và không lầy lội vào mùa mưa.</w:t>
            </w:r>
          </w:p>
        </w:tc>
        <w:tc>
          <w:tcPr>
            <w:tcW w:w="1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6874D" w14:textId="77777777" w:rsidR="00E656FF" w:rsidRPr="00513BBD" w:rsidRDefault="00E656FF"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100%</w:t>
            </w:r>
            <w:r w:rsidRPr="00513BBD">
              <w:rPr>
                <w:rFonts w:eastAsia="Times New Roman" w:cs="Times New Roman"/>
                <w:sz w:val="20"/>
                <w:szCs w:val="20"/>
              </w:rPr>
              <w:br/>
              <w:t>(≥65% cứng hóa: chiều rộng nền đường ≥ 4 m; chiều rộng mặt đường ≥ 3 m, chiều rộng lề đường mỗi bên ≥ 0,5 m, từ 200m-300 m có điểm tránh xe ô tô, chất lượng đường đạt chuẩn theo cấp kỹ thuật của Bộ Giao thông vận tải).</w:t>
            </w:r>
          </w:p>
        </w:tc>
        <w:tc>
          <w:tcPr>
            <w:tcW w:w="519" w:type="pct"/>
            <w:tcBorders>
              <w:top w:val="nil"/>
              <w:left w:val="nil"/>
              <w:bottom w:val="single" w:sz="4" w:space="0" w:color="auto"/>
              <w:right w:val="single" w:sz="4" w:space="0" w:color="auto"/>
            </w:tcBorders>
            <w:shd w:val="clear" w:color="auto" w:fill="auto"/>
            <w:vAlign w:val="center"/>
            <w:hideMark/>
          </w:tcPr>
          <w:p w14:paraId="5481690B" w14:textId="404AE5B2" w:rsidR="00E656FF" w:rsidRPr="00513BBD" w:rsidRDefault="00D1569D" w:rsidP="009A2A42">
            <w:pPr>
              <w:shd w:val="clear" w:color="auto" w:fill="FFFFFF" w:themeFill="background1"/>
              <w:spacing w:line="240" w:lineRule="auto"/>
              <w:ind w:firstLine="0"/>
              <w:jc w:val="center"/>
              <w:rPr>
                <w:rFonts w:eastAsia="Times New Roman" w:cs="Times New Roman"/>
                <w:bCs/>
                <w:sz w:val="20"/>
                <w:szCs w:val="20"/>
              </w:rPr>
            </w:pPr>
            <w:r>
              <w:rPr>
                <w:rFonts w:eastAsia="Times New Roman" w:cs="Times New Roman"/>
                <w:bCs/>
                <w:sz w:val="20"/>
                <w:szCs w:val="20"/>
              </w:rPr>
              <w:t>1,49/8,24</w:t>
            </w:r>
            <w:r w:rsidR="00E656FF" w:rsidRPr="00513BBD">
              <w:rPr>
                <w:rFonts w:eastAsia="Times New Roman" w:cs="Times New Roman"/>
                <w:bCs/>
                <w:sz w:val="20"/>
                <w:szCs w:val="20"/>
              </w:rPr>
              <w:t xml:space="preserve"> km</w:t>
            </w:r>
            <w:r w:rsidR="00302E9D">
              <w:rPr>
                <w:rFonts w:eastAsia="Times New Roman" w:cs="Times New Roman"/>
                <w:bCs/>
                <w:sz w:val="20"/>
                <w:szCs w:val="20"/>
              </w:rPr>
              <w:t xml:space="preserve"> c</w:t>
            </w:r>
            <w:r w:rsidR="00302E9D" w:rsidRPr="00302E9D">
              <w:rPr>
                <w:rFonts w:eastAsia="Times New Roman" w:cs="Times New Roman"/>
                <w:bCs/>
                <w:sz w:val="20"/>
                <w:szCs w:val="20"/>
              </w:rPr>
              <w:t>ứng</w:t>
            </w:r>
            <w:r w:rsidR="00302E9D">
              <w:rPr>
                <w:rFonts w:eastAsia="Times New Roman" w:cs="Times New Roman"/>
                <w:bCs/>
                <w:sz w:val="20"/>
                <w:szCs w:val="20"/>
              </w:rPr>
              <w:t xml:space="preserve"> ho</w:t>
            </w:r>
            <w:r w:rsidR="00302E9D" w:rsidRPr="00302E9D">
              <w:rPr>
                <w:rFonts w:eastAsia="Times New Roman" w:cs="Times New Roman"/>
                <w:bCs/>
                <w:sz w:val="20"/>
                <w:szCs w:val="20"/>
              </w:rPr>
              <w:t>á</w:t>
            </w:r>
            <w:r w:rsidR="00E656FF" w:rsidRPr="00513BBD">
              <w:rPr>
                <w:rFonts w:eastAsia="Times New Roman" w:cs="Times New Roman"/>
                <w:bCs/>
                <w:sz w:val="20"/>
                <w:szCs w:val="20"/>
              </w:rPr>
              <w:t xml:space="preserve">; đạt </w:t>
            </w:r>
            <w:r w:rsidR="00574D2F">
              <w:rPr>
                <w:rFonts w:eastAsia="Times New Roman" w:cs="Times New Roman"/>
                <w:bCs/>
                <w:sz w:val="20"/>
                <w:szCs w:val="20"/>
              </w:rPr>
              <w:t>18</w:t>
            </w:r>
            <w:r>
              <w:rPr>
                <w:rFonts w:eastAsia="Times New Roman" w:cs="Times New Roman"/>
                <w:bCs/>
                <w:sz w:val="20"/>
                <w:szCs w:val="20"/>
              </w:rPr>
              <w:t>,</w:t>
            </w:r>
            <w:r w:rsidR="00574D2F">
              <w:rPr>
                <w:rFonts w:eastAsia="Times New Roman" w:cs="Times New Roman"/>
                <w:bCs/>
                <w:sz w:val="20"/>
                <w:szCs w:val="20"/>
              </w:rPr>
              <w:t>08</w:t>
            </w:r>
            <w:r w:rsidR="00E656FF" w:rsidRPr="00513BBD">
              <w:rPr>
                <w:rFonts w:eastAsia="Times New Roman" w:cs="Times New Roman"/>
                <w:bCs/>
                <w:sz w:val="20"/>
                <w:szCs w:val="20"/>
              </w:rPr>
              <w:t>%</w:t>
            </w:r>
          </w:p>
        </w:tc>
        <w:tc>
          <w:tcPr>
            <w:tcW w:w="346" w:type="pct"/>
            <w:vMerge/>
            <w:tcBorders>
              <w:left w:val="nil"/>
              <w:right w:val="single" w:sz="4" w:space="0" w:color="auto"/>
            </w:tcBorders>
            <w:vAlign w:val="center"/>
          </w:tcPr>
          <w:p w14:paraId="03A79D32" w14:textId="77777777" w:rsidR="00E656FF" w:rsidRPr="00513BBD" w:rsidRDefault="00E656FF" w:rsidP="009A2A42">
            <w:pPr>
              <w:shd w:val="clear" w:color="auto" w:fill="FFFFFF" w:themeFill="background1"/>
              <w:spacing w:line="240" w:lineRule="auto"/>
              <w:ind w:firstLine="0"/>
              <w:rPr>
                <w:rFonts w:eastAsia="Times New Roman" w:cs="Times New Roman"/>
                <w:bCs/>
                <w:sz w:val="20"/>
                <w:szCs w:val="20"/>
              </w:rPr>
            </w:pPr>
          </w:p>
        </w:tc>
      </w:tr>
      <w:tr w:rsidR="00513BBD" w:rsidRPr="00513BBD" w14:paraId="35F48C0C" w14:textId="77777777" w:rsidTr="00D71259">
        <w:trPr>
          <w:trHeight w:val="690"/>
        </w:trPr>
        <w:tc>
          <w:tcPr>
            <w:tcW w:w="218" w:type="pct"/>
            <w:vMerge/>
            <w:tcBorders>
              <w:top w:val="nil"/>
              <w:left w:val="single" w:sz="4" w:space="0" w:color="auto"/>
              <w:bottom w:val="single" w:sz="4" w:space="0" w:color="auto"/>
              <w:right w:val="single" w:sz="4" w:space="0" w:color="auto"/>
            </w:tcBorders>
            <w:vAlign w:val="center"/>
            <w:hideMark/>
          </w:tcPr>
          <w:p w14:paraId="32C2C60D" w14:textId="77777777" w:rsidR="00E656FF" w:rsidRPr="00513BBD" w:rsidRDefault="00E656FF"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auto"/>
              <w:right w:val="single" w:sz="4" w:space="0" w:color="auto"/>
            </w:tcBorders>
            <w:vAlign w:val="center"/>
            <w:hideMark/>
          </w:tcPr>
          <w:p w14:paraId="7534AF18" w14:textId="77777777" w:rsidR="00E656FF" w:rsidRPr="00513BBD" w:rsidRDefault="00E656FF"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012E2BC6" w14:textId="77777777" w:rsidR="00E656FF" w:rsidRPr="00513BBD" w:rsidRDefault="00E656FF"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2.4. Đường trục chính nội đồng đảm bảo vận chuyển hàng hóa thuận tiện quanh năm.</w:t>
            </w:r>
          </w:p>
        </w:tc>
        <w:tc>
          <w:tcPr>
            <w:tcW w:w="1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520EBD" w14:textId="77777777" w:rsidR="00E656FF" w:rsidRPr="00513BBD" w:rsidRDefault="00E656FF"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100%</w:t>
            </w:r>
            <w:r w:rsidRPr="00513BBD">
              <w:rPr>
                <w:rFonts w:eastAsia="Times New Roman" w:cs="Times New Roman"/>
                <w:sz w:val="20"/>
                <w:szCs w:val="20"/>
              </w:rPr>
              <w:br/>
              <w:t xml:space="preserve">(≥20% cứng hóa: chiều rộng nền đường ≥ 4 m; chiều rộng mặt đường ≥ 3 m, chiều rộng lề đường mỗi bên ≥ 0,5m, từ 200m -300 m </w:t>
            </w:r>
            <w:r w:rsidRPr="00513BBD">
              <w:rPr>
                <w:rFonts w:eastAsia="Times New Roman" w:cs="Times New Roman"/>
                <w:sz w:val="20"/>
                <w:szCs w:val="20"/>
              </w:rPr>
              <w:lastRenderedPageBreak/>
              <w:t>có điểm tránh xe ô tô, chất lượng  đường đạt chuẩn theo cấp kỹ thuật của Bộ Giao thông vận tải).</w:t>
            </w:r>
          </w:p>
        </w:tc>
        <w:tc>
          <w:tcPr>
            <w:tcW w:w="519" w:type="pct"/>
            <w:tcBorders>
              <w:top w:val="nil"/>
              <w:left w:val="nil"/>
              <w:bottom w:val="single" w:sz="4" w:space="0" w:color="auto"/>
              <w:right w:val="single" w:sz="4" w:space="0" w:color="auto"/>
            </w:tcBorders>
            <w:shd w:val="clear" w:color="auto" w:fill="auto"/>
            <w:vAlign w:val="center"/>
            <w:hideMark/>
          </w:tcPr>
          <w:p w14:paraId="5E0C5142" w14:textId="7BBDFD0C" w:rsidR="00E656FF" w:rsidRPr="00513BBD" w:rsidRDefault="00302E9D" w:rsidP="009A2A42">
            <w:pPr>
              <w:shd w:val="clear" w:color="auto" w:fill="FFFFFF" w:themeFill="background1"/>
              <w:spacing w:line="240" w:lineRule="auto"/>
              <w:ind w:firstLine="0"/>
              <w:jc w:val="center"/>
              <w:rPr>
                <w:rFonts w:eastAsia="Times New Roman" w:cs="Times New Roman"/>
                <w:bCs/>
                <w:sz w:val="20"/>
                <w:szCs w:val="20"/>
              </w:rPr>
            </w:pPr>
            <w:r>
              <w:rPr>
                <w:rFonts w:eastAsia="Times New Roman" w:cs="Times New Roman"/>
                <w:bCs/>
                <w:sz w:val="20"/>
                <w:szCs w:val="20"/>
              </w:rPr>
              <w:lastRenderedPageBreak/>
              <w:t>2,02</w:t>
            </w:r>
            <w:r w:rsidR="001C46A4" w:rsidRPr="00513BBD">
              <w:rPr>
                <w:rFonts w:eastAsia="Times New Roman" w:cs="Times New Roman"/>
                <w:bCs/>
                <w:sz w:val="20"/>
                <w:szCs w:val="20"/>
              </w:rPr>
              <w:t>/</w:t>
            </w:r>
            <w:r>
              <w:rPr>
                <w:rFonts w:eastAsia="Times New Roman" w:cs="Times New Roman"/>
                <w:bCs/>
                <w:sz w:val="20"/>
                <w:szCs w:val="20"/>
              </w:rPr>
              <w:t>3,31</w:t>
            </w:r>
            <w:r w:rsidR="00E656FF" w:rsidRPr="00513BBD">
              <w:rPr>
                <w:rFonts w:eastAsia="Times New Roman" w:cs="Times New Roman"/>
                <w:bCs/>
                <w:sz w:val="20"/>
                <w:szCs w:val="20"/>
              </w:rPr>
              <w:t xml:space="preserve"> km</w:t>
            </w:r>
            <w:r>
              <w:rPr>
                <w:rFonts w:eastAsia="Times New Roman" w:cs="Times New Roman"/>
                <w:bCs/>
                <w:sz w:val="20"/>
                <w:szCs w:val="20"/>
              </w:rPr>
              <w:t xml:space="preserve"> c</w:t>
            </w:r>
            <w:r w:rsidRPr="00302E9D">
              <w:rPr>
                <w:rFonts w:eastAsia="Times New Roman" w:cs="Times New Roman"/>
                <w:bCs/>
                <w:sz w:val="20"/>
                <w:szCs w:val="20"/>
              </w:rPr>
              <w:t>ứng</w:t>
            </w:r>
            <w:r>
              <w:rPr>
                <w:rFonts w:eastAsia="Times New Roman" w:cs="Times New Roman"/>
                <w:bCs/>
                <w:sz w:val="20"/>
                <w:szCs w:val="20"/>
              </w:rPr>
              <w:t xml:space="preserve"> ho</w:t>
            </w:r>
            <w:r w:rsidRPr="00302E9D">
              <w:rPr>
                <w:rFonts w:eastAsia="Times New Roman" w:cs="Times New Roman"/>
                <w:bCs/>
                <w:sz w:val="20"/>
                <w:szCs w:val="20"/>
              </w:rPr>
              <w:t>á</w:t>
            </w:r>
            <w:r w:rsidR="00E656FF" w:rsidRPr="00513BBD">
              <w:rPr>
                <w:rFonts w:eastAsia="Times New Roman" w:cs="Times New Roman"/>
                <w:bCs/>
                <w:sz w:val="20"/>
                <w:szCs w:val="20"/>
              </w:rPr>
              <w:t xml:space="preserve">; đạt </w:t>
            </w:r>
            <w:r>
              <w:rPr>
                <w:rFonts w:eastAsia="Times New Roman" w:cs="Times New Roman"/>
                <w:bCs/>
                <w:sz w:val="20"/>
                <w:szCs w:val="20"/>
              </w:rPr>
              <w:t>61,02</w:t>
            </w:r>
            <w:r w:rsidR="00E656FF" w:rsidRPr="00513BBD">
              <w:rPr>
                <w:rFonts w:eastAsia="Times New Roman" w:cs="Times New Roman"/>
                <w:bCs/>
                <w:sz w:val="20"/>
                <w:szCs w:val="20"/>
              </w:rPr>
              <w:t>%</w:t>
            </w:r>
          </w:p>
        </w:tc>
        <w:tc>
          <w:tcPr>
            <w:tcW w:w="346" w:type="pct"/>
            <w:vMerge/>
            <w:tcBorders>
              <w:left w:val="nil"/>
              <w:bottom w:val="single" w:sz="4" w:space="0" w:color="auto"/>
              <w:right w:val="single" w:sz="4" w:space="0" w:color="auto"/>
            </w:tcBorders>
            <w:vAlign w:val="center"/>
          </w:tcPr>
          <w:p w14:paraId="19964C29" w14:textId="77777777" w:rsidR="00E656FF" w:rsidRPr="00513BBD" w:rsidRDefault="00E656FF" w:rsidP="009A2A42">
            <w:pPr>
              <w:shd w:val="clear" w:color="auto" w:fill="FFFFFF" w:themeFill="background1"/>
              <w:spacing w:line="240" w:lineRule="auto"/>
              <w:ind w:firstLine="0"/>
              <w:rPr>
                <w:rFonts w:eastAsia="Times New Roman" w:cs="Times New Roman"/>
                <w:bCs/>
                <w:sz w:val="20"/>
                <w:szCs w:val="20"/>
              </w:rPr>
            </w:pPr>
          </w:p>
        </w:tc>
      </w:tr>
      <w:tr w:rsidR="00513BBD" w:rsidRPr="00513BBD" w14:paraId="3C90FC6D" w14:textId="77777777" w:rsidTr="00D71259">
        <w:trPr>
          <w:trHeight w:val="570"/>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14:paraId="01AD8952" w14:textId="77777777" w:rsidR="00E656FF" w:rsidRPr="00513BBD" w:rsidRDefault="00E656FF"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lastRenderedPageBreak/>
              <w:t>3</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7979C3E9" w14:textId="77777777" w:rsidR="00E656FF" w:rsidRPr="00513BBD" w:rsidRDefault="00E656FF"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Thuỷ lợi</w:t>
            </w: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4F5DB988" w14:textId="77777777" w:rsidR="00E656FF" w:rsidRPr="00513BBD" w:rsidRDefault="00E656FF"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3.1. Tỷ lệ diện tích đất sản xuất nông nghiệp được tưới và tiêu nước chủ động.</w:t>
            </w:r>
          </w:p>
        </w:tc>
        <w:tc>
          <w:tcPr>
            <w:tcW w:w="1917" w:type="pct"/>
            <w:tcBorders>
              <w:top w:val="single" w:sz="4" w:space="0" w:color="auto"/>
              <w:left w:val="nil"/>
              <w:bottom w:val="single" w:sz="4" w:space="0" w:color="auto"/>
              <w:right w:val="single" w:sz="4" w:space="0" w:color="auto"/>
            </w:tcBorders>
            <w:shd w:val="clear" w:color="auto" w:fill="auto"/>
            <w:vAlign w:val="center"/>
            <w:hideMark/>
          </w:tcPr>
          <w:p w14:paraId="59A378F0" w14:textId="77777777" w:rsidR="00E656FF" w:rsidRPr="00513BBD" w:rsidRDefault="00E656FF"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≥80%</w:t>
            </w:r>
          </w:p>
        </w:tc>
        <w:tc>
          <w:tcPr>
            <w:tcW w:w="519" w:type="pct"/>
            <w:tcBorders>
              <w:top w:val="nil"/>
              <w:left w:val="nil"/>
              <w:bottom w:val="single" w:sz="4" w:space="0" w:color="auto"/>
              <w:right w:val="single" w:sz="4" w:space="0" w:color="auto"/>
            </w:tcBorders>
            <w:shd w:val="clear" w:color="auto" w:fill="auto"/>
            <w:vAlign w:val="center"/>
            <w:hideMark/>
          </w:tcPr>
          <w:p w14:paraId="6F63638E"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85%</w:t>
            </w:r>
          </w:p>
        </w:tc>
        <w:tc>
          <w:tcPr>
            <w:tcW w:w="346" w:type="pct"/>
            <w:vMerge w:val="restart"/>
            <w:tcBorders>
              <w:top w:val="nil"/>
              <w:left w:val="nil"/>
              <w:right w:val="single" w:sz="4" w:space="0" w:color="auto"/>
            </w:tcBorders>
            <w:vAlign w:val="center"/>
          </w:tcPr>
          <w:p w14:paraId="52EF2CA8"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r>
      <w:tr w:rsidR="00513BBD" w:rsidRPr="00513BBD" w14:paraId="00F42351" w14:textId="77777777" w:rsidTr="00D71259">
        <w:trPr>
          <w:trHeight w:val="1020"/>
        </w:trPr>
        <w:tc>
          <w:tcPr>
            <w:tcW w:w="218" w:type="pct"/>
            <w:vMerge/>
            <w:tcBorders>
              <w:top w:val="nil"/>
              <w:left w:val="single" w:sz="4" w:space="0" w:color="auto"/>
              <w:bottom w:val="single" w:sz="4" w:space="0" w:color="auto"/>
              <w:right w:val="single" w:sz="4" w:space="0" w:color="auto"/>
            </w:tcBorders>
            <w:vAlign w:val="center"/>
            <w:hideMark/>
          </w:tcPr>
          <w:p w14:paraId="2130C1CF" w14:textId="77777777" w:rsidR="00E656FF" w:rsidRPr="00513BBD" w:rsidRDefault="00E656FF"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auto"/>
              <w:right w:val="single" w:sz="4" w:space="0" w:color="auto"/>
            </w:tcBorders>
            <w:vAlign w:val="center"/>
            <w:hideMark/>
          </w:tcPr>
          <w:p w14:paraId="6687DE5D" w14:textId="77777777" w:rsidR="00E656FF" w:rsidRPr="00513BBD" w:rsidRDefault="00E656FF"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056A9086" w14:textId="77777777" w:rsidR="00E656FF" w:rsidRPr="00513BBD" w:rsidRDefault="00E656FF"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3.2. Đảm bảo đủ điều kiện đáp ứng yêu cầu dân sinh và theo quy định về phòng chống thiên tai tại chỗ.</w:t>
            </w:r>
          </w:p>
        </w:tc>
        <w:tc>
          <w:tcPr>
            <w:tcW w:w="1917" w:type="pct"/>
            <w:tcBorders>
              <w:top w:val="nil"/>
              <w:left w:val="nil"/>
              <w:bottom w:val="single" w:sz="4" w:space="0" w:color="auto"/>
              <w:right w:val="single" w:sz="4" w:space="0" w:color="auto"/>
            </w:tcBorders>
            <w:shd w:val="clear" w:color="auto" w:fill="auto"/>
            <w:vAlign w:val="center"/>
            <w:hideMark/>
          </w:tcPr>
          <w:p w14:paraId="64370605" w14:textId="77777777" w:rsidR="00E656FF" w:rsidRPr="00513BBD" w:rsidRDefault="00E656FF"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2DEEE780"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c>
          <w:tcPr>
            <w:tcW w:w="346" w:type="pct"/>
            <w:vMerge/>
            <w:tcBorders>
              <w:left w:val="nil"/>
              <w:bottom w:val="single" w:sz="4" w:space="0" w:color="auto"/>
              <w:right w:val="single" w:sz="4" w:space="0" w:color="auto"/>
            </w:tcBorders>
            <w:vAlign w:val="center"/>
          </w:tcPr>
          <w:p w14:paraId="4133F2BD" w14:textId="77777777" w:rsidR="00E656FF" w:rsidRPr="00513BBD" w:rsidRDefault="00E656FF" w:rsidP="009A2A42">
            <w:pPr>
              <w:shd w:val="clear" w:color="auto" w:fill="FFFFFF" w:themeFill="background1"/>
              <w:spacing w:line="240" w:lineRule="auto"/>
              <w:ind w:firstLine="0"/>
              <w:rPr>
                <w:rFonts w:eastAsia="Times New Roman" w:cs="Times New Roman"/>
                <w:bCs/>
                <w:sz w:val="20"/>
                <w:szCs w:val="20"/>
              </w:rPr>
            </w:pPr>
          </w:p>
        </w:tc>
      </w:tr>
      <w:tr w:rsidR="00513BBD" w:rsidRPr="00513BBD" w14:paraId="5F7752FF" w14:textId="77777777" w:rsidTr="00D71259">
        <w:trPr>
          <w:trHeight w:val="570"/>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14:paraId="30FB880F" w14:textId="77777777" w:rsidR="00E656FF" w:rsidRPr="00513BBD" w:rsidRDefault="00E656FF"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4</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3C9F72AE" w14:textId="77777777" w:rsidR="00E656FF" w:rsidRPr="00513BBD" w:rsidRDefault="00E656FF"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Điện</w:t>
            </w: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4BFF4A46" w14:textId="77777777" w:rsidR="00E656FF" w:rsidRPr="00513BBD" w:rsidRDefault="00E656FF"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4.1. Hệ thống điện đạt chuẩn theo qui định của Bộ Công thương.</w:t>
            </w:r>
          </w:p>
        </w:tc>
        <w:tc>
          <w:tcPr>
            <w:tcW w:w="1917" w:type="pct"/>
            <w:tcBorders>
              <w:top w:val="nil"/>
              <w:left w:val="nil"/>
              <w:bottom w:val="single" w:sz="4" w:space="0" w:color="auto"/>
              <w:right w:val="single" w:sz="4" w:space="0" w:color="auto"/>
            </w:tcBorders>
            <w:shd w:val="clear" w:color="auto" w:fill="auto"/>
            <w:vAlign w:val="center"/>
            <w:hideMark/>
          </w:tcPr>
          <w:p w14:paraId="1BD1457C" w14:textId="77777777" w:rsidR="00E656FF" w:rsidRPr="00513BBD" w:rsidRDefault="00E656FF"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466368A8"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c>
          <w:tcPr>
            <w:tcW w:w="346" w:type="pct"/>
            <w:vMerge w:val="restart"/>
            <w:tcBorders>
              <w:top w:val="nil"/>
              <w:left w:val="nil"/>
              <w:right w:val="single" w:sz="4" w:space="0" w:color="auto"/>
            </w:tcBorders>
            <w:vAlign w:val="center"/>
          </w:tcPr>
          <w:p w14:paraId="6EB2E13A"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r>
      <w:tr w:rsidR="00513BBD" w:rsidRPr="00513BBD" w14:paraId="0D5D35D1" w14:textId="77777777" w:rsidTr="00D71259">
        <w:trPr>
          <w:trHeight w:val="765"/>
        </w:trPr>
        <w:tc>
          <w:tcPr>
            <w:tcW w:w="218" w:type="pct"/>
            <w:vMerge/>
            <w:tcBorders>
              <w:top w:val="nil"/>
              <w:left w:val="single" w:sz="4" w:space="0" w:color="auto"/>
              <w:bottom w:val="single" w:sz="4" w:space="0" w:color="auto"/>
              <w:right w:val="single" w:sz="4" w:space="0" w:color="auto"/>
            </w:tcBorders>
            <w:vAlign w:val="center"/>
            <w:hideMark/>
          </w:tcPr>
          <w:p w14:paraId="7FB7F43F" w14:textId="77777777" w:rsidR="00E656FF" w:rsidRPr="00513BBD" w:rsidRDefault="00E656FF"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auto"/>
              <w:right w:val="single" w:sz="4" w:space="0" w:color="auto"/>
            </w:tcBorders>
            <w:vAlign w:val="center"/>
            <w:hideMark/>
          </w:tcPr>
          <w:p w14:paraId="4F221F81" w14:textId="77777777" w:rsidR="00E656FF" w:rsidRPr="00513BBD" w:rsidRDefault="00E656FF"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6B1F7333" w14:textId="77777777" w:rsidR="00E656FF" w:rsidRPr="00513BBD" w:rsidRDefault="00E656FF"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4.2. Tỷ lệ hộ sử dụng điện thường xuyên, an toàn từ các nguồn.</w:t>
            </w:r>
          </w:p>
        </w:tc>
        <w:tc>
          <w:tcPr>
            <w:tcW w:w="1917" w:type="pct"/>
            <w:tcBorders>
              <w:top w:val="nil"/>
              <w:left w:val="nil"/>
              <w:bottom w:val="single" w:sz="4" w:space="0" w:color="auto"/>
              <w:right w:val="single" w:sz="4" w:space="0" w:color="auto"/>
            </w:tcBorders>
            <w:shd w:val="clear" w:color="auto" w:fill="auto"/>
            <w:vAlign w:val="center"/>
            <w:hideMark/>
          </w:tcPr>
          <w:p w14:paraId="3093557A" w14:textId="77777777" w:rsidR="00E656FF" w:rsidRPr="00513BBD" w:rsidRDefault="00E656FF"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≥95%</w:t>
            </w:r>
          </w:p>
        </w:tc>
        <w:tc>
          <w:tcPr>
            <w:tcW w:w="519" w:type="pct"/>
            <w:tcBorders>
              <w:top w:val="nil"/>
              <w:left w:val="nil"/>
              <w:bottom w:val="single" w:sz="4" w:space="0" w:color="auto"/>
              <w:right w:val="single" w:sz="4" w:space="0" w:color="auto"/>
            </w:tcBorders>
            <w:shd w:val="clear" w:color="auto" w:fill="auto"/>
            <w:vAlign w:val="center"/>
            <w:hideMark/>
          </w:tcPr>
          <w:p w14:paraId="1F42FD2B"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98%</w:t>
            </w:r>
          </w:p>
        </w:tc>
        <w:tc>
          <w:tcPr>
            <w:tcW w:w="346" w:type="pct"/>
            <w:vMerge/>
            <w:tcBorders>
              <w:left w:val="nil"/>
              <w:bottom w:val="single" w:sz="4" w:space="0" w:color="auto"/>
              <w:right w:val="single" w:sz="4" w:space="0" w:color="auto"/>
            </w:tcBorders>
            <w:vAlign w:val="center"/>
          </w:tcPr>
          <w:p w14:paraId="67F717E9" w14:textId="77777777" w:rsidR="00E656FF" w:rsidRPr="00513BBD" w:rsidRDefault="00E656FF" w:rsidP="009A2A42">
            <w:pPr>
              <w:shd w:val="clear" w:color="auto" w:fill="FFFFFF" w:themeFill="background1"/>
              <w:spacing w:line="240" w:lineRule="auto"/>
              <w:ind w:firstLine="0"/>
              <w:rPr>
                <w:rFonts w:eastAsia="Times New Roman" w:cs="Times New Roman"/>
                <w:bCs/>
                <w:sz w:val="20"/>
                <w:szCs w:val="20"/>
              </w:rPr>
            </w:pPr>
          </w:p>
        </w:tc>
      </w:tr>
      <w:tr w:rsidR="00513BBD" w:rsidRPr="00513BBD" w14:paraId="17D0BB8E" w14:textId="77777777" w:rsidTr="00D71259">
        <w:trPr>
          <w:trHeight w:val="855"/>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BE6432E" w14:textId="77777777" w:rsidR="00E656FF" w:rsidRPr="00513BBD" w:rsidRDefault="00E656FF"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5</w:t>
            </w:r>
          </w:p>
        </w:tc>
        <w:tc>
          <w:tcPr>
            <w:tcW w:w="396" w:type="pct"/>
            <w:tcBorders>
              <w:top w:val="nil"/>
              <w:left w:val="nil"/>
              <w:bottom w:val="single" w:sz="4" w:space="0" w:color="auto"/>
              <w:right w:val="single" w:sz="4" w:space="0" w:color="auto"/>
            </w:tcBorders>
            <w:shd w:val="clear" w:color="auto" w:fill="auto"/>
            <w:vAlign w:val="center"/>
            <w:hideMark/>
          </w:tcPr>
          <w:p w14:paraId="5BAC14A6" w14:textId="77777777" w:rsidR="00E656FF" w:rsidRPr="00513BBD" w:rsidRDefault="00E656FF"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Trường học</w:t>
            </w: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73A11572" w14:textId="77777777" w:rsidR="00E656FF" w:rsidRPr="00513BBD" w:rsidRDefault="00E656FF"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Tỷ lệ trường học các cấp: mầm non, mẫu giáo, tiểu học, trung học cơ sở có cơ sở vật chất và thiết bị dạy học đạt chuẩn quốc gia.</w:t>
            </w:r>
          </w:p>
        </w:tc>
        <w:tc>
          <w:tcPr>
            <w:tcW w:w="1917" w:type="pct"/>
            <w:tcBorders>
              <w:top w:val="nil"/>
              <w:left w:val="nil"/>
              <w:bottom w:val="single" w:sz="4" w:space="0" w:color="auto"/>
              <w:right w:val="single" w:sz="4" w:space="0" w:color="auto"/>
            </w:tcBorders>
            <w:shd w:val="clear" w:color="auto" w:fill="auto"/>
            <w:vAlign w:val="center"/>
            <w:hideMark/>
          </w:tcPr>
          <w:p w14:paraId="05C09AE6" w14:textId="77777777" w:rsidR="00E656FF" w:rsidRPr="00513BBD" w:rsidRDefault="00E656FF"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≥70%</w:t>
            </w:r>
          </w:p>
        </w:tc>
        <w:tc>
          <w:tcPr>
            <w:tcW w:w="519" w:type="pct"/>
            <w:tcBorders>
              <w:top w:val="nil"/>
              <w:left w:val="nil"/>
              <w:bottom w:val="single" w:sz="4" w:space="0" w:color="auto"/>
              <w:right w:val="single" w:sz="4" w:space="0" w:color="auto"/>
            </w:tcBorders>
            <w:shd w:val="clear" w:color="auto" w:fill="auto"/>
            <w:vAlign w:val="center"/>
            <w:hideMark/>
          </w:tcPr>
          <w:p w14:paraId="49030CFF"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100%</w:t>
            </w:r>
          </w:p>
        </w:tc>
        <w:tc>
          <w:tcPr>
            <w:tcW w:w="346" w:type="pct"/>
            <w:tcBorders>
              <w:top w:val="nil"/>
              <w:left w:val="nil"/>
              <w:bottom w:val="single" w:sz="4" w:space="0" w:color="auto"/>
              <w:right w:val="single" w:sz="4" w:space="0" w:color="auto"/>
            </w:tcBorders>
            <w:vAlign w:val="center"/>
          </w:tcPr>
          <w:p w14:paraId="15166942"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r>
      <w:tr w:rsidR="00513BBD" w:rsidRPr="00513BBD" w14:paraId="6FC1BDBB" w14:textId="77777777" w:rsidTr="00D71259">
        <w:trPr>
          <w:trHeight w:val="2295"/>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14:paraId="3DB8015D" w14:textId="77777777" w:rsidR="00E656FF" w:rsidRPr="00513BBD" w:rsidRDefault="00E656FF"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6</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57193143" w14:textId="77777777" w:rsidR="00E656FF" w:rsidRPr="00513BBD" w:rsidRDefault="00E656FF"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Cơ sở vật chất văn hóa</w:t>
            </w: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7C83C76E" w14:textId="77777777" w:rsidR="00E656FF" w:rsidRPr="00513BBD" w:rsidRDefault="00E656FF"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6.1. Xã có nhà văn hóa hoặc hội trường đa năng và sân thể thao phục vụ sinh hoạt văn hóa, thể thao của toàn xã.</w:t>
            </w:r>
          </w:p>
        </w:tc>
        <w:tc>
          <w:tcPr>
            <w:tcW w:w="1917" w:type="pct"/>
            <w:tcBorders>
              <w:top w:val="nil"/>
              <w:left w:val="nil"/>
              <w:bottom w:val="single" w:sz="4" w:space="0" w:color="auto"/>
              <w:right w:val="single" w:sz="4" w:space="0" w:color="auto"/>
            </w:tcBorders>
            <w:shd w:val="clear" w:color="auto" w:fill="auto"/>
            <w:vAlign w:val="center"/>
            <w:hideMark/>
          </w:tcPr>
          <w:p w14:paraId="6686BCF9" w14:textId="77777777" w:rsidR="00E656FF" w:rsidRPr="00513BBD" w:rsidRDefault="00E656FF"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r w:rsidRPr="00513BBD">
              <w:rPr>
                <w:rFonts w:eastAsia="Times New Roman" w:cs="Times New Roman"/>
                <w:sz w:val="20"/>
                <w:szCs w:val="20"/>
              </w:rPr>
              <w:br/>
              <w:t>(Diện tích đất quy hoạch đối với hội trường văn hóa đa năng tối thiểu 300m² (xã thuộc vùng sâu, vùng xa, vùng đặc biệt khó khăn tối thiểu đạt 200m</w:t>
            </w:r>
            <w:r w:rsidRPr="00513BBD">
              <w:rPr>
                <w:rFonts w:eastAsia="Times New Roman" w:cs="Times New Roman"/>
                <w:sz w:val="20"/>
                <w:szCs w:val="20"/>
                <w:vertAlign w:val="superscript"/>
              </w:rPr>
              <w:t>2</w:t>
            </w:r>
            <w:r w:rsidRPr="00513BBD">
              <w:rPr>
                <w:rFonts w:eastAsia="Times New Roman" w:cs="Times New Roman"/>
                <w:sz w:val="20"/>
                <w:szCs w:val="20"/>
              </w:rPr>
              <w:t>); khu thể thao tối thiểu đạt 1.200m² (xã thuộc vùng sâu, vùng xa, vùng đặc biệt khó khăn tối thiểu đạt 500m²) chưa tính sân vận động; Quy mô xây dựng hội trường đa năng tối thiểu 150 chỗ ngồi (xã thuộc vùng sâu, vùng xa, vùng đặc biệt khó khăn tối thiểu đạt 100 chỗ ngồi), có từ 04 phòng chức năng trở lên).</w:t>
            </w:r>
          </w:p>
        </w:tc>
        <w:tc>
          <w:tcPr>
            <w:tcW w:w="519" w:type="pct"/>
            <w:tcBorders>
              <w:top w:val="nil"/>
              <w:left w:val="nil"/>
              <w:bottom w:val="single" w:sz="4" w:space="0" w:color="auto"/>
              <w:right w:val="single" w:sz="4" w:space="0" w:color="auto"/>
            </w:tcBorders>
            <w:shd w:val="clear" w:color="auto" w:fill="auto"/>
            <w:vAlign w:val="center"/>
            <w:hideMark/>
          </w:tcPr>
          <w:p w14:paraId="5A0C7997"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Không đạt</w:t>
            </w:r>
          </w:p>
        </w:tc>
        <w:tc>
          <w:tcPr>
            <w:tcW w:w="346" w:type="pct"/>
            <w:vMerge w:val="restart"/>
            <w:tcBorders>
              <w:top w:val="nil"/>
              <w:left w:val="nil"/>
              <w:right w:val="single" w:sz="4" w:space="0" w:color="auto"/>
            </w:tcBorders>
            <w:vAlign w:val="center"/>
          </w:tcPr>
          <w:p w14:paraId="2BA18D98"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Không đạt</w:t>
            </w:r>
          </w:p>
        </w:tc>
      </w:tr>
      <w:tr w:rsidR="00513BBD" w:rsidRPr="00513BBD" w14:paraId="771D3412" w14:textId="77777777" w:rsidTr="00D71259">
        <w:trPr>
          <w:trHeight w:val="735"/>
        </w:trPr>
        <w:tc>
          <w:tcPr>
            <w:tcW w:w="218" w:type="pct"/>
            <w:vMerge/>
            <w:tcBorders>
              <w:top w:val="nil"/>
              <w:left w:val="single" w:sz="4" w:space="0" w:color="auto"/>
              <w:bottom w:val="single" w:sz="4" w:space="0" w:color="auto"/>
              <w:right w:val="single" w:sz="4" w:space="0" w:color="auto"/>
            </w:tcBorders>
            <w:vAlign w:val="center"/>
            <w:hideMark/>
          </w:tcPr>
          <w:p w14:paraId="7698B401" w14:textId="77777777" w:rsidR="00E656FF" w:rsidRPr="00513BBD" w:rsidRDefault="00E656FF"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auto"/>
              <w:right w:val="single" w:sz="4" w:space="0" w:color="auto"/>
            </w:tcBorders>
            <w:vAlign w:val="center"/>
            <w:hideMark/>
          </w:tcPr>
          <w:p w14:paraId="5B3E7AFB" w14:textId="77777777" w:rsidR="00E656FF" w:rsidRPr="00513BBD" w:rsidRDefault="00E656FF"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0700C953" w14:textId="77777777" w:rsidR="00E656FF" w:rsidRPr="00513BBD" w:rsidRDefault="00E656FF"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6.2. Xã có điểm vui chơi, giải trí và thể thao cho trẻ em và người cao tuổi theo quy định</w:t>
            </w:r>
            <w:r w:rsidRPr="00513BBD">
              <w:rPr>
                <w:rFonts w:eastAsia="Times New Roman" w:cs="Times New Roman"/>
                <w:sz w:val="20"/>
                <w:szCs w:val="20"/>
                <w:vertAlign w:val="superscript"/>
              </w:rPr>
              <w:t>..</w:t>
            </w:r>
          </w:p>
        </w:tc>
        <w:tc>
          <w:tcPr>
            <w:tcW w:w="1917" w:type="pct"/>
            <w:tcBorders>
              <w:top w:val="nil"/>
              <w:left w:val="nil"/>
              <w:bottom w:val="single" w:sz="4" w:space="0" w:color="auto"/>
              <w:right w:val="single" w:sz="4" w:space="0" w:color="auto"/>
            </w:tcBorders>
            <w:shd w:val="clear" w:color="auto" w:fill="auto"/>
            <w:vAlign w:val="center"/>
            <w:hideMark/>
          </w:tcPr>
          <w:p w14:paraId="44383C56" w14:textId="77777777" w:rsidR="00E656FF" w:rsidRPr="00513BBD" w:rsidRDefault="00E656FF"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3C6F7826"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Không đạt</w:t>
            </w:r>
          </w:p>
        </w:tc>
        <w:tc>
          <w:tcPr>
            <w:tcW w:w="346" w:type="pct"/>
            <w:vMerge/>
            <w:tcBorders>
              <w:left w:val="nil"/>
              <w:right w:val="single" w:sz="4" w:space="0" w:color="auto"/>
            </w:tcBorders>
            <w:vAlign w:val="center"/>
          </w:tcPr>
          <w:p w14:paraId="1B611988" w14:textId="77777777" w:rsidR="00E656FF" w:rsidRPr="00513BBD" w:rsidRDefault="00E656FF" w:rsidP="009A2A42">
            <w:pPr>
              <w:shd w:val="clear" w:color="auto" w:fill="FFFFFF" w:themeFill="background1"/>
              <w:spacing w:line="240" w:lineRule="auto"/>
              <w:ind w:firstLine="0"/>
              <w:rPr>
                <w:rFonts w:eastAsia="Times New Roman" w:cs="Times New Roman"/>
                <w:bCs/>
                <w:sz w:val="20"/>
                <w:szCs w:val="20"/>
              </w:rPr>
            </w:pPr>
          </w:p>
        </w:tc>
      </w:tr>
      <w:tr w:rsidR="00513BBD" w:rsidRPr="00513BBD" w14:paraId="3361BE4D" w14:textId="77777777" w:rsidTr="00D71259">
        <w:trPr>
          <w:trHeight w:val="1175"/>
        </w:trPr>
        <w:tc>
          <w:tcPr>
            <w:tcW w:w="218" w:type="pct"/>
            <w:vMerge/>
            <w:tcBorders>
              <w:top w:val="nil"/>
              <w:left w:val="single" w:sz="4" w:space="0" w:color="auto"/>
              <w:bottom w:val="single" w:sz="4" w:space="0" w:color="auto"/>
              <w:right w:val="single" w:sz="4" w:space="0" w:color="auto"/>
            </w:tcBorders>
            <w:vAlign w:val="center"/>
            <w:hideMark/>
          </w:tcPr>
          <w:p w14:paraId="36638330" w14:textId="77777777" w:rsidR="00946B3B" w:rsidRPr="00513BBD" w:rsidRDefault="00946B3B"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auto"/>
              <w:right w:val="single" w:sz="4" w:space="0" w:color="auto"/>
            </w:tcBorders>
            <w:vAlign w:val="center"/>
            <w:hideMark/>
          </w:tcPr>
          <w:p w14:paraId="22AC8A9A" w14:textId="77777777" w:rsidR="00946B3B" w:rsidRPr="00513BBD" w:rsidRDefault="00946B3B"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504DF855" w14:textId="77777777" w:rsidR="00946B3B" w:rsidRPr="00513BBD" w:rsidRDefault="00946B3B"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 xml:space="preserve"> 6.3. Tỷ lệ xóm có nhà văn hóa hoặc nơi sinh hoạt văn hóa, thể thao phục vụ cộng đồng.</w:t>
            </w:r>
          </w:p>
        </w:tc>
        <w:tc>
          <w:tcPr>
            <w:tcW w:w="1917" w:type="pct"/>
            <w:tcBorders>
              <w:top w:val="nil"/>
              <w:left w:val="nil"/>
              <w:bottom w:val="single" w:sz="4" w:space="0" w:color="auto"/>
              <w:right w:val="single" w:sz="4" w:space="0" w:color="auto"/>
            </w:tcBorders>
            <w:shd w:val="clear" w:color="auto" w:fill="auto"/>
            <w:vAlign w:val="center"/>
            <w:hideMark/>
          </w:tcPr>
          <w:p w14:paraId="5A3CAC2B" w14:textId="77777777" w:rsidR="00946B3B" w:rsidRPr="00513BBD" w:rsidRDefault="00E656FF"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100%</w:t>
            </w:r>
            <w:r w:rsidRPr="00513BBD">
              <w:rPr>
                <w:rFonts w:eastAsia="Times New Roman" w:cs="Times New Roman"/>
                <w:sz w:val="20"/>
                <w:szCs w:val="20"/>
              </w:rPr>
              <w:br/>
              <w:t>(Diện tích đất quy hoạch đối với nhà văn hóa tối thiểu 200m² (xã thuộc vùng sâu, vùng xa, vùng đặc biệt khó khăn tối thiểu đạt 100m</w:t>
            </w:r>
            <w:r w:rsidRPr="00513BBD">
              <w:rPr>
                <w:rFonts w:eastAsia="Times New Roman" w:cs="Times New Roman"/>
                <w:sz w:val="20"/>
                <w:szCs w:val="20"/>
                <w:vertAlign w:val="superscript"/>
              </w:rPr>
              <w:t>2</w:t>
            </w:r>
            <w:r w:rsidRPr="00513BBD">
              <w:rPr>
                <w:rFonts w:eastAsia="Times New Roman" w:cs="Times New Roman"/>
                <w:sz w:val="20"/>
                <w:szCs w:val="20"/>
              </w:rPr>
              <w:t>); khu thể thao tối thiểu đạt 300m² (xã thuộc vùng sâu, vùng xa, vùng đặc biệt khó khăn tối thiểu đạt 200m</w:t>
            </w:r>
            <w:r w:rsidRPr="00513BBD">
              <w:rPr>
                <w:rFonts w:eastAsia="Times New Roman" w:cs="Times New Roman"/>
                <w:sz w:val="20"/>
                <w:szCs w:val="20"/>
                <w:vertAlign w:val="superscript"/>
              </w:rPr>
              <w:t>2</w:t>
            </w:r>
            <w:r w:rsidRPr="00513BBD">
              <w:rPr>
                <w:rFonts w:eastAsia="Times New Roman" w:cs="Times New Roman"/>
                <w:sz w:val="20"/>
                <w:szCs w:val="20"/>
              </w:rPr>
              <w:t>); Quy mô xây dựng nhà văn hóa tối thiểu 80 chỗ ngồi (xã thuộc vùng sâu, vùng xa, vùng đặc biệt khó khăn tối thiểu đạt 50 chỗ ngồi).</w:t>
            </w:r>
          </w:p>
        </w:tc>
        <w:tc>
          <w:tcPr>
            <w:tcW w:w="519" w:type="pct"/>
            <w:tcBorders>
              <w:top w:val="nil"/>
              <w:left w:val="nil"/>
              <w:bottom w:val="single" w:sz="4" w:space="0" w:color="auto"/>
              <w:right w:val="single" w:sz="4" w:space="0" w:color="auto"/>
            </w:tcBorders>
            <w:shd w:val="clear" w:color="auto" w:fill="auto"/>
            <w:vAlign w:val="center"/>
            <w:hideMark/>
          </w:tcPr>
          <w:p w14:paraId="64A5DEE9" w14:textId="77777777" w:rsidR="00946B3B" w:rsidRPr="00513BBD" w:rsidRDefault="00946B3B"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14%</w:t>
            </w:r>
          </w:p>
        </w:tc>
        <w:tc>
          <w:tcPr>
            <w:tcW w:w="346" w:type="pct"/>
            <w:vMerge/>
            <w:tcBorders>
              <w:left w:val="nil"/>
              <w:bottom w:val="single" w:sz="4" w:space="0" w:color="auto"/>
              <w:right w:val="single" w:sz="4" w:space="0" w:color="auto"/>
            </w:tcBorders>
            <w:vAlign w:val="center"/>
          </w:tcPr>
          <w:p w14:paraId="4A65830F" w14:textId="77777777" w:rsidR="00946B3B" w:rsidRPr="00513BBD" w:rsidRDefault="00946B3B" w:rsidP="009A2A42">
            <w:pPr>
              <w:shd w:val="clear" w:color="auto" w:fill="FFFFFF" w:themeFill="background1"/>
              <w:spacing w:line="240" w:lineRule="auto"/>
              <w:ind w:firstLine="0"/>
              <w:rPr>
                <w:rFonts w:eastAsia="Times New Roman" w:cs="Times New Roman"/>
                <w:bCs/>
                <w:sz w:val="20"/>
                <w:szCs w:val="20"/>
              </w:rPr>
            </w:pPr>
          </w:p>
        </w:tc>
      </w:tr>
      <w:tr w:rsidR="00513BBD" w:rsidRPr="00513BBD" w14:paraId="09CDCA1A" w14:textId="77777777" w:rsidTr="00D71259">
        <w:trPr>
          <w:trHeight w:val="765"/>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7CE605F" w14:textId="77777777" w:rsidR="00E656FF" w:rsidRPr="00513BBD" w:rsidRDefault="00E656FF"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7</w:t>
            </w:r>
          </w:p>
        </w:tc>
        <w:tc>
          <w:tcPr>
            <w:tcW w:w="396" w:type="pct"/>
            <w:tcBorders>
              <w:top w:val="nil"/>
              <w:left w:val="nil"/>
              <w:bottom w:val="single" w:sz="4" w:space="0" w:color="auto"/>
              <w:right w:val="single" w:sz="4" w:space="0" w:color="auto"/>
            </w:tcBorders>
            <w:shd w:val="clear" w:color="auto" w:fill="auto"/>
            <w:vAlign w:val="center"/>
            <w:hideMark/>
          </w:tcPr>
          <w:p w14:paraId="5353F287" w14:textId="77777777" w:rsidR="00E656FF" w:rsidRPr="00513BBD" w:rsidRDefault="00E656FF"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Cơ sở hạ tầng thương mại nông thôn</w:t>
            </w: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568C12F6" w14:textId="77777777" w:rsidR="00E656FF" w:rsidRPr="00513BBD" w:rsidRDefault="00E656FF"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Xã có chợ nông thôn hoặc nơi mua bán, trao đổi hàng hóa.</w:t>
            </w:r>
          </w:p>
        </w:tc>
        <w:tc>
          <w:tcPr>
            <w:tcW w:w="1917" w:type="pct"/>
            <w:tcBorders>
              <w:top w:val="nil"/>
              <w:left w:val="nil"/>
              <w:bottom w:val="single" w:sz="4" w:space="0" w:color="auto"/>
              <w:right w:val="single" w:sz="4" w:space="0" w:color="auto"/>
            </w:tcBorders>
            <w:shd w:val="clear" w:color="auto" w:fill="auto"/>
            <w:vAlign w:val="center"/>
            <w:hideMark/>
          </w:tcPr>
          <w:p w14:paraId="56C0531D" w14:textId="77777777" w:rsidR="00E656FF" w:rsidRPr="00513BBD" w:rsidRDefault="00E656FF"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2B416105"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c>
          <w:tcPr>
            <w:tcW w:w="346" w:type="pct"/>
            <w:tcBorders>
              <w:top w:val="nil"/>
              <w:left w:val="nil"/>
              <w:bottom w:val="single" w:sz="4" w:space="0" w:color="auto"/>
              <w:right w:val="single" w:sz="4" w:space="0" w:color="auto"/>
            </w:tcBorders>
            <w:vAlign w:val="center"/>
          </w:tcPr>
          <w:p w14:paraId="0633BC5C"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r>
      <w:tr w:rsidR="00513BBD" w:rsidRPr="00513BBD" w14:paraId="22D130C9" w14:textId="77777777" w:rsidTr="00D71259">
        <w:trPr>
          <w:trHeight w:val="390"/>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14:paraId="36CEEF28" w14:textId="77777777" w:rsidR="00E656FF" w:rsidRPr="00513BBD" w:rsidRDefault="00E656FF"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8</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3BB9B5B6" w14:textId="77777777" w:rsidR="00E656FF" w:rsidRPr="00513BBD" w:rsidRDefault="00E656FF"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Thông tin  và Truyền thông</w:t>
            </w: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5E7CDB56" w14:textId="77777777" w:rsidR="00E656FF" w:rsidRPr="00513BBD" w:rsidRDefault="00E656FF"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8.1. Xã có điểm phục vụ bưu chính.</w:t>
            </w:r>
          </w:p>
        </w:tc>
        <w:tc>
          <w:tcPr>
            <w:tcW w:w="1917" w:type="pct"/>
            <w:tcBorders>
              <w:top w:val="nil"/>
              <w:left w:val="nil"/>
              <w:bottom w:val="single" w:sz="4" w:space="0" w:color="auto"/>
              <w:right w:val="single" w:sz="4" w:space="0" w:color="auto"/>
            </w:tcBorders>
            <w:shd w:val="clear" w:color="auto" w:fill="auto"/>
            <w:vAlign w:val="center"/>
            <w:hideMark/>
          </w:tcPr>
          <w:p w14:paraId="76F7525F" w14:textId="77777777" w:rsidR="00E656FF" w:rsidRPr="00513BBD" w:rsidRDefault="00E656FF"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09200871"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c>
          <w:tcPr>
            <w:tcW w:w="346" w:type="pct"/>
            <w:vMerge w:val="restart"/>
            <w:tcBorders>
              <w:top w:val="nil"/>
              <w:left w:val="nil"/>
              <w:right w:val="single" w:sz="4" w:space="0" w:color="auto"/>
            </w:tcBorders>
            <w:vAlign w:val="center"/>
          </w:tcPr>
          <w:p w14:paraId="2CF08954"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r>
      <w:tr w:rsidR="00513BBD" w:rsidRPr="00513BBD" w14:paraId="13E728A8" w14:textId="77777777" w:rsidTr="00D71259">
        <w:trPr>
          <w:trHeight w:val="390"/>
        </w:trPr>
        <w:tc>
          <w:tcPr>
            <w:tcW w:w="218" w:type="pct"/>
            <w:vMerge/>
            <w:tcBorders>
              <w:top w:val="nil"/>
              <w:left w:val="single" w:sz="4" w:space="0" w:color="auto"/>
              <w:bottom w:val="single" w:sz="4" w:space="0" w:color="auto"/>
              <w:right w:val="single" w:sz="4" w:space="0" w:color="auto"/>
            </w:tcBorders>
            <w:vAlign w:val="center"/>
            <w:hideMark/>
          </w:tcPr>
          <w:p w14:paraId="4E495D9E" w14:textId="77777777" w:rsidR="00E656FF" w:rsidRPr="00513BBD" w:rsidRDefault="00E656FF"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auto"/>
              <w:right w:val="single" w:sz="4" w:space="0" w:color="auto"/>
            </w:tcBorders>
            <w:vAlign w:val="center"/>
            <w:hideMark/>
          </w:tcPr>
          <w:p w14:paraId="6F9964FD" w14:textId="77777777" w:rsidR="00E656FF" w:rsidRPr="00513BBD" w:rsidRDefault="00E656FF"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6AC44202" w14:textId="77777777" w:rsidR="00E656FF" w:rsidRPr="00513BBD" w:rsidRDefault="00E656FF" w:rsidP="009A2A42">
            <w:pPr>
              <w:shd w:val="clear" w:color="auto" w:fill="FFFFFF" w:themeFill="background1"/>
              <w:spacing w:line="240" w:lineRule="auto"/>
              <w:ind w:firstLine="0"/>
              <w:jc w:val="left"/>
              <w:rPr>
                <w:rFonts w:eastAsia="Times New Roman" w:cs="Times New Roman"/>
                <w:sz w:val="20"/>
                <w:szCs w:val="20"/>
              </w:rPr>
            </w:pPr>
            <w:r w:rsidRPr="00513BBD">
              <w:rPr>
                <w:rFonts w:eastAsia="Times New Roman" w:cs="Times New Roman"/>
                <w:sz w:val="20"/>
                <w:szCs w:val="20"/>
              </w:rPr>
              <w:t>8.2. Xã có dịch vụ viễn thông, internet.</w:t>
            </w:r>
          </w:p>
        </w:tc>
        <w:tc>
          <w:tcPr>
            <w:tcW w:w="1917" w:type="pct"/>
            <w:tcBorders>
              <w:top w:val="nil"/>
              <w:left w:val="nil"/>
              <w:bottom w:val="single" w:sz="4" w:space="0" w:color="auto"/>
              <w:right w:val="single" w:sz="4" w:space="0" w:color="auto"/>
            </w:tcBorders>
            <w:shd w:val="clear" w:color="auto" w:fill="auto"/>
            <w:vAlign w:val="center"/>
            <w:hideMark/>
          </w:tcPr>
          <w:p w14:paraId="06252990" w14:textId="77777777" w:rsidR="00E656FF" w:rsidRPr="00513BBD" w:rsidRDefault="00E656FF"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5AB81CE7"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c>
          <w:tcPr>
            <w:tcW w:w="346" w:type="pct"/>
            <w:vMerge/>
            <w:tcBorders>
              <w:left w:val="nil"/>
              <w:right w:val="single" w:sz="4" w:space="0" w:color="auto"/>
            </w:tcBorders>
            <w:vAlign w:val="center"/>
          </w:tcPr>
          <w:p w14:paraId="6439AE78" w14:textId="77777777" w:rsidR="00E656FF" w:rsidRPr="00513BBD" w:rsidRDefault="00E656FF" w:rsidP="009A2A42">
            <w:pPr>
              <w:shd w:val="clear" w:color="auto" w:fill="FFFFFF" w:themeFill="background1"/>
              <w:spacing w:line="240" w:lineRule="auto"/>
              <w:ind w:firstLine="0"/>
              <w:rPr>
                <w:rFonts w:eastAsia="Times New Roman" w:cs="Times New Roman"/>
                <w:bCs/>
                <w:sz w:val="20"/>
                <w:szCs w:val="20"/>
              </w:rPr>
            </w:pPr>
          </w:p>
        </w:tc>
      </w:tr>
      <w:tr w:rsidR="00513BBD" w:rsidRPr="00513BBD" w14:paraId="20CCCE86" w14:textId="77777777" w:rsidTr="00D71259">
        <w:trPr>
          <w:trHeight w:val="615"/>
        </w:trPr>
        <w:tc>
          <w:tcPr>
            <w:tcW w:w="218" w:type="pct"/>
            <w:vMerge/>
            <w:tcBorders>
              <w:top w:val="nil"/>
              <w:left w:val="single" w:sz="4" w:space="0" w:color="auto"/>
              <w:bottom w:val="single" w:sz="4" w:space="0" w:color="auto"/>
              <w:right w:val="single" w:sz="4" w:space="0" w:color="auto"/>
            </w:tcBorders>
            <w:vAlign w:val="center"/>
            <w:hideMark/>
          </w:tcPr>
          <w:p w14:paraId="260F8090" w14:textId="77777777" w:rsidR="00E656FF" w:rsidRPr="00513BBD" w:rsidRDefault="00E656FF"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auto"/>
              <w:right w:val="single" w:sz="4" w:space="0" w:color="auto"/>
            </w:tcBorders>
            <w:vAlign w:val="center"/>
            <w:hideMark/>
          </w:tcPr>
          <w:p w14:paraId="3BC3CB63" w14:textId="77777777" w:rsidR="00E656FF" w:rsidRPr="00513BBD" w:rsidRDefault="00E656FF"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615E5BD8" w14:textId="77777777" w:rsidR="00E656FF" w:rsidRPr="00513BBD" w:rsidRDefault="00E656FF" w:rsidP="009A2A42">
            <w:pPr>
              <w:shd w:val="clear" w:color="auto" w:fill="FFFFFF" w:themeFill="background1"/>
              <w:spacing w:line="240" w:lineRule="auto"/>
              <w:ind w:firstLine="0"/>
              <w:jc w:val="left"/>
              <w:rPr>
                <w:rFonts w:eastAsia="Times New Roman" w:cs="Times New Roman"/>
                <w:sz w:val="20"/>
                <w:szCs w:val="20"/>
              </w:rPr>
            </w:pPr>
            <w:r w:rsidRPr="00513BBD">
              <w:rPr>
                <w:rFonts w:eastAsia="Times New Roman" w:cs="Times New Roman"/>
                <w:sz w:val="20"/>
                <w:szCs w:val="20"/>
              </w:rPr>
              <w:t>8.3. Xã có đài truyền thanh và hệ thống loa đến các xóm.</w:t>
            </w:r>
          </w:p>
        </w:tc>
        <w:tc>
          <w:tcPr>
            <w:tcW w:w="1917" w:type="pct"/>
            <w:tcBorders>
              <w:top w:val="nil"/>
              <w:left w:val="nil"/>
              <w:bottom w:val="single" w:sz="4" w:space="0" w:color="auto"/>
              <w:right w:val="single" w:sz="4" w:space="0" w:color="auto"/>
            </w:tcBorders>
            <w:shd w:val="clear" w:color="auto" w:fill="auto"/>
            <w:vAlign w:val="center"/>
            <w:hideMark/>
          </w:tcPr>
          <w:p w14:paraId="7BF66739" w14:textId="77777777" w:rsidR="00E656FF" w:rsidRPr="00513BBD" w:rsidRDefault="00E656FF"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36E2FC47"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c>
          <w:tcPr>
            <w:tcW w:w="346" w:type="pct"/>
            <w:vMerge/>
            <w:tcBorders>
              <w:left w:val="nil"/>
              <w:right w:val="single" w:sz="4" w:space="0" w:color="auto"/>
            </w:tcBorders>
            <w:vAlign w:val="center"/>
          </w:tcPr>
          <w:p w14:paraId="3CF51253" w14:textId="77777777" w:rsidR="00E656FF" w:rsidRPr="00513BBD" w:rsidRDefault="00E656FF" w:rsidP="009A2A42">
            <w:pPr>
              <w:shd w:val="clear" w:color="auto" w:fill="FFFFFF" w:themeFill="background1"/>
              <w:spacing w:line="240" w:lineRule="auto"/>
              <w:ind w:firstLine="0"/>
              <w:rPr>
                <w:rFonts w:eastAsia="Times New Roman" w:cs="Times New Roman"/>
                <w:bCs/>
                <w:sz w:val="20"/>
                <w:szCs w:val="20"/>
              </w:rPr>
            </w:pPr>
          </w:p>
        </w:tc>
      </w:tr>
      <w:tr w:rsidR="00513BBD" w:rsidRPr="00513BBD" w14:paraId="08FCF410" w14:textId="77777777" w:rsidTr="00D71259">
        <w:trPr>
          <w:trHeight w:val="615"/>
        </w:trPr>
        <w:tc>
          <w:tcPr>
            <w:tcW w:w="218" w:type="pct"/>
            <w:vMerge/>
            <w:tcBorders>
              <w:top w:val="nil"/>
              <w:left w:val="single" w:sz="4" w:space="0" w:color="auto"/>
              <w:bottom w:val="single" w:sz="4" w:space="0" w:color="auto"/>
              <w:right w:val="single" w:sz="4" w:space="0" w:color="auto"/>
            </w:tcBorders>
            <w:vAlign w:val="center"/>
            <w:hideMark/>
          </w:tcPr>
          <w:p w14:paraId="6C1BB262" w14:textId="77777777" w:rsidR="00E656FF" w:rsidRPr="00513BBD" w:rsidRDefault="00E656FF"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auto"/>
              <w:right w:val="single" w:sz="4" w:space="0" w:color="auto"/>
            </w:tcBorders>
            <w:vAlign w:val="center"/>
            <w:hideMark/>
          </w:tcPr>
          <w:p w14:paraId="7D975348" w14:textId="77777777" w:rsidR="00E656FF" w:rsidRPr="00513BBD" w:rsidRDefault="00E656FF"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3162F0C3" w14:textId="77777777" w:rsidR="00E656FF" w:rsidRPr="00513BBD" w:rsidRDefault="00E656FF"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8.4. Xã có ứng dụng công nghệ thông tin trong công tác quản lý, điều hành.</w:t>
            </w:r>
          </w:p>
        </w:tc>
        <w:tc>
          <w:tcPr>
            <w:tcW w:w="1917" w:type="pct"/>
            <w:tcBorders>
              <w:top w:val="nil"/>
              <w:left w:val="nil"/>
              <w:bottom w:val="single" w:sz="4" w:space="0" w:color="auto"/>
              <w:right w:val="single" w:sz="4" w:space="0" w:color="auto"/>
            </w:tcBorders>
            <w:shd w:val="clear" w:color="auto" w:fill="auto"/>
            <w:vAlign w:val="center"/>
            <w:hideMark/>
          </w:tcPr>
          <w:p w14:paraId="3BBB2934" w14:textId="77777777" w:rsidR="00E656FF" w:rsidRPr="00513BBD" w:rsidRDefault="00E656FF"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16288ADB"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c>
          <w:tcPr>
            <w:tcW w:w="346" w:type="pct"/>
            <w:vMerge/>
            <w:tcBorders>
              <w:left w:val="nil"/>
              <w:bottom w:val="single" w:sz="4" w:space="0" w:color="auto"/>
              <w:right w:val="single" w:sz="4" w:space="0" w:color="auto"/>
            </w:tcBorders>
            <w:vAlign w:val="center"/>
          </w:tcPr>
          <w:p w14:paraId="2C63BAAB" w14:textId="77777777" w:rsidR="00E656FF" w:rsidRPr="00513BBD" w:rsidRDefault="00E656FF" w:rsidP="009A2A42">
            <w:pPr>
              <w:shd w:val="clear" w:color="auto" w:fill="FFFFFF" w:themeFill="background1"/>
              <w:spacing w:line="240" w:lineRule="auto"/>
              <w:ind w:firstLine="0"/>
              <w:rPr>
                <w:rFonts w:eastAsia="Times New Roman" w:cs="Times New Roman"/>
                <w:bCs/>
                <w:sz w:val="20"/>
                <w:szCs w:val="20"/>
              </w:rPr>
            </w:pPr>
          </w:p>
        </w:tc>
      </w:tr>
      <w:tr w:rsidR="00513BBD" w:rsidRPr="00513BBD" w14:paraId="6FA91AA2" w14:textId="77777777" w:rsidTr="00D71259">
        <w:trPr>
          <w:trHeight w:val="315"/>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14:paraId="6B2BB74B" w14:textId="77777777" w:rsidR="00E656FF" w:rsidRPr="00513BBD" w:rsidRDefault="00E656FF"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9</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07239BE8" w14:textId="77777777" w:rsidR="00E656FF" w:rsidRPr="00513BBD" w:rsidRDefault="00E656FF"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Nhà ở dân cư</w:t>
            </w: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7C20B6DE" w14:textId="77777777" w:rsidR="00E656FF" w:rsidRPr="00513BBD" w:rsidRDefault="00E656FF"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9.1. Nhà tạm, dột nát.</w:t>
            </w:r>
          </w:p>
        </w:tc>
        <w:tc>
          <w:tcPr>
            <w:tcW w:w="1917" w:type="pct"/>
            <w:tcBorders>
              <w:top w:val="nil"/>
              <w:left w:val="nil"/>
              <w:bottom w:val="single" w:sz="4" w:space="0" w:color="auto"/>
              <w:right w:val="single" w:sz="4" w:space="0" w:color="auto"/>
            </w:tcBorders>
            <w:shd w:val="clear" w:color="auto" w:fill="auto"/>
            <w:vAlign w:val="center"/>
            <w:hideMark/>
          </w:tcPr>
          <w:p w14:paraId="0E146D92" w14:textId="77777777" w:rsidR="00E656FF" w:rsidRPr="00513BBD" w:rsidRDefault="00E656FF"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Không</w:t>
            </w:r>
          </w:p>
        </w:tc>
        <w:tc>
          <w:tcPr>
            <w:tcW w:w="519" w:type="pct"/>
            <w:tcBorders>
              <w:top w:val="nil"/>
              <w:left w:val="nil"/>
              <w:bottom w:val="single" w:sz="4" w:space="0" w:color="auto"/>
              <w:right w:val="single" w:sz="4" w:space="0" w:color="auto"/>
            </w:tcBorders>
            <w:shd w:val="clear" w:color="auto" w:fill="auto"/>
            <w:vAlign w:val="center"/>
            <w:hideMark/>
          </w:tcPr>
          <w:p w14:paraId="40BC2486"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1,5%</w:t>
            </w:r>
          </w:p>
        </w:tc>
        <w:tc>
          <w:tcPr>
            <w:tcW w:w="346" w:type="pct"/>
            <w:vMerge w:val="restart"/>
            <w:tcBorders>
              <w:top w:val="nil"/>
              <w:left w:val="nil"/>
              <w:right w:val="single" w:sz="4" w:space="0" w:color="auto"/>
            </w:tcBorders>
            <w:vAlign w:val="center"/>
          </w:tcPr>
          <w:p w14:paraId="0CD20226"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Không đạt</w:t>
            </w:r>
          </w:p>
        </w:tc>
      </w:tr>
      <w:tr w:rsidR="00513BBD" w:rsidRPr="00513BBD" w14:paraId="33645157" w14:textId="77777777" w:rsidTr="00D71259">
        <w:trPr>
          <w:trHeight w:val="510"/>
        </w:trPr>
        <w:tc>
          <w:tcPr>
            <w:tcW w:w="218" w:type="pct"/>
            <w:vMerge/>
            <w:tcBorders>
              <w:top w:val="nil"/>
              <w:left w:val="single" w:sz="4" w:space="0" w:color="auto"/>
              <w:bottom w:val="single" w:sz="4" w:space="0" w:color="auto"/>
              <w:right w:val="single" w:sz="4" w:space="0" w:color="auto"/>
            </w:tcBorders>
            <w:vAlign w:val="center"/>
            <w:hideMark/>
          </w:tcPr>
          <w:p w14:paraId="456FA6D9" w14:textId="77777777" w:rsidR="00E656FF" w:rsidRPr="00513BBD" w:rsidRDefault="00E656FF"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auto"/>
              <w:right w:val="single" w:sz="4" w:space="0" w:color="auto"/>
            </w:tcBorders>
            <w:vAlign w:val="center"/>
            <w:hideMark/>
          </w:tcPr>
          <w:p w14:paraId="67609F2F" w14:textId="77777777" w:rsidR="00E656FF" w:rsidRPr="00513BBD" w:rsidRDefault="00E656FF"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00C7AB70" w14:textId="77777777" w:rsidR="00E656FF" w:rsidRPr="00513BBD" w:rsidRDefault="00E656FF"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9.2. Tỷ lệ hộ có nhà ở đạt tiêu chuẩn theo quy định.</w:t>
            </w:r>
          </w:p>
        </w:tc>
        <w:tc>
          <w:tcPr>
            <w:tcW w:w="1917" w:type="pct"/>
            <w:tcBorders>
              <w:top w:val="nil"/>
              <w:left w:val="nil"/>
              <w:bottom w:val="single" w:sz="4" w:space="0" w:color="auto"/>
              <w:right w:val="single" w:sz="4" w:space="0" w:color="auto"/>
            </w:tcBorders>
            <w:shd w:val="clear" w:color="auto" w:fill="auto"/>
            <w:vAlign w:val="center"/>
            <w:hideMark/>
          </w:tcPr>
          <w:p w14:paraId="0708A79B" w14:textId="77777777" w:rsidR="00E656FF" w:rsidRPr="00513BBD" w:rsidRDefault="00E656FF"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≥75%</w:t>
            </w:r>
          </w:p>
        </w:tc>
        <w:tc>
          <w:tcPr>
            <w:tcW w:w="519" w:type="pct"/>
            <w:tcBorders>
              <w:top w:val="nil"/>
              <w:left w:val="nil"/>
              <w:bottom w:val="single" w:sz="4" w:space="0" w:color="auto"/>
              <w:right w:val="single" w:sz="4" w:space="0" w:color="auto"/>
            </w:tcBorders>
            <w:shd w:val="clear" w:color="auto" w:fill="auto"/>
            <w:vAlign w:val="center"/>
            <w:hideMark/>
          </w:tcPr>
          <w:p w14:paraId="72129676" w14:textId="77777777" w:rsidR="00E656FF" w:rsidRPr="00513BBD" w:rsidRDefault="00E656FF"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90%</w:t>
            </w:r>
          </w:p>
        </w:tc>
        <w:tc>
          <w:tcPr>
            <w:tcW w:w="346" w:type="pct"/>
            <w:vMerge/>
            <w:tcBorders>
              <w:left w:val="nil"/>
              <w:bottom w:val="single" w:sz="4" w:space="0" w:color="auto"/>
              <w:right w:val="single" w:sz="4" w:space="0" w:color="auto"/>
            </w:tcBorders>
            <w:vAlign w:val="center"/>
          </w:tcPr>
          <w:p w14:paraId="4E231834" w14:textId="77777777" w:rsidR="00E656FF" w:rsidRPr="00513BBD" w:rsidRDefault="00E656FF" w:rsidP="009A2A42">
            <w:pPr>
              <w:shd w:val="clear" w:color="auto" w:fill="FFFFFF" w:themeFill="background1"/>
              <w:spacing w:line="240" w:lineRule="auto"/>
              <w:ind w:firstLine="0"/>
              <w:rPr>
                <w:rFonts w:eastAsia="Times New Roman" w:cs="Times New Roman"/>
                <w:bCs/>
                <w:sz w:val="20"/>
                <w:szCs w:val="20"/>
              </w:rPr>
            </w:pPr>
          </w:p>
        </w:tc>
      </w:tr>
      <w:tr w:rsidR="00513BBD" w:rsidRPr="00513BBD" w14:paraId="37413B53" w14:textId="77777777" w:rsidTr="00D71259">
        <w:trPr>
          <w:trHeight w:val="765"/>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A915744"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10</w:t>
            </w:r>
          </w:p>
        </w:tc>
        <w:tc>
          <w:tcPr>
            <w:tcW w:w="396" w:type="pct"/>
            <w:tcBorders>
              <w:top w:val="nil"/>
              <w:left w:val="nil"/>
              <w:bottom w:val="single" w:sz="4" w:space="0" w:color="auto"/>
              <w:right w:val="single" w:sz="4" w:space="0" w:color="auto"/>
            </w:tcBorders>
            <w:shd w:val="clear" w:color="auto" w:fill="auto"/>
            <w:vAlign w:val="center"/>
            <w:hideMark/>
          </w:tcPr>
          <w:p w14:paraId="24CD8B52"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Thu nhập</w:t>
            </w: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7C66846E" w14:textId="77777777" w:rsidR="005A01FE" w:rsidRPr="00513BBD" w:rsidRDefault="005A01FE" w:rsidP="009A2A42">
            <w:pPr>
              <w:shd w:val="clear" w:color="auto" w:fill="FFFFFF" w:themeFill="background1"/>
              <w:spacing w:line="240" w:lineRule="auto"/>
              <w:ind w:firstLine="0"/>
              <w:jc w:val="left"/>
              <w:rPr>
                <w:rFonts w:eastAsia="Times New Roman" w:cs="Times New Roman"/>
                <w:sz w:val="20"/>
                <w:szCs w:val="20"/>
              </w:rPr>
            </w:pPr>
            <w:r w:rsidRPr="00513BBD">
              <w:rPr>
                <w:rFonts w:eastAsia="Times New Roman" w:cs="Times New Roman"/>
                <w:sz w:val="20"/>
                <w:szCs w:val="20"/>
              </w:rPr>
              <w:t>Thu nhập bình quân đầu người khu vực nông thôn đến năm 2020 (triệu đồng/người).</w:t>
            </w:r>
          </w:p>
        </w:tc>
        <w:tc>
          <w:tcPr>
            <w:tcW w:w="1917" w:type="pct"/>
            <w:tcBorders>
              <w:top w:val="nil"/>
              <w:left w:val="nil"/>
              <w:bottom w:val="single" w:sz="4" w:space="0" w:color="auto"/>
              <w:right w:val="single" w:sz="4" w:space="0" w:color="auto"/>
            </w:tcBorders>
            <w:shd w:val="clear" w:color="auto" w:fill="auto"/>
            <w:vAlign w:val="center"/>
            <w:hideMark/>
          </w:tcPr>
          <w:p w14:paraId="03F36048"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 xml:space="preserve">năm 2017 ≥ 26 tr.đ/năm; </w:t>
            </w:r>
            <w:r w:rsidRPr="00513BBD">
              <w:rPr>
                <w:rFonts w:eastAsia="Times New Roman" w:cs="Times New Roman"/>
                <w:sz w:val="20"/>
                <w:szCs w:val="20"/>
              </w:rPr>
              <w:br/>
              <w:t>năm 2018 ≥ 29 tr.đ/năm,</w:t>
            </w:r>
            <w:r w:rsidRPr="00513BBD">
              <w:rPr>
                <w:rFonts w:eastAsia="Times New Roman" w:cs="Times New Roman"/>
                <w:sz w:val="20"/>
                <w:szCs w:val="20"/>
              </w:rPr>
              <w:br/>
              <w:t xml:space="preserve">năm 2019 ≥ 32 tr.đ/năm; </w:t>
            </w:r>
            <w:r w:rsidRPr="00513BBD">
              <w:rPr>
                <w:rFonts w:eastAsia="Times New Roman" w:cs="Times New Roman"/>
                <w:sz w:val="20"/>
                <w:szCs w:val="20"/>
              </w:rPr>
              <w:br/>
              <w:t>năm 2020 ≥ 36 tr.đ/năm</w:t>
            </w:r>
          </w:p>
        </w:tc>
        <w:tc>
          <w:tcPr>
            <w:tcW w:w="519" w:type="pct"/>
            <w:tcBorders>
              <w:top w:val="nil"/>
              <w:left w:val="nil"/>
              <w:bottom w:val="single" w:sz="4" w:space="0" w:color="auto"/>
              <w:right w:val="single" w:sz="4" w:space="0" w:color="auto"/>
            </w:tcBorders>
            <w:shd w:val="clear" w:color="auto" w:fill="auto"/>
            <w:vAlign w:val="center"/>
            <w:hideMark/>
          </w:tcPr>
          <w:p w14:paraId="2AC1686C" w14:textId="77777777" w:rsidR="005A01FE" w:rsidRPr="00513BBD" w:rsidRDefault="00437AF3"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Không Đạt</w:t>
            </w:r>
          </w:p>
        </w:tc>
        <w:tc>
          <w:tcPr>
            <w:tcW w:w="346" w:type="pct"/>
            <w:tcBorders>
              <w:top w:val="nil"/>
              <w:left w:val="nil"/>
              <w:bottom w:val="single" w:sz="4" w:space="0" w:color="auto"/>
              <w:right w:val="single" w:sz="4" w:space="0" w:color="auto"/>
            </w:tcBorders>
            <w:vAlign w:val="center"/>
          </w:tcPr>
          <w:p w14:paraId="58CFCEE6"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Không đạt</w:t>
            </w:r>
          </w:p>
        </w:tc>
      </w:tr>
      <w:tr w:rsidR="00513BBD" w:rsidRPr="00513BBD" w14:paraId="49838AFF" w14:textId="77777777" w:rsidTr="00D71259">
        <w:trPr>
          <w:trHeight w:val="449"/>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C8DBCF6"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11</w:t>
            </w:r>
          </w:p>
        </w:tc>
        <w:tc>
          <w:tcPr>
            <w:tcW w:w="396" w:type="pct"/>
            <w:tcBorders>
              <w:top w:val="nil"/>
              <w:left w:val="nil"/>
              <w:bottom w:val="single" w:sz="4" w:space="0" w:color="auto"/>
              <w:right w:val="single" w:sz="4" w:space="0" w:color="auto"/>
            </w:tcBorders>
            <w:shd w:val="clear" w:color="auto" w:fill="auto"/>
            <w:vAlign w:val="center"/>
            <w:hideMark/>
          </w:tcPr>
          <w:p w14:paraId="44971317"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Hộ nghèo</w:t>
            </w: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72C43E82" w14:textId="77777777" w:rsidR="005A01FE" w:rsidRPr="00513BBD" w:rsidRDefault="005A01FE"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Tỷ lệ hộ nghèo đa chiều giai đoạn 2016-2020.</w:t>
            </w:r>
          </w:p>
        </w:tc>
        <w:tc>
          <w:tcPr>
            <w:tcW w:w="1917" w:type="pct"/>
            <w:tcBorders>
              <w:top w:val="nil"/>
              <w:left w:val="nil"/>
              <w:bottom w:val="single" w:sz="4" w:space="0" w:color="auto"/>
              <w:right w:val="single" w:sz="4" w:space="0" w:color="auto"/>
            </w:tcBorders>
            <w:shd w:val="clear" w:color="auto" w:fill="auto"/>
            <w:vAlign w:val="center"/>
            <w:hideMark/>
          </w:tcPr>
          <w:p w14:paraId="6D9EE34E"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≤12%</w:t>
            </w:r>
          </w:p>
        </w:tc>
        <w:tc>
          <w:tcPr>
            <w:tcW w:w="519" w:type="pct"/>
            <w:tcBorders>
              <w:top w:val="nil"/>
              <w:left w:val="nil"/>
              <w:bottom w:val="single" w:sz="4" w:space="0" w:color="auto"/>
              <w:right w:val="single" w:sz="4" w:space="0" w:color="auto"/>
            </w:tcBorders>
            <w:shd w:val="clear" w:color="auto" w:fill="auto"/>
            <w:vAlign w:val="center"/>
            <w:hideMark/>
          </w:tcPr>
          <w:p w14:paraId="03831EB3"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11,14%</w:t>
            </w:r>
          </w:p>
        </w:tc>
        <w:tc>
          <w:tcPr>
            <w:tcW w:w="346" w:type="pct"/>
            <w:tcBorders>
              <w:top w:val="nil"/>
              <w:left w:val="nil"/>
              <w:bottom w:val="single" w:sz="4" w:space="0" w:color="auto"/>
              <w:right w:val="single" w:sz="4" w:space="0" w:color="auto"/>
            </w:tcBorders>
            <w:vAlign w:val="center"/>
          </w:tcPr>
          <w:p w14:paraId="583D7A24"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r>
      <w:tr w:rsidR="00513BBD" w:rsidRPr="00513BBD" w14:paraId="6C451FED" w14:textId="77777777" w:rsidTr="00D71259">
        <w:trPr>
          <w:trHeight w:val="765"/>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6784342"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12</w:t>
            </w:r>
          </w:p>
        </w:tc>
        <w:tc>
          <w:tcPr>
            <w:tcW w:w="396" w:type="pct"/>
            <w:tcBorders>
              <w:top w:val="nil"/>
              <w:left w:val="nil"/>
              <w:bottom w:val="single" w:sz="4" w:space="0" w:color="auto"/>
              <w:right w:val="single" w:sz="4" w:space="0" w:color="auto"/>
            </w:tcBorders>
            <w:shd w:val="clear" w:color="auto" w:fill="auto"/>
            <w:vAlign w:val="center"/>
            <w:hideMark/>
          </w:tcPr>
          <w:p w14:paraId="5EB92706"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Lao động có việc làm</w:t>
            </w: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001AE82D" w14:textId="77777777" w:rsidR="005A01FE" w:rsidRPr="00513BBD" w:rsidRDefault="005A01FE"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Tỷ lệ người có việc làm trên dân số trong độ tuổi lao động có khả năng tham gia lao động.</w:t>
            </w:r>
          </w:p>
        </w:tc>
        <w:tc>
          <w:tcPr>
            <w:tcW w:w="1917" w:type="pct"/>
            <w:tcBorders>
              <w:top w:val="nil"/>
              <w:left w:val="nil"/>
              <w:bottom w:val="single" w:sz="4" w:space="0" w:color="auto"/>
              <w:right w:val="single" w:sz="4" w:space="0" w:color="auto"/>
            </w:tcBorders>
            <w:shd w:val="clear" w:color="auto" w:fill="auto"/>
            <w:vAlign w:val="center"/>
            <w:hideMark/>
          </w:tcPr>
          <w:p w14:paraId="2349B568"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≥90%</w:t>
            </w:r>
          </w:p>
        </w:tc>
        <w:tc>
          <w:tcPr>
            <w:tcW w:w="519" w:type="pct"/>
            <w:tcBorders>
              <w:top w:val="nil"/>
              <w:left w:val="nil"/>
              <w:bottom w:val="single" w:sz="4" w:space="0" w:color="auto"/>
              <w:right w:val="single" w:sz="4" w:space="0" w:color="auto"/>
            </w:tcBorders>
            <w:shd w:val="clear" w:color="auto" w:fill="auto"/>
            <w:vAlign w:val="center"/>
            <w:hideMark/>
          </w:tcPr>
          <w:p w14:paraId="5DC10CF4"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99,5%</w:t>
            </w:r>
          </w:p>
        </w:tc>
        <w:tc>
          <w:tcPr>
            <w:tcW w:w="346" w:type="pct"/>
            <w:tcBorders>
              <w:top w:val="nil"/>
              <w:left w:val="nil"/>
              <w:bottom w:val="single" w:sz="4" w:space="0" w:color="auto"/>
              <w:right w:val="single" w:sz="4" w:space="0" w:color="auto"/>
            </w:tcBorders>
            <w:vAlign w:val="center"/>
          </w:tcPr>
          <w:p w14:paraId="521AE161"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r>
      <w:tr w:rsidR="00513BBD" w:rsidRPr="00513BBD" w14:paraId="3862A133" w14:textId="77777777" w:rsidTr="00D71259">
        <w:trPr>
          <w:trHeight w:val="608"/>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14:paraId="32E6B132"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lastRenderedPageBreak/>
              <w:t>13</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5728ACCB"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Tổ chức</w:t>
            </w:r>
            <w:r w:rsidRPr="00513BBD">
              <w:rPr>
                <w:rFonts w:eastAsia="Times New Roman" w:cs="Times New Roman"/>
                <w:b/>
                <w:bCs/>
                <w:sz w:val="20"/>
                <w:szCs w:val="20"/>
              </w:rPr>
              <w:br/>
              <w:t xml:space="preserve"> sản xuất</w:t>
            </w: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4E79DB96" w14:textId="77777777" w:rsidR="005A01FE" w:rsidRPr="00513BBD" w:rsidRDefault="005A01FE"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13.1. Xã có hợp tác xã hoạt động theo đúng quy định của Luật Hợp tác xã năm 2012.</w:t>
            </w:r>
          </w:p>
        </w:tc>
        <w:tc>
          <w:tcPr>
            <w:tcW w:w="1917" w:type="pct"/>
            <w:tcBorders>
              <w:top w:val="nil"/>
              <w:left w:val="nil"/>
              <w:bottom w:val="single" w:sz="4" w:space="0" w:color="auto"/>
              <w:right w:val="single" w:sz="4" w:space="0" w:color="auto"/>
            </w:tcBorders>
            <w:shd w:val="clear" w:color="auto" w:fill="auto"/>
            <w:vAlign w:val="center"/>
            <w:hideMark/>
          </w:tcPr>
          <w:p w14:paraId="33E9DC4A"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2DB4D1B5"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Không đạt</w:t>
            </w:r>
          </w:p>
        </w:tc>
        <w:tc>
          <w:tcPr>
            <w:tcW w:w="346" w:type="pct"/>
            <w:vMerge w:val="restart"/>
            <w:tcBorders>
              <w:top w:val="nil"/>
              <w:left w:val="nil"/>
              <w:right w:val="single" w:sz="4" w:space="0" w:color="auto"/>
            </w:tcBorders>
            <w:vAlign w:val="center"/>
          </w:tcPr>
          <w:p w14:paraId="0CDDE9E5"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Không đạt</w:t>
            </w:r>
          </w:p>
        </w:tc>
      </w:tr>
      <w:tr w:rsidR="00513BBD" w:rsidRPr="00513BBD" w14:paraId="5F85685E" w14:textId="77777777" w:rsidTr="00D71259">
        <w:trPr>
          <w:trHeight w:val="559"/>
        </w:trPr>
        <w:tc>
          <w:tcPr>
            <w:tcW w:w="218" w:type="pct"/>
            <w:vMerge/>
            <w:tcBorders>
              <w:top w:val="nil"/>
              <w:left w:val="single" w:sz="4" w:space="0" w:color="auto"/>
              <w:bottom w:val="single" w:sz="4" w:space="0" w:color="auto"/>
              <w:right w:val="single" w:sz="4" w:space="0" w:color="auto"/>
            </w:tcBorders>
            <w:vAlign w:val="center"/>
            <w:hideMark/>
          </w:tcPr>
          <w:p w14:paraId="3ACF0568"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auto"/>
              <w:right w:val="single" w:sz="4" w:space="0" w:color="auto"/>
            </w:tcBorders>
            <w:vAlign w:val="center"/>
            <w:hideMark/>
          </w:tcPr>
          <w:p w14:paraId="330F457E"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6BE9BD06" w14:textId="77777777" w:rsidR="005A01FE" w:rsidRPr="00513BBD" w:rsidRDefault="005A01FE" w:rsidP="009A2A42">
            <w:pPr>
              <w:shd w:val="clear" w:color="auto" w:fill="FFFFFF" w:themeFill="background1"/>
              <w:spacing w:line="240" w:lineRule="auto"/>
              <w:ind w:firstLine="0"/>
              <w:jc w:val="left"/>
              <w:rPr>
                <w:rFonts w:eastAsia="Times New Roman" w:cs="Times New Roman"/>
                <w:sz w:val="20"/>
                <w:szCs w:val="20"/>
              </w:rPr>
            </w:pPr>
            <w:r w:rsidRPr="00513BBD">
              <w:rPr>
                <w:rFonts w:eastAsia="Times New Roman" w:cs="Times New Roman"/>
                <w:sz w:val="20"/>
                <w:szCs w:val="20"/>
              </w:rPr>
              <w:t>13.2. Xã có mô hình liên kết sản xuất gắn với tiêu thụ nông sản chủ lực đảm bảo bền vững.</w:t>
            </w:r>
          </w:p>
        </w:tc>
        <w:tc>
          <w:tcPr>
            <w:tcW w:w="1917" w:type="pct"/>
            <w:tcBorders>
              <w:top w:val="nil"/>
              <w:left w:val="nil"/>
              <w:bottom w:val="single" w:sz="4" w:space="0" w:color="auto"/>
              <w:right w:val="single" w:sz="4" w:space="0" w:color="auto"/>
            </w:tcBorders>
            <w:shd w:val="clear" w:color="auto" w:fill="auto"/>
            <w:vAlign w:val="center"/>
            <w:hideMark/>
          </w:tcPr>
          <w:p w14:paraId="01058F9C"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000000" w:fill="FFFFFF"/>
            <w:vAlign w:val="center"/>
            <w:hideMark/>
          </w:tcPr>
          <w:p w14:paraId="4D631409"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Không đạt</w:t>
            </w:r>
          </w:p>
        </w:tc>
        <w:tc>
          <w:tcPr>
            <w:tcW w:w="346" w:type="pct"/>
            <w:vMerge/>
            <w:tcBorders>
              <w:left w:val="nil"/>
              <w:bottom w:val="single" w:sz="4" w:space="0" w:color="auto"/>
              <w:right w:val="single" w:sz="4" w:space="0" w:color="auto"/>
            </w:tcBorders>
            <w:shd w:val="clear" w:color="000000" w:fill="FFFFFF"/>
            <w:vAlign w:val="center"/>
          </w:tcPr>
          <w:p w14:paraId="6D04783B" w14:textId="77777777" w:rsidR="005A01FE" w:rsidRPr="00513BBD" w:rsidRDefault="005A01FE" w:rsidP="009A2A42">
            <w:pPr>
              <w:shd w:val="clear" w:color="auto" w:fill="FFFFFF" w:themeFill="background1"/>
              <w:spacing w:line="240" w:lineRule="auto"/>
              <w:ind w:firstLine="0"/>
              <w:rPr>
                <w:rFonts w:eastAsia="Times New Roman" w:cs="Times New Roman"/>
                <w:bCs/>
                <w:sz w:val="20"/>
                <w:szCs w:val="20"/>
              </w:rPr>
            </w:pPr>
          </w:p>
        </w:tc>
      </w:tr>
      <w:tr w:rsidR="00513BBD" w:rsidRPr="00513BBD" w14:paraId="4F0E9D8B" w14:textId="77777777" w:rsidTr="00D71259">
        <w:trPr>
          <w:trHeight w:val="556"/>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14:paraId="1C01BE95"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14</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09F92B34"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Giáo dục và Đào tạo</w:t>
            </w: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36FB31E6" w14:textId="77777777" w:rsidR="005A01FE" w:rsidRPr="00513BBD" w:rsidRDefault="005A01FE" w:rsidP="009A2A42">
            <w:pPr>
              <w:shd w:val="clear" w:color="auto" w:fill="FFFFFF" w:themeFill="background1"/>
              <w:spacing w:line="240" w:lineRule="auto"/>
              <w:ind w:firstLine="0"/>
              <w:jc w:val="left"/>
              <w:rPr>
                <w:rFonts w:eastAsia="Times New Roman" w:cs="Times New Roman"/>
                <w:sz w:val="20"/>
                <w:szCs w:val="20"/>
              </w:rPr>
            </w:pPr>
            <w:r w:rsidRPr="00513BBD">
              <w:rPr>
                <w:rFonts w:eastAsia="Times New Roman" w:cs="Times New Roman"/>
                <w:sz w:val="20"/>
                <w:szCs w:val="20"/>
              </w:rPr>
              <w:t>14.1. Phổ cập giáo dục mầm non cho trẻ 5 tuổi, xóa mù chữ, phổ cập giáo dục tiểu học đúng độ tuổi; phổ cập giáo dục trung học cơ sở.</w:t>
            </w:r>
          </w:p>
        </w:tc>
        <w:tc>
          <w:tcPr>
            <w:tcW w:w="1917" w:type="pct"/>
            <w:tcBorders>
              <w:top w:val="nil"/>
              <w:left w:val="nil"/>
              <w:bottom w:val="single" w:sz="4" w:space="0" w:color="auto"/>
              <w:right w:val="single" w:sz="4" w:space="0" w:color="auto"/>
            </w:tcBorders>
            <w:shd w:val="clear" w:color="auto" w:fill="auto"/>
            <w:vAlign w:val="center"/>
            <w:hideMark/>
          </w:tcPr>
          <w:p w14:paraId="5DB60D62"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2C2C57B9"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100%</w:t>
            </w:r>
          </w:p>
        </w:tc>
        <w:tc>
          <w:tcPr>
            <w:tcW w:w="346" w:type="pct"/>
            <w:vMerge w:val="restart"/>
            <w:tcBorders>
              <w:top w:val="nil"/>
              <w:left w:val="nil"/>
              <w:right w:val="single" w:sz="4" w:space="0" w:color="auto"/>
            </w:tcBorders>
            <w:vAlign w:val="center"/>
          </w:tcPr>
          <w:p w14:paraId="3C2E15FF"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r>
      <w:tr w:rsidR="00513BBD" w:rsidRPr="00513BBD" w14:paraId="1FD34655" w14:textId="77777777" w:rsidTr="00D71259">
        <w:trPr>
          <w:trHeight w:val="718"/>
        </w:trPr>
        <w:tc>
          <w:tcPr>
            <w:tcW w:w="218" w:type="pct"/>
            <w:vMerge/>
            <w:tcBorders>
              <w:top w:val="nil"/>
              <w:left w:val="single" w:sz="4" w:space="0" w:color="auto"/>
              <w:bottom w:val="single" w:sz="4" w:space="0" w:color="auto"/>
              <w:right w:val="single" w:sz="4" w:space="0" w:color="auto"/>
            </w:tcBorders>
            <w:vAlign w:val="center"/>
            <w:hideMark/>
          </w:tcPr>
          <w:p w14:paraId="7EBEC964"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auto"/>
              <w:right w:val="single" w:sz="4" w:space="0" w:color="auto"/>
            </w:tcBorders>
            <w:vAlign w:val="center"/>
            <w:hideMark/>
          </w:tcPr>
          <w:p w14:paraId="7840F0BE"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6E60AD1F" w14:textId="77777777" w:rsidR="005A01FE" w:rsidRPr="00513BBD" w:rsidRDefault="005A01FE"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14.2. Tỷ lệ học sinh tốt nghiệp trung học cơ sở được tiếp tục học trung học (phổ thông, bổ túc, trung cấp).</w:t>
            </w:r>
          </w:p>
        </w:tc>
        <w:tc>
          <w:tcPr>
            <w:tcW w:w="1917" w:type="pct"/>
            <w:tcBorders>
              <w:top w:val="nil"/>
              <w:left w:val="nil"/>
              <w:bottom w:val="single" w:sz="4" w:space="0" w:color="auto"/>
              <w:right w:val="single" w:sz="4" w:space="0" w:color="auto"/>
            </w:tcBorders>
            <w:shd w:val="clear" w:color="auto" w:fill="auto"/>
            <w:vAlign w:val="center"/>
            <w:hideMark/>
          </w:tcPr>
          <w:p w14:paraId="0DDE6118"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≥80%</w:t>
            </w:r>
          </w:p>
        </w:tc>
        <w:tc>
          <w:tcPr>
            <w:tcW w:w="519" w:type="pct"/>
            <w:tcBorders>
              <w:top w:val="nil"/>
              <w:left w:val="nil"/>
              <w:bottom w:val="single" w:sz="4" w:space="0" w:color="auto"/>
              <w:right w:val="single" w:sz="4" w:space="0" w:color="auto"/>
            </w:tcBorders>
            <w:shd w:val="clear" w:color="auto" w:fill="auto"/>
            <w:vAlign w:val="center"/>
            <w:hideMark/>
          </w:tcPr>
          <w:p w14:paraId="273F9FAD"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100%</w:t>
            </w:r>
          </w:p>
        </w:tc>
        <w:tc>
          <w:tcPr>
            <w:tcW w:w="346" w:type="pct"/>
            <w:vMerge/>
            <w:tcBorders>
              <w:left w:val="nil"/>
              <w:bottom w:val="single" w:sz="4" w:space="0" w:color="auto"/>
              <w:right w:val="single" w:sz="4" w:space="0" w:color="auto"/>
            </w:tcBorders>
            <w:vAlign w:val="center"/>
          </w:tcPr>
          <w:p w14:paraId="4EDD6E0A" w14:textId="77777777" w:rsidR="005A01FE" w:rsidRPr="00513BBD" w:rsidRDefault="005A01FE" w:rsidP="009A2A42">
            <w:pPr>
              <w:shd w:val="clear" w:color="auto" w:fill="FFFFFF" w:themeFill="background1"/>
              <w:spacing w:line="240" w:lineRule="auto"/>
              <w:ind w:firstLine="0"/>
              <w:rPr>
                <w:rFonts w:eastAsia="Times New Roman" w:cs="Times New Roman"/>
                <w:bCs/>
                <w:sz w:val="20"/>
                <w:szCs w:val="20"/>
              </w:rPr>
            </w:pPr>
          </w:p>
        </w:tc>
      </w:tr>
      <w:tr w:rsidR="00513BBD" w:rsidRPr="00513BBD" w14:paraId="0A7200DD" w14:textId="77777777" w:rsidTr="00D71259">
        <w:trPr>
          <w:trHeight w:val="510"/>
        </w:trPr>
        <w:tc>
          <w:tcPr>
            <w:tcW w:w="218" w:type="pct"/>
            <w:vMerge/>
            <w:tcBorders>
              <w:top w:val="nil"/>
              <w:left w:val="single" w:sz="4" w:space="0" w:color="auto"/>
              <w:bottom w:val="single" w:sz="4" w:space="0" w:color="auto"/>
              <w:right w:val="single" w:sz="4" w:space="0" w:color="auto"/>
            </w:tcBorders>
            <w:vAlign w:val="center"/>
            <w:hideMark/>
          </w:tcPr>
          <w:p w14:paraId="073DF669"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auto"/>
              <w:right w:val="single" w:sz="4" w:space="0" w:color="auto"/>
            </w:tcBorders>
            <w:vAlign w:val="center"/>
            <w:hideMark/>
          </w:tcPr>
          <w:p w14:paraId="6F22D137"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25C1183A" w14:textId="77777777" w:rsidR="005A01FE" w:rsidRPr="00513BBD" w:rsidRDefault="005A01FE"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14.3. Tỷ lệ lao động có việc làm qua đào tạo.</w:t>
            </w:r>
          </w:p>
        </w:tc>
        <w:tc>
          <w:tcPr>
            <w:tcW w:w="1917" w:type="pct"/>
            <w:tcBorders>
              <w:top w:val="nil"/>
              <w:left w:val="nil"/>
              <w:bottom w:val="single" w:sz="4" w:space="0" w:color="auto"/>
              <w:right w:val="single" w:sz="4" w:space="0" w:color="auto"/>
            </w:tcBorders>
            <w:shd w:val="clear" w:color="auto" w:fill="auto"/>
            <w:vAlign w:val="center"/>
            <w:hideMark/>
          </w:tcPr>
          <w:p w14:paraId="7BCB3C9D"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14:paraId="3EE1412E"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28%</w:t>
            </w:r>
          </w:p>
        </w:tc>
        <w:tc>
          <w:tcPr>
            <w:tcW w:w="346" w:type="pct"/>
            <w:tcBorders>
              <w:top w:val="nil"/>
              <w:left w:val="nil"/>
              <w:bottom w:val="single" w:sz="4" w:space="0" w:color="auto"/>
              <w:right w:val="single" w:sz="4" w:space="0" w:color="auto"/>
            </w:tcBorders>
            <w:vAlign w:val="center"/>
          </w:tcPr>
          <w:p w14:paraId="628E5C26"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r>
      <w:tr w:rsidR="00513BBD" w:rsidRPr="00513BBD" w14:paraId="342FF6C8" w14:textId="77777777" w:rsidTr="00D71259">
        <w:trPr>
          <w:trHeight w:val="510"/>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14:paraId="5297D6B5"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15</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2614AEFA"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Y tế</w:t>
            </w: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028982C4" w14:textId="77777777" w:rsidR="005A01FE" w:rsidRPr="00513BBD" w:rsidRDefault="005A01FE"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15.1. Tỷ lệ người dân tham gia bảo hiểm y tế.</w:t>
            </w:r>
          </w:p>
        </w:tc>
        <w:tc>
          <w:tcPr>
            <w:tcW w:w="1917" w:type="pct"/>
            <w:tcBorders>
              <w:top w:val="nil"/>
              <w:left w:val="nil"/>
              <w:bottom w:val="single" w:sz="4" w:space="0" w:color="auto"/>
              <w:right w:val="single" w:sz="4" w:space="0" w:color="auto"/>
            </w:tcBorders>
            <w:shd w:val="clear" w:color="auto" w:fill="auto"/>
            <w:vAlign w:val="center"/>
            <w:hideMark/>
          </w:tcPr>
          <w:p w14:paraId="706A59CA"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≥85%</w:t>
            </w:r>
          </w:p>
        </w:tc>
        <w:tc>
          <w:tcPr>
            <w:tcW w:w="519" w:type="pct"/>
            <w:tcBorders>
              <w:top w:val="nil"/>
              <w:left w:val="nil"/>
              <w:bottom w:val="single" w:sz="4" w:space="0" w:color="auto"/>
              <w:right w:val="single" w:sz="4" w:space="0" w:color="auto"/>
            </w:tcBorders>
            <w:shd w:val="clear" w:color="auto" w:fill="auto"/>
            <w:vAlign w:val="center"/>
            <w:hideMark/>
          </w:tcPr>
          <w:p w14:paraId="3B038A41"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96%</w:t>
            </w:r>
          </w:p>
        </w:tc>
        <w:tc>
          <w:tcPr>
            <w:tcW w:w="346" w:type="pct"/>
            <w:vMerge w:val="restart"/>
            <w:tcBorders>
              <w:top w:val="nil"/>
              <w:left w:val="nil"/>
              <w:right w:val="single" w:sz="4" w:space="0" w:color="auto"/>
            </w:tcBorders>
            <w:vAlign w:val="center"/>
          </w:tcPr>
          <w:p w14:paraId="11DBB15D"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r>
      <w:tr w:rsidR="00513BBD" w:rsidRPr="00513BBD" w14:paraId="4BD75436" w14:textId="77777777" w:rsidTr="00D71259">
        <w:trPr>
          <w:trHeight w:val="517"/>
        </w:trPr>
        <w:tc>
          <w:tcPr>
            <w:tcW w:w="218" w:type="pct"/>
            <w:vMerge/>
            <w:tcBorders>
              <w:top w:val="nil"/>
              <w:left w:val="single" w:sz="4" w:space="0" w:color="auto"/>
              <w:bottom w:val="single" w:sz="4" w:space="0" w:color="auto"/>
              <w:right w:val="single" w:sz="4" w:space="0" w:color="auto"/>
            </w:tcBorders>
            <w:vAlign w:val="center"/>
            <w:hideMark/>
          </w:tcPr>
          <w:p w14:paraId="2F1B20C3"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auto"/>
              <w:right w:val="single" w:sz="4" w:space="0" w:color="auto"/>
            </w:tcBorders>
            <w:vAlign w:val="center"/>
            <w:hideMark/>
          </w:tcPr>
          <w:p w14:paraId="3EC4A4F8"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18F9868D" w14:textId="77777777" w:rsidR="005A01FE" w:rsidRPr="00513BBD" w:rsidRDefault="005A01FE"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15.2. Xã đạt tiêu chí quốc gia về y tế.</w:t>
            </w:r>
          </w:p>
        </w:tc>
        <w:tc>
          <w:tcPr>
            <w:tcW w:w="1917" w:type="pct"/>
            <w:tcBorders>
              <w:top w:val="nil"/>
              <w:left w:val="nil"/>
              <w:bottom w:val="single" w:sz="4" w:space="0" w:color="auto"/>
              <w:right w:val="single" w:sz="4" w:space="0" w:color="auto"/>
            </w:tcBorders>
            <w:shd w:val="clear" w:color="auto" w:fill="auto"/>
            <w:vAlign w:val="center"/>
            <w:hideMark/>
          </w:tcPr>
          <w:p w14:paraId="37AB9B80"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4D7953E4"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c>
          <w:tcPr>
            <w:tcW w:w="346" w:type="pct"/>
            <w:vMerge/>
            <w:tcBorders>
              <w:left w:val="nil"/>
              <w:right w:val="single" w:sz="4" w:space="0" w:color="auto"/>
            </w:tcBorders>
            <w:vAlign w:val="center"/>
          </w:tcPr>
          <w:p w14:paraId="42943C3A" w14:textId="77777777" w:rsidR="005A01FE" w:rsidRPr="00513BBD" w:rsidRDefault="005A01FE" w:rsidP="009A2A42">
            <w:pPr>
              <w:shd w:val="clear" w:color="auto" w:fill="FFFFFF" w:themeFill="background1"/>
              <w:spacing w:line="240" w:lineRule="auto"/>
              <w:ind w:firstLine="0"/>
              <w:rPr>
                <w:rFonts w:eastAsia="Times New Roman" w:cs="Times New Roman"/>
                <w:bCs/>
                <w:sz w:val="20"/>
                <w:szCs w:val="20"/>
              </w:rPr>
            </w:pPr>
          </w:p>
        </w:tc>
      </w:tr>
      <w:tr w:rsidR="00513BBD" w:rsidRPr="00513BBD" w14:paraId="3DB7E44A" w14:textId="77777777" w:rsidTr="00D71259">
        <w:trPr>
          <w:trHeight w:val="510"/>
        </w:trPr>
        <w:tc>
          <w:tcPr>
            <w:tcW w:w="218" w:type="pct"/>
            <w:vMerge/>
            <w:tcBorders>
              <w:top w:val="nil"/>
              <w:left w:val="single" w:sz="4" w:space="0" w:color="auto"/>
              <w:bottom w:val="single" w:sz="4" w:space="0" w:color="auto"/>
              <w:right w:val="single" w:sz="4" w:space="0" w:color="auto"/>
            </w:tcBorders>
            <w:vAlign w:val="center"/>
            <w:hideMark/>
          </w:tcPr>
          <w:p w14:paraId="1EC67EF9"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auto"/>
              <w:right w:val="single" w:sz="4" w:space="0" w:color="auto"/>
            </w:tcBorders>
            <w:vAlign w:val="center"/>
            <w:hideMark/>
          </w:tcPr>
          <w:p w14:paraId="4001EAC0"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2497AEDA" w14:textId="77777777" w:rsidR="005A01FE" w:rsidRPr="00513BBD" w:rsidRDefault="005A01FE"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15.3. Tỷ lệ trẻ em dưới 5 tuổi bị suy dinh dưỡng thể thấp còi (chiều cao theo tuổi).</w:t>
            </w:r>
          </w:p>
        </w:tc>
        <w:tc>
          <w:tcPr>
            <w:tcW w:w="1917" w:type="pct"/>
            <w:tcBorders>
              <w:top w:val="nil"/>
              <w:left w:val="nil"/>
              <w:bottom w:val="single" w:sz="4" w:space="0" w:color="auto"/>
              <w:right w:val="single" w:sz="4" w:space="0" w:color="auto"/>
            </w:tcBorders>
            <w:shd w:val="clear" w:color="auto" w:fill="auto"/>
            <w:vAlign w:val="center"/>
            <w:hideMark/>
          </w:tcPr>
          <w:p w14:paraId="6A1BB8A2"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≤26,7%</w:t>
            </w:r>
          </w:p>
        </w:tc>
        <w:tc>
          <w:tcPr>
            <w:tcW w:w="519" w:type="pct"/>
            <w:tcBorders>
              <w:top w:val="nil"/>
              <w:left w:val="nil"/>
              <w:bottom w:val="single" w:sz="4" w:space="0" w:color="auto"/>
              <w:right w:val="single" w:sz="4" w:space="0" w:color="auto"/>
            </w:tcBorders>
            <w:shd w:val="clear" w:color="auto" w:fill="auto"/>
            <w:vAlign w:val="center"/>
            <w:hideMark/>
          </w:tcPr>
          <w:p w14:paraId="44871E14"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14,7%</w:t>
            </w:r>
          </w:p>
        </w:tc>
        <w:tc>
          <w:tcPr>
            <w:tcW w:w="346" w:type="pct"/>
            <w:vMerge/>
            <w:tcBorders>
              <w:left w:val="nil"/>
              <w:bottom w:val="single" w:sz="4" w:space="0" w:color="auto"/>
              <w:right w:val="single" w:sz="4" w:space="0" w:color="auto"/>
            </w:tcBorders>
            <w:vAlign w:val="center"/>
          </w:tcPr>
          <w:p w14:paraId="0E99CF71" w14:textId="77777777" w:rsidR="005A01FE" w:rsidRPr="00513BBD" w:rsidRDefault="005A01FE" w:rsidP="009A2A42">
            <w:pPr>
              <w:shd w:val="clear" w:color="auto" w:fill="FFFFFF" w:themeFill="background1"/>
              <w:spacing w:line="240" w:lineRule="auto"/>
              <w:ind w:firstLine="0"/>
              <w:rPr>
                <w:rFonts w:eastAsia="Times New Roman" w:cs="Times New Roman"/>
                <w:bCs/>
                <w:sz w:val="20"/>
                <w:szCs w:val="20"/>
              </w:rPr>
            </w:pPr>
          </w:p>
        </w:tc>
      </w:tr>
      <w:tr w:rsidR="00513BBD" w:rsidRPr="00513BBD" w14:paraId="4A796C55" w14:textId="77777777" w:rsidTr="00D71259">
        <w:trPr>
          <w:trHeight w:val="589"/>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2BDB43D"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16</w:t>
            </w:r>
          </w:p>
        </w:tc>
        <w:tc>
          <w:tcPr>
            <w:tcW w:w="396" w:type="pct"/>
            <w:tcBorders>
              <w:top w:val="nil"/>
              <w:left w:val="nil"/>
              <w:bottom w:val="single" w:sz="4" w:space="0" w:color="auto"/>
              <w:right w:val="single" w:sz="4" w:space="0" w:color="auto"/>
            </w:tcBorders>
            <w:shd w:val="clear" w:color="auto" w:fill="auto"/>
            <w:vAlign w:val="center"/>
            <w:hideMark/>
          </w:tcPr>
          <w:p w14:paraId="52B85B54"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Văn hóa</w:t>
            </w: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05949730" w14:textId="77777777" w:rsidR="005A01FE" w:rsidRPr="00513BBD" w:rsidRDefault="005A01FE"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Tỷ lệ xóm đạt tiêu chuẩn văn hóa theo quy định.</w:t>
            </w:r>
          </w:p>
        </w:tc>
        <w:tc>
          <w:tcPr>
            <w:tcW w:w="1917" w:type="pct"/>
            <w:tcBorders>
              <w:top w:val="nil"/>
              <w:left w:val="nil"/>
              <w:bottom w:val="single" w:sz="4" w:space="0" w:color="auto"/>
              <w:right w:val="single" w:sz="4" w:space="0" w:color="auto"/>
            </w:tcBorders>
            <w:shd w:val="clear" w:color="auto" w:fill="auto"/>
            <w:vAlign w:val="center"/>
            <w:hideMark/>
          </w:tcPr>
          <w:p w14:paraId="3078AE9B"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20CF438E"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93%</w:t>
            </w:r>
          </w:p>
        </w:tc>
        <w:tc>
          <w:tcPr>
            <w:tcW w:w="346" w:type="pct"/>
            <w:tcBorders>
              <w:top w:val="nil"/>
              <w:left w:val="nil"/>
              <w:bottom w:val="single" w:sz="4" w:space="0" w:color="auto"/>
              <w:right w:val="single" w:sz="4" w:space="0" w:color="auto"/>
            </w:tcBorders>
            <w:vAlign w:val="center"/>
          </w:tcPr>
          <w:p w14:paraId="4A5F70DB"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r>
      <w:tr w:rsidR="00513BBD" w:rsidRPr="00513BBD" w14:paraId="3C886FCD" w14:textId="77777777" w:rsidTr="00D71259">
        <w:trPr>
          <w:trHeight w:val="840"/>
        </w:trPr>
        <w:tc>
          <w:tcPr>
            <w:tcW w:w="218" w:type="pct"/>
            <w:vMerge w:val="restart"/>
            <w:tcBorders>
              <w:top w:val="nil"/>
              <w:left w:val="single" w:sz="4" w:space="0" w:color="auto"/>
              <w:bottom w:val="single" w:sz="4" w:space="0" w:color="000000"/>
              <w:right w:val="single" w:sz="4" w:space="0" w:color="auto"/>
            </w:tcBorders>
            <w:shd w:val="clear" w:color="auto" w:fill="auto"/>
            <w:vAlign w:val="center"/>
            <w:hideMark/>
          </w:tcPr>
          <w:p w14:paraId="2F3DCC80"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17</w:t>
            </w:r>
          </w:p>
        </w:tc>
        <w:tc>
          <w:tcPr>
            <w:tcW w:w="396" w:type="pct"/>
            <w:vMerge w:val="restart"/>
            <w:tcBorders>
              <w:top w:val="nil"/>
              <w:left w:val="single" w:sz="4" w:space="0" w:color="auto"/>
              <w:bottom w:val="single" w:sz="4" w:space="0" w:color="000000"/>
              <w:right w:val="single" w:sz="4" w:space="0" w:color="auto"/>
            </w:tcBorders>
            <w:shd w:val="clear" w:color="auto" w:fill="auto"/>
            <w:vAlign w:val="center"/>
            <w:hideMark/>
          </w:tcPr>
          <w:p w14:paraId="70DB193F"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Môi trường và an toàn thực phẩm</w:t>
            </w: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2064826B" w14:textId="77777777" w:rsidR="005A01FE" w:rsidRPr="00513BBD" w:rsidRDefault="005A01FE"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17.1. Có hệ thống cung cấp nước sinh hoạt tập trung đảm bảo cung cấp nước sạch cho 100% số hộ dân trên địa bàn xã.</w:t>
            </w:r>
          </w:p>
        </w:tc>
        <w:tc>
          <w:tcPr>
            <w:tcW w:w="1917" w:type="pct"/>
            <w:tcBorders>
              <w:top w:val="nil"/>
              <w:left w:val="nil"/>
              <w:bottom w:val="single" w:sz="4" w:space="0" w:color="auto"/>
              <w:right w:val="single" w:sz="4" w:space="0" w:color="auto"/>
            </w:tcBorders>
            <w:shd w:val="clear" w:color="auto" w:fill="auto"/>
            <w:vAlign w:val="center"/>
            <w:hideMark/>
          </w:tcPr>
          <w:p w14:paraId="4AEC1884"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≥90%</w:t>
            </w:r>
            <w:r w:rsidRPr="00513BBD">
              <w:rPr>
                <w:rFonts w:eastAsia="Times New Roman" w:cs="Times New Roman"/>
                <w:sz w:val="20"/>
                <w:szCs w:val="20"/>
              </w:rPr>
              <w:br/>
              <w:t>(≥50% nước sạch)</w:t>
            </w:r>
          </w:p>
        </w:tc>
        <w:tc>
          <w:tcPr>
            <w:tcW w:w="519" w:type="pct"/>
            <w:tcBorders>
              <w:top w:val="nil"/>
              <w:left w:val="nil"/>
              <w:bottom w:val="single" w:sz="4" w:space="0" w:color="auto"/>
              <w:right w:val="single" w:sz="4" w:space="0" w:color="auto"/>
            </w:tcBorders>
            <w:shd w:val="clear" w:color="auto" w:fill="auto"/>
            <w:vAlign w:val="center"/>
            <w:hideMark/>
          </w:tcPr>
          <w:p w14:paraId="5E754B08"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93,00%</w:t>
            </w:r>
          </w:p>
        </w:tc>
        <w:tc>
          <w:tcPr>
            <w:tcW w:w="346" w:type="pct"/>
            <w:tcBorders>
              <w:top w:val="nil"/>
              <w:left w:val="nil"/>
              <w:bottom w:val="single" w:sz="4" w:space="0" w:color="auto"/>
              <w:right w:val="single" w:sz="4" w:space="0" w:color="auto"/>
            </w:tcBorders>
            <w:vAlign w:val="center"/>
          </w:tcPr>
          <w:p w14:paraId="54CC4BE5"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r>
      <w:tr w:rsidR="00513BBD" w:rsidRPr="00513BBD" w14:paraId="08071765" w14:textId="77777777" w:rsidTr="00D71259">
        <w:trPr>
          <w:trHeight w:val="1020"/>
        </w:trPr>
        <w:tc>
          <w:tcPr>
            <w:tcW w:w="218" w:type="pct"/>
            <w:vMerge/>
            <w:tcBorders>
              <w:top w:val="nil"/>
              <w:left w:val="single" w:sz="4" w:space="0" w:color="auto"/>
              <w:bottom w:val="single" w:sz="4" w:space="0" w:color="000000"/>
              <w:right w:val="single" w:sz="4" w:space="0" w:color="auto"/>
            </w:tcBorders>
            <w:vAlign w:val="center"/>
            <w:hideMark/>
          </w:tcPr>
          <w:p w14:paraId="5935DC9E"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000000"/>
              <w:right w:val="single" w:sz="4" w:space="0" w:color="auto"/>
            </w:tcBorders>
            <w:vAlign w:val="center"/>
            <w:hideMark/>
          </w:tcPr>
          <w:p w14:paraId="025D8EBD"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5A39AD5E" w14:textId="77777777" w:rsidR="005A01FE" w:rsidRPr="00513BBD" w:rsidRDefault="005A01FE"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17.2. Tỷ lệ cơ sở sản xuất - kinh doanh, nuôi trồng thủy sản, làng nghề đảm bảo quy định về bảo vệ môi trường.</w:t>
            </w:r>
          </w:p>
        </w:tc>
        <w:tc>
          <w:tcPr>
            <w:tcW w:w="1917" w:type="pct"/>
            <w:tcBorders>
              <w:top w:val="nil"/>
              <w:left w:val="nil"/>
              <w:bottom w:val="single" w:sz="4" w:space="0" w:color="auto"/>
              <w:right w:val="single" w:sz="4" w:space="0" w:color="auto"/>
            </w:tcBorders>
            <w:shd w:val="clear" w:color="auto" w:fill="auto"/>
            <w:vAlign w:val="center"/>
            <w:hideMark/>
          </w:tcPr>
          <w:p w14:paraId="71BCDEA4"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100%</w:t>
            </w:r>
          </w:p>
        </w:tc>
        <w:tc>
          <w:tcPr>
            <w:tcW w:w="519" w:type="pct"/>
            <w:tcBorders>
              <w:top w:val="nil"/>
              <w:left w:val="nil"/>
              <w:bottom w:val="single" w:sz="4" w:space="0" w:color="auto"/>
              <w:right w:val="single" w:sz="4" w:space="0" w:color="auto"/>
            </w:tcBorders>
            <w:shd w:val="clear" w:color="auto" w:fill="auto"/>
            <w:vAlign w:val="center"/>
            <w:hideMark/>
          </w:tcPr>
          <w:p w14:paraId="75B63535"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100%</w:t>
            </w:r>
          </w:p>
        </w:tc>
        <w:tc>
          <w:tcPr>
            <w:tcW w:w="346" w:type="pct"/>
            <w:tcBorders>
              <w:top w:val="nil"/>
              <w:left w:val="nil"/>
              <w:bottom w:val="single" w:sz="4" w:space="0" w:color="auto"/>
              <w:right w:val="single" w:sz="4" w:space="0" w:color="auto"/>
            </w:tcBorders>
            <w:vAlign w:val="center"/>
          </w:tcPr>
          <w:p w14:paraId="6A24275D"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r>
      <w:tr w:rsidR="00513BBD" w:rsidRPr="00513BBD" w14:paraId="24690ADA" w14:textId="77777777" w:rsidTr="00D71259">
        <w:trPr>
          <w:trHeight w:val="608"/>
        </w:trPr>
        <w:tc>
          <w:tcPr>
            <w:tcW w:w="218" w:type="pct"/>
            <w:vMerge w:val="restart"/>
            <w:tcBorders>
              <w:top w:val="nil"/>
              <w:left w:val="single" w:sz="4" w:space="0" w:color="auto"/>
              <w:bottom w:val="single" w:sz="4" w:space="0" w:color="000000"/>
              <w:right w:val="single" w:sz="4" w:space="0" w:color="auto"/>
            </w:tcBorders>
            <w:shd w:val="clear" w:color="auto" w:fill="auto"/>
            <w:vAlign w:val="center"/>
            <w:hideMark/>
          </w:tcPr>
          <w:p w14:paraId="131933CB"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17</w:t>
            </w:r>
          </w:p>
        </w:tc>
        <w:tc>
          <w:tcPr>
            <w:tcW w:w="396" w:type="pct"/>
            <w:vMerge w:val="restart"/>
            <w:tcBorders>
              <w:top w:val="nil"/>
              <w:left w:val="single" w:sz="4" w:space="0" w:color="auto"/>
              <w:bottom w:val="single" w:sz="4" w:space="0" w:color="000000"/>
              <w:right w:val="single" w:sz="4" w:space="0" w:color="auto"/>
            </w:tcBorders>
            <w:shd w:val="clear" w:color="auto" w:fill="auto"/>
            <w:vAlign w:val="center"/>
            <w:hideMark/>
          </w:tcPr>
          <w:p w14:paraId="48E4ABC4"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 xml:space="preserve">Môi trường và </w:t>
            </w:r>
            <w:r w:rsidRPr="00513BBD">
              <w:rPr>
                <w:rFonts w:eastAsia="Times New Roman" w:cs="Times New Roman"/>
                <w:b/>
                <w:bCs/>
                <w:sz w:val="20"/>
                <w:szCs w:val="20"/>
              </w:rPr>
              <w:lastRenderedPageBreak/>
              <w:t>an toàn thực phẩm</w:t>
            </w:r>
          </w:p>
        </w:tc>
        <w:tc>
          <w:tcPr>
            <w:tcW w:w="1604" w:type="pct"/>
            <w:tcBorders>
              <w:top w:val="nil"/>
              <w:left w:val="nil"/>
              <w:bottom w:val="single" w:sz="4" w:space="0" w:color="auto"/>
              <w:right w:val="single" w:sz="4" w:space="0" w:color="auto"/>
            </w:tcBorders>
            <w:shd w:val="clear" w:color="auto" w:fill="auto"/>
            <w:vAlign w:val="center"/>
            <w:hideMark/>
          </w:tcPr>
          <w:p w14:paraId="079E60D0" w14:textId="77777777" w:rsidR="005A01FE" w:rsidRPr="00513BBD" w:rsidRDefault="005A01FE"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lastRenderedPageBreak/>
              <w:t>17.3. Xây dựng cảnh quan, môi trường xanh - sạch - đẹp, an toàn.</w:t>
            </w:r>
          </w:p>
        </w:tc>
        <w:tc>
          <w:tcPr>
            <w:tcW w:w="1917" w:type="pct"/>
            <w:tcBorders>
              <w:top w:val="nil"/>
              <w:left w:val="nil"/>
              <w:bottom w:val="single" w:sz="4" w:space="0" w:color="auto"/>
              <w:right w:val="single" w:sz="4" w:space="0" w:color="auto"/>
            </w:tcBorders>
            <w:shd w:val="clear" w:color="auto" w:fill="auto"/>
            <w:vAlign w:val="center"/>
            <w:hideMark/>
          </w:tcPr>
          <w:p w14:paraId="61F4C089"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058B31B9"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Không đạt</w:t>
            </w:r>
          </w:p>
        </w:tc>
        <w:tc>
          <w:tcPr>
            <w:tcW w:w="346" w:type="pct"/>
            <w:tcBorders>
              <w:top w:val="nil"/>
              <w:left w:val="nil"/>
              <w:bottom w:val="single" w:sz="4" w:space="0" w:color="auto"/>
              <w:right w:val="single" w:sz="4" w:space="0" w:color="auto"/>
            </w:tcBorders>
            <w:vAlign w:val="center"/>
          </w:tcPr>
          <w:p w14:paraId="47FF338A"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Không đạt</w:t>
            </w:r>
          </w:p>
        </w:tc>
      </w:tr>
      <w:tr w:rsidR="00513BBD" w:rsidRPr="00513BBD" w14:paraId="691D9ABA" w14:textId="77777777" w:rsidTr="00D71259">
        <w:trPr>
          <w:trHeight w:val="720"/>
        </w:trPr>
        <w:tc>
          <w:tcPr>
            <w:tcW w:w="218" w:type="pct"/>
            <w:vMerge/>
            <w:tcBorders>
              <w:top w:val="nil"/>
              <w:left w:val="single" w:sz="4" w:space="0" w:color="auto"/>
              <w:bottom w:val="single" w:sz="4" w:space="0" w:color="000000"/>
              <w:right w:val="single" w:sz="4" w:space="0" w:color="auto"/>
            </w:tcBorders>
            <w:vAlign w:val="center"/>
            <w:hideMark/>
          </w:tcPr>
          <w:p w14:paraId="6CD21F3D"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000000"/>
              <w:right w:val="single" w:sz="4" w:space="0" w:color="auto"/>
            </w:tcBorders>
            <w:vAlign w:val="center"/>
            <w:hideMark/>
          </w:tcPr>
          <w:p w14:paraId="54056364"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6DC2D375" w14:textId="77777777" w:rsidR="005A01FE" w:rsidRPr="00513BBD" w:rsidRDefault="005A01FE" w:rsidP="009A2A42">
            <w:pPr>
              <w:shd w:val="clear" w:color="auto" w:fill="FFFFFF" w:themeFill="background1"/>
              <w:spacing w:line="240" w:lineRule="auto"/>
              <w:ind w:firstLine="0"/>
              <w:jc w:val="left"/>
              <w:rPr>
                <w:rFonts w:eastAsia="Times New Roman" w:cs="Times New Roman"/>
                <w:sz w:val="20"/>
                <w:szCs w:val="20"/>
              </w:rPr>
            </w:pPr>
            <w:r w:rsidRPr="00513BBD">
              <w:rPr>
                <w:rFonts w:eastAsia="Times New Roman" w:cs="Times New Roman"/>
                <w:sz w:val="20"/>
                <w:szCs w:val="20"/>
              </w:rPr>
              <w:t>17.4. Mai táng phù hợp với quy định và theo quy hoạch.</w:t>
            </w:r>
          </w:p>
        </w:tc>
        <w:tc>
          <w:tcPr>
            <w:tcW w:w="1917" w:type="pct"/>
            <w:tcBorders>
              <w:top w:val="nil"/>
              <w:left w:val="nil"/>
              <w:bottom w:val="single" w:sz="4" w:space="0" w:color="auto"/>
              <w:right w:val="single" w:sz="4" w:space="0" w:color="auto"/>
            </w:tcBorders>
            <w:shd w:val="clear" w:color="auto" w:fill="auto"/>
            <w:vAlign w:val="center"/>
            <w:hideMark/>
          </w:tcPr>
          <w:p w14:paraId="6637316D"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000000" w:fill="FFFFFF"/>
            <w:vAlign w:val="center"/>
            <w:hideMark/>
          </w:tcPr>
          <w:p w14:paraId="6E702199"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Không đạt</w:t>
            </w:r>
          </w:p>
        </w:tc>
        <w:tc>
          <w:tcPr>
            <w:tcW w:w="346" w:type="pct"/>
            <w:tcBorders>
              <w:top w:val="nil"/>
              <w:left w:val="nil"/>
              <w:bottom w:val="single" w:sz="4" w:space="0" w:color="auto"/>
              <w:right w:val="single" w:sz="4" w:space="0" w:color="auto"/>
            </w:tcBorders>
            <w:shd w:val="clear" w:color="000000" w:fill="FFFFFF"/>
            <w:vAlign w:val="center"/>
          </w:tcPr>
          <w:p w14:paraId="5EC5E636"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Không đạt</w:t>
            </w:r>
          </w:p>
        </w:tc>
      </w:tr>
      <w:tr w:rsidR="00513BBD" w:rsidRPr="00513BBD" w14:paraId="457A9D03" w14:textId="77777777" w:rsidTr="00D71259">
        <w:trPr>
          <w:trHeight w:val="744"/>
        </w:trPr>
        <w:tc>
          <w:tcPr>
            <w:tcW w:w="218" w:type="pct"/>
            <w:vMerge/>
            <w:tcBorders>
              <w:top w:val="nil"/>
              <w:left w:val="single" w:sz="4" w:space="0" w:color="auto"/>
              <w:bottom w:val="single" w:sz="4" w:space="0" w:color="000000"/>
              <w:right w:val="single" w:sz="4" w:space="0" w:color="auto"/>
            </w:tcBorders>
            <w:vAlign w:val="center"/>
            <w:hideMark/>
          </w:tcPr>
          <w:p w14:paraId="2FC5CE1A"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000000"/>
              <w:right w:val="single" w:sz="4" w:space="0" w:color="auto"/>
            </w:tcBorders>
            <w:vAlign w:val="center"/>
            <w:hideMark/>
          </w:tcPr>
          <w:p w14:paraId="528090F0"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29452AB2" w14:textId="77777777" w:rsidR="005A01FE" w:rsidRPr="00513BBD" w:rsidRDefault="005A01FE" w:rsidP="009A2A42">
            <w:pPr>
              <w:shd w:val="clear" w:color="auto" w:fill="FFFFFF" w:themeFill="background1"/>
              <w:spacing w:line="240" w:lineRule="auto"/>
              <w:ind w:firstLine="0"/>
              <w:jc w:val="left"/>
              <w:rPr>
                <w:rFonts w:eastAsia="Times New Roman" w:cs="Times New Roman"/>
                <w:sz w:val="20"/>
                <w:szCs w:val="20"/>
              </w:rPr>
            </w:pPr>
            <w:r w:rsidRPr="00513BBD">
              <w:rPr>
                <w:rFonts w:eastAsia="Times New Roman" w:cs="Times New Roman"/>
                <w:sz w:val="20"/>
                <w:szCs w:val="20"/>
              </w:rPr>
              <w:t>17.5. Chất thải rắn trên địa bàn và nước thải khu dân cư tập trung, cơ sở sản xuất - kinh doanh được thu gom, xử lý theo quy định.</w:t>
            </w:r>
          </w:p>
        </w:tc>
        <w:tc>
          <w:tcPr>
            <w:tcW w:w="1917" w:type="pct"/>
            <w:tcBorders>
              <w:top w:val="nil"/>
              <w:left w:val="nil"/>
              <w:bottom w:val="single" w:sz="4" w:space="0" w:color="auto"/>
              <w:right w:val="single" w:sz="4" w:space="0" w:color="auto"/>
            </w:tcBorders>
            <w:shd w:val="clear" w:color="auto" w:fill="auto"/>
            <w:vAlign w:val="center"/>
            <w:hideMark/>
          </w:tcPr>
          <w:p w14:paraId="5D83AA88"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1F320245"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c>
          <w:tcPr>
            <w:tcW w:w="346" w:type="pct"/>
            <w:tcBorders>
              <w:top w:val="nil"/>
              <w:left w:val="nil"/>
              <w:bottom w:val="single" w:sz="4" w:space="0" w:color="auto"/>
              <w:right w:val="single" w:sz="4" w:space="0" w:color="auto"/>
            </w:tcBorders>
            <w:vAlign w:val="center"/>
          </w:tcPr>
          <w:p w14:paraId="5C8DC2E4"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r>
      <w:tr w:rsidR="00513BBD" w:rsidRPr="00513BBD" w14:paraId="525FE84A" w14:textId="77777777" w:rsidTr="00D71259">
        <w:trPr>
          <w:trHeight w:val="885"/>
        </w:trPr>
        <w:tc>
          <w:tcPr>
            <w:tcW w:w="218" w:type="pct"/>
            <w:vMerge/>
            <w:tcBorders>
              <w:top w:val="nil"/>
              <w:left w:val="single" w:sz="4" w:space="0" w:color="auto"/>
              <w:bottom w:val="single" w:sz="4" w:space="0" w:color="000000"/>
              <w:right w:val="single" w:sz="4" w:space="0" w:color="auto"/>
            </w:tcBorders>
            <w:vAlign w:val="center"/>
            <w:hideMark/>
          </w:tcPr>
          <w:p w14:paraId="0BE6636B"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000000"/>
              <w:right w:val="single" w:sz="4" w:space="0" w:color="auto"/>
            </w:tcBorders>
            <w:vAlign w:val="center"/>
            <w:hideMark/>
          </w:tcPr>
          <w:p w14:paraId="2080C5DB"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07332F10" w14:textId="77777777" w:rsidR="005A01FE" w:rsidRPr="00513BBD" w:rsidRDefault="005A01FE" w:rsidP="009A2A42">
            <w:pPr>
              <w:shd w:val="clear" w:color="auto" w:fill="FFFFFF" w:themeFill="background1"/>
              <w:spacing w:line="240" w:lineRule="auto"/>
              <w:ind w:firstLine="0"/>
              <w:jc w:val="left"/>
              <w:rPr>
                <w:rFonts w:eastAsia="Times New Roman" w:cs="Times New Roman"/>
                <w:sz w:val="20"/>
                <w:szCs w:val="20"/>
              </w:rPr>
            </w:pPr>
            <w:r w:rsidRPr="00513BBD">
              <w:rPr>
                <w:rFonts w:eastAsia="Times New Roman" w:cs="Times New Roman"/>
                <w:sz w:val="20"/>
                <w:szCs w:val="20"/>
              </w:rPr>
              <w:t>17.6. Tỷ lệ hộ có nhà tiêu, nhà tắm, bể chứa nước sinh hoạt hợp vệ sinh và đảm bảo 3 sạch.</w:t>
            </w:r>
          </w:p>
        </w:tc>
        <w:tc>
          <w:tcPr>
            <w:tcW w:w="1917" w:type="pct"/>
            <w:tcBorders>
              <w:top w:val="nil"/>
              <w:left w:val="nil"/>
              <w:bottom w:val="single" w:sz="4" w:space="0" w:color="auto"/>
              <w:right w:val="single" w:sz="4" w:space="0" w:color="auto"/>
            </w:tcBorders>
            <w:shd w:val="clear" w:color="auto" w:fill="auto"/>
            <w:vAlign w:val="center"/>
            <w:hideMark/>
          </w:tcPr>
          <w:p w14:paraId="51A13DBF"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≥70%</w:t>
            </w:r>
          </w:p>
        </w:tc>
        <w:tc>
          <w:tcPr>
            <w:tcW w:w="519" w:type="pct"/>
            <w:tcBorders>
              <w:top w:val="nil"/>
              <w:left w:val="nil"/>
              <w:bottom w:val="single" w:sz="4" w:space="0" w:color="auto"/>
              <w:right w:val="single" w:sz="4" w:space="0" w:color="auto"/>
            </w:tcBorders>
            <w:shd w:val="clear" w:color="auto" w:fill="auto"/>
            <w:vAlign w:val="center"/>
            <w:hideMark/>
          </w:tcPr>
          <w:p w14:paraId="31CAA66C"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66%</w:t>
            </w:r>
          </w:p>
        </w:tc>
        <w:tc>
          <w:tcPr>
            <w:tcW w:w="346" w:type="pct"/>
            <w:tcBorders>
              <w:top w:val="nil"/>
              <w:left w:val="nil"/>
              <w:bottom w:val="single" w:sz="4" w:space="0" w:color="auto"/>
              <w:right w:val="single" w:sz="4" w:space="0" w:color="auto"/>
            </w:tcBorders>
            <w:vAlign w:val="center"/>
          </w:tcPr>
          <w:p w14:paraId="465F5580"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Không đạt</w:t>
            </w:r>
          </w:p>
        </w:tc>
      </w:tr>
      <w:tr w:rsidR="00513BBD" w:rsidRPr="00513BBD" w14:paraId="3474B59F" w14:textId="77777777" w:rsidTr="00D71259">
        <w:trPr>
          <w:trHeight w:val="315"/>
        </w:trPr>
        <w:tc>
          <w:tcPr>
            <w:tcW w:w="218" w:type="pct"/>
            <w:vMerge/>
            <w:tcBorders>
              <w:top w:val="nil"/>
              <w:left w:val="single" w:sz="4" w:space="0" w:color="auto"/>
              <w:bottom w:val="single" w:sz="4" w:space="0" w:color="000000"/>
              <w:right w:val="single" w:sz="4" w:space="0" w:color="auto"/>
            </w:tcBorders>
            <w:vAlign w:val="center"/>
            <w:hideMark/>
          </w:tcPr>
          <w:p w14:paraId="445F4217"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000000"/>
              <w:right w:val="single" w:sz="4" w:space="0" w:color="auto"/>
            </w:tcBorders>
            <w:vAlign w:val="center"/>
            <w:hideMark/>
          </w:tcPr>
          <w:p w14:paraId="157732B7"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18E15F77" w14:textId="77777777" w:rsidR="005A01FE" w:rsidRPr="00513BBD" w:rsidRDefault="005A01FE"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17.7. Tỷ lệ hộ chăn nuôi có chuồng trại chăn nuôi đảm bảo vệ sinh môi trường.</w:t>
            </w:r>
          </w:p>
        </w:tc>
        <w:tc>
          <w:tcPr>
            <w:tcW w:w="1917" w:type="pct"/>
            <w:tcBorders>
              <w:top w:val="nil"/>
              <w:left w:val="nil"/>
              <w:bottom w:val="single" w:sz="4" w:space="0" w:color="auto"/>
              <w:right w:val="single" w:sz="4" w:space="0" w:color="auto"/>
            </w:tcBorders>
            <w:shd w:val="clear" w:color="auto" w:fill="auto"/>
            <w:vAlign w:val="center"/>
            <w:hideMark/>
          </w:tcPr>
          <w:p w14:paraId="19180890"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≥60%</w:t>
            </w:r>
          </w:p>
        </w:tc>
        <w:tc>
          <w:tcPr>
            <w:tcW w:w="519" w:type="pct"/>
            <w:tcBorders>
              <w:top w:val="nil"/>
              <w:left w:val="nil"/>
              <w:bottom w:val="single" w:sz="4" w:space="0" w:color="auto"/>
              <w:right w:val="single" w:sz="4" w:space="0" w:color="auto"/>
            </w:tcBorders>
            <w:shd w:val="clear" w:color="auto" w:fill="auto"/>
            <w:vAlign w:val="center"/>
            <w:hideMark/>
          </w:tcPr>
          <w:p w14:paraId="4A0D35DB"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65%</w:t>
            </w:r>
          </w:p>
        </w:tc>
        <w:tc>
          <w:tcPr>
            <w:tcW w:w="346" w:type="pct"/>
            <w:tcBorders>
              <w:top w:val="nil"/>
              <w:left w:val="nil"/>
              <w:bottom w:val="single" w:sz="4" w:space="0" w:color="auto"/>
              <w:right w:val="single" w:sz="4" w:space="0" w:color="auto"/>
            </w:tcBorders>
            <w:vAlign w:val="center"/>
          </w:tcPr>
          <w:p w14:paraId="77D7FF94"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r>
      <w:tr w:rsidR="00513BBD" w:rsidRPr="00513BBD" w14:paraId="66137BDD" w14:textId="77777777" w:rsidTr="00D71259">
        <w:trPr>
          <w:trHeight w:val="795"/>
        </w:trPr>
        <w:tc>
          <w:tcPr>
            <w:tcW w:w="218" w:type="pct"/>
            <w:vMerge/>
            <w:tcBorders>
              <w:top w:val="nil"/>
              <w:left w:val="single" w:sz="4" w:space="0" w:color="auto"/>
              <w:bottom w:val="single" w:sz="4" w:space="0" w:color="000000"/>
              <w:right w:val="single" w:sz="4" w:space="0" w:color="auto"/>
            </w:tcBorders>
            <w:vAlign w:val="center"/>
            <w:hideMark/>
          </w:tcPr>
          <w:p w14:paraId="7C685B1E"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000000"/>
              <w:right w:val="single" w:sz="4" w:space="0" w:color="auto"/>
            </w:tcBorders>
            <w:vAlign w:val="center"/>
            <w:hideMark/>
          </w:tcPr>
          <w:p w14:paraId="4A7C7D3E"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24DD8A5E" w14:textId="77777777" w:rsidR="005A01FE" w:rsidRPr="00513BBD" w:rsidRDefault="005A01FE"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17.8. Tỷ lệ hộ gia đình và cơ sở sản xuất, kinh doanh thực phẩm tuân thủ các quy định về đảm bảo an toàn thực phẩm</w:t>
            </w:r>
          </w:p>
        </w:tc>
        <w:tc>
          <w:tcPr>
            <w:tcW w:w="1917" w:type="pct"/>
            <w:tcBorders>
              <w:top w:val="nil"/>
              <w:left w:val="nil"/>
              <w:bottom w:val="single" w:sz="4" w:space="0" w:color="auto"/>
              <w:right w:val="single" w:sz="4" w:space="0" w:color="auto"/>
            </w:tcBorders>
            <w:shd w:val="clear" w:color="auto" w:fill="auto"/>
            <w:vAlign w:val="center"/>
            <w:hideMark/>
          </w:tcPr>
          <w:p w14:paraId="6211FFA1"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100%</w:t>
            </w:r>
          </w:p>
        </w:tc>
        <w:tc>
          <w:tcPr>
            <w:tcW w:w="519" w:type="pct"/>
            <w:tcBorders>
              <w:top w:val="nil"/>
              <w:left w:val="nil"/>
              <w:bottom w:val="single" w:sz="4" w:space="0" w:color="auto"/>
              <w:right w:val="single" w:sz="4" w:space="0" w:color="auto"/>
            </w:tcBorders>
            <w:shd w:val="clear" w:color="auto" w:fill="auto"/>
            <w:vAlign w:val="center"/>
            <w:hideMark/>
          </w:tcPr>
          <w:p w14:paraId="6788A844"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c>
          <w:tcPr>
            <w:tcW w:w="346" w:type="pct"/>
            <w:tcBorders>
              <w:top w:val="nil"/>
              <w:left w:val="nil"/>
              <w:bottom w:val="single" w:sz="4" w:space="0" w:color="auto"/>
              <w:right w:val="single" w:sz="4" w:space="0" w:color="auto"/>
            </w:tcBorders>
            <w:vAlign w:val="center"/>
          </w:tcPr>
          <w:p w14:paraId="00AC1E4F"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r>
      <w:tr w:rsidR="00513BBD" w:rsidRPr="00513BBD" w14:paraId="0751A0CA" w14:textId="77777777" w:rsidTr="00D71259">
        <w:trPr>
          <w:trHeight w:val="315"/>
        </w:trPr>
        <w:tc>
          <w:tcPr>
            <w:tcW w:w="218" w:type="pct"/>
            <w:vMerge w:val="restart"/>
            <w:tcBorders>
              <w:top w:val="nil"/>
              <w:left w:val="single" w:sz="4" w:space="0" w:color="auto"/>
              <w:bottom w:val="single" w:sz="4" w:space="0" w:color="000000"/>
              <w:right w:val="single" w:sz="4" w:space="0" w:color="auto"/>
            </w:tcBorders>
            <w:shd w:val="clear" w:color="auto" w:fill="auto"/>
            <w:vAlign w:val="center"/>
            <w:hideMark/>
          </w:tcPr>
          <w:p w14:paraId="1483ABD9"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18</w:t>
            </w:r>
          </w:p>
        </w:tc>
        <w:tc>
          <w:tcPr>
            <w:tcW w:w="396" w:type="pct"/>
            <w:vMerge w:val="restart"/>
            <w:tcBorders>
              <w:top w:val="nil"/>
              <w:left w:val="single" w:sz="4" w:space="0" w:color="auto"/>
              <w:bottom w:val="single" w:sz="4" w:space="0" w:color="000000"/>
              <w:right w:val="single" w:sz="4" w:space="0" w:color="auto"/>
            </w:tcBorders>
            <w:shd w:val="clear" w:color="auto" w:fill="auto"/>
            <w:vAlign w:val="center"/>
            <w:hideMark/>
          </w:tcPr>
          <w:p w14:paraId="1A646B9E"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 xml:space="preserve">Hệ thống chính trị và </w:t>
            </w:r>
            <w:r w:rsidRPr="00513BBD">
              <w:rPr>
                <w:rFonts w:eastAsia="Times New Roman" w:cs="Times New Roman"/>
                <w:b/>
                <w:bCs/>
                <w:sz w:val="20"/>
                <w:szCs w:val="20"/>
              </w:rPr>
              <w:br/>
              <w:t>tiếp cận pháp luật</w:t>
            </w: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19814054" w14:textId="77777777" w:rsidR="005A01FE" w:rsidRPr="00513BBD" w:rsidRDefault="005A01FE" w:rsidP="009A2A42">
            <w:pPr>
              <w:shd w:val="clear" w:color="auto" w:fill="FFFFFF" w:themeFill="background1"/>
              <w:spacing w:line="240" w:lineRule="auto"/>
              <w:ind w:firstLine="0"/>
              <w:jc w:val="left"/>
              <w:rPr>
                <w:rFonts w:eastAsia="Times New Roman" w:cs="Times New Roman"/>
                <w:sz w:val="20"/>
                <w:szCs w:val="20"/>
              </w:rPr>
            </w:pPr>
            <w:r w:rsidRPr="00513BBD">
              <w:rPr>
                <w:rFonts w:eastAsia="Times New Roman" w:cs="Times New Roman"/>
                <w:sz w:val="20"/>
                <w:szCs w:val="20"/>
              </w:rPr>
              <w:t>18.1. 100% cán bộ, công chức xã đạt chuẩn theo quy định.</w:t>
            </w:r>
          </w:p>
        </w:tc>
        <w:tc>
          <w:tcPr>
            <w:tcW w:w="1917" w:type="pct"/>
            <w:tcBorders>
              <w:top w:val="nil"/>
              <w:left w:val="nil"/>
              <w:bottom w:val="single" w:sz="4" w:space="0" w:color="auto"/>
              <w:right w:val="single" w:sz="4" w:space="0" w:color="auto"/>
            </w:tcBorders>
            <w:shd w:val="clear" w:color="auto" w:fill="auto"/>
            <w:vAlign w:val="center"/>
            <w:hideMark/>
          </w:tcPr>
          <w:p w14:paraId="0E8D8546"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663E8F17"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c>
          <w:tcPr>
            <w:tcW w:w="346" w:type="pct"/>
            <w:vMerge w:val="restart"/>
            <w:tcBorders>
              <w:top w:val="nil"/>
              <w:left w:val="nil"/>
              <w:right w:val="single" w:sz="4" w:space="0" w:color="auto"/>
            </w:tcBorders>
            <w:vAlign w:val="center"/>
          </w:tcPr>
          <w:p w14:paraId="09045C32"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r>
      <w:tr w:rsidR="00513BBD" w:rsidRPr="00513BBD" w14:paraId="09DA16A2" w14:textId="77777777" w:rsidTr="00D71259">
        <w:trPr>
          <w:trHeight w:val="555"/>
        </w:trPr>
        <w:tc>
          <w:tcPr>
            <w:tcW w:w="218" w:type="pct"/>
            <w:vMerge/>
            <w:tcBorders>
              <w:top w:val="nil"/>
              <w:left w:val="single" w:sz="4" w:space="0" w:color="auto"/>
              <w:bottom w:val="single" w:sz="4" w:space="0" w:color="000000"/>
              <w:right w:val="single" w:sz="4" w:space="0" w:color="auto"/>
            </w:tcBorders>
            <w:vAlign w:val="center"/>
            <w:hideMark/>
          </w:tcPr>
          <w:p w14:paraId="619228D1"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000000"/>
              <w:right w:val="single" w:sz="4" w:space="0" w:color="auto"/>
            </w:tcBorders>
            <w:vAlign w:val="center"/>
            <w:hideMark/>
          </w:tcPr>
          <w:p w14:paraId="3F34C60C"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669E9851" w14:textId="77777777" w:rsidR="005A01FE" w:rsidRPr="00513BBD" w:rsidRDefault="005A01FE" w:rsidP="009A2A42">
            <w:pPr>
              <w:shd w:val="clear" w:color="auto" w:fill="FFFFFF" w:themeFill="background1"/>
              <w:spacing w:line="240" w:lineRule="auto"/>
              <w:ind w:firstLine="0"/>
              <w:jc w:val="left"/>
              <w:rPr>
                <w:rFonts w:eastAsia="Times New Roman" w:cs="Times New Roman"/>
                <w:sz w:val="20"/>
                <w:szCs w:val="20"/>
              </w:rPr>
            </w:pPr>
            <w:r w:rsidRPr="00513BBD">
              <w:rPr>
                <w:rFonts w:eastAsia="Times New Roman" w:cs="Times New Roman"/>
                <w:sz w:val="20"/>
                <w:szCs w:val="20"/>
              </w:rPr>
              <w:t>18.2. Có đủ các tổ chức trong hệ thống chính trị cơ sở theo quy định.</w:t>
            </w:r>
          </w:p>
        </w:tc>
        <w:tc>
          <w:tcPr>
            <w:tcW w:w="1917" w:type="pct"/>
            <w:tcBorders>
              <w:top w:val="nil"/>
              <w:left w:val="nil"/>
              <w:bottom w:val="single" w:sz="4" w:space="0" w:color="auto"/>
              <w:right w:val="single" w:sz="4" w:space="0" w:color="auto"/>
            </w:tcBorders>
            <w:shd w:val="clear" w:color="auto" w:fill="auto"/>
            <w:vAlign w:val="center"/>
            <w:hideMark/>
          </w:tcPr>
          <w:p w14:paraId="6D465315"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3DEE4FE7"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c>
          <w:tcPr>
            <w:tcW w:w="346" w:type="pct"/>
            <w:vMerge/>
            <w:tcBorders>
              <w:left w:val="nil"/>
              <w:right w:val="single" w:sz="4" w:space="0" w:color="auto"/>
            </w:tcBorders>
            <w:vAlign w:val="center"/>
          </w:tcPr>
          <w:p w14:paraId="7A7C33BF" w14:textId="77777777" w:rsidR="005A01FE" w:rsidRPr="00513BBD" w:rsidRDefault="005A01FE" w:rsidP="009A2A42">
            <w:pPr>
              <w:shd w:val="clear" w:color="auto" w:fill="FFFFFF" w:themeFill="background1"/>
              <w:spacing w:line="240" w:lineRule="auto"/>
              <w:ind w:firstLine="0"/>
              <w:rPr>
                <w:rFonts w:eastAsia="Times New Roman" w:cs="Times New Roman"/>
                <w:bCs/>
                <w:sz w:val="20"/>
                <w:szCs w:val="20"/>
              </w:rPr>
            </w:pPr>
          </w:p>
        </w:tc>
      </w:tr>
      <w:tr w:rsidR="00513BBD" w:rsidRPr="00513BBD" w14:paraId="775C907A" w14:textId="77777777" w:rsidTr="00D71259">
        <w:trPr>
          <w:trHeight w:val="555"/>
        </w:trPr>
        <w:tc>
          <w:tcPr>
            <w:tcW w:w="218" w:type="pct"/>
            <w:vMerge/>
            <w:tcBorders>
              <w:top w:val="nil"/>
              <w:left w:val="single" w:sz="4" w:space="0" w:color="auto"/>
              <w:bottom w:val="single" w:sz="4" w:space="0" w:color="000000"/>
              <w:right w:val="single" w:sz="4" w:space="0" w:color="auto"/>
            </w:tcBorders>
            <w:vAlign w:val="center"/>
            <w:hideMark/>
          </w:tcPr>
          <w:p w14:paraId="0EA2FC3A"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000000"/>
              <w:right w:val="single" w:sz="4" w:space="0" w:color="auto"/>
            </w:tcBorders>
            <w:vAlign w:val="center"/>
            <w:hideMark/>
          </w:tcPr>
          <w:p w14:paraId="1DB2F977"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76190D23" w14:textId="77777777" w:rsidR="005A01FE" w:rsidRPr="00513BBD" w:rsidRDefault="005A01FE" w:rsidP="009A2A42">
            <w:pPr>
              <w:shd w:val="clear" w:color="auto" w:fill="FFFFFF" w:themeFill="background1"/>
              <w:spacing w:line="240" w:lineRule="auto"/>
              <w:ind w:firstLine="0"/>
              <w:jc w:val="left"/>
              <w:rPr>
                <w:rFonts w:eastAsia="Times New Roman" w:cs="Times New Roman"/>
                <w:sz w:val="20"/>
                <w:szCs w:val="20"/>
              </w:rPr>
            </w:pPr>
            <w:r w:rsidRPr="00513BBD">
              <w:rPr>
                <w:rFonts w:eastAsia="Times New Roman" w:cs="Times New Roman"/>
                <w:sz w:val="20"/>
                <w:szCs w:val="20"/>
              </w:rPr>
              <w:t>18.3. Đảng bộ, chính quyền xã đạt tiêu chuẩn "Hoàn thành xuất sắc nhiệm vụ".</w:t>
            </w:r>
          </w:p>
        </w:tc>
        <w:tc>
          <w:tcPr>
            <w:tcW w:w="1917" w:type="pct"/>
            <w:tcBorders>
              <w:top w:val="nil"/>
              <w:left w:val="nil"/>
              <w:bottom w:val="single" w:sz="4" w:space="0" w:color="auto"/>
              <w:right w:val="single" w:sz="4" w:space="0" w:color="auto"/>
            </w:tcBorders>
            <w:shd w:val="clear" w:color="auto" w:fill="auto"/>
            <w:vAlign w:val="center"/>
            <w:hideMark/>
          </w:tcPr>
          <w:p w14:paraId="3A19FFC9"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12769678"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c>
          <w:tcPr>
            <w:tcW w:w="346" w:type="pct"/>
            <w:vMerge/>
            <w:tcBorders>
              <w:left w:val="nil"/>
              <w:right w:val="single" w:sz="4" w:space="0" w:color="auto"/>
            </w:tcBorders>
            <w:vAlign w:val="center"/>
          </w:tcPr>
          <w:p w14:paraId="6A7721E7" w14:textId="77777777" w:rsidR="005A01FE" w:rsidRPr="00513BBD" w:rsidRDefault="005A01FE" w:rsidP="009A2A42">
            <w:pPr>
              <w:shd w:val="clear" w:color="auto" w:fill="FFFFFF" w:themeFill="background1"/>
              <w:spacing w:line="240" w:lineRule="auto"/>
              <w:ind w:firstLine="0"/>
              <w:rPr>
                <w:rFonts w:eastAsia="Times New Roman" w:cs="Times New Roman"/>
                <w:bCs/>
                <w:sz w:val="20"/>
                <w:szCs w:val="20"/>
              </w:rPr>
            </w:pPr>
          </w:p>
        </w:tc>
      </w:tr>
      <w:tr w:rsidR="00513BBD" w:rsidRPr="00513BBD" w14:paraId="0A7BF6C3" w14:textId="77777777" w:rsidTr="00D71259">
        <w:trPr>
          <w:trHeight w:val="555"/>
        </w:trPr>
        <w:tc>
          <w:tcPr>
            <w:tcW w:w="218" w:type="pct"/>
            <w:vMerge/>
            <w:tcBorders>
              <w:top w:val="nil"/>
              <w:left w:val="single" w:sz="4" w:space="0" w:color="auto"/>
              <w:bottom w:val="single" w:sz="4" w:space="0" w:color="000000"/>
              <w:right w:val="single" w:sz="4" w:space="0" w:color="auto"/>
            </w:tcBorders>
            <w:vAlign w:val="center"/>
            <w:hideMark/>
          </w:tcPr>
          <w:p w14:paraId="351F984C"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000000"/>
              <w:right w:val="single" w:sz="4" w:space="0" w:color="auto"/>
            </w:tcBorders>
            <w:vAlign w:val="center"/>
            <w:hideMark/>
          </w:tcPr>
          <w:p w14:paraId="18227EBE"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7E64FE69" w14:textId="77777777" w:rsidR="005A01FE" w:rsidRPr="00513BBD" w:rsidRDefault="005A01FE" w:rsidP="009A2A42">
            <w:pPr>
              <w:shd w:val="clear" w:color="auto" w:fill="FFFFFF" w:themeFill="background1"/>
              <w:spacing w:line="240" w:lineRule="auto"/>
              <w:ind w:firstLine="0"/>
              <w:jc w:val="left"/>
              <w:rPr>
                <w:rFonts w:eastAsia="Times New Roman" w:cs="Times New Roman"/>
                <w:sz w:val="20"/>
                <w:szCs w:val="20"/>
              </w:rPr>
            </w:pPr>
            <w:r w:rsidRPr="00513BBD">
              <w:rPr>
                <w:rFonts w:eastAsia="Times New Roman" w:cs="Times New Roman"/>
                <w:sz w:val="20"/>
                <w:szCs w:val="20"/>
              </w:rPr>
              <w:t>18.4. 100% tổ chức chính trị - xã hội của xã đạt loại khá trở lên.</w:t>
            </w:r>
          </w:p>
        </w:tc>
        <w:tc>
          <w:tcPr>
            <w:tcW w:w="1917" w:type="pct"/>
            <w:tcBorders>
              <w:top w:val="nil"/>
              <w:left w:val="nil"/>
              <w:bottom w:val="single" w:sz="4" w:space="0" w:color="auto"/>
              <w:right w:val="single" w:sz="4" w:space="0" w:color="auto"/>
            </w:tcBorders>
            <w:shd w:val="clear" w:color="auto" w:fill="auto"/>
            <w:vAlign w:val="center"/>
            <w:hideMark/>
          </w:tcPr>
          <w:p w14:paraId="0380F59D"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100%</w:t>
            </w:r>
          </w:p>
        </w:tc>
        <w:tc>
          <w:tcPr>
            <w:tcW w:w="519" w:type="pct"/>
            <w:tcBorders>
              <w:top w:val="nil"/>
              <w:left w:val="nil"/>
              <w:bottom w:val="single" w:sz="4" w:space="0" w:color="auto"/>
              <w:right w:val="single" w:sz="4" w:space="0" w:color="auto"/>
            </w:tcBorders>
            <w:shd w:val="clear" w:color="auto" w:fill="auto"/>
            <w:vAlign w:val="center"/>
            <w:hideMark/>
          </w:tcPr>
          <w:p w14:paraId="055B3811"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c>
          <w:tcPr>
            <w:tcW w:w="346" w:type="pct"/>
            <w:vMerge/>
            <w:tcBorders>
              <w:left w:val="nil"/>
              <w:right w:val="single" w:sz="4" w:space="0" w:color="auto"/>
            </w:tcBorders>
            <w:vAlign w:val="center"/>
          </w:tcPr>
          <w:p w14:paraId="1782A837" w14:textId="77777777" w:rsidR="005A01FE" w:rsidRPr="00513BBD" w:rsidRDefault="005A01FE" w:rsidP="009A2A42">
            <w:pPr>
              <w:shd w:val="clear" w:color="auto" w:fill="FFFFFF" w:themeFill="background1"/>
              <w:spacing w:line="240" w:lineRule="auto"/>
              <w:ind w:firstLine="0"/>
              <w:rPr>
                <w:rFonts w:eastAsia="Times New Roman" w:cs="Times New Roman"/>
                <w:bCs/>
                <w:sz w:val="20"/>
                <w:szCs w:val="20"/>
              </w:rPr>
            </w:pPr>
          </w:p>
        </w:tc>
      </w:tr>
      <w:tr w:rsidR="00513BBD" w:rsidRPr="00513BBD" w14:paraId="61626DC5" w14:textId="77777777" w:rsidTr="00D71259">
        <w:trPr>
          <w:trHeight w:val="477"/>
        </w:trPr>
        <w:tc>
          <w:tcPr>
            <w:tcW w:w="218" w:type="pct"/>
            <w:vMerge/>
            <w:tcBorders>
              <w:top w:val="nil"/>
              <w:left w:val="single" w:sz="4" w:space="0" w:color="auto"/>
              <w:bottom w:val="single" w:sz="4" w:space="0" w:color="000000"/>
              <w:right w:val="single" w:sz="4" w:space="0" w:color="auto"/>
            </w:tcBorders>
            <w:vAlign w:val="center"/>
            <w:hideMark/>
          </w:tcPr>
          <w:p w14:paraId="50B653D5"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000000"/>
              <w:right w:val="single" w:sz="4" w:space="0" w:color="auto"/>
            </w:tcBorders>
            <w:vAlign w:val="center"/>
            <w:hideMark/>
          </w:tcPr>
          <w:p w14:paraId="7DBAE6AB"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06303B97" w14:textId="77777777" w:rsidR="005A01FE" w:rsidRPr="00513BBD" w:rsidRDefault="005A01FE" w:rsidP="009A2A42">
            <w:pPr>
              <w:shd w:val="clear" w:color="auto" w:fill="FFFFFF" w:themeFill="background1"/>
              <w:spacing w:line="240" w:lineRule="auto"/>
              <w:ind w:firstLine="0"/>
              <w:jc w:val="left"/>
              <w:rPr>
                <w:rFonts w:eastAsia="Times New Roman" w:cs="Times New Roman"/>
                <w:sz w:val="20"/>
                <w:szCs w:val="20"/>
              </w:rPr>
            </w:pPr>
            <w:r w:rsidRPr="00513BBD">
              <w:rPr>
                <w:rFonts w:eastAsia="Times New Roman" w:cs="Times New Roman"/>
                <w:sz w:val="20"/>
                <w:szCs w:val="20"/>
              </w:rPr>
              <w:t>18.5. Xã đạt chuẩn tiếp cận pháp luật theo quy định.</w:t>
            </w:r>
          </w:p>
        </w:tc>
        <w:tc>
          <w:tcPr>
            <w:tcW w:w="1917" w:type="pct"/>
            <w:tcBorders>
              <w:top w:val="nil"/>
              <w:left w:val="nil"/>
              <w:bottom w:val="single" w:sz="4" w:space="0" w:color="auto"/>
              <w:right w:val="single" w:sz="4" w:space="0" w:color="auto"/>
            </w:tcBorders>
            <w:shd w:val="clear" w:color="auto" w:fill="auto"/>
            <w:vAlign w:val="center"/>
            <w:hideMark/>
          </w:tcPr>
          <w:p w14:paraId="036AC0F0"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317869B1"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c>
          <w:tcPr>
            <w:tcW w:w="346" w:type="pct"/>
            <w:vMerge/>
            <w:tcBorders>
              <w:left w:val="nil"/>
              <w:bottom w:val="single" w:sz="4" w:space="0" w:color="auto"/>
              <w:right w:val="single" w:sz="4" w:space="0" w:color="auto"/>
            </w:tcBorders>
            <w:vAlign w:val="center"/>
          </w:tcPr>
          <w:p w14:paraId="737B6F1C" w14:textId="77777777" w:rsidR="005A01FE" w:rsidRPr="00513BBD" w:rsidRDefault="005A01FE" w:rsidP="009A2A42">
            <w:pPr>
              <w:shd w:val="clear" w:color="auto" w:fill="FFFFFF" w:themeFill="background1"/>
              <w:spacing w:line="240" w:lineRule="auto"/>
              <w:ind w:firstLine="0"/>
              <w:rPr>
                <w:rFonts w:eastAsia="Times New Roman" w:cs="Times New Roman"/>
                <w:bCs/>
                <w:sz w:val="20"/>
                <w:szCs w:val="20"/>
              </w:rPr>
            </w:pPr>
          </w:p>
        </w:tc>
      </w:tr>
      <w:tr w:rsidR="00513BBD" w:rsidRPr="00513BBD" w14:paraId="71E6D75F" w14:textId="77777777" w:rsidTr="00D71259">
        <w:trPr>
          <w:trHeight w:val="182"/>
        </w:trPr>
        <w:tc>
          <w:tcPr>
            <w:tcW w:w="218" w:type="pct"/>
            <w:vMerge/>
            <w:tcBorders>
              <w:top w:val="nil"/>
              <w:left w:val="single" w:sz="4" w:space="0" w:color="auto"/>
              <w:bottom w:val="single" w:sz="4" w:space="0" w:color="000000"/>
              <w:right w:val="single" w:sz="4" w:space="0" w:color="auto"/>
            </w:tcBorders>
            <w:vAlign w:val="center"/>
            <w:hideMark/>
          </w:tcPr>
          <w:p w14:paraId="181A0E4A"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000000"/>
              <w:right w:val="single" w:sz="4" w:space="0" w:color="auto"/>
            </w:tcBorders>
            <w:vAlign w:val="center"/>
            <w:hideMark/>
          </w:tcPr>
          <w:p w14:paraId="3AA2D9B1"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1486269B" w14:textId="77777777" w:rsidR="005A01FE" w:rsidRPr="00513BBD" w:rsidRDefault="005A01FE" w:rsidP="009A2A42">
            <w:pPr>
              <w:shd w:val="clear" w:color="auto" w:fill="FFFFFF" w:themeFill="background1"/>
              <w:spacing w:line="240" w:lineRule="auto"/>
              <w:ind w:firstLine="0"/>
              <w:jc w:val="left"/>
              <w:rPr>
                <w:rFonts w:eastAsia="Times New Roman" w:cs="Times New Roman"/>
                <w:sz w:val="20"/>
                <w:szCs w:val="20"/>
              </w:rPr>
            </w:pPr>
            <w:r w:rsidRPr="00513BBD">
              <w:rPr>
                <w:rFonts w:eastAsia="Times New Roman" w:cs="Times New Roman"/>
                <w:sz w:val="20"/>
                <w:szCs w:val="20"/>
              </w:rPr>
              <w:t>18.6. Đảm bảo bình đẳng giới và phòng chống bạo lực gia đình; bảo vệ và hỗ trợ những người dễ bị tổn thương trong các lĩnh vực của gia đình và đời sống xã hội.</w:t>
            </w:r>
          </w:p>
        </w:tc>
        <w:tc>
          <w:tcPr>
            <w:tcW w:w="1917" w:type="pct"/>
            <w:tcBorders>
              <w:top w:val="nil"/>
              <w:left w:val="nil"/>
              <w:bottom w:val="single" w:sz="4" w:space="0" w:color="auto"/>
              <w:right w:val="single" w:sz="4" w:space="0" w:color="auto"/>
            </w:tcBorders>
            <w:shd w:val="clear" w:color="auto" w:fill="auto"/>
            <w:vAlign w:val="center"/>
            <w:hideMark/>
          </w:tcPr>
          <w:p w14:paraId="7983D0D6"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50EF9B5A"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c>
          <w:tcPr>
            <w:tcW w:w="346" w:type="pct"/>
            <w:vMerge w:val="restart"/>
            <w:tcBorders>
              <w:top w:val="single" w:sz="4" w:space="0" w:color="auto"/>
              <w:left w:val="nil"/>
              <w:bottom w:val="single" w:sz="4" w:space="0" w:color="auto"/>
              <w:right w:val="single" w:sz="4" w:space="0" w:color="auto"/>
            </w:tcBorders>
            <w:vAlign w:val="center"/>
          </w:tcPr>
          <w:p w14:paraId="13279E0B" w14:textId="77777777" w:rsidR="005A01FE" w:rsidRPr="00513BBD" w:rsidRDefault="005A01FE" w:rsidP="009A2A42">
            <w:pPr>
              <w:shd w:val="clear" w:color="auto" w:fill="FFFFFF" w:themeFill="background1"/>
              <w:spacing w:line="240" w:lineRule="auto"/>
              <w:jc w:val="center"/>
              <w:rPr>
                <w:rFonts w:eastAsia="Times New Roman" w:cs="Times New Roman"/>
                <w:bCs/>
                <w:sz w:val="20"/>
                <w:szCs w:val="20"/>
              </w:rPr>
            </w:pPr>
            <w:r w:rsidRPr="00513BBD">
              <w:rPr>
                <w:rFonts w:eastAsia="Times New Roman" w:cs="Times New Roman"/>
                <w:bCs/>
                <w:sz w:val="20"/>
                <w:szCs w:val="20"/>
              </w:rPr>
              <w:br/>
            </w:r>
            <w:r w:rsidRPr="00513BBD">
              <w:rPr>
                <w:rFonts w:eastAsia="Times New Roman" w:cs="Times New Roman"/>
                <w:bCs/>
                <w:sz w:val="20"/>
                <w:szCs w:val="20"/>
              </w:rPr>
              <w:br/>
            </w:r>
            <w:r w:rsidRPr="00513BBD">
              <w:rPr>
                <w:rFonts w:eastAsia="Times New Roman" w:cs="Times New Roman"/>
                <w:bCs/>
                <w:sz w:val="20"/>
                <w:szCs w:val="20"/>
              </w:rPr>
              <w:br/>
            </w:r>
            <w:r w:rsidRPr="00513BBD">
              <w:rPr>
                <w:rFonts w:eastAsia="Times New Roman" w:cs="Times New Roman"/>
                <w:bCs/>
                <w:sz w:val="20"/>
                <w:szCs w:val="20"/>
              </w:rPr>
              <w:br/>
              <w:t>Đạt</w:t>
            </w:r>
          </w:p>
        </w:tc>
      </w:tr>
      <w:tr w:rsidR="00513BBD" w:rsidRPr="00513BBD" w14:paraId="43A96099" w14:textId="77777777" w:rsidTr="00D71259">
        <w:trPr>
          <w:trHeight w:val="1033"/>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14:paraId="3FE14D60"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19</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41622B13"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Quốc phòng</w:t>
            </w:r>
            <w:r w:rsidRPr="00513BBD">
              <w:rPr>
                <w:rFonts w:eastAsia="Times New Roman" w:cs="Times New Roman"/>
                <w:b/>
                <w:bCs/>
                <w:sz w:val="20"/>
                <w:szCs w:val="20"/>
              </w:rPr>
              <w:br/>
              <w:t xml:space="preserve"> và An ninh</w:t>
            </w: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6E1B5184" w14:textId="77777777" w:rsidR="005A01FE" w:rsidRPr="00513BBD" w:rsidRDefault="005A01FE" w:rsidP="009A2A42">
            <w:pPr>
              <w:shd w:val="clear" w:color="auto" w:fill="FFFFFF" w:themeFill="background1"/>
              <w:spacing w:line="240" w:lineRule="auto"/>
              <w:ind w:firstLine="0"/>
              <w:rPr>
                <w:rFonts w:eastAsia="Times New Roman" w:cs="Times New Roman"/>
                <w:sz w:val="20"/>
                <w:szCs w:val="20"/>
              </w:rPr>
            </w:pPr>
            <w:r w:rsidRPr="00513BBD">
              <w:rPr>
                <w:rFonts w:eastAsia="Times New Roman" w:cs="Times New Roman"/>
                <w:sz w:val="20"/>
                <w:szCs w:val="20"/>
              </w:rPr>
              <w:t>19.1. Đảm bảo xây dựng lực lượng dân quân “vững mạnh, rộng khắp” và hoàn thành các chỉ tiêu quốc phòng.</w:t>
            </w:r>
          </w:p>
        </w:tc>
        <w:tc>
          <w:tcPr>
            <w:tcW w:w="1917" w:type="pct"/>
            <w:tcBorders>
              <w:top w:val="nil"/>
              <w:left w:val="nil"/>
              <w:bottom w:val="single" w:sz="4" w:space="0" w:color="auto"/>
              <w:right w:val="single" w:sz="4" w:space="0" w:color="auto"/>
            </w:tcBorders>
            <w:shd w:val="clear" w:color="auto" w:fill="auto"/>
            <w:vAlign w:val="center"/>
            <w:hideMark/>
          </w:tcPr>
          <w:p w14:paraId="29131816"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5C8FC374"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Đạt</w:t>
            </w:r>
          </w:p>
        </w:tc>
        <w:tc>
          <w:tcPr>
            <w:tcW w:w="346" w:type="pct"/>
            <w:vMerge/>
            <w:tcBorders>
              <w:top w:val="single" w:sz="4" w:space="0" w:color="auto"/>
              <w:left w:val="nil"/>
              <w:bottom w:val="single" w:sz="4" w:space="0" w:color="auto"/>
              <w:right w:val="single" w:sz="4" w:space="0" w:color="auto"/>
            </w:tcBorders>
            <w:vAlign w:val="center"/>
          </w:tcPr>
          <w:p w14:paraId="124A3394"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p>
        </w:tc>
      </w:tr>
      <w:tr w:rsidR="00513BBD" w:rsidRPr="00513BBD" w14:paraId="52C1F656" w14:textId="77777777" w:rsidTr="00D71259">
        <w:trPr>
          <w:trHeight w:val="2040"/>
        </w:trPr>
        <w:tc>
          <w:tcPr>
            <w:tcW w:w="218" w:type="pct"/>
            <w:vMerge/>
            <w:tcBorders>
              <w:top w:val="nil"/>
              <w:left w:val="single" w:sz="4" w:space="0" w:color="auto"/>
              <w:bottom w:val="single" w:sz="4" w:space="0" w:color="auto"/>
              <w:right w:val="single" w:sz="4" w:space="0" w:color="auto"/>
            </w:tcBorders>
            <w:vAlign w:val="center"/>
            <w:hideMark/>
          </w:tcPr>
          <w:p w14:paraId="53EBB163"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396" w:type="pct"/>
            <w:vMerge/>
            <w:tcBorders>
              <w:top w:val="nil"/>
              <w:left w:val="single" w:sz="4" w:space="0" w:color="auto"/>
              <w:bottom w:val="single" w:sz="4" w:space="0" w:color="auto"/>
              <w:right w:val="single" w:sz="4" w:space="0" w:color="auto"/>
            </w:tcBorders>
            <w:vAlign w:val="center"/>
            <w:hideMark/>
          </w:tcPr>
          <w:p w14:paraId="1400FAB5" w14:textId="77777777" w:rsidR="005A01FE" w:rsidRPr="00513BBD" w:rsidRDefault="005A01FE" w:rsidP="009A2A42">
            <w:pPr>
              <w:shd w:val="clear" w:color="auto" w:fill="FFFFFF" w:themeFill="background1"/>
              <w:spacing w:line="240" w:lineRule="auto"/>
              <w:ind w:firstLine="0"/>
              <w:jc w:val="left"/>
              <w:rPr>
                <w:rFonts w:eastAsia="Times New Roman" w:cs="Times New Roman"/>
                <w:b/>
                <w:bCs/>
                <w:sz w:val="20"/>
                <w:szCs w:val="20"/>
              </w:rPr>
            </w:pPr>
          </w:p>
        </w:tc>
        <w:tc>
          <w:tcPr>
            <w:tcW w:w="1604" w:type="pct"/>
            <w:tcBorders>
              <w:top w:val="single" w:sz="4" w:space="0" w:color="auto"/>
              <w:left w:val="nil"/>
              <w:bottom w:val="single" w:sz="4" w:space="0" w:color="auto"/>
              <w:right w:val="single" w:sz="4" w:space="0" w:color="auto"/>
            </w:tcBorders>
            <w:shd w:val="clear" w:color="auto" w:fill="auto"/>
            <w:vAlign w:val="center"/>
            <w:hideMark/>
          </w:tcPr>
          <w:p w14:paraId="049EC022" w14:textId="77777777" w:rsidR="005A01FE" w:rsidRPr="00513BBD" w:rsidRDefault="005A01FE" w:rsidP="009A2A42">
            <w:pPr>
              <w:shd w:val="clear" w:color="auto" w:fill="FFFFFF" w:themeFill="background1"/>
              <w:spacing w:line="240" w:lineRule="auto"/>
              <w:ind w:firstLine="0"/>
              <w:jc w:val="left"/>
              <w:rPr>
                <w:rFonts w:eastAsia="Times New Roman" w:cs="Times New Roman"/>
                <w:sz w:val="20"/>
                <w:szCs w:val="20"/>
              </w:rPr>
            </w:pPr>
            <w:r w:rsidRPr="00513BBD">
              <w:rPr>
                <w:rFonts w:eastAsia="Times New Roman" w:cs="Times New Roman"/>
                <w:sz w:val="20"/>
                <w:szCs w:val="20"/>
              </w:rPr>
              <w:t>19.2. Xã đạt chuẩn an toàn về an ninh, trật tự xã hội và đảm bảo bình yên: không có khiếu kiện đông người kéo dài; không để xảy ra trọng án; tội phạm và tệ nạn xã hội (ma túy, trộm cắp, cờ bạc, nghiện hút) được kiềm chế, giảm liên tục so với các năm trước.</w:t>
            </w:r>
          </w:p>
        </w:tc>
        <w:tc>
          <w:tcPr>
            <w:tcW w:w="1917" w:type="pct"/>
            <w:tcBorders>
              <w:top w:val="nil"/>
              <w:left w:val="nil"/>
              <w:bottom w:val="single" w:sz="4" w:space="0" w:color="auto"/>
              <w:right w:val="single" w:sz="4" w:space="0" w:color="auto"/>
            </w:tcBorders>
            <w:shd w:val="clear" w:color="auto" w:fill="auto"/>
            <w:vAlign w:val="center"/>
            <w:hideMark/>
          </w:tcPr>
          <w:p w14:paraId="593D8BAD" w14:textId="77777777" w:rsidR="005A01FE" w:rsidRPr="00513BBD" w:rsidRDefault="005A01FE" w:rsidP="009A2A42">
            <w:pPr>
              <w:shd w:val="clear" w:color="auto" w:fill="FFFFFF" w:themeFill="background1"/>
              <w:spacing w:line="240" w:lineRule="auto"/>
              <w:ind w:firstLine="0"/>
              <w:jc w:val="center"/>
              <w:rPr>
                <w:rFonts w:eastAsia="Times New Roman" w:cs="Times New Roman"/>
                <w:sz w:val="20"/>
                <w:szCs w:val="20"/>
              </w:rPr>
            </w:pPr>
            <w:r w:rsidRPr="00513BBD">
              <w:rPr>
                <w:rFonts w:eastAsia="Times New Roman" w:cs="Times New Roman"/>
                <w:sz w:val="20"/>
                <w:szCs w:val="20"/>
              </w:rPr>
              <w:t>Đạt</w:t>
            </w:r>
          </w:p>
        </w:tc>
        <w:tc>
          <w:tcPr>
            <w:tcW w:w="519" w:type="pct"/>
            <w:tcBorders>
              <w:top w:val="nil"/>
              <w:left w:val="nil"/>
              <w:bottom w:val="single" w:sz="4" w:space="0" w:color="auto"/>
              <w:right w:val="single" w:sz="4" w:space="0" w:color="auto"/>
            </w:tcBorders>
            <w:shd w:val="clear" w:color="auto" w:fill="auto"/>
            <w:vAlign w:val="center"/>
            <w:hideMark/>
          </w:tcPr>
          <w:p w14:paraId="292455F3" w14:textId="77777777" w:rsidR="005A01FE" w:rsidRPr="00513BBD" w:rsidRDefault="005A01FE" w:rsidP="009A2A42">
            <w:pPr>
              <w:shd w:val="clear" w:color="auto" w:fill="FFFFFF" w:themeFill="background1"/>
              <w:spacing w:line="240" w:lineRule="auto"/>
              <w:ind w:firstLine="0"/>
              <w:jc w:val="center"/>
              <w:rPr>
                <w:rFonts w:eastAsia="Times New Roman" w:cs="Times New Roman"/>
                <w:bCs/>
                <w:sz w:val="20"/>
                <w:szCs w:val="20"/>
              </w:rPr>
            </w:pPr>
            <w:r w:rsidRPr="00513BBD">
              <w:rPr>
                <w:rFonts w:eastAsia="Times New Roman" w:cs="Times New Roman"/>
                <w:bCs/>
                <w:sz w:val="20"/>
                <w:szCs w:val="20"/>
              </w:rPr>
              <w:t>Không đạt</w:t>
            </w:r>
          </w:p>
        </w:tc>
        <w:tc>
          <w:tcPr>
            <w:tcW w:w="346" w:type="pct"/>
            <w:vMerge/>
            <w:tcBorders>
              <w:top w:val="single" w:sz="4" w:space="0" w:color="auto"/>
              <w:left w:val="nil"/>
              <w:bottom w:val="single" w:sz="4" w:space="0" w:color="auto"/>
              <w:right w:val="single" w:sz="4" w:space="0" w:color="auto"/>
            </w:tcBorders>
            <w:vAlign w:val="center"/>
          </w:tcPr>
          <w:p w14:paraId="7202068B" w14:textId="77777777" w:rsidR="005A01FE" w:rsidRPr="00513BBD" w:rsidRDefault="005A01FE" w:rsidP="009A2A42">
            <w:pPr>
              <w:shd w:val="clear" w:color="auto" w:fill="FFFFFF" w:themeFill="background1"/>
              <w:spacing w:line="240" w:lineRule="auto"/>
              <w:ind w:firstLine="0"/>
              <w:rPr>
                <w:rFonts w:eastAsia="Times New Roman" w:cs="Times New Roman"/>
                <w:bCs/>
                <w:sz w:val="20"/>
                <w:szCs w:val="20"/>
              </w:rPr>
            </w:pPr>
          </w:p>
        </w:tc>
      </w:tr>
      <w:tr w:rsidR="00BA51B3" w:rsidRPr="00513BBD" w14:paraId="78A2182B" w14:textId="77777777" w:rsidTr="00D71259">
        <w:trPr>
          <w:trHeight w:val="510"/>
        </w:trPr>
        <w:tc>
          <w:tcPr>
            <w:tcW w:w="4135" w:type="pct"/>
            <w:gridSpan w:val="4"/>
            <w:tcBorders>
              <w:top w:val="single" w:sz="4" w:space="0" w:color="auto"/>
              <w:left w:val="single" w:sz="4" w:space="0" w:color="auto"/>
              <w:bottom w:val="single" w:sz="4" w:space="0" w:color="auto"/>
              <w:right w:val="nil"/>
            </w:tcBorders>
            <w:shd w:val="clear" w:color="auto" w:fill="auto"/>
            <w:noWrap/>
            <w:vAlign w:val="center"/>
            <w:hideMark/>
          </w:tcPr>
          <w:p w14:paraId="7614142F"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TỔNG CỘNG</w:t>
            </w:r>
          </w:p>
        </w:tc>
        <w:tc>
          <w:tcPr>
            <w:tcW w:w="519" w:type="pct"/>
            <w:tcBorders>
              <w:top w:val="nil"/>
              <w:left w:val="single" w:sz="4" w:space="0" w:color="auto"/>
              <w:bottom w:val="single" w:sz="4" w:space="0" w:color="auto"/>
              <w:right w:val="single" w:sz="4" w:space="0" w:color="auto"/>
            </w:tcBorders>
            <w:shd w:val="clear" w:color="auto" w:fill="auto"/>
            <w:vAlign w:val="center"/>
            <w:hideMark/>
          </w:tcPr>
          <w:p w14:paraId="7B575232"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r w:rsidRPr="00513BBD">
              <w:rPr>
                <w:rFonts w:eastAsia="Times New Roman" w:cs="Times New Roman"/>
                <w:b/>
                <w:bCs/>
                <w:sz w:val="20"/>
                <w:szCs w:val="20"/>
              </w:rPr>
              <w:t>Tổng số tiêu chí đạt 13/19</w:t>
            </w:r>
          </w:p>
        </w:tc>
        <w:tc>
          <w:tcPr>
            <w:tcW w:w="346" w:type="pct"/>
            <w:tcBorders>
              <w:top w:val="single" w:sz="4" w:space="0" w:color="auto"/>
              <w:left w:val="single" w:sz="4" w:space="0" w:color="auto"/>
              <w:bottom w:val="single" w:sz="4" w:space="0" w:color="auto"/>
              <w:right w:val="single" w:sz="4" w:space="0" w:color="auto"/>
            </w:tcBorders>
          </w:tcPr>
          <w:p w14:paraId="5FF94392" w14:textId="77777777" w:rsidR="005A01FE" w:rsidRPr="00513BBD" w:rsidRDefault="005A01FE" w:rsidP="009A2A42">
            <w:pPr>
              <w:shd w:val="clear" w:color="auto" w:fill="FFFFFF" w:themeFill="background1"/>
              <w:spacing w:line="240" w:lineRule="auto"/>
              <w:ind w:firstLine="0"/>
              <w:jc w:val="center"/>
              <w:rPr>
                <w:rFonts w:eastAsia="Times New Roman" w:cs="Times New Roman"/>
                <w:b/>
                <w:bCs/>
                <w:sz w:val="20"/>
                <w:szCs w:val="20"/>
              </w:rPr>
            </w:pPr>
          </w:p>
        </w:tc>
      </w:tr>
    </w:tbl>
    <w:p w14:paraId="7D862B8B" w14:textId="77777777" w:rsidR="0025770A" w:rsidRPr="00513BBD" w:rsidRDefault="0025770A" w:rsidP="009A2A42">
      <w:pPr>
        <w:shd w:val="clear" w:color="auto" w:fill="FFFFFF" w:themeFill="background1"/>
        <w:spacing w:line="300" w:lineRule="exact"/>
        <w:jc w:val="center"/>
        <w:rPr>
          <w:i/>
          <w:sz w:val="24"/>
          <w:szCs w:val="24"/>
          <w:lang w:val="es-ES"/>
        </w:rPr>
      </w:pPr>
    </w:p>
    <w:p w14:paraId="1F417280" w14:textId="77777777" w:rsidR="0025770A" w:rsidRPr="00513BBD" w:rsidRDefault="0025770A" w:rsidP="009A2A42">
      <w:pPr>
        <w:shd w:val="clear" w:color="auto" w:fill="FFFFFF" w:themeFill="background1"/>
        <w:spacing w:line="300" w:lineRule="exact"/>
        <w:jc w:val="center"/>
        <w:rPr>
          <w:sz w:val="24"/>
          <w:szCs w:val="24"/>
          <w:lang w:val="es-ES"/>
        </w:rPr>
      </w:pPr>
    </w:p>
    <w:p w14:paraId="2CD26DD8" w14:textId="77777777" w:rsidR="00935194" w:rsidRPr="00513BBD" w:rsidRDefault="00935194" w:rsidP="009A2A42">
      <w:pPr>
        <w:shd w:val="clear" w:color="auto" w:fill="FFFFFF" w:themeFill="background1"/>
        <w:rPr>
          <w:szCs w:val="28"/>
          <w:lang w:val="es-ES"/>
        </w:rPr>
        <w:sectPr w:rsidR="00935194" w:rsidRPr="00513BBD" w:rsidSect="004330D3">
          <w:footerReference w:type="default" r:id="rId12"/>
          <w:pgSz w:w="16838" w:h="11906" w:orient="landscape" w:code="9"/>
          <w:pgMar w:top="1418" w:right="1134" w:bottom="1134" w:left="1134" w:header="709" w:footer="709" w:gutter="0"/>
          <w:pgNumType w:fmt="lowerRoman" w:start="1"/>
          <w:cols w:space="708"/>
          <w:docGrid w:linePitch="381"/>
        </w:sectPr>
      </w:pPr>
    </w:p>
    <w:p w14:paraId="1AF3460F" w14:textId="77777777" w:rsidR="00BE0109" w:rsidRPr="00513BBD" w:rsidRDefault="00BE0109" w:rsidP="009A2A42">
      <w:pPr>
        <w:shd w:val="clear" w:color="auto" w:fill="FFFFFF" w:themeFill="background1"/>
        <w:ind w:firstLine="0"/>
        <w:jc w:val="center"/>
        <w:rPr>
          <w:b/>
          <w:szCs w:val="28"/>
          <w:lang w:val="es-ES"/>
        </w:rPr>
      </w:pPr>
      <w:r w:rsidRPr="00513BBD">
        <w:rPr>
          <w:b/>
          <w:szCs w:val="28"/>
          <w:lang w:val="es-ES"/>
        </w:rPr>
        <w:lastRenderedPageBreak/>
        <w:t>Bảng 02: Hiện trạng sử dụng đất năm 2020 xã Bình Yên</w:t>
      </w:r>
    </w:p>
    <w:tbl>
      <w:tblPr>
        <w:tblW w:w="5000" w:type="pct"/>
        <w:tblLook w:val="04A0" w:firstRow="1" w:lastRow="0" w:firstColumn="1" w:lastColumn="0" w:noHBand="0" w:noVBand="1"/>
      </w:tblPr>
      <w:tblGrid>
        <w:gridCol w:w="986"/>
        <w:gridCol w:w="4888"/>
        <w:gridCol w:w="2393"/>
        <w:gridCol w:w="1303"/>
      </w:tblGrid>
      <w:tr w:rsidR="00513BBD" w:rsidRPr="00513BBD" w14:paraId="1821931D" w14:textId="77777777" w:rsidTr="00FB7A9E">
        <w:trPr>
          <w:trHeight w:val="20"/>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D36B58"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Cs w:val="28"/>
                <w:lang w:eastAsia="zh-TW"/>
              </w:rPr>
            </w:pPr>
            <w:r w:rsidRPr="00513BBD">
              <w:rPr>
                <w:rFonts w:eastAsia="Times New Roman" w:cs="Times New Roman"/>
                <w:b/>
                <w:bCs/>
                <w:szCs w:val="28"/>
                <w:lang w:eastAsia="zh-TW"/>
              </w:rPr>
              <w:t>TT</w:t>
            </w:r>
          </w:p>
        </w:tc>
        <w:tc>
          <w:tcPr>
            <w:tcW w:w="2554" w:type="pct"/>
            <w:tcBorders>
              <w:top w:val="single" w:sz="4" w:space="0" w:color="auto"/>
              <w:left w:val="nil"/>
              <w:bottom w:val="single" w:sz="4" w:space="0" w:color="auto"/>
              <w:right w:val="single" w:sz="4" w:space="0" w:color="auto"/>
            </w:tcBorders>
            <w:shd w:val="clear" w:color="auto" w:fill="auto"/>
            <w:vAlign w:val="center"/>
            <w:hideMark/>
          </w:tcPr>
          <w:p w14:paraId="26C9C3CC"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Cs w:val="28"/>
                <w:lang w:eastAsia="zh-TW"/>
              </w:rPr>
            </w:pPr>
            <w:r w:rsidRPr="00513BBD">
              <w:rPr>
                <w:rFonts w:eastAsia="Times New Roman" w:cs="Times New Roman"/>
                <w:b/>
                <w:bCs/>
                <w:szCs w:val="28"/>
                <w:lang w:eastAsia="zh-TW"/>
              </w:rPr>
              <w:t>Chỉ tiêu sử dụng đất</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5691EC3"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Cs w:val="28"/>
                <w:lang w:eastAsia="zh-TW"/>
              </w:rPr>
            </w:pPr>
            <w:r w:rsidRPr="00513BBD">
              <w:rPr>
                <w:rFonts w:eastAsia="Times New Roman" w:cs="Times New Roman"/>
                <w:b/>
                <w:bCs/>
                <w:szCs w:val="28"/>
                <w:lang w:eastAsia="zh-TW"/>
              </w:rPr>
              <w:t>Diện tích hiện trạng năm 2020</w:t>
            </w:r>
          </w:p>
          <w:p w14:paraId="4CCDEB6B"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Cs w:val="28"/>
                <w:lang w:eastAsia="zh-TW"/>
              </w:rPr>
            </w:pPr>
            <w:r w:rsidRPr="00513BBD">
              <w:rPr>
                <w:rFonts w:eastAsia="Times New Roman" w:cs="Times New Roman"/>
                <w:b/>
                <w:bCs/>
                <w:szCs w:val="28"/>
                <w:lang w:eastAsia="zh-TW"/>
              </w:rPr>
              <w:t>(ha)</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12CD33C7"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Cs w:val="28"/>
                <w:lang w:eastAsia="zh-TW"/>
              </w:rPr>
            </w:pPr>
            <w:r w:rsidRPr="00513BBD">
              <w:rPr>
                <w:rFonts w:eastAsia="Times New Roman" w:cs="Times New Roman"/>
                <w:b/>
                <w:bCs/>
                <w:szCs w:val="28"/>
                <w:lang w:eastAsia="zh-TW"/>
              </w:rPr>
              <w:t>Cơ cấu</w:t>
            </w:r>
          </w:p>
          <w:p w14:paraId="65480CD7"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Cs w:val="28"/>
                <w:lang w:eastAsia="zh-TW"/>
              </w:rPr>
            </w:pPr>
            <w:r w:rsidRPr="00513BBD">
              <w:rPr>
                <w:rFonts w:eastAsia="Times New Roman" w:cs="Times New Roman"/>
                <w:b/>
                <w:bCs/>
                <w:szCs w:val="28"/>
                <w:lang w:eastAsia="zh-TW"/>
              </w:rPr>
              <w:t>(%)</w:t>
            </w:r>
          </w:p>
        </w:tc>
      </w:tr>
      <w:tr w:rsidR="00513BBD" w:rsidRPr="00513BBD" w14:paraId="33AA17A4" w14:textId="77777777" w:rsidTr="00FB7A9E">
        <w:trPr>
          <w:trHeight w:val="2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5B156E70" w14:textId="77777777" w:rsidR="00BE0109" w:rsidRPr="00513BBD" w:rsidRDefault="00BE0109" w:rsidP="009A2A42">
            <w:pPr>
              <w:shd w:val="clear" w:color="auto" w:fill="FFFFFF" w:themeFill="background1"/>
              <w:spacing w:line="240" w:lineRule="auto"/>
              <w:ind w:firstLine="0"/>
              <w:jc w:val="left"/>
              <w:rPr>
                <w:rFonts w:ascii="Calibri" w:eastAsia="Times New Roman" w:hAnsi="Calibri" w:cs="Calibri"/>
                <w:sz w:val="22"/>
                <w:lang w:eastAsia="zh-TW"/>
              </w:rPr>
            </w:pPr>
            <w:r w:rsidRPr="00513BBD">
              <w:rPr>
                <w:rFonts w:ascii="Calibri" w:eastAsia="Times New Roman" w:hAnsi="Calibri" w:cs="Calibri"/>
                <w:sz w:val="22"/>
                <w:lang w:eastAsia="zh-TW"/>
              </w:rPr>
              <w:t> </w:t>
            </w:r>
          </w:p>
        </w:tc>
        <w:tc>
          <w:tcPr>
            <w:tcW w:w="2554" w:type="pct"/>
            <w:tcBorders>
              <w:top w:val="nil"/>
              <w:left w:val="nil"/>
              <w:bottom w:val="single" w:sz="4" w:space="0" w:color="auto"/>
              <w:right w:val="single" w:sz="4" w:space="0" w:color="auto"/>
            </w:tcBorders>
            <w:shd w:val="clear" w:color="auto" w:fill="auto"/>
            <w:noWrap/>
            <w:vAlign w:val="center"/>
            <w:hideMark/>
          </w:tcPr>
          <w:p w14:paraId="603AB3A6"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lang w:eastAsia="zh-TW"/>
              </w:rPr>
            </w:pPr>
            <w:r w:rsidRPr="00513BBD">
              <w:rPr>
                <w:rFonts w:eastAsia="Times New Roman" w:cs="Times New Roman"/>
                <w:b/>
                <w:bCs/>
                <w:sz w:val="24"/>
                <w:szCs w:val="24"/>
                <w:lang w:eastAsia="zh-TW"/>
              </w:rPr>
              <w:t>TỔNG DIỆN TÍCH TỰ NHIÊN</w:t>
            </w:r>
          </w:p>
        </w:tc>
        <w:tc>
          <w:tcPr>
            <w:tcW w:w="1250" w:type="pct"/>
            <w:tcBorders>
              <w:top w:val="nil"/>
              <w:left w:val="nil"/>
              <w:bottom w:val="single" w:sz="4" w:space="0" w:color="auto"/>
              <w:right w:val="single" w:sz="4" w:space="0" w:color="auto"/>
            </w:tcBorders>
            <w:shd w:val="clear" w:color="000000" w:fill="FFFFFF"/>
            <w:noWrap/>
            <w:vAlign w:val="center"/>
            <w:hideMark/>
          </w:tcPr>
          <w:p w14:paraId="470AD5E6" w14:textId="2A721EC1" w:rsidR="00BE0109" w:rsidRPr="00513BBD" w:rsidRDefault="00BE0109" w:rsidP="009A2A42">
            <w:pPr>
              <w:shd w:val="clear" w:color="auto" w:fill="FFFFFF" w:themeFill="background1"/>
              <w:spacing w:line="240" w:lineRule="auto"/>
              <w:ind w:firstLine="0"/>
              <w:jc w:val="center"/>
              <w:rPr>
                <w:rFonts w:eastAsia="Times New Roman" w:cs="Times New Roman"/>
                <w:b/>
                <w:bCs/>
                <w:szCs w:val="28"/>
                <w:lang w:eastAsia="zh-TW"/>
              </w:rPr>
            </w:pPr>
            <w:r w:rsidRPr="00513BBD">
              <w:rPr>
                <w:rFonts w:eastAsia="Times New Roman" w:cs="Times New Roman"/>
                <w:b/>
                <w:bCs/>
                <w:szCs w:val="28"/>
                <w:lang w:eastAsia="zh-TW"/>
              </w:rPr>
              <w:t>796,74</w:t>
            </w:r>
          </w:p>
        </w:tc>
        <w:tc>
          <w:tcPr>
            <w:tcW w:w="681" w:type="pct"/>
            <w:tcBorders>
              <w:top w:val="nil"/>
              <w:left w:val="nil"/>
              <w:bottom w:val="single" w:sz="4" w:space="0" w:color="auto"/>
              <w:right w:val="single" w:sz="4" w:space="0" w:color="auto"/>
            </w:tcBorders>
            <w:shd w:val="clear" w:color="auto" w:fill="auto"/>
            <w:noWrap/>
            <w:vAlign w:val="center"/>
            <w:hideMark/>
          </w:tcPr>
          <w:p w14:paraId="05BCB64B" w14:textId="1F4DA47E" w:rsidR="00BE0109" w:rsidRPr="00513BBD" w:rsidRDefault="00BE0109" w:rsidP="009A2A42">
            <w:pPr>
              <w:shd w:val="clear" w:color="auto" w:fill="FFFFFF" w:themeFill="background1"/>
              <w:spacing w:line="240" w:lineRule="auto"/>
              <w:ind w:firstLine="0"/>
              <w:jc w:val="center"/>
              <w:rPr>
                <w:rFonts w:eastAsia="Times New Roman" w:cs="Times New Roman"/>
                <w:b/>
                <w:bCs/>
                <w:szCs w:val="28"/>
                <w:lang w:eastAsia="zh-TW"/>
              </w:rPr>
            </w:pPr>
            <w:r w:rsidRPr="00513BBD">
              <w:rPr>
                <w:rFonts w:eastAsia="Times New Roman" w:cs="Times New Roman"/>
                <w:b/>
                <w:bCs/>
                <w:szCs w:val="28"/>
                <w:lang w:eastAsia="zh-TW"/>
              </w:rPr>
              <w:t>100,00</w:t>
            </w:r>
          </w:p>
        </w:tc>
      </w:tr>
      <w:tr w:rsidR="00513BBD" w:rsidRPr="00513BBD" w14:paraId="36E28C24" w14:textId="77777777" w:rsidTr="00FB7A9E">
        <w:trPr>
          <w:trHeight w:val="2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1F59B17E"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Cs w:val="28"/>
                <w:lang w:eastAsia="zh-TW"/>
              </w:rPr>
            </w:pPr>
            <w:r w:rsidRPr="00513BBD">
              <w:rPr>
                <w:rFonts w:eastAsia="Times New Roman" w:cs="Times New Roman"/>
                <w:b/>
                <w:bCs/>
                <w:szCs w:val="28"/>
                <w:lang w:eastAsia="zh-TW"/>
              </w:rPr>
              <w:t>1</w:t>
            </w:r>
          </w:p>
        </w:tc>
        <w:tc>
          <w:tcPr>
            <w:tcW w:w="2554" w:type="pct"/>
            <w:tcBorders>
              <w:top w:val="nil"/>
              <w:left w:val="nil"/>
              <w:bottom w:val="single" w:sz="4" w:space="0" w:color="auto"/>
              <w:right w:val="single" w:sz="4" w:space="0" w:color="auto"/>
            </w:tcBorders>
            <w:shd w:val="clear" w:color="auto" w:fill="auto"/>
            <w:noWrap/>
            <w:vAlign w:val="center"/>
            <w:hideMark/>
          </w:tcPr>
          <w:p w14:paraId="4EFAEA1E" w14:textId="77777777" w:rsidR="00BE0109" w:rsidRPr="00513BBD" w:rsidRDefault="00BE0109" w:rsidP="009A2A42">
            <w:pPr>
              <w:shd w:val="clear" w:color="auto" w:fill="FFFFFF" w:themeFill="background1"/>
              <w:spacing w:line="240" w:lineRule="auto"/>
              <w:ind w:firstLine="0"/>
              <w:jc w:val="left"/>
              <w:rPr>
                <w:rFonts w:eastAsia="Times New Roman" w:cs="Times New Roman"/>
                <w:b/>
                <w:bCs/>
                <w:szCs w:val="28"/>
                <w:lang w:eastAsia="zh-TW"/>
              </w:rPr>
            </w:pPr>
            <w:r w:rsidRPr="00513BBD">
              <w:rPr>
                <w:rFonts w:eastAsia="Times New Roman" w:cs="Times New Roman"/>
                <w:b/>
                <w:bCs/>
                <w:szCs w:val="28"/>
                <w:lang w:eastAsia="zh-TW"/>
              </w:rPr>
              <w:t>Đất nông nghiệp</w:t>
            </w:r>
          </w:p>
        </w:tc>
        <w:tc>
          <w:tcPr>
            <w:tcW w:w="1250" w:type="pct"/>
            <w:tcBorders>
              <w:top w:val="nil"/>
              <w:left w:val="nil"/>
              <w:bottom w:val="single" w:sz="4" w:space="0" w:color="auto"/>
              <w:right w:val="single" w:sz="4" w:space="0" w:color="auto"/>
            </w:tcBorders>
            <w:shd w:val="clear" w:color="000000" w:fill="FFFFFF"/>
            <w:noWrap/>
            <w:vAlign w:val="center"/>
            <w:hideMark/>
          </w:tcPr>
          <w:p w14:paraId="0AF45559" w14:textId="68EDBFF4" w:rsidR="00BE0109" w:rsidRPr="00513BBD" w:rsidRDefault="00BE0109" w:rsidP="009A2A42">
            <w:pPr>
              <w:shd w:val="clear" w:color="auto" w:fill="FFFFFF" w:themeFill="background1"/>
              <w:spacing w:line="240" w:lineRule="auto"/>
              <w:ind w:firstLine="0"/>
              <w:jc w:val="center"/>
              <w:rPr>
                <w:rFonts w:eastAsia="Times New Roman" w:cs="Times New Roman"/>
                <w:b/>
                <w:bCs/>
                <w:szCs w:val="28"/>
                <w:lang w:eastAsia="zh-TW"/>
              </w:rPr>
            </w:pPr>
            <w:r w:rsidRPr="00513BBD">
              <w:rPr>
                <w:rFonts w:eastAsia="Times New Roman" w:cs="Times New Roman"/>
                <w:b/>
                <w:bCs/>
                <w:szCs w:val="28"/>
                <w:lang w:eastAsia="zh-TW"/>
              </w:rPr>
              <w:t>700,40</w:t>
            </w:r>
          </w:p>
        </w:tc>
        <w:tc>
          <w:tcPr>
            <w:tcW w:w="681" w:type="pct"/>
            <w:tcBorders>
              <w:top w:val="nil"/>
              <w:left w:val="nil"/>
              <w:bottom w:val="single" w:sz="4" w:space="0" w:color="auto"/>
              <w:right w:val="single" w:sz="4" w:space="0" w:color="auto"/>
            </w:tcBorders>
            <w:shd w:val="clear" w:color="auto" w:fill="auto"/>
            <w:noWrap/>
            <w:vAlign w:val="center"/>
            <w:hideMark/>
          </w:tcPr>
          <w:p w14:paraId="5A7ADFA4" w14:textId="3DB5EB37" w:rsidR="00BE0109" w:rsidRPr="00513BBD" w:rsidRDefault="00BE0109" w:rsidP="009A2A42">
            <w:pPr>
              <w:shd w:val="clear" w:color="auto" w:fill="FFFFFF" w:themeFill="background1"/>
              <w:spacing w:line="240" w:lineRule="auto"/>
              <w:ind w:firstLine="0"/>
              <w:jc w:val="center"/>
              <w:rPr>
                <w:rFonts w:eastAsia="Times New Roman" w:cs="Times New Roman"/>
                <w:b/>
                <w:bCs/>
                <w:szCs w:val="28"/>
                <w:lang w:eastAsia="zh-TW"/>
              </w:rPr>
            </w:pPr>
            <w:r w:rsidRPr="00513BBD">
              <w:rPr>
                <w:rFonts w:eastAsia="Times New Roman" w:cs="Times New Roman"/>
                <w:b/>
                <w:bCs/>
                <w:szCs w:val="28"/>
                <w:lang w:eastAsia="zh-TW"/>
              </w:rPr>
              <w:t>87,91</w:t>
            </w:r>
          </w:p>
        </w:tc>
      </w:tr>
      <w:tr w:rsidR="00513BBD" w:rsidRPr="00513BBD" w14:paraId="2F190F30" w14:textId="77777777" w:rsidTr="00FB7A9E">
        <w:trPr>
          <w:trHeight w:val="2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2C271AB2"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1.1</w:t>
            </w:r>
          </w:p>
        </w:tc>
        <w:tc>
          <w:tcPr>
            <w:tcW w:w="2554" w:type="pct"/>
            <w:tcBorders>
              <w:top w:val="nil"/>
              <w:left w:val="nil"/>
              <w:bottom w:val="single" w:sz="4" w:space="0" w:color="auto"/>
              <w:right w:val="single" w:sz="4" w:space="0" w:color="auto"/>
            </w:tcBorders>
            <w:shd w:val="clear" w:color="auto" w:fill="auto"/>
            <w:noWrap/>
            <w:vAlign w:val="center"/>
            <w:hideMark/>
          </w:tcPr>
          <w:p w14:paraId="7337DB6E" w14:textId="77777777" w:rsidR="00BE0109" w:rsidRPr="00513BBD" w:rsidRDefault="00BE0109" w:rsidP="009A2A42">
            <w:pPr>
              <w:shd w:val="clear" w:color="auto" w:fill="FFFFFF" w:themeFill="background1"/>
              <w:spacing w:line="240" w:lineRule="auto"/>
              <w:ind w:firstLine="0"/>
              <w:jc w:val="left"/>
              <w:rPr>
                <w:rFonts w:eastAsia="Times New Roman" w:cs="Times New Roman"/>
                <w:szCs w:val="28"/>
                <w:lang w:eastAsia="zh-TW"/>
              </w:rPr>
            </w:pPr>
            <w:r w:rsidRPr="00513BBD">
              <w:rPr>
                <w:rFonts w:eastAsia="Times New Roman" w:cs="Times New Roman"/>
                <w:szCs w:val="28"/>
                <w:lang w:eastAsia="zh-TW"/>
              </w:rPr>
              <w:t>Đất trồng lúa</w:t>
            </w:r>
          </w:p>
        </w:tc>
        <w:tc>
          <w:tcPr>
            <w:tcW w:w="1250" w:type="pct"/>
            <w:tcBorders>
              <w:top w:val="nil"/>
              <w:left w:val="nil"/>
              <w:bottom w:val="single" w:sz="4" w:space="0" w:color="auto"/>
              <w:right w:val="single" w:sz="4" w:space="0" w:color="auto"/>
            </w:tcBorders>
            <w:shd w:val="clear" w:color="000000" w:fill="FFFFFF"/>
            <w:noWrap/>
            <w:vAlign w:val="center"/>
            <w:hideMark/>
          </w:tcPr>
          <w:p w14:paraId="40E9F0B7" w14:textId="27C2A86C"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163,25</w:t>
            </w:r>
          </w:p>
        </w:tc>
        <w:tc>
          <w:tcPr>
            <w:tcW w:w="681" w:type="pct"/>
            <w:tcBorders>
              <w:top w:val="nil"/>
              <w:left w:val="nil"/>
              <w:bottom w:val="single" w:sz="4" w:space="0" w:color="auto"/>
              <w:right w:val="single" w:sz="4" w:space="0" w:color="auto"/>
            </w:tcBorders>
            <w:shd w:val="clear" w:color="auto" w:fill="auto"/>
            <w:noWrap/>
            <w:vAlign w:val="center"/>
            <w:hideMark/>
          </w:tcPr>
          <w:p w14:paraId="69C469BB" w14:textId="0987FAD0"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20,49</w:t>
            </w:r>
          </w:p>
        </w:tc>
      </w:tr>
      <w:tr w:rsidR="00513BBD" w:rsidRPr="00513BBD" w14:paraId="2B211C4E"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6F687F9F"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1.2</w:t>
            </w:r>
          </w:p>
        </w:tc>
        <w:tc>
          <w:tcPr>
            <w:tcW w:w="2554" w:type="pct"/>
            <w:tcBorders>
              <w:top w:val="nil"/>
              <w:left w:val="nil"/>
              <w:bottom w:val="single" w:sz="4" w:space="0" w:color="auto"/>
              <w:right w:val="single" w:sz="4" w:space="0" w:color="auto"/>
            </w:tcBorders>
            <w:shd w:val="clear" w:color="000000" w:fill="FFFFFF"/>
            <w:noWrap/>
            <w:vAlign w:val="center"/>
            <w:hideMark/>
          </w:tcPr>
          <w:p w14:paraId="16F4F924" w14:textId="77777777" w:rsidR="00BE0109" w:rsidRPr="00513BBD" w:rsidRDefault="00BE0109" w:rsidP="009A2A42">
            <w:pPr>
              <w:shd w:val="clear" w:color="auto" w:fill="FFFFFF" w:themeFill="background1"/>
              <w:spacing w:line="240" w:lineRule="auto"/>
              <w:ind w:firstLine="0"/>
              <w:jc w:val="left"/>
              <w:rPr>
                <w:rFonts w:eastAsia="Times New Roman" w:cs="Times New Roman"/>
                <w:szCs w:val="28"/>
                <w:lang w:eastAsia="zh-TW"/>
              </w:rPr>
            </w:pPr>
            <w:r w:rsidRPr="00513BBD">
              <w:rPr>
                <w:rFonts w:eastAsia="Times New Roman" w:cs="Times New Roman"/>
                <w:szCs w:val="28"/>
                <w:lang w:eastAsia="zh-TW"/>
              </w:rPr>
              <w:t>Đất trồng trọt khác</w:t>
            </w:r>
          </w:p>
        </w:tc>
        <w:tc>
          <w:tcPr>
            <w:tcW w:w="1250" w:type="pct"/>
            <w:tcBorders>
              <w:top w:val="nil"/>
              <w:left w:val="nil"/>
              <w:bottom w:val="single" w:sz="4" w:space="0" w:color="auto"/>
              <w:right w:val="single" w:sz="4" w:space="0" w:color="auto"/>
            </w:tcBorders>
            <w:shd w:val="clear" w:color="000000" w:fill="FFFFFF"/>
            <w:noWrap/>
            <w:vAlign w:val="center"/>
            <w:hideMark/>
          </w:tcPr>
          <w:p w14:paraId="4F068FA7" w14:textId="609073C5"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253,98</w:t>
            </w:r>
          </w:p>
        </w:tc>
        <w:tc>
          <w:tcPr>
            <w:tcW w:w="681" w:type="pct"/>
            <w:tcBorders>
              <w:top w:val="nil"/>
              <w:left w:val="nil"/>
              <w:bottom w:val="single" w:sz="4" w:space="0" w:color="auto"/>
              <w:right w:val="single" w:sz="4" w:space="0" w:color="auto"/>
            </w:tcBorders>
            <w:shd w:val="clear" w:color="auto" w:fill="auto"/>
            <w:noWrap/>
            <w:vAlign w:val="center"/>
            <w:hideMark/>
          </w:tcPr>
          <w:p w14:paraId="49C1CEA3" w14:textId="0BA37F24"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31,88</w:t>
            </w:r>
          </w:p>
        </w:tc>
      </w:tr>
      <w:tr w:rsidR="00513BBD" w:rsidRPr="00513BBD" w14:paraId="15DF85E7"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3047B50D"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1.3</w:t>
            </w:r>
          </w:p>
        </w:tc>
        <w:tc>
          <w:tcPr>
            <w:tcW w:w="2554" w:type="pct"/>
            <w:tcBorders>
              <w:top w:val="nil"/>
              <w:left w:val="nil"/>
              <w:bottom w:val="single" w:sz="4" w:space="0" w:color="auto"/>
              <w:right w:val="single" w:sz="4" w:space="0" w:color="auto"/>
            </w:tcBorders>
            <w:shd w:val="clear" w:color="000000" w:fill="FFFFFF"/>
            <w:vAlign w:val="center"/>
            <w:hideMark/>
          </w:tcPr>
          <w:p w14:paraId="49F98FF6" w14:textId="77777777" w:rsidR="00BE0109" w:rsidRPr="00513BBD" w:rsidRDefault="00BE0109" w:rsidP="009A2A42">
            <w:pPr>
              <w:shd w:val="clear" w:color="auto" w:fill="FFFFFF" w:themeFill="background1"/>
              <w:spacing w:line="240" w:lineRule="auto"/>
              <w:ind w:firstLine="0"/>
              <w:jc w:val="left"/>
              <w:rPr>
                <w:rFonts w:eastAsia="Times New Roman" w:cs="Times New Roman"/>
                <w:szCs w:val="28"/>
                <w:lang w:eastAsia="zh-TW"/>
              </w:rPr>
            </w:pPr>
            <w:r w:rsidRPr="00513BBD">
              <w:rPr>
                <w:rFonts w:eastAsia="Times New Roman" w:cs="Times New Roman"/>
                <w:szCs w:val="28"/>
                <w:lang w:eastAsia="zh-TW"/>
              </w:rPr>
              <w:t>Đất rừng phòng hộ</w:t>
            </w:r>
          </w:p>
        </w:tc>
        <w:tc>
          <w:tcPr>
            <w:tcW w:w="1250" w:type="pct"/>
            <w:tcBorders>
              <w:top w:val="nil"/>
              <w:left w:val="nil"/>
              <w:bottom w:val="single" w:sz="4" w:space="0" w:color="auto"/>
              <w:right w:val="single" w:sz="4" w:space="0" w:color="auto"/>
            </w:tcBorders>
            <w:shd w:val="clear" w:color="000000" w:fill="FFFFFF"/>
            <w:noWrap/>
            <w:vAlign w:val="center"/>
            <w:hideMark/>
          </w:tcPr>
          <w:p w14:paraId="06149ADA" w14:textId="38A8D0CB"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0,00</w:t>
            </w:r>
          </w:p>
        </w:tc>
        <w:tc>
          <w:tcPr>
            <w:tcW w:w="681" w:type="pct"/>
            <w:tcBorders>
              <w:top w:val="nil"/>
              <w:left w:val="nil"/>
              <w:bottom w:val="single" w:sz="4" w:space="0" w:color="auto"/>
              <w:right w:val="single" w:sz="4" w:space="0" w:color="auto"/>
            </w:tcBorders>
            <w:shd w:val="clear" w:color="auto" w:fill="auto"/>
            <w:noWrap/>
            <w:vAlign w:val="center"/>
            <w:hideMark/>
          </w:tcPr>
          <w:p w14:paraId="5F853F70" w14:textId="34A7A7FE"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0,00</w:t>
            </w:r>
          </w:p>
        </w:tc>
      </w:tr>
      <w:tr w:rsidR="00513BBD" w:rsidRPr="00513BBD" w14:paraId="361DE564"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3B20BD12"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1.4</w:t>
            </w:r>
          </w:p>
        </w:tc>
        <w:tc>
          <w:tcPr>
            <w:tcW w:w="2554" w:type="pct"/>
            <w:tcBorders>
              <w:top w:val="nil"/>
              <w:left w:val="nil"/>
              <w:bottom w:val="single" w:sz="4" w:space="0" w:color="auto"/>
              <w:right w:val="single" w:sz="4" w:space="0" w:color="auto"/>
            </w:tcBorders>
            <w:shd w:val="clear" w:color="auto" w:fill="auto"/>
            <w:noWrap/>
            <w:vAlign w:val="center"/>
            <w:hideMark/>
          </w:tcPr>
          <w:p w14:paraId="72022052" w14:textId="77777777" w:rsidR="00BE0109" w:rsidRPr="00513BBD" w:rsidRDefault="00BE0109" w:rsidP="009A2A42">
            <w:pPr>
              <w:shd w:val="clear" w:color="auto" w:fill="FFFFFF" w:themeFill="background1"/>
              <w:spacing w:line="240" w:lineRule="auto"/>
              <w:ind w:firstLine="0"/>
              <w:jc w:val="left"/>
              <w:rPr>
                <w:rFonts w:eastAsia="Times New Roman" w:cs="Times New Roman"/>
                <w:szCs w:val="28"/>
                <w:lang w:eastAsia="zh-TW"/>
              </w:rPr>
            </w:pPr>
            <w:r w:rsidRPr="00513BBD">
              <w:rPr>
                <w:rFonts w:eastAsia="Times New Roman" w:cs="Times New Roman"/>
                <w:szCs w:val="28"/>
                <w:lang w:eastAsia="zh-TW"/>
              </w:rPr>
              <w:t>Đất rừng đặc dụng</w:t>
            </w:r>
          </w:p>
        </w:tc>
        <w:tc>
          <w:tcPr>
            <w:tcW w:w="1250" w:type="pct"/>
            <w:tcBorders>
              <w:top w:val="nil"/>
              <w:left w:val="nil"/>
              <w:bottom w:val="single" w:sz="4" w:space="0" w:color="auto"/>
              <w:right w:val="single" w:sz="4" w:space="0" w:color="auto"/>
            </w:tcBorders>
            <w:shd w:val="clear" w:color="000000" w:fill="FFFFFF"/>
            <w:noWrap/>
            <w:vAlign w:val="center"/>
            <w:hideMark/>
          </w:tcPr>
          <w:p w14:paraId="569EE040" w14:textId="40731FA4"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0,00</w:t>
            </w:r>
          </w:p>
        </w:tc>
        <w:tc>
          <w:tcPr>
            <w:tcW w:w="681" w:type="pct"/>
            <w:tcBorders>
              <w:top w:val="nil"/>
              <w:left w:val="nil"/>
              <w:bottom w:val="single" w:sz="4" w:space="0" w:color="auto"/>
              <w:right w:val="single" w:sz="4" w:space="0" w:color="auto"/>
            </w:tcBorders>
            <w:shd w:val="clear" w:color="auto" w:fill="auto"/>
            <w:noWrap/>
            <w:vAlign w:val="center"/>
            <w:hideMark/>
          </w:tcPr>
          <w:p w14:paraId="280DD7D6" w14:textId="3EF04D21"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0,00</w:t>
            </w:r>
          </w:p>
        </w:tc>
      </w:tr>
      <w:tr w:rsidR="00513BBD" w:rsidRPr="00513BBD" w14:paraId="09509144"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33F5ED18"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1.5</w:t>
            </w:r>
          </w:p>
        </w:tc>
        <w:tc>
          <w:tcPr>
            <w:tcW w:w="2554" w:type="pct"/>
            <w:tcBorders>
              <w:top w:val="nil"/>
              <w:left w:val="nil"/>
              <w:bottom w:val="single" w:sz="4" w:space="0" w:color="auto"/>
              <w:right w:val="single" w:sz="4" w:space="0" w:color="auto"/>
            </w:tcBorders>
            <w:shd w:val="clear" w:color="auto" w:fill="auto"/>
            <w:noWrap/>
            <w:vAlign w:val="center"/>
            <w:hideMark/>
          </w:tcPr>
          <w:p w14:paraId="7C957B4C" w14:textId="77777777" w:rsidR="00BE0109" w:rsidRPr="00513BBD" w:rsidRDefault="00BE0109" w:rsidP="009A2A42">
            <w:pPr>
              <w:shd w:val="clear" w:color="auto" w:fill="FFFFFF" w:themeFill="background1"/>
              <w:spacing w:line="240" w:lineRule="auto"/>
              <w:ind w:firstLine="0"/>
              <w:jc w:val="left"/>
              <w:rPr>
                <w:rFonts w:eastAsia="Times New Roman" w:cs="Times New Roman"/>
                <w:szCs w:val="28"/>
                <w:lang w:eastAsia="zh-TW"/>
              </w:rPr>
            </w:pPr>
            <w:r w:rsidRPr="00513BBD">
              <w:rPr>
                <w:rFonts w:eastAsia="Times New Roman" w:cs="Times New Roman"/>
                <w:szCs w:val="28"/>
                <w:lang w:eastAsia="zh-TW"/>
              </w:rPr>
              <w:t>Đất rừng sản xuất</w:t>
            </w:r>
          </w:p>
        </w:tc>
        <w:tc>
          <w:tcPr>
            <w:tcW w:w="1250" w:type="pct"/>
            <w:tcBorders>
              <w:top w:val="nil"/>
              <w:left w:val="nil"/>
              <w:bottom w:val="single" w:sz="4" w:space="0" w:color="auto"/>
              <w:right w:val="single" w:sz="4" w:space="0" w:color="auto"/>
            </w:tcBorders>
            <w:shd w:val="clear" w:color="000000" w:fill="FFFFFF"/>
            <w:noWrap/>
            <w:vAlign w:val="center"/>
            <w:hideMark/>
          </w:tcPr>
          <w:p w14:paraId="0DA7FAB0" w14:textId="5C1401A2"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258,40</w:t>
            </w:r>
          </w:p>
        </w:tc>
        <w:tc>
          <w:tcPr>
            <w:tcW w:w="681" w:type="pct"/>
            <w:tcBorders>
              <w:top w:val="nil"/>
              <w:left w:val="nil"/>
              <w:bottom w:val="single" w:sz="4" w:space="0" w:color="auto"/>
              <w:right w:val="single" w:sz="4" w:space="0" w:color="auto"/>
            </w:tcBorders>
            <w:shd w:val="clear" w:color="auto" w:fill="auto"/>
            <w:noWrap/>
            <w:vAlign w:val="center"/>
            <w:hideMark/>
          </w:tcPr>
          <w:p w14:paraId="0048F0F5" w14:textId="4C87A1EF"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32,43</w:t>
            </w:r>
          </w:p>
        </w:tc>
      </w:tr>
      <w:tr w:rsidR="00513BBD" w:rsidRPr="00513BBD" w14:paraId="7BEA305C"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72E1A243"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1.6</w:t>
            </w:r>
          </w:p>
        </w:tc>
        <w:tc>
          <w:tcPr>
            <w:tcW w:w="2554" w:type="pct"/>
            <w:tcBorders>
              <w:top w:val="nil"/>
              <w:left w:val="nil"/>
              <w:bottom w:val="single" w:sz="4" w:space="0" w:color="auto"/>
              <w:right w:val="single" w:sz="4" w:space="0" w:color="auto"/>
            </w:tcBorders>
            <w:shd w:val="clear" w:color="auto" w:fill="auto"/>
            <w:noWrap/>
            <w:vAlign w:val="center"/>
            <w:hideMark/>
          </w:tcPr>
          <w:p w14:paraId="551AD446" w14:textId="77777777" w:rsidR="00BE0109" w:rsidRPr="00513BBD" w:rsidRDefault="00BE0109" w:rsidP="009A2A42">
            <w:pPr>
              <w:shd w:val="clear" w:color="auto" w:fill="FFFFFF" w:themeFill="background1"/>
              <w:spacing w:line="240" w:lineRule="auto"/>
              <w:ind w:firstLine="0"/>
              <w:jc w:val="left"/>
              <w:rPr>
                <w:rFonts w:eastAsia="Times New Roman" w:cs="Times New Roman"/>
                <w:szCs w:val="28"/>
                <w:lang w:eastAsia="zh-TW"/>
              </w:rPr>
            </w:pPr>
            <w:r w:rsidRPr="00513BBD">
              <w:rPr>
                <w:rFonts w:eastAsia="Times New Roman" w:cs="Times New Roman"/>
                <w:szCs w:val="28"/>
                <w:lang w:eastAsia="zh-TW"/>
              </w:rPr>
              <w:t>Đất nuôi trồng thủy sản</w:t>
            </w:r>
          </w:p>
        </w:tc>
        <w:tc>
          <w:tcPr>
            <w:tcW w:w="1250" w:type="pct"/>
            <w:tcBorders>
              <w:top w:val="nil"/>
              <w:left w:val="nil"/>
              <w:bottom w:val="single" w:sz="4" w:space="0" w:color="auto"/>
              <w:right w:val="single" w:sz="4" w:space="0" w:color="auto"/>
            </w:tcBorders>
            <w:shd w:val="clear" w:color="000000" w:fill="FFFFFF"/>
            <w:noWrap/>
            <w:vAlign w:val="center"/>
            <w:hideMark/>
          </w:tcPr>
          <w:p w14:paraId="014E5A60" w14:textId="0D9B28B9"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24,77</w:t>
            </w:r>
          </w:p>
        </w:tc>
        <w:tc>
          <w:tcPr>
            <w:tcW w:w="681" w:type="pct"/>
            <w:tcBorders>
              <w:top w:val="nil"/>
              <w:left w:val="nil"/>
              <w:bottom w:val="single" w:sz="4" w:space="0" w:color="auto"/>
              <w:right w:val="single" w:sz="4" w:space="0" w:color="auto"/>
            </w:tcBorders>
            <w:shd w:val="clear" w:color="auto" w:fill="auto"/>
            <w:noWrap/>
            <w:vAlign w:val="center"/>
            <w:hideMark/>
          </w:tcPr>
          <w:p w14:paraId="35EDB94B" w14:textId="0FAE076B"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3,11</w:t>
            </w:r>
          </w:p>
        </w:tc>
      </w:tr>
      <w:tr w:rsidR="00513BBD" w:rsidRPr="00513BBD" w14:paraId="47B8E1A6"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624E34FA"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1.7</w:t>
            </w:r>
          </w:p>
        </w:tc>
        <w:tc>
          <w:tcPr>
            <w:tcW w:w="2554" w:type="pct"/>
            <w:tcBorders>
              <w:top w:val="nil"/>
              <w:left w:val="nil"/>
              <w:bottom w:val="single" w:sz="4" w:space="0" w:color="auto"/>
              <w:right w:val="single" w:sz="4" w:space="0" w:color="auto"/>
            </w:tcBorders>
            <w:shd w:val="clear" w:color="auto" w:fill="auto"/>
            <w:noWrap/>
            <w:vAlign w:val="center"/>
            <w:hideMark/>
          </w:tcPr>
          <w:p w14:paraId="6D5348E3" w14:textId="77777777" w:rsidR="00BE0109" w:rsidRPr="00513BBD" w:rsidRDefault="00BE0109" w:rsidP="009A2A42">
            <w:pPr>
              <w:shd w:val="clear" w:color="auto" w:fill="FFFFFF" w:themeFill="background1"/>
              <w:spacing w:line="240" w:lineRule="auto"/>
              <w:ind w:firstLine="0"/>
              <w:jc w:val="left"/>
              <w:rPr>
                <w:rFonts w:eastAsia="Times New Roman" w:cs="Times New Roman"/>
                <w:szCs w:val="28"/>
                <w:lang w:eastAsia="zh-TW"/>
              </w:rPr>
            </w:pPr>
            <w:r w:rsidRPr="00513BBD">
              <w:rPr>
                <w:rFonts w:eastAsia="Times New Roman" w:cs="Times New Roman"/>
                <w:szCs w:val="28"/>
                <w:lang w:eastAsia="zh-TW"/>
              </w:rPr>
              <w:t>Đất nông nghiệp khác</w:t>
            </w:r>
          </w:p>
        </w:tc>
        <w:tc>
          <w:tcPr>
            <w:tcW w:w="1250" w:type="pct"/>
            <w:tcBorders>
              <w:top w:val="nil"/>
              <w:left w:val="nil"/>
              <w:bottom w:val="single" w:sz="4" w:space="0" w:color="auto"/>
              <w:right w:val="single" w:sz="4" w:space="0" w:color="auto"/>
            </w:tcBorders>
            <w:shd w:val="clear" w:color="000000" w:fill="FFFFFF"/>
            <w:noWrap/>
            <w:vAlign w:val="center"/>
            <w:hideMark/>
          </w:tcPr>
          <w:p w14:paraId="2F202626" w14:textId="3BB13979"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0,00</w:t>
            </w:r>
          </w:p>
        </w:tc>
        <w:tc>
          <w:tcPr>
            <w:tcW w:w="681" w:type="pct"/>
            <w:tcBorders>
              <w:top w:val="nil"/>
              <w:left w:val="nil"/>
              <w:bottom w:val="single" w:sz="4" w:space="0" w:color="auto"/>
              <w:right w:val="single" w:sz="4" w:space="0" w:color="auto"/>
            </w:tcBorders>
            <w:shd w:val="clear" w:color="auto" w:fill="auto"/>
            <w:noWrap/>
            <w:vAlign w:val="center"/>
            <w:hideMark/>
          </w:tcPr>
          <w:p w14:paraId="7F64590A" w14:textId="473A7E33"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0,00</w:t>
            </w:r>
          </w:p>
        </w:tc>
      </w:tr>
      <w:tr w:rsidR="00513BBD" w:rsidRPr="00513BBD" w14:paraId="68CA86DC"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1AB57174"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Cs w:val="28"/>
                <w:lang w:eastAsia="zh-TW"/>
              </w:rPr>
            </w:pPr>
            <w:r w:rsidRPr="00513BBD">
              <w:rPr>
                <w:rFonts w:eastAsia="Times New Roman" w:cs="Times New Roman"/>
                <w:b/>
                <w:bCs/>
                <w:szCs w:val="28"/>
                <w:lang w:eastAsia="zh-TW"/>
              </w:rPr>
              <w:t>2</w:t>
            </w:r>
          </w:p>
        </w:tc>
        <w:tc>
          <w:tcPr>
            <w:tcW w:w="2554" w:type="pct"/>
            <w:tcBorders>
              <w:top w:val="nil"/>
              <w:left w:val="nil"/>
              <w:bottom w:val="single" w:sz="4" w:space="0" w:color="auto"/>
              <w:right w:val="single" w:sz="4" w:space="0" w:color="auto"/>
            </w:tcBorders>
            <w:shd w:val="clear" w:color="000000" w:fill="FFFFFF"/>
            <w:noWrap/>
            <w:vAlign w:val="center"/>
            <w:hideMark/>
          </w:tcPr>
          <w:p w14:paraId="3DCE21F1" w14:textId="77777777" w:rsidR="00BE0109" w:rsidRPr="00513BBD" w:rsidRDefault="00BE0109" w:rsidP="009A2A42">
            <w:pPr>
              <w:shd w:val="clear" w:color="auto" w:fill="FFFFFF" w:themeFill="background1"/>
              <w:spacing w:line="240" w:lineRule="auto"/>
              <w:ind w:firstLine="0"/>
              <w:jc w:val="left"/>
              <w:rPr>
                <w:rFonts w:eastAsia="Times New Roman" w:cs="Times New Roman"/>
                <w:b/>
                <w:bCs/>
                <w:szCs w:val="28"/>
                <w:lang w:eastAsia="zh-TW"/>
              </w:rPr>
            </w:pPr>
            <w:r w:rsidRPr="00513BBD">
              <w:rPr>
                <w:rFonts w:eastAsia="Times New Roman" w:cs="Times New Roman"/>
                <w:b/>
                <w:bCs/>
                <w:szCs w:val="28"/>
                <w:lang w:eastAsia="zh-TW"/>
              </w:rPr>
              <w:t>Đất xây dựng</w:t>
            </w:r>
          </w:p>
        </w:tc>
        <w:tc>
          <w:tcPr>
            <w:tcW w:w="1250" w:type="pct"/>
            <w:tcBorders>
              <w:top w:val="nil"/>
              <w:left w:val="nil"/>
              <w:bottom w:val="single" w:sz="4" w:space="0" w:color="auto"/>
              <w:right w:val="single" w:sz="4" w:space="0" w:color="auto"/>
            </w:tcBorders>
            <w:shd w:val="clear" w:color="000000" w:fill="FFFFFF"/>
            <w:noWrap/>
            <w:vAlign w:val="center"/>
            <w:hideMark/>
          </w:tcPr>
          <w:p w14:paraId="27F8FA3C" w14:textId="1B7B4D14" w:rsidR="00BE0109" w:rsidRPr="00513BBD" w:rsidRDefault="00BE0109" w:rsidP="009A2A42">
            <w:pPr>
              <w:shd w:val="clear" w:color="auto" w:fill="FFFFFF" w:themeFill="background1"/>
              <w:spacing w:line="240" w:lineRule="auto"/>
              <w:ind w:firstLine="0"/>
              <w:jc w:val="center"/>
              <w:rPr>
                <w:rFonts w:eastAsia="Times New Roman" w:cs="Times New Roman"/>
                <w:b/>
                <w:bCs/>
                <w:szCs w:val="28"/>
                <w:lang w:eastAsia="zh-TW"/>
              </w:rPr>
            </w:pPr>
            <w:r w:rsidRPr="00513BBD">
              <w:rPr>
                <w:rFonts w:eastAsia="Times New Roman" w:cs="Times New Roman"/>
                <w:b/>
                <w:bCs/>
                <w:szCs w:val="28"/>
                <w:lang w:eastAsia="zh-TW"/>
              </w:rPr>
              <w:t>90,24</w:t>
            </w:r>
          </w:p>
        </w:tc>
        <w:tc>
          <w:tcPr>
            <w:tcW w:w="681" w:type="pct"/>
            <w:tcBorders>
              <w:top w:val="nil"/>
              <w:left w:val="nil"/>
              <w:bottom w:val="single" w:sz="4" w:space="0" w:color="auto"/>
              <w:right w:val="single" w:sz="4" w:space="0" w:color="auto"/>
            </w:tcBorders>
            <w:shd w:val="clear" w:color="auto" w:fill="auto"/>
            <w:noWrap/>
            <w:vAlign w:val="center"/>
            <w:hideMark/>
          </w:tcPr>
          <w:p w14:paraId="15A4A7EA" w14:textId="5735B88D" w:rsidR="00BE0109" w:rsidRPr="00513BBD" w:rsidRDefault="00BE0109" w:rsidP="009A2A42">
            <w:pPr>
              <w:shd w:val="clear" w:color="auto" w:fill="FFFFFF" w:themeFill="background1"/>
              <w:spacing w:line="240" w:lineRule="auto"/>
              <w:ind w:firstLine="0"/>
              <w:jc w:val="center"/>
              <w:rPr>
                <w:rFonts w:eastAsia="Times New Roman" w:cs="Times New Roman"/>
                <w:b/>
                <w:bCs/>
                <w:szCs w:val="28"/>
                <w:lang w:eastAsia="zh-TW"/>
              </w:rPr>
            </w:pPr>
            <w:r w:rsidRPr="00513BBD">
              <w:rPr>
                <w:rFonts w:eastAsia="Times New Roman" w:cs="Times New Roman"/>
                <w:b/>
                <w:bCs/>
                <w:szCs w:val="28"/>
                <w:lang w:eastAsia="zh-TW"/>
              </w:rPr>
              <w:t>11,33</w:t>
            </w:r>
          </w:p>
        </w:tc>
      </w:tr>
      <w:tr w:rsidR="00513BBD" w:rsidRPr="00513BBD" w14:paraId="098DC59D"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3CA4915F"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2.1</w:t>
            </w:r>
          </w:p>
        </w:tc>
        <w:tc>
          <w:tcPr>
            <w:tcW w:w="2554" w:type="pct"/>
            <w:tcBorders>
              <w:top w:val="nil"/>
              <w:left w:val="nil"/>
              <w:bottom w:val="single" w:sz="4" w:space="0" w:color="auto"/>
              <w:right w:val="single" w:sz="4" w:space="0" w:color="auto"/>
            </w:tcBorders>
            <w:shd w:val="clear" w:color="000000" w:fill="FFFFFF"/>
            <w:noWrap/>
            <w:vAlign w:val="center"/>
            <w:hideMark/>
          </w:tcPr>
          <w:p w14:paraId="1069AF20" w14:textId="77777777" w:rsidR="00BE0109" w:rsidRPr="00513BBD" w:rsidRDefault="00BE0109" w:rsidP="009A2A42">
            <w:pPr>
              <w:shd w:val="clear" w:color="auto" w:fill="FFFFFF" w:themeFill="background1"/>
              <w:spacing w:line="240" w:lineRule="auto"/>
              <w:ind w:firstLine="0"/>
              <w:jc w:val="left"/>
              <w:rPr>
                <w:rFonts w:eastAsia="Times New Roman" w:cs="Times New Roman"/>
                <w:szCs w:val="28"/>
                <w:lang w:eastAsia="zh-TW"/>
              </w:rPr>
            </w:pPr>
            <w:r w:rsidRPr="00513BBD">
              <w:rPr>
                <w:rFonts w:eastAsia="Times New Roman" w:cs="Times New Roman"/>
                <w:szCs w:val="28"/>
                <w:lang w:eastAsia="zh-TW"/>
              </w:rPr>
              <w:t>Đất ở</w:t>
            </w:r>
          </w:p>
        </w:tc>
        <w:tc>
          <w:tcPr>
            <w:tcW w:w="1250" w:type="pct"/>
            <w:tcBorders>
              <w:top w:val="nil"/>
              <w:left w:val="nil"/>
              <w:bottom w:val="single" w:sz="4" w:space="0" w:color="auto"/>
              <w:right w:val="single" w:sz="4" w:space="0" w:color="auto"/>
            </w:tcBorders>
            <w:shd w:val="clear" w:color="000000" w:fill="FFFFFF"/>
            <w:noWrap/>
            <w:vAlign w:val="center"/>
            <w:hideMark/>
          </w:tcPr>
          <w:p w14:paraId="41700849" w14:textId="6CA6135C"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33,43</w:t>
            </w:r>
          </w:p>
        </w:tc>
        <w:tc>
          <w:tcPr>
            <w:tcW w:w="681" w:type="pct"/>
            <w:tcBorders>
              <w:top w:val="nil"/>
              <w:left w:val="nil"/>
              <w:bottom w:val="single" w:sz="4" w:space="0" w:color="auto"/>
              <w:right w:val="single" w:sz="4" w:space="0" w:color="auto"/>
            </w:tcBorders>
            <w:shd w:val="clear" w:color="auto" w:fill="auto"/>
            <w:noWrap/>
            <w:vAlign w:val="center"/>
            <w:hideMark/>
          </w:tcPr>
          <w:p w14:paraId="01FAB210" w14:textId="03B1CC6E"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4,20</w:t>
            </w:r>
          </w:p>
        </w:tc>
      </w:tr>
      <w:tr w:rsidR="00513BBD" w:rsidRPr="00513BBD" w14:paraId="4D95B1B5"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1EE2DB8D"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2.2</w:t>
            </w:r>
          </w:p>
        </w:tc>
        <w:tc>
          <w:tcPr>
            <w:tcW w:w="2554" w:type="pct"/>
            <w:tcBorders>
              <w:top w:val="nil"/>
              <w:left w:val="nil"/>
              <w:bottom w:val="single" w:sz="4" w:space="0" w:color="auto"/>
              <w:right w:val="single" w:sz="4" w:space="0" w:color="auto"/>
            </w:tcBorders>
            <w:shd w:val="clear" w:color="000000" w:fill="FFFFFF"/>
            <w:noWrap/>
            <w:vAlign w:val="center"/>
            <w:hideMark/>
          </w:tcPr>
          <w:p w14:paraId="000D6D95" w14:textId="77777777" w:rsidR="00BE0109" w:rsidRPr="00513BBD" w:rsidRDefault="00BE0109" w:rsidP="009A2A42">
            <w:pPr>
              <w:shd w:val="clear" w:color="auto" w:fill="FFFFFF" w:themeFill="background1"/>
              <w:spacing w:line="240" w:lineRule="auto"/>
              <w:ind w:firstLine="0"/>
              <w:jc w:val="left"/>
              <w:rPr>
                <w:rFonts w:eastAsia="Times New Roman" w:cs="Times New Roman"/>
                <w:szCs w:val="28"/>
                <w:lang w:eastAsia="zh-TW"/>
              </w:rPr>
            </w:pPr>
            <w:r w:rsidRPr="00513BBD">
              <w:rPr>
                <w:rFonts w:eastAsia="Times New Roman" w:cs="Times New Roman"/>
                <w:szCs w:val="28"/>
                <w:lang w:eastAsia="zh-TW"/>
              </w:rPr>
              <w:t>Đất công cộng</w:t>
            </w:r>
          </w:p>
        </w:tc>
        <w:tc>
          <w:tcPr>
            <w:tcW w:w="1250" w:type="pct"/>
            <w:tcBorders>
              <w:top w:val="nil"/>
              <w:left w:val="nil"/>
              <w:bottom w:val="single" w:sz="4" w:space="0" w:color="auto"/>
              <w:right w:val="single" w:sz="4" w:space="0" w:color="auto"/>
            </w:tcBorders>
            <w:shd w:val="clear" w:color="000000" w:fill="FFFFFF"/>
            <w:noWrap/>
            <w:vAlign w:val="center"/>
            <w:hideMark/>
          </w:tcPr>
          <w:p w14:paraId="1E31AEA8" w14:textId="2770FEAA"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9,07</w:t>
            </w:r>
          </w:p>
        </w:tc>
        <w:tc>
          <w:tcPr>
            <w:tcW w:w="681" w:type="pct"/>
            <w:tcBorders>
              <w:top w:val="nil"/>
              <w:left w:val="nil"/>
              <w:bottom w:val="single" w:sz="4" w:space="0" w:color="auto"/>
              <w:right w:val="single" w:sz="4" w:space="0" w:color="auto"/>
            </w:tcBorders>
            <w:shd w:val="clear" w:color="auto" w:fill="auto"/>
            <w:noWrap/>
            <w:vAlign w:val="center"/>
            <w:hideMark/>
          </w:tcPr>
          <w:p w14:paraId="730623BB" w14:textId="0A215C7A"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1,14</w:t>
            </w:r>
          </w:p>
        </w:tc>
      </w:tr>
      <w:tr w:rsidR="00513BBD" w:rsidRPr="00513BBD" w14:paraId="0524A287"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02CF5D3A"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2.3</w:t>
            </w:r>
          </w:p>
        </w:tc>
        <w:tc>
          <w:tcPr>
            <w:tcW w:w="2554" w:type="pct"/>
            <w:tcBorders>
              <w:top w:val="nil"/>
              <w:left w:val="nil"/>
              <w:bottom w:val="single" w:sz="4" w:space="0" w:color="auto"/>
              <w:right w:val="single" w:sz="4" w:space="0" w:color="auto"/>
            </w:tcBorders>
            <w:shd w:val="clear" w:color="000000" w:fill="FFFFFF"/>
            <w:noWrap/>
            <w:vAlign w:val="center"/>
            <w:hideMark/>
          </w:tcPr>
          <w:p w14:paraId="68381FD5" w14:textId="77777777" w:rsidR="00BE0109" w:rsidRPr="00513BBD" w:rsidRDefault="00BE0109" w:rsidP="009A2A42">
            <w:pPr>
              <w:shd w:val="clear" w:color="auto" w:fill="FFFFFF" w:themeFill="background1"/>
              <w:spacing w:line="240" w:lineRule="auto"/>
              <w:ind w:firstLine="0"/>
              <w:jc w:val="left"/>
              <w:rPr>
                <w:rFonts w:eastAsia="Times New Roman" w:cs="Times New Roman"/>
                <w:szCs w:val="28"/>
                <w:lang w:eastAsia="zh-TW"/>
              </w:rPr>
            </w:pPr>
            <w:r w:rsidRPr="00513BBD">
              <w:rPr>
                <w:rFonts w:eastAsia="Times New Roman" w:cs="Times New Roman"/>
                <w:szCs w:val="28"/>
                <w:lang w:eastAsia="zh-TW"/>
              </w:rPr>
              <w:t>Đất cây xanh, thể dục, thể thao</w:t>
            </w:r>
          </w:p>
        </w:tc>
        <w:tc>
          <w:tcPr>
            <w:tcW w:w="1250" w:type="pct"/>
            <w:tcBorders>
              <w:top w:val="nil"/>
              <w:left w:val="nil"/>
              <w:bottom w:val="single" w:sz="4" w:space="0" w:color="auto"/>
              <w:right w:val="single" w:sz="4" w:space="0" w:color="auto"/>
            </w:tcBorders>
            <w:shd w:val="clear" w:color="000000" w:fill="FFFFFF"/>
            <w:noWrap/>
            <w:vAlign w:val="center"/>
            <w:hideMark/>
          </w:tcPr>
          <w:p w14:paraId="4C2A1D33" w14:textId="4A13548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1,37</w:t>
            </w:r>
          </w:p>
        </w:tc>
        <w:tc>
          <w:tcPr>
            <w:tcW w:w="681" w:type="pct"/>
            <w:tcBorders>
              <w:top w:val="nil"/>
              <w:left w:val="nil"/>
              <w:bottom w:val="single" w:sz="4" w:space="0" w:color="auto"/>
              <w:right w:val="single" w:sz="4" w:space="0" w:color="auto"/>
            </w:tcBorders>
            <w:shd w:val="clear" w:color="auto" w:fill="auto"/>
            <w:noWrap/>
            <w:vAlign w:val="center"/>
            <w:hideMark/>
          </w:tcPr>
          <w:p w14:paraId="06AF10D0" w14:textId="7A673BBE"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0,17</w:t>
            </w:r>
          </w:p>
        </w:tc>
      </w:tr>
      <w:tr w:rsidR="00513BBD" w:rsidRPr="00513BBD" w14:paraId="58F3B3E3"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697BD9E6"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2.4</w:t>
            </w:r>
          </w:p>
        </w:tc>
        <w:tc>
          <w:tcPr>
            <w:tcW w:w="2554" w:type="pct"/>
            <w:tcBorders>
              <w:top w:val="nil"/>
              <w:left w:val="nil"/>
              <w:bottom w:val="single" w:sz="4" w:space="0" w:color="auto"/>
              <w:right w:val="single" w:sz="4" w:space="0" w:color="auto"/>
            </w:tcBorders>
            <w:shd w:val="clear" w:color="000000" w:fill="FFFFFF"/>
            <w:vAlign w:val="center"/>
            <w:hideMark/>
          </w:tcPr>
          <w:p w14:paraId="4F6349FC" w14:textId="77777777" w:rsidR="00BE0109" w:rsidRPr="00513BBD" w:rsidRDefault="00BE0109" w:rsidP="009A2A42">
            <w:pPr>
              <w:shd w:val="clear" w:color="auto" w:fill="FFFFFF" w:themeFill="background1"/>
              <w:spacing w:line="240" w:lineRule="auto"/>
              <w:ind w:firstLine="0"/>
              <w:rPr>
                <w:rFonts w:eastAsia="Times New Roman" w:cs="Times New Roman"/>
                <w:szCs w:val="28"/>
                <w:lang w:eastAsia="zh-TW"/>
              </w:rPr>
            </w:pPr>
            <w:r w:rsidRPr="00513BBD">
              <w:rPr>
                <w:rFonts w:eastAsia="Times New Roman" w:cs="Times New Roman"/>
                <w:szCs w:val="28"/>
                <w:lang w:eastAsia="zh-TW"/>
              </w:rPr>
              <w:t>Đất tôn giáo, danh lam thắng cảnh, di tích, đình đền</w:t>
            </w:r>
          </w:p>
        </w:tc>
        <w:tc>
          <w:tcPr>
            <w:tcW w:w="1250" w:type="pct"/>
            <w:tcBorders>
              <w:top w:val="nil"/>
              <w:left w:val="nil"/>
              <w:bottom w:val="single" w:sz="4" w:space="0" w:color="auto"/>
              <w:right w:val="single" w:sz="4" w:space="0" w:color="auto"/>
            </w:tcBorders>
            <w:shd w:val="clear" w:color="000000" w:fill="FFFFFF"/>
            <w:noWrap/>
            <w:vAlign w:val="center"/>
            <w:hideMark/>
          </w:tcPr>
          <w:p w14:paraId="2F1A24EF" w14:textId="77B5EB05"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0,05</w:t>
            </w:r>
          </w:p>
        </w:tc>
        <w:tc>
          <w:tcPr>
            <w:tcW w:w="681" w:type="pct"/>
            <w:tcBorders>
              <w:top w:val="nil"/>
              <w:left w:val="nil"/>
              <w:bottom w:val="single" w:sz="4" w:space="0" w:color="auto"/>
              <w:right w:val="single" w:sz="4" w:space="0" w:color="auto"/>
            </w:tcBorders>
            <w:shd w:val="clear" w:color="auto" w:fill="auto"/>
            <w:noWrap/>
            <w:vAlign w:val="center"/>
            <w:hideMark/>
          </w:tcPr>
          <w:p w14:paraId="1907BD3E" w14:textId="17C498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0,01</w:t>
            </w:r>
          </w:p>
        </w:tc>
      </w:tr>
      <w:tr w:rsidR="00513BBD" w:rsidRPr="00513BBD" w14:paraId="4C4683E9"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1848E66E"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2.5</w:t>
            </w:r>
          </w:p>
        </w:tc>
        <w:tc>
          <w:tcPr>
            <w:tcW w:w="2554" w:type="pct"/>
            <w:tcBorders>
              <w:top w:val="nil"/>
              <w:left w:val="nil"/>
              <w:bottom w:val="single" w:sz="4" w:space="0" w:color="auto"/>
              <w:right w:val="single" w:sz="4" w:space="0" w:color="auto"/>
            </w:tcBorders>
            <w:shd w:val="clear" w:color="000000" w:fill="FFFFFF"/>
            <w:vAlign w:val="center"/>
            <w:hideMark/>
          </w:tcPr>
          <w:p w14:paraId="3FBCD111" w14:textId="77777777" w:rsidR="00BE0109" w:rsidRPr="00513BBD" w:rsidRDefault="00BE0109" w:rsidP="009A2A42">
            <w:pPr>
              <w:shd w:val="clear" w:color="auto" w:fill="FFFFFF" w:themeFill="background1"/>
              <w:spacing w:line="240" w:lineRule="auto"/>
              <w:ind w:firstLine="0"/>
              <w:rPr>
                <w:rFonts w:eastAsia="Times New Roman" w:cs="Times New Roman"/>
                <w:szCs w:val="28"/>
                <w:lang w:eastAsia="zh-TW"/>
              </w:rPr>
            </w:pPr>
            <w:r w:rsidRPr="00513BBD">
              <w:rPr>
                <w:rFonts w:eastAsia="Times New Roman" w:cs="Times New Roman"/>
                <w:szCs w:val="28"/>
                <w:lang w:eastAsia="zh-TW"/>
              </w:rPr>
              <w:t>Đất công nghiệp, tiểu thủ công nghiệp và làng nghề</w:t>
            </w:r>
          </w:p>
        </w:tc>
        <w:tc>
          <w:tcPr>
            <w:tcW w:w="1250" w:type="pct"/>
            <w:tcBorders>
              <w:top w:val="nil"/>
              <w:left w:val="nil"/>
              <w:bottom w:val="single" w:sz="4" w:space="0" w:color="auto"/>
              <w:right w:val="single" w:sz="4" w:space="0" w:color="auto"/>
            </w:tcBorders>
            <w:shd w:val="clear" w:color="000000" w:fill="FFFFFF"/>
            <w:noWrap/>
            <w:vAlign w:val="center"/>
            <w:hideMark/>
          </w:tcPr>
          <w:p w14:paraId="49AD617A" w14:textId="33A0CA50"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1,71</w:t>
            </w:r>
          </w:p>
        </w:tc>
        <w:tc>
          <w:tcPr>
            <w:tcW w:w="681" w:type="pct"/>
            <w:tcBorders>
              <w:top w:val="nil"/>
              <w:left w:val="nil"/>
              <w:bottom w:val="single" w:sz="4" w:space="0" w:color="auto"/>
              <w:right w:val="single" w:sz="4" w:space="0" w:color="auto"/>
            </w:tcBorders>
            <w:shd w:val="clear" w:color="auto" w:fill="auto"/>
            <w:noWrap/>
            <w:vAlign w:val="center"/>
            <w:hideMark/>
          </w:tcPr>
          <w:p w14:paraId="1B81592B" w14:textId="17D28229"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0,21</w:t>
            </w:r>
          </w:p>
        </w:tc>
      </w:tr>
      <w:tr w:rsidR="00513BBD" w:rsidRPr="00513BBD" w14:paraId="1E9796E5"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483F71D0"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2.6</w:t>
            </w:r>
          </w:p>
        </w:tc>
        <w:tc>
          <w:tcPr>
            <w:tcW w:w="2554" w:type="pct"/>
            <w:tcBorders>
              <w:top w:val="nil"/>
              <w:left w:val="nil"/>
              <w:bottom w:val="single" w:sz="4" w:space="0" w:color="auto"/>
              <w:right w:val="single" w:sz="4" w:space="0" w:color="auto"/>
            </w:tcBorders>
            <w:shd w:val="clear" w:color="000000" w:fill="FFFFFF"/>
            <w:vAlign w:val="center"/>
            <w:hideMark/>
          </w:tcPr>
          <w:p w14:paraId="44FE0F2E" w14:textId="77777777" w:rsidR="00BE0109" w:rsidRPr="00513BBD" w:rsidRDefault="00BE0109" w:rsidP="009A2A42">
            <w:pPr>
              <w:shd w:val="clear" w:color="auto" w:fill="FFFFFF" w:themeFill="background1"/>
              <w:spacing w:line="240" w:lineRule="auto"/>
              <w:ind w:firstLine="0"/>
              <w:rPr>
                <w:rFonts w:eastAsia="Times New Roman" w:cs="Times New Roman"/>
                <w:szCs w:val="28"/>
                <w:lang w:eastAsia="zh-TW"/>
              </w:rPr>
            </w:pPr>
            <w:r w:rsidRPr="00513BBD">
              <w:rPr>
                <w:rFonts w:eastAsia="Times New Roman" w:cs="Times New Roman"/>
                <w:szCs w:val="28"/>
                <w:lang w:eastAsia="zh-TW"/>
              </w:rPr>
              <w:t>Đất khoáng sản và sản xuất vật liệu xây dựng</w:t>
            </w:r>
          </w:p>
        </w:tc>
        <w:tc>
          <w:tcPr>
            <w:tcW w:w="1250" w:type="pct"/>
            <w:tcBorders>
              <w:top w:val="nil"/>
              <w:left w:val="nil"/>
              <w:bottom w:val="single" w:sz="4" w:space="0" w:color="auto"/>
              <w:right w:val="single" w:sz="4" w:space="0" w:color="auto"/>
            </w:tcBorders>
            <w:shd w:val="clear" w:color="000000" w:fill="FFFFFF"/>
            <w:noWrap/>
            <w:vAlign w:val="center"/>
            <w:hideMark/>
          </w:tcPr>
          <w:p w14:paraId="619930A6" w14:textId="5C02F8A0"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0,63</w:t>
            </w:r>
          </w:p>
        </w:tc>
        <w:tc>
          <w:tcPr>
            <w:tcW w:w="681" w:type="pct"/>
            <w:tcBorders>
              <w:top w:val="nil"/>
              <w:left w:val="nil"/>
              <w:bottom w:val="single" w:sz="4" w:space="0" w:color="auto"/>
              <w:right w:val="single" w:sz="4" w:space="0" w:color="auto"/>
            </w:tcBorders>
            <w:shd w:val="clear" w:color="auto" w:fill="auto"/>
            <w:noWrap/>
            <w:vAlign w:val="center"/>
            <w:hideMark/>
          </w:tcPr>
          <w:p w14:paraId="4CEC4172" w14:textId="6AC957EE"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0,08</w:t>
            </w:r>
          </w:p>
        </w:tc>
      </w:tr>
      <w:tr w:rsidR="00513BBD" w:rsidRPr="00513BBD" w14:paraId="788FA5E4"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388498EC"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2.7</w:t>
            </w:r>
          </w:p>
        </w:tc>
        <w:tc>
          <w:tcPr>
            <w:tcW w:w="2554" w:type="pct"/>
            <w:tcBorders>
              <w:top w:val="nil"/>
              <w:left w:val="nil"/>
              <w:bottom w:val="single" w:sz="4" w:space="0" w:color="auto"/>
              <w:right w:val="single" w:sz="4" w:space="0" w:color="auto"/>
            </w:tcBorders>
            <w:shd w:val="clear" w:color="000000" w:fill="FFFFFF"/>
            <w:vAlign w:val="center"/>
            <w:hideMark/>
          </w:tcPr>
          <w:p w14:paraId="51EB6562" w14:textId="77777777" w:rsidR="00BE0109" w:rsidRPr="00513BBD" w:rsidRDefault="00BE0109" w:rsidP="009A2A42">
            <w:pPr>
              <w:shd w:val="clear" w:color="auto" w:fill="FFFFFF" w:themeFill="background1"/>
              <w:spacing w:line="240" w:lineRule="auto"/>
              <w:ind w:firstLine="0"/>
              <w:rPr>
                <w:rFonts w:eastAsia="Times New Roman" w:cs="Times New Roman"/>
                <w:szCs w:val="28"/>
                <w:lang w:eastAsia="zh-TW"/>
              </w:rPr>
            </w:pPr>
            <w:r w:rsidRPr="00513BBD">
              <w:rPr>
                <w:rFonts w:eastAsia="Times New Roman" w:cs="Times New Roman"/>
                <w:szCs w:val="28"/>
                <w:lang w:eastAsia="zh-TW"/>
              </w:rPr>
              <w:t>Đất xây dựng các chức năng khác</w:t>
            </w:r>
          </w:p>
        </w:tc>
        <w:tc>
          <w:tcPr>
            <w:tcW w:w="1250" w:type="pct"/>
            <w:tcBorders>
              <w:top w:val="nil"/>
              <w:left w:val="nil"/>
              <w:bottom w:val="single" w:sz="4" w:space="0" w:color="auto"/>
              <w:right w:val="single" w:sz="4" w:space="0" w:color="auto"/>
            </w:tcBorders>
            <w:shd w:val="clear" w:color="000000" w:fill="FFFFFF"/>
            <w:noWrap/>
            <w:vAlign w:val="center"/>
            <w:hideMark/>
          </w:tcPr>
          <w:p w14:paraId="4E9D3DA9" w14:textId="1B605C82"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0,00</w:t>
            </w:r>
          </w:p>
        </w:tc>
        <w:tc>
          <w:tcPr>
            <w:tcW w:w="681" w:type="pct"/>
            <w:tcBorders>
              <w:top w:val="nil"/>
              <w:left w:val="nil"/>
              <w:bottom w:val="single" w:sz="4" w:space="0" w:color="auto"/>
              <w:right w:val="single" w:sz="4" w:space="0" w:color="auto"/>
            </w:tcBorders>
            <w:shd w:val="clear" w:color="auto" w:fill="auto"/>
            <w:noWrap/>
            <w:vAlign w:val="center"/>
            <w:hideMark/>
          </w:tcPr>
          <w:p w14:paraId="01536D2A" w14:textId="043AD1D1"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0,00</w:t>
            </w:r>
          </w:p>
        </w:tc>
      </w:tr>
      <w:tr w:rsidR="00513BBD" w:rsidRPr="00513BBD" w14:paraId="3E3572CC"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39DC2087"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2.8</w:t>
            </w:r>
          </w:p>
        </w:tc>
        <w:tc>
          <w:tcPr>
            <w:tcW w:w="2554" w:type="pct"/>
            <w:tcBorders>
              <w:top w:val="nil"/>
              <w:left w:val="nil"/>
              <w:bottom w:val="single" w:sz="4" w:space="0" w:color="auto"/>
              <w:right w:val="single" w:sz="4" w:space="0" w:color="auto"/>
            </w:tcBorders>
            <w:shd w:val="clear" w:color="000000" w:fill="FFFFFF"/>
            <w:noWrap/>
            <w:vAlign w:val="center"/>
            <w:hideMark/>
          </w:tcPr>
          <w:p w14:paraId="4CD8B46F" w14:textId="77777777" w:rsidR="00BE0109" w:rsidRPr="00513BBD" w:rsidRDefault="00BE0109" w:rsidP="009A2A42">
            <w:pPr>
              <w:shd w:val="clear" w:color="auto" w:fill="FFFFFF" w:themeFill="background1"/>
              <w:spacing w:line="240" w:lineRule="auto"/>
              <w:ind w:firstLine="0"/>
              <w:jc w:val="left"/>
              <w:rPr>
                <w:rFonts w:eastAsia="Times New Roman" w:cs="Times New Roman"/>
                <w:szCs w:val="28"/>
                <w:lang w:eastAsia="zh-TW"/>
              </w:rPr>
            </w:pPr>
            <w:r w:rsidRPr="00513BBD">
              <w:rPr>
                <w:rFonts w:eastAsia="Times New Roman" w:cs="Times New Roman"/>
                <w:szCs w:val="28"/>
                <w:lang w:eastAsia="zh-TW"/>
              </w:rPr>
              <w:t>Đất hạ tầng kỹ thuật</w:t>
            </w:r>
          </w:p>
        </w:tc>
        <w:tc>
          <w:tcPr>
            <w:tcW w:w="1250" w:type="pct"/>
            <w:tcBorders>
              <w:top w:val="nil"/>
              <w:left w:val="nil"/>
              <w:bottom w:val="single" w:sz="4" w:space="0" w:color="auto"/>
              <w:right w:val="single" w:sz="4" w:space="0" w:color="auto"/>
            </w:tcBorders>
            <w:shd w:val="clear" w:color="000000" w:fill="FFFFFF"/>
            <w:noWrap/>
            <w:vAlign w:val="center"/>
            <w:hideMark/>
          </w:tcPr>
          <w:p w14:paraId="308ED48D" w14:textId="2E4522C2"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38,23</w:t>
            </w:r>
          </w:p>
        </w:tc>
        <w:tc>
          <w:tcPr>
            <w:tcW w:w="681" w:type="pct"/>
            <w:tcBorders>
              <w:top w:val="nil"/>
              <w:left w:val="nil"/>
              <w:bottom w:val="single" w:sz="4" w:space="0" w:color="auto"/>
              <w:right w:val="single" w:sz="4" w:space="0" w:color="auto"/>
            </w:tcBorders>
            <w:shd w:val="clear" w:color="auto" w:fill="auto"/>
            <w:noWrap/>
            <w:vAlign w:val="center"/>
            <w:hideMark/>
          </w:tcPr>
          <w:p w14:paraId="727CF0F9" w14:textId="6CB51A81"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4,80</w:t>
            </w:r>
          </w:p>
        </w:tc>
      </w:tr>
      <w:tr w:rsidR="00513BBD" w:rsidRPr="00513BBD" w14:paraId="56998282"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2381DD25"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2.8.1</w:t>
            </w:r>
          </w:p>
        </w:tc>
        <w:tc>
          <w:tcPr>
            <w:tcW w:w="2554" w:type="pct"/>
            <w:tcBorders>
              <w:top w:val="nil"/>
              <w:left w:val="nil"/>
              <w:bottom w:val="single" w:sz="4" w:space="0" w:color="auto"/>
              <w:right w:val="single" w:sz="4" w:space="0" w:color="auto"/>
            </w:tcBorders>
            <w:shd w:val="clear" w:color="auto" w:fill="auto"/>
            <w:noWrap/>
            <w:vAlign w:val="center"/>
            <w:hideMark/>
          </w:tcPr>
          <w:p w14:paraId="480D9089" w14:textId="77777777" w:rsidR="00BE0109" w:rsidRPr="00513BBD" w:rsidRDefault="00BE0109" w:rsidP="009A2A42">
            <w:pPr>
              <w:shd w:val="clear" w:color="auto" w:fill="FFFFFF" w:themeFill="background1"/>
              <w:spacing w:line="240" w:lineRule="auto"/>
              <w:ind w:firstLine="0"/>
              <w:jc w:val="left"/>
              <w:rPr>
                <w:rFonts w:eastAsia="Times New Roman" w:cs="Times New Roman"/>
                <w:szCs w:val="28"/>
                <w:lang w:eastAsia="zh-TW"/>
              </w:rPr>
            </w:pPr>
            <w:r w:rsidRPr="00513BBD">
              <w:rPr>
                <w:rFonts w:eastAsia="Times New Roman" w:cs="Times New Roman"/>
                <w:szCs w:val="28"/>
                <w:lang w:eastAsia="zh-TW"/>
              </w:rPr>
              <w:t>Đất giao thông</w:t>
            </w:r>
          </w:p>
        </w:tc>
        <w:tc>
          <w:tcPr>
            <w:tcW w:w="1250" w:type="pct"/>
            <w:tcBorders>
              <w:top w:val="nil"/>
              <w:left w:val="nil"/>
              <w:bottom w:val="single" w:sz="4" w:space="0" w:color="auto"/>
              <w:right w:val="single" w:sz="4" w:space="0" w:color="auto"/>
            </w:tcBorders>
            <w:shd w:val="clear" w:color="000000" w:fill="FFFFFF"/>
            <w:noWrap/>
            <w:vAlign w:val="center"/>
            <w:hideMark/>
          </w:tcPr>
          <w:p w14:paraId="4B6EA52C" w14:textId="338B2E7C"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33,21</w:t>
            </w:r>
          </w:p>
        </w:tc>
        <w:tc>
          <w:tcPr>
            <w:tcW w:w="681" w:type="pct"/>
            <w:tcBorders>
              <w:top w:val="nil"/>
              <w:left w:val="nil"/>
              <w:bottom w:val="single" w:sz="4" w:space="0" w:color="auto"/>
              <w:right w:val="single" w:sz="4" w:space="0" w:color="auto"/>
            </w:tcBorders>
            <w:shd w:val="clear" w:color="auto" w:fill="auto"/>
            <w:noWrap/>
            <w:vAlign w:val="center"/>
            <w:hideMark/>
          </w:tcPr>
          <w:p w14:paraId="6EC354CF" w14:textId="26DB1BCD"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4,17</w:t>
            </w:r>
          </w:p>
        </w:tc>
      </w:tr>
      <w:tr w:rsidR="00513BBD" w:rsidRPr="00513BBD" w14:paraId="574A9956"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5A309210"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2.8.2</w:t>
            </w:r>
          </w:p>
        </w:tc>
        <w:tc>
          <w:tcPr>
            <w:tcW w:w="2554" w:type="pct"/>
            <w:tcBorders>
              <w:top w:val="nil"/>
              <w:left w:val="nil"/>
              <w:bottom w:val="single" w:sz="4" w:space="0" w:color="auto"/>
              <w:right w:val="single" w:sz="4" w:space="0" w:color="auto"/>
            </w:tcBorders>
            <w:shd w:val="clear" w:color="000000" w:fill="FFFFFF"/>
            <w:vAlign w:val="center"/>
            <w:hideMark/>
          </w:tcPr>
          <w:p w14:paraId="14604BAD" w14:textId="77777777" w:rsidR="00BE0109" w:rsidRPr="00513BBD" w:rsidRDefault="00BE0109" w:rsidP="009A2A42">
            <w:pPr>
              <w:shd w:val="clear" w:color="auto" w:fill="FFFFFF" w:themeFill="background1"/>
              <w:spacing w:line="240" w:lineRule="auto"/>
              <w:ind w:firstLine="0"/>
              <w:rPr>
                <w:rFonts w:eastAsia="Times New Roman" w:cs="Times New Roman"/>
                <w:szCs w:val="28"/>
                <w:lang w:eastAsia="zh-TW"/>
              </w:rPr>
            </w:pPr>
            <w:r w:rsidRPr="00513BBD">
              <w:rPr>
                <w:rFonts w:eastAsia="Times New Roman" w:cs="Times New Roman"/>
                <w:szCs w:val="28"/>
                <w:lang w:eastAsia="zh-TW"/>
              </w:rPr>
              <w:t>Đất xử lý chất thải rắn</w:t>
            </w:r>
          </w:p>
        </w:tc>
        <w:tc>
          <w:tcPr>
            <w:tcW w:w="1250" w:type="pct"/>
            <w:tcBorders>
              <w:top w:val="nil"/>
              <w:left w:val="nil"/>
              <w:bottom w:val="single" w:sz="4" w:space="0" w:color="auto"/>
              <w:right w:val="single" w:sz="4" w:space="0" w:color="auto"/>
            </w:tcBorders>
            <w:shd w:val="clear" w:color="000000" w:fill="FFFFFF"/>
            <w:noWrap/>
            <w:vAlign w:val="center"/>
            <w:hideMark/>
          </w:tcPr>
          <w:p w14:paraId="4D43F9D9" w14:textId="5734BDE9"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0,61</w:t>
            </w:r>
          </w:p>
        </w:tc>
        <w:tc>
          <w:tcPr>
            <w:tcW w:w="681" w:type="pct"/>
            <w:tcBorders>
              <w:top w:val="nil"/>
              <w:left w:val="nil"/>
              <w:bottom w:val="single" w:sz="4" w:space="0" w:color="auto"/>
              <w:right w:val="single" w:sz="4" w:space="0" w:color="auto"/>
            </w:tcBorders>
            <w:shd w:val="clear" w:color="auto" w:fill="auto"/>
            <w:noWrap/>
            <w:vAlign w:val="center"/>
            <w:hideMark/>
          </w:tcPr>
          <w:p w14:paraId="43D4D70B" w14:textId="015A137E"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0,08</w:t>
            </w:r>
          </w:p>
        </w:tc>
      </w:tr>
      <w:tr w:rsidR="00513BBD" w:rsidRPr="00513BBD" w14:paraId="62993AFE"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63E95800"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2.8.3</w:t>
            </w:r>
          </w:p>
        </w:tc>
        <w:tc>
          <w:tcPr>
            <w:tcW w:w="2554" w:type="pct"/>
            <w:tcBorders>
              <w:top w:val="nil"/>
              <w:left w:val="nil"/>
              <w:bottom w:val="single" w:sz="4" w:space="0" w:color="auto"/>
              <w:right w:val="single" w:sz="4" w:space="0" w:color="auto"/>
            </w:tcBorders>
            <w:shd w:val="clear" w:color="000000" w:fill="FFFFFF"/>
            <w:noWrap/>
            <w:vAlign w:val="center"/>
            <w:hideMark/>
          </w:tcPr>
          <w:p w14:paraId="09E1D716" w14:textId="77777777" w:rsidR="00BE0109" w:rsidRPr="00513BBD" w:rsidRDefault="00BE0109" w:rsidP="009A2A42">
            <w:pPr>
              <w:shd w:val="clear" w:color="auto" w:fill="FFFFFF" w:themeFill="background1"/>
              <w:spacing w:line="240" w:lineRule="auto"/>
              <w:ind w:firstLine="0"/>
              <w:jc w:val="left"/>
              <w:rPr>
                <w:rFonts w:eastAsia="Times New Roman" w:cs="Times New Roman"/>
                <w:szCs w:val="28"/>
                <w:lang w:eastAsia="zh-TW"/>
              </w:rPr>
            </w:pPr>
            <w:r w:rsidRPr="00513BBD">
              <w:rPr>
                <w:rFonts w:eastAsia="Times New Roman" w:cs="Times New Roman"/>
                <w:szCs w:val="28"/>
                <w:lang w:eastAsia="zh-TW"/>
              </w:rPr>
              <w:t>Đất nghĩa trang, nghĩa địa</w:t>
            </w:r>
          </w:p>
        </w:tc>
        <w:tc>
          <w:tcPr>
            <w:tcW w:w="1250" w:type="pct"/>
            <w:tcBorders>
              <w:top w:val="nil"/>
              <w:left w:val="nil"/>
              <w:bottom w:val="single" w:sz="4" w:space="0" w:color="auto"/>
              <w:right w:val="single" w:sz="4" w:space="0" w:color="auto"/>
            </w:tcBorders>
            <w:shd w:val="clear" w:color="000000" w:fill="FFFFFF"/>
            <w:noWrap/>
            <w:vAlign w:val="center"/>
            <w:hideMark/>
          </w:tcPr>
          <w:p w14:paraId="38052DBA" w14:textId="63DD645E"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4,41</w:t>
            </w:r>
          </w:p>
        </w:tc>
        <w:tc>
          <w:tcPr>
            <w:tcW w:w="681" w:type="pct"/>
            <w:tcBorders>
              <w:top w:val="nil"/>
              <w:left w:val="nil"/>
              <w:bottom w:val="single" w:sz="4" w:space="0" w:color="auto"/>
              <w:right w:val="single" w:sz="4" w:space="0" w:color="auto"/>
            </w:tcBorders>
            <w:shd w:val="clear" w:color="auto" w:fill="auto"/>
            <w:noWrap/>
            <w:vAlign w:val="center"/>
            <w:hideMark/>
          </w:tcPr>
          <w:p w14:paraId="39B7FE08" w14:textId="6E366EE3"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0,55</w:t>
            </w:r>
          </w:p>
        </w:tc>
      </w:tr>
      <w:tr w:rsidR="00513BBD" w:rsidRPr="00513BBD" w14:paraId="5442FA7C"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2B79040E"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2.8.4</w:t>
            </w:r>
          </w:p>
        </w:tc>
        <w:tc>
          <w:tcPr>
            <w:tcW w:w="2554" w:type="pct"/>
            <w:tcBorders>
              <w:top w:val="nil"/>
              <w:left w:val="nil"/>
              <w:bottom w:val="single" w:sz="4" w:space="0" w:color="auto"/>
              <w:right w:val="single" w:sz="4" w:space="0" w:color="auto"/>
            </w:tcBorders>
            <w:shd w:val="clear" w:color="000000" w:fill="FFFFFF"/>
            <w:noWrap/>
            <w:vAlign w:val="center"/>
            <w:hideMark/>
          </w:tcPr>
          <w:p w14:paraId="5C9D687F" w14:textId="77777777" w:rsidR="00BE0109" w:rsidRPr="00513BBD" w:rsidRDefault="00BE0109" w:rsidP="009A2A42">
            <w:pPr>
              <w:shd w:val="clear" w:color="auto" w:fill="FFFFFF" w:themeFill="background1"/>
              <w:spacing w:line="240" w:lineRule="auto"/>
              <w:ind w:firstLine="0"/>
              <w:jc w:val="left"/>
              <w:rPr>
                <w:rFonts w:eastAsia="Times New Roman" w:cs="Times New Roman"/>
                <w:szCs w:val="28"/>
                <w:lang w:eastAsia="zh-TW"/>
              </w:rPr>
            </w:pPr>
            <w:r w:rsidRPr="00513BBD">
              <w:rPr>
                <w:rFonts w:eastAsia="Times New Roman" w:cs="Times New Roman"/>
                <w:szCs w:val="28"/>
                <w:lang w:eastAsia="zh-TW"/>
              </w:rPr>
              <w:t>Đất hạ tầng kỹ thuật khác</w:t>
            </w:r>
          </w:p>
        </w:tc>
        <w:tc>
          <w:tcPr>
            <w:tcW w:w="1250" w:type="pct"/>
            <w:tcBorders>
              <w:top w:val="nil"/>
              <w:left w:val="nil"/>
              <w:bottom w:val="single" w:sz="4" w:space="0" w:color="auto"/>
              <w:right w:val="single" w:sz="4" w:space="0" w:color="auto"/>
            </w:tcBorders>
            <w:shd w:val="clear" w:color="000000" w:fill="FFFFFF"/>
            <w:noWrap/>
            <w:vAlign w:val="center"/>
            <w:hideMark/>
          </w:tcPr>
          <w:p w14:paraId="1DBEC10E" w14:textId="3BF9AF95"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0,00</w:t>
            </w:r>
          </w:p>
        </w:tc>
        <w:tc>
          <w:tcPr>
            <w:tcW w:w="681" w:type="pct"/>
            <w:tcBorders>
              <w:top w:val="nil"/>
              <w:left w:val="nil"/>
              <w:bottom w:val="single" w:sz="4" w:space="0" w:color="auto"/>
              <w:right w:val="single" w:sz="4" w:space="0" w:color="auto"/>
            </w:tcBorders>
            <w:shd w:val="clear" w:color="auto" w:fill="auto"/>
            <w:noWrap/>
            <w:vAlign w:val="center"/>
            <w:hideMark/>
          </w:tcPr>
          <w:p w14:paraId="3A0105A9" w14:textId="2AE53E4C"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0,00</w:t>
            </w:r>
          </w:p>
        </w:tc>
      </w:tr>
      <w:tr w:rsidR="00513BBD" w:rsidRPr="00513BBD" w14:paraId="76E4513A"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28905BF0"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2.9</w:t>
            </w:r>
          </w:p>
        </w:tc>
        <w:tc>
          <w:tcPr>
            <w:tcW w:w="2554" w:type="pct"/>
            <w:tcBorders>
              <w:top w:val="nil"/>
              <w:left w:val="nil"/>
              <w:bottom w:val="single" w:sz="4" w:space="0" w:color="auto"/>
              <w:right w:val="single" w:sz="4" w:space="0" w:color="auto"/>
            </w:tcBorders>
            <w:shd w:val="clear" w:color="000000" w:fill="FFFFFF"/>
            <w:noWrap/>
            <w:vAlign w:val="center"/>
            <w:hideMark/>
          </w:tcPr>
          <w:p w14:paraId="4523C773" w14:textId="77777777" w:rsidR="00BE0109" w:rsidRPr="00513BBD" w:rsidRDefault="00BE0109" w:rsidP="009A2A42">
            <w:pPr>
              <w:shd w:val="clear" w:color="auto" w:fill="FFFFFF" w:themeFill="background1"/>
              <w:spacing w:line="240" w:lineRule="auto"/>
              <w:ind w:firstLine="0"/>
              <w:jc w:val="left"/>
              <w:rPr>
                <w:rFonts w:eastAsia="Times New Roman" w:cs="Times New Roman"/>
                <w:szCs w:val="28"/>
                <w:lang w:eastAsia="zh-TW"/>
              </w:rPr>
            </w:pPr>
            <w:r w:rsidRPr="00513BBD">
              <w:rPr>
                <w:rFonts w:eastAsia="Times New Roman" w:cs="Times New Roman"/>
                <w:szCs w:val="28"/>
                <w:lang w:eastAsia="zh-TW"/>
              </w:rPr>
              <w:t>Đất hạ tầng phục vụ sản xuất</w:t>
            </w:r>
          </w:p>
        </w:tc>
        <w:tc>
          <w:tcPr>
            <w:tcW w:w="1250" w:type="pct"/>
            <w:tcBorders>
              <w:top w:val="nil"/>
              <w:left w:val="nil"/>
              <w:bottom w:val="single" w:sz="4" w:space="0" w:color="auto"/>
              <w:right w:val="single" w:sz="4" w:space="0" w:color="auto"/>
            </w:tcBorders>
            <w:shd w:val="clear" w:color="000000" w:fill="FFFFFF"/>
            <w:noWrap/>
            <w:vAlign w:val="center"/>
            <w:hideMark/>
          </w:tcPr>
          <w:p w14:paraId="08A768A3" w14:textId="38DAFA2D"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5,75</w:t>
            </w:r>
          </w:p>
        </w:tc>
        <w:tc>
          <w:tcPr>
            <w:tcW w:w="681" w:type="pct"/>
            <w:tcBorders>
              <w:top w:val="nil"/>
              <w:left w:val="nil"/>
              <w:bottom w:val="single" w:sz="4" w:space="0" w:color="auto"/>
              <w:right w:val="single" w:sz="4" w:space="0" w:color="auto"/>
            </w:tcBorders>
            <w:shd w:val="clear" w:color="auto" w:fill="auto"/>
            <w:noWrap/>
            <w:vAlign w:val="center"/>
            <w:hideMark/>
          </w:tcPr>
          <w:p w14:paraId="1965F13C" w14:textId="2E7642C8"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0,72</w:t>
            </w:r>
          </w:p>
        </w:tc>
      </w:tr>
      <w:tr w:rsidR="00513BBD" w:rsidRPr="00513BBD" w14:paraId="36557ECE"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300D1462"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2.10</w:t>
            </w:r>
          </w:p>
        </w:tc>
        <w:tc>
          <w:tcPr>
            <w:tcW w:w="2554" w:type="pct"/>
            <w:tcBorders>
              <w:top w:val="nil"/>
              <w:left w:val="nil"/>
              <w:bottom w:val="single" w:sz="4" w:space="0" w:color="auto"/>
              <w:right w:val="single" w:sz="4" w:space="0" w:color="auto"/>
            </w:tcBorders>
            <w:shd w:val="clear" w:color="000000" w:fill="FFFFFF"/>
            <w:noWrap/>
            <w:vAlign w:val="center"/>
            <w:hideMark/>
          </w:tcPr>
          <w:p w14:paraId="00D3C640" w14:textId="77777777" w:rsidR="00BE0109" w:rsidRPr="00513BBD" w:rsidRDefault="00BE0109" w:rsidP="009A2A42">
            <w:pPr>
              <w:shd w:val="clear" w:color="auto" w:fill="FFFFFF" w:themeFill="background1"/>
              <w:spacing w:line="240" w:lineRule="auto"/>
              <w:ind w:firstLine="0"/>
              <w:jc w:val="left"/>
              <w:rPr>
                <w:rFonts w:eastAsia="Times New Roman" w:cs="Times New Roman"/>
                <w:szCs w:val="28"/>
                <w:lang w:eastAsia="zh-TW"/>
              </w:rPr>
            </w:pPr>
            <w:r w:rsidRPr="00513BBD">
              <w:rPr>
                <w:rFonts w:eastAsia="Times New Roman" w:cs="Times New Roman"/>
                <w:szCs w:val="28"/>
                <w:lang w:eastAsia="zh-TW"/>
              </w:rPr>
              <w:t>Đất quốc phòng, an ninh</w:t>
            </w:r>
          </w:p>
        </w:tc>
        <w:tc>
          <w:tcPr>
            <w:tcW w:w="1250" w:type="pct"/>
            <w:tcBorders>
              <w:top w:val="nil"/>
              <w:left w:val="nil"/>
              <w:bottom w:val="single" w:sz="4" w:space="0" w:color="auto"/>
              <w:right w:val="single" w:sz="4" w:space="0" w:color="auto"/>
            </w:tcBorders>
            <w:shd w:val="clear" w:color="000000" w:fill="FFFFFF"/>
            <w:noWrap/>
            <w:vAlign w:val="center"/>
            <w:hideMark/>
          </w:tcPr>
          <w:p w14:paraId="57694623" w14:textId="5CBE7230"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0,00</w:t>
            </w:r>
          </w:p>
        </w:tc>
        <w:tc>
          <w:tcPr>
            <w:tcW w:w="681" w:type="pct"/>
            <w:tcBorders>
              <w:top w:val="nil"/>
              <w:left w:val="nil"/>
              <w:bottom w:val="single" w:sz="4" w:space="0" w:color="auto"/>
              <w:right w:val="single" w:sz="4" w:space="0" w:color="auto"/>
            </w:tcBorders>
            <w:shd w:val="clear" w:color="auto" w:fill="auto"/>
            <w:noWrap/>
            <w:vAlign w:val="center"/>
            <w:hideMark/>
          </w:tcPr>
          <w:p w14:paraId="7CB49217" w14:textId="649637C2"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0,00</w:t>
            </w:r>
          </w:p>
        </w:tc>
      </w:tr>
      <w:tr w:rsidR="00513BBD" w:rsidRPr="00513BBD" w14:paraId="6CC7F7F3"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08EE87D2"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Cs w:val="28"/>
                <w:lang w:eastAsia="zh-TW"/>
              </w:rPr>
            </w:pPr>
            <w:r w:rsidRPr="00513BBD">
              <w:rPr>
                <w:rFonts w:eastAsia="Times New Roman" w:cs="Times New Roman"/>
                <w:b/>
                <w:bCs/>
                <w:szCs w:val="28"/>
                <w:lang w:eastAsia="zh-TW"/>
              </w:rPr>
              <w:t>3</w:t>
            </w:r>
          </w:p>
        </w:tc>
        <w:tc>
          <w:tcPr>
            <w:tcW w:w="2554" w:type="pct"/>
            <w:tcBorders>
              <w:top w:val="nil"/>
              <w:left w:val="nil"/>
              <w:bottom w:val="single" w:sz="4" w:space="0" w:color="auto"/>
              <w:right w:val="single" w:sz="4" w:space="0" w:color="auto"/>
            </w:tcBorders>
            <w:shd w:val="clear" w:color="000000" w:fill="FFFFFF"/>
            <w:noWrap/>
            <w:vAlign w:val="center"/>
            <w:hideMark/>
          </w:tcPr>
          <w:p w14:paraId="41DD34BE" w14:textId="77777777" w:rsidR="00BE0109" w:rsidRPr="00513BBD" w:rsidRDefault="00BE0109" w:rsidP="009A2A42">
            <w:pPr>
              <w:shd w:val="clear" w:color="auto" w:fill="FFFFFF" w:themeFill="background1"/>
              <w:spacing w:line="240" w:lineRule="auto"/>
              <w:ind w:firstLine="0"/>
              <w:jc w:val="left"/>
              <w:rPr>
                <w:rFonts w:eastAsia="Times New Roman" w:cs="Times New Roman"/>
                <w:b/>
                <w:bCs/>
                <w:szCs w:val="28"/>
                <w:lang w:eastAsia="zh-TW"/>
              </w:rPr>
            </w:pPr>
            <w:r w:rsidRPr="00513BBD">
              <w:rPr>
                <w:rFonts w:eastAsia="Times New Roman" w:cs="Times New Roman"/>
                <w:b/>
                <w:bCs/>
                <w:szCs w:val="28"/>
                <w:lang w:eastAsia="zh-TW"/>
              </w:rPr>
              <w:t>Đất khác</w:t>
            </w:r>
          </w:p>
        </w:tc>
        <w:tc>
          <w:tcPr>
            <w:tcW w:w="1250" w:type="pct"/>
            <w:tcBorders>
              <w:top w:val="nil"/>
              <w:left w:val="nil"/>
              <w:bottom w:val="single" w:sz="4" w:space="0" w:color="auto"/>
              <w:right w:val="single" w:sz="4" w:space="0" w:color="auto"/>
            </w:tcBorders>
            <w:shd w:val="clear" w:color="000000" w:fill="FFFFFF"/>
            <w:noWrap/>
            <w:vAlign w:val="center"/>
            <w:hideMark/>
          </w:tcPr>
          <w:p w14:paraId="5E3D325E" w14:textId="1C43DBF6" w:rsidR="00BE0109" w:rsidRPr="00513BBD" w:rsidRDefault="00BE0109" w:rsidP="009A2A42">
            <w:pPr>
              <w:shd w:val="clear" w:color="auto" w:fill="FFFFFF" w:themeFill="background1"/>
              <w:spacing w:line="240" w:lineRule="auto"/>
              <w:ind w:firstLine="0"/>
              <w:jc w:val="center"/>
              <w:rPr>
                <w:rFonts w:eastAsia="Times New Roman" w:cs="Times New Roman"/>
                <w:b/>
                <w:bCs/>
                <w:szCs w:val="28"/>
                <w:lang w:eastAsia="zh-TW"/>
              </w:rPr>
            </w:pPr>
            <w:r w:rsidRPr="00513BBD">
              <w:rPr>
                <w:rFonts w:eastAsia="Times New Roman" w:cs="Times New Roman"/>
                <w:b/>
                <w:bCs/>
                <w:szCs w:val="28"/>
                <w:lang w:eastAsia="zh-TW"/>
              </w:rPr>
              <w:t>6,10</w:t>
            </w:r>
          </w:p>
        </w:tc>
        <w:tc>
          <w:tcPr>
            <w:tcW w:w="681" w:type="pct"/>
            <w:tcBorders>
              <w:top w:val="nil"/>
              <w:left w:val="nil"/>
              <w:bottom w:val="single" w:sz="4" w:space="0" w:color="auto"/>
              <w:right w:val="single" w:sz="4" w:space="0" w:color="auto"/>
            </w:tcBorders>
            <w:shd w:val="clear" w:color="auto" w:fill="auto"/>
            <w:noWrap/>
            <w:vAlign w:val="center"/>
            <w:hideMark/>
          </w:tcPr>
          <w:p w14:paraId="6CC215B7" w14:textId="09B4CE6A" w:rsidR="00BE0109" w:rsidRPr="00513BBD" w:rsidRDefault="00BE0109" w:rsidP="009A2A42">
            <w:pPr>
              <w:shd w:val="clear" w:color="auto" w:fill="FFFFFF" w:themeFill="background1"/>
              <w:spacing w:line="240" w:lineRule="auto"/>
              <w:ind w:firstLine="0"/>
              <w:jc w:val="center"/>
              <w:rPr>
                <w:rFonts w:eastAsia="Times New Roman" w:cs="Times New Roman"/>
                <w:b/>
                <w:bCs/>
                <w:szCs w:val="28"/>
                <w:lang w:eastAsia="zh-TW"/>
              </w:rPr>
            </w:pPr>
            <w:r w:rsidRPr="00513BBD">
              <w:rPr>
                <w:rFonts w:eastAsia="Times New Roman" w:cs="Times New Roman"/>
                <w:b/>
                <w:bCs/>
                <w:szCs w:val="28"/>
                <w:lang w:eastAsia="zh-TW"/>
              </w:rPr>
              <w:t>0,77</w:t>
            </w:r>
          </w:p>
        </w:tc>
      </w:tr>
      <w:tr w:rsidR="00513BBD" w:rsidRPr="00513BBD" w14:paraId="3EA480CC"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4E8029D3"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3.1</w:t>
            </w:r>
          </w:p>
        </w:tc>
        <w:tc>
          <w:tcPr>
            <w:tcW w:w="2554" w:type="pct"/>
            <w:tcBorders>
              <w:top w:val="nil"/>
              <w:left w:val="nil"/>
              <w:bottom w:val="single" w:sz="4" w:space="0" w:color="auto"/>
              <w:right w:val="single" w:sz="4" w:space="0" w:color="auto"/>
            </w:tcBorders>
            <w:shd w:val="clear" w:color="000000" w:fill="FFFFFF"/>
            <w:vAlign w:val="center"/>
            <w:hideMark/>
          </w:tcPr>
          <w:p w14:paraId="25D169EE" w14:textId="77777777" w:rsidR="00BE0109" w:rsidRPr="00513BBD" w:rsidRDefault="00BE0109" w:rsidP="009A2A42">
            <w:pPr>
              <w:shd w:val="clear" w:color="auto" w:fill="FFFFFF" w:themeFill="background1"/>
              <w:spacing w:line="240" w:lineRule="auto"/>
              <w:ind w:firstLine="0"/>
              <w:jc w:val="left"/>
              <w:rPr>
                <w:rFonts w:eastAsia="Times New Roman" w:cs="Times New Roman"/>
                <w:szCs w:val="28"/>
                <w:lang w:eastAsia="zh-TW"/>
              </w:rPr>
            </w:pPr>
            <w:r w:rsidRPr="00513BBD">
              <w:rPr>
                <w:rFonts w:eastAsia="Times New Roman" w:cs="Times New Roman"/>
                <w:szCs w:val="28"/>
                <w:lang w:eastAsia="zh-TW"/>
              </w:rPr>
              <w:t>Đất sông, ngòi, kênh, rạch, suối và mặt nước chuyên dùng</w:t>
            </w:r>
          </w:p>
        </w:tc>
        <w:tc>
          <w:tcPr>
            <w:tcW w:w="1250" w:type="pct"/>
            <w:tcBorders>
              <w:top w:val="nil"/>
              <w:left w:val="nil"/>
              <w:bottom w:val="single" w:sz="4" w:space="0" w:color="auto"/>
              <w:right w:val="single" w:sz="4" w:space="0" w:color="auto"/>
            </w:tcBorders>
            <w:shd w:val="clear" w:color="000000" w:fill="FFFFFF"/>
            <w:noWrap/>
            <w:vAlign w:val="center"/>
            <w:hideMark/>
          </w:tcPr>
          <w:p w14:paraId="6DD9A6FA" w14:textId="02875426"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5,75</w:t>
            </w:r>
          </w:p>
        </w:tc>
        <w:tc>
          <w:tcPr>
            <w:tcW w:w="681" w:type="pct"/>
            <w:tcBorders>
              <w:top w:val="nil"/>
              <w:left w:val="nil"/>
              <w:bottom w:val="single" w:sz="4" w:space="0" w:color="auto"/>
              <w:right w:val="single" w:sz="4" w:space="0" w:color="auto"/>
            </w:tcBorders>
            <w:shd w:val="clear" w:color="auto" w:fill="auto"/>
            <w:noWrap/>
            <w:vAlign w:val="center"/>
            <w:hideMark/>
          </w:tcPr>
          <w:p w14:paraId="51E7A4A7" w14:textId="3F0EA98D"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0,72</w:t>
            </w:r>
          </w:p>
        </w:tc>
      </w:tr>
      <w:tr w:rsidR="00513BBD" w:rsidRPr="00513BBD" w14:paraId="350A2603" w14:textId="77777777" w:rsidTr="00FB7A9E">
        <w:trPr>
          <w:trHeight w:val="2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47EDDBB0"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3.2</w:t>
            </w:r>
          </w:p>
        </w:tc>
        <w:tc>
          <w:tcPr>
            <w:tcW w:w="2554" w:type="pct"/>
            <w:tcBorders>
              <w:top w:val="nil"/>
              <w:left w:val="nil"/>
              <w:bottom w:val="single" w:sz="4" w:space="0" w:color="auto"/>
              <w:right w:val="single" w:sz="4" w:space="0" w:color="auto"/>
            </w:tcBorders>
            <w:shd w:val="clear" w:color="000000" w:fill="FFFFFF"/>
            <w:noWrap/>
            <w:vAlign w:val="center"/>
            <w:hideMark/>
          </w:tcPr>
          <w:p w14:paraId="0B11D704" w14:textId="77777777" w:rsidR="00BE0109" w:rsidRPr="00513BBD" w:rsidRDefault="00BE0109" w:rsidP="009A2A42">
            <w:pPr>
              <w:shd w:val="clear" w:color="auto" w:fill="FFFFFF" w:themeFill="background1"/>
              <w:spacing w:line="240" w:lineRule="auto"/>
              <w:ind w:firstLine="0"/>
              <w:jc w:val="left"/>
              <w:rPr>
                <w:rFonts w:eastAsia="Times New Roman" w:cs="Times New Roman"/>
                <w:szCs w:val="28"/>
                <w:lang w:eastAsia="zh-TW"/>
              </w:rPr>
            </w:pPr>
            <w:r w:rsidRPr="00513BBD">
              <w:rPr>
                <w:rFonts w:eastAsia="Times New Roman" w:cs="Times New Roman"/>
                <w:szCs w:val="28"/>
                <w:lang w:eastAsia="zh-TW"/>
              </w:rPr>
              <w:t>Đất chưa sử dụng</w:t>
            </w:r>
          </w:p>
        </w:tc>
        <w:tc>
          <w:tcPr>
            <w:tcW w:w="1250" w:type="pct"/>
            <w:tcBorders>
              <w:top w:val="nil"/>
              <w:left w:val="nil"/>
              <w:bottom w:val="single" w:sz="4" w:space="0" w:color="auto"/>
              <w:right w:val="single" w:sz="4" w:space="0" w:color="auto"/>
            </w:tcBorders>
            <w:shd w:val="clear" w:color="000000" w:fill="FFFFFF"/>
            <w:noWrap/>
            <w:vAlign w:val="center"/>
            <w:hideMark/>
          </w:tcPr>
          <w:p w14:paraId="46727365" w14:textId="6F63E6CC"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0,35</w:t>
            </w:r>
          </w:p>
        </w:tc>
        <w:tc>
          <w:tcPr>
            <w:tcW w:w="681" w:type="pct"/>
            <w:tcBorders>
              <w:top w:val="nil"/>
              <w:left w:val="nil"/>
              <w:bottom w:val="single" w:sz="4" w:space="0" w:color="auto"/>
              <w:right w:val="single" w:sz="4" w:space="0" w:color="auto"/>
            </w:tcBorders>
            <w:shd w:val="clear" w:color="auto" w:fill="auto"/>
            <w:noWrap/>
            <w:vAlign w:val="center"/>
            <w:hideMark/>
          </w:tcPr>
          <w:p w14:paraId="2FC1B359" w14:textId="42970638"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0,04</w:t>
            </w:r>
          </w:p>
        </w:tc>
      </w:tr>
    </w:tbl>
    <w:p w14:paraId="61612245" w14:textId="77777777" w:rsidR="00BE0109" w:rsidRPr="00513BBD" w:rsidRDefault="00BE0109" w:rsidP="009A2A42">
      <w:pPr>
        <w:shd w:val="clear" w:color="auto" w:fill="FFFFFF" w:themeFill="background1"/>
        <w:spacing w:line="240" w:lineRule="auto"/>
        <w:ind w:firstLine="0"/>
        <w:jc w:val="center"/>
        <w:rPr>
          <w:szCs w:val="28"/>
          <w:lang w:val="es-ES"/>
        </w:rPr>
      </w:pPr>
    </w:p>
    <w:p w14:paraId="666CA175" w14:textId="77777777" w:rsidR="00BE0109" w:rsidRPr="00513BBD" w:rsidRDefault="00BE0109" w:rsidP="009A2A42">
      <w:pPr>
        <w:shd w:val="clear" w:color="auto" w:fill="FFFFFF" w:themeFill="background1"/>
        <w:spacing w:line="240" w:lineRule="auto"/>
        <w:ind w:firstLine="0"/>
        <w:rPr>
          <w:lang w:val="es-ES"/>
        </w:rPr>
      </w:pPr>
    </w:p>
    <w:p w14:paraId="707AF106" w14:textId="77777777" w:rsidR="00BE0109" w:rsidRPr="00513BBD" w:rsidRDefault="00BE0109" w:rsidP="009A2A42">
      <w:pPr>
        <w:shd w:val="clear" w:color="auto" w:fill="FFFFFF" w:themeFill="background1"/>
        <w:spacing w:line="240" w:lineRule="auto"/>
        <w:ind w:firstLine="0"/>
        <w:rPr>
          <w:lang w:val="es-ES"/>
        </w:rPr>
      </w:pPr>
    </w:p>
    <w:p w14:paraId="377D661F" w14:textId="77777777" w:rsidR="00BE0109" w:rsidRPr="00513BBD" w:rsidRDefault="00BE0109" w:rsidP="009A2A42">
      <w:pPr>
        <w:shd w:val="clear" w:color="auto" w:fill="FFFFFF" w:themeFill="background1"/>
        <w:spacing w:after="200" w:line="276" w:lineRule="auto"/>
        <w:ind w:firstLine="0"/>
        <w:jc w:val="left"/>
        <w:rPr>
          <w:b/>
          <w:szCs w:val="28"/>
          <w:lang w:val="es-ES"/>
        </w:rPr>
      </w:pPr>
      <w:r w:rsidRPr="00513BBD">
        <w:rPr>
          <w:b/>
          <w:szCs w:val="28"/>
          <w:lang w:val="es-ES"/>
        </w:rPr>
        <w:br w:type="page"/>
      </w:r>
    </w:p>
    <w:p w14:paraId="60C37F50" w14:textId="77777777" w:rsidR="00BE0109" w:rsidRPr="00513BBD" w:rsidRDefault="00BE0109" w:rsidP="009A2A42">
      <w:pPr>
        <w:shd w:val="clear" w:color="auto" w:fill="FFFFFF" w:themeFill="background1"/>
        <w:ind w:firstLine="0"/>
        <w:jc w:val="center"/>
        <w:rPr>
          <w:b/>
          <w:szCs w:val="28"/>
          <w:lang w:val="es-ES"/>
        </w:rPr>
      </w:pPr>
      <w:r w:rsidRPr="00513BBD">
        <w:rPr>
          <w:b/>
          <w:szCs w:val="28"/>
          <w:lang w:val="es-ES"/>
        </w:rPr>
        <w:lastRenderedPageBreak/>
        <w:t>Bảng 3: Bảng tổng hợp diện tích đất chuyển mục đích sử dụng xã Bình Yên</w:t>
      </w:r>
    </w:p>
    <w:p w14:paraId="46F807EA" w14:textId="77777777" w:rsidR="00BE0109" w:rsidRPr="00513BBD" w:rsidRDefault="00BE0109" w:rsidP="009A2A42">
      <w:pPr>
        <w:shd w:val="clear" w:color="auto" w:fill="FFFFFF" w:themeFill="background1"/>
        <w:ind w:firstLine="0"/>
        <w:jc w:val="center"/>
        <w:rPr>
          <w:b/>
          <w:szCs w:val="28"/>
          <w:lang w:val="es-ES"/>
        </w:rPr>
      </w:pPr>
      <w:r w:rsidRPr="00513BBD">
        <w:rPr>
          <w:b/>
          <w:szCs w:val="28"/>
          <w:lang w:val="es-ES"/>
        </w:rPr>
        <w:t>Đến năm 2025, định hướng đến năm 2030</w:t>
      </w:r>
    </w:p>
    <w:tbl>
      <w:tblPr>
        <w:tblW w:w="5000" w:type="pct"/>
        <w:tblLook w:val="04A0" w:firstRow="1" w:lastRow="0" w:firstColumn="1" w:lastColumn="0" w:noHBand="0" w:noVBand="1"/>
      </w:tblPr>
      <w:tblGrid>
        <w:gridCol w:w="791"/>
        <w:gridCol w:w="7097"/>
        <w:gridCol w:w="1682"/>
      </w:tblGrid>
      <w:tr w:rsidR="00513BBD" w:rsidRPr="00513BBD" w14:paraId="0630974B" w14:textId="77777777" w:rsidTr="00FB7A9E">
        <w:trPr>
          <w:trHeight w:val="306"/>
        </w:trPr>
        <w:tc>
          <w:tcPr>
            <w:tcW w:w="41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546C68"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lang w:eastAsia="zh-TW"/>
              </w:rPr>
            </w:pPr>
            <w:r w:rsidRPr="00513BBD">
              <w:rPr>
                <w:rFonts w:eastAsia="Times New Roman" w:cs="Times New Roman"/>
                <w:b/>
                <w:bCs/>
                <w:sz w:val="24"/>
                <w:szCs w:val="24"/>
                <w:lang w:eastAsia="zh-TW"/>
              </w:rPr>
              <w:t>STT</w:t>
            </w:r>
          </w:p>
        </w:tc>
        <w:tc>
          <w:tcPr>
            <w:tcW w:w="370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CFA7CD"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lang w:eastAsia="zh-TW"/>
              </w:rPr>
            </w:pPr>
            <w:r w:rsidRPr="00513BBD">
              <w:rPr>
                <w:rFonts w:eastAsia="Times New Roman" w:cs="Times New Roman"/>
                <w:b/>
                <w:bCs/>
                <w:sz w:val="24"/>
                <w:szCs w:val="24"/>
                <w:lang w:eastAsia="zh-TW"/>
              </w:rPr>
              <w:t>Chỉ tiêu sử dụng đất</w:t>
            </w:r>
          </w:p>
        </w:tc>
        <w:tc>
          <w:tcPr>
            <w:tcW w:w="879" w:type="pct"/>
            <w:tcBorders>
              <w:top w:val="single" w:sz="8" w:space="0" w:color="000000"/>
              <w:left w:val="nil"/>
              <w:bottom w:val="nil"/>
              <w:right w:val="single" w:sz="8" w:space="0" w:color="000000"/>
            </w:tcBorders>
            <w:shd w:val="clear" w:color="auto" w:fill="auto"/>
            <w:vAlign w:val="center"/>
            <w:hideMark/>
          </w:tcPr>
          <w:p w14:paraId="2A652B08"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lang w:eastAsia="zh-TW"/>
              </w:rPr>
            </w:pPr>
            <w:r w:rsidRPr="00513BBD">
              <w:rPr>
                <w:rFonts w:eastAsia="Times New Roman" w:cs="Times New Roman"/>
                <w:b/>
                <w:bCs/>
                <w:sz w:val="24"/>
                <w:szCs w:val="24"/>
                <w:lang w:eastAsia="zh-TW"/>
              </w:rPr>
              <w:t>Diện tích</w:t>
            </w:r>
          </w:p>
        </w:tc>
      </w:tr>
      <w:tr w:rsidR="00513BBD" w:rsidRPr="00513BBD" w14:paraId="7104B2E5" w14:textId="77777777" w:rsidTr="00FB7A9E">
        <w:trPr>
          <w:trHeight w:val="312"/>
        </w:trPr>
        <w:tc>
          <w:tcPr>
            <w:tcW w:w="413" w:type="pct"/>
            <w:vMerge/>
            <w:tcBorders>
              <w:top w:val="single" w:sz="8" w:space="0" w:color="000000"/>
              <w:left w:val="single" w:sz="8" w:space="0" w:color="000000"/>
              <w:bottom w:val="single" w:sz="8" w:space="0" w:color="000000"/>
              <w:right w:val="single" w:sz="8" w:space="0" w:color="000000"/>
            </w:tcBorders>
            <w:vAlign w:val="center"/>
            <w:hideMark/>
          </w:tcPr>
          <w:p w14:paraId="1128D35E" w14:textId="77777777" w:rsidR="00BE0109" w:rsidRPr="00513BBD" w:rsidRDefault="00BE0109" w:rsidP="009A2A42">
            <w:pPr>
              <w:shd w:val="clear" w:color="auto" w:fill="FFFFFF" w:themeFill="background1"/>
              <w:spacing w:line="240" w:lineRule="auto"/>
              <w:ind w:firstLine="0"/>
              <w:jc w:val="left"/>
              <w:rPr>
                <w:rFonts w:eastAsia="Times New Roman" w:cs="Times New Roman"/>
                <w:b/>
                <w:bCs/>
                <w:sz w:val="24"/>
                <w:szCs w:val="24"/>
                <w:lang w:eastAsia="zh-TW"/>
              </w:rPr>
            </w:pPr>
          </w:p>
        </w:tc>
        <w:tc>
          <w:tcPr>
            <w:tcW w:w="3708" w:type="pct"/>
            <w:vMerge/>
            <w:tcBorders>
              <w:top w:val="single" w:sz="8" w:space="0" w:color="000000"/>
              <w:left w:val="single" w:sz="8" w:space="0" w:color="000000"/>
              <w:bottom w:val="single" w:sz="8" w:space="0" w:color="000000"/>
              <w:right w:val="single" w:sz="8" w:space="0" w:color="000000"/>
            </w:tcBorders>
            <w:vAlign w:val="center"/>
            <w:hideMark/>
          </w:tcPr>
          <w:p w14:paraId="66417CB0" w14:textId="77777777" w:rsidR="00BE0109" w:rsidRPr="00513BBD" w:rsidRDefault="00BE0109" w:rsidP="009A2A42">
            <w:pPr>
              <w:shd w:val="clear" w:color="auto" w:fill="FFFFFF" w:themeFill="background1"/>
              <w:spacing w:line="240" w:lineRule="auto"/>
              <w:ind w:firstLine="0"/>
              <w:jc w:val="left"/>
              <w:rPr>
                <w:rFonts w:eastAsia="Times New Roman" w:cs="Times New Roman"/>
                <w:b/>
                <w:bCs/>
                <w:sz w:val="24"/>
                <w:szCs w:val="24"/>
                <w:lang w:eastAsia="zh-TW"/>
              </w:rPr>
            </w:pPr>
          </w:p>
        </w:tc>
        <w:tc>
          <w:tcPr>
            <w:tcW w:w="879" w:type="pct"/>
            <w:tcBorders>
              <w:top w:val="nil"/>
              <w:left w:val="nil"/>
              <w:bottom w:val="single" w:sz="8" w:space="0" w:color="000000"/>
              <w:right w:val="single" w:sz="8" w:space="0" w:color="000000"/>
            </w:tcBorders>
            <w:shd w:val="clear" w:color="auto" w:fill="auto"/>
            <w:vAlign w:val="center"/>
            <w:hideMark/>
          </w:tcPr>
          <w:p w14:paraId="795946F9"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lang w:eastAsia="zh-TW"/>
              </w:rPr>
            </w:pPr>
            <w:r w:rsidRPr="00513BBD">
              <w:rPr>
                <w:rFonts w:eastAsia="Times New Roman" w:cs="Times New Roman"/>
                <w:b/>
                <w:bCs/>
                <w:sz w:val="24"/>
                <w:szCs w:val="24"/>
                <w:lang w:eastAsia="zh-TW"/>
              </w:rPr>
              <w:t>(ha)</w:t>
            </w:r>
          </w:p>
        </w:tc>
      </w:tr>
      <w:tr w:rsidR="00513BBD" w:rsidRPr="00513BBD" w14:paraId="33C4EB2F" w14:textId="77777777" w:rsidTr="00FB7A9E">
        <w:trPr>
          <w:trHeight w:val="702"/>
        </w:trPr>
        <w:tc>
          <w:tcPr>
            <w:tcW w:w="413" w:type="pct"/>
            <w:tcBorders>
              <w:top w:val="nil"/>
              <w:left w:val="single" w:sz="8" w:space="0" w:color="000000"/>
              <w:bottom w:val="single" w:sz="8" w:space="0" w:color="000000"/>
              <w:right w:val="nil"/>
            </w:tcBorders>
            <w:shd w:val="clear" w:color="auto" w:fill="auto"/>
            <w:vAlign w:val="center"/>
            <w:hideMark/>
          </w:tcPr>
          <w:p w14:paraId="5C4FDF85"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Cs w:val="28"/>
                <w:lang w:eastAsia="zh-TW"/>
              </w:rPr>
            </w:pPr>
            <w:r w:rsidRPr="00513BBD">
              <w:rPr>
                <w:rFonts w:eastAsia="Times New Roman" w:cs="Times New Roman"/>
                <w:b/>
                <w:bCs/>
                <w:szCs w:val="28"/>
                <w:lang w:eastAsia="zh-TW"/>
              </w:rPr>
              <w:t>1</w:t>
            </w:r>
          </w:p>
        </w:tc>
        <w:tc>
          <w:tcPr>
            <w:tcW w:w="3708" w:type="pct"/>
            <w:tcBorders>
              <w:top w:val="nil"/>
              <w:left w:val="single" w:sz="8" w:space="0" w:color="000000"/>
              <w:bottom w:val="single" w:sz="8" w:space="0" w:color="000000"/>
              <w:right w:val="nil"/>
            </w:tcBorders>
            <w:shd w:val="clear" w:color="auto" w:fill="auto"/>
            <w:vAlign w:val="center"/>
            <w:hideMark/>
          </w:tcPr>
          <w:p w14:paraId="7F3ED38B" w14:textId="77777777" w:rsidR="00BE0109" w:rsidRPr="00513BBD" w:rsidRDefault="00BE0109" w:rsidP="009A2A42">
            <w:pPr>
              <w:shd w:val="clear" w:color="auto" w:fill="FFFFFF" w:themeFill="background1"/>
              <w:spacing w:line="240" w:lineRule="auto"/>
              <w:ind w:firstLine="0"/>
              <w:rPr>
                <w:rFonts w:eastAsia="Times New Roman" w:cs="Times New Roman"/>
                <w:b/>
                <w:bCs/>
                <w:szCs w:val="28"/>
                <w:lang w:eastAsia="zh-TW"/>
              </w:rPr>
            </w:pPr>
            <w:r w:rsidRPr="00513BBD">
              <w:rPr>
                <w:rFonts w:eastAsia="Times New Roman" w:cs="Times New Roman"/>
                <w:b/>
                <w:bCs/>
                <w:szCs w:val="28"/>
                <w:lang w:eastAsia="zh-TW"/>
              </w:rPr>
              <w:t>Đất nông nghiệp chuyển sang đất xây dựng</w:t>
            </w:r>
          </w:p>
        </w:tc>
        <w:tc>
          <w:tcPr>
            <w:tcW w:w="879" w:type="pct"/>
            <w:tcBorders>
              <w:top w:val="nil"/>
              <w:left w:val="single" w:sz="8" w:space="0" w:color="000000"/>
              <w:bottom w:val="single" w:sz="8" w:space="0" w:color="000000"/>
              <w:right w:val="single" w:sz="8" w:space="0" w:color="000000"/>
            </w:tcBorders>
            <w:shd w:val="clear" w:color="auto" w:fill="auto"/>
            <w:vAlign w:val="center"/>
            <w:hideMark/>
          </w:tcPr>
          <w:p w14:paraId="284680B8" w14:textId="67D14620" w:rsidR="00BE0109" w:rsidRPr="004A4529" w:rsidRDefault="00BE0109" w:rsidP="009A2A42">
            <w:pPr>
              <w:shd w:val="clear" w:color="auto" w:fill="FFFFFF" w:themeFill="background1"/>
              <w:spacing w:line="240" w:lineRule="auto"/>
              <w:ind w:firstLine="0"/>
              <w:jc w:val="center"/>
              <w:rPr>
                <w:rFonts w:eastAsia="Times New Roman" w:cs="Times New Roman"/>
                <w:b/>
                <w:bCs/>
                <w:szCs w:val="28"/>
                <w:lang w:eastAsia="zh-TW"/>
              </w:rPr>
            </w:pPr>
            <w:r w:rsidRPr="004A4529">
              <w:rPr>
                <w:rFonts w:eastAsia="Times New Roman" w:cs="Times New Roman"/>
                <w:b/>
                <w:bCs/>
                <w:szCs w:val="28"/>
                <w:lang w:eastAsia="zh-TW"/>
              </w:rPr>
              <w:t>48,38</w:t>
            </w:r>
          </w:p>
        </w:tc>
      </w:tr>
      <w:tr w:rsidR="00513BBD" w:rsidRPr="00513BBD" w14:paraId="70231F30" w14:textId="77777777" w:rsidTr="00FB7A9E">
        <w:trPr>
          <w:trHeight w:val="360"/>
        </w:trPr>
        <w:tc>
          <w:tcPr>
            <w:tcW w:w="413" w:type="pct"/>
            <w:tcBorders>
              <w:top w:val="nil"/>
              <w:left w:val="single" w:sz="8" w:space="0" w:color="000000"/>
              <w:bottom w:val="single" w:sz="8" w:space="0" w:color="000000"/>
              <w:right w:val="nil"/>
            </w:tcBorders>
            <w:shd w:val="clear" w:color="auto" w:fill="auto"/>
            <w:vAlign w:val="center"/>
            <w:hideMark/>
          </w:tcPr>
          <w:p w14:paraId="247F49D6"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1.1</w:t>
            </w:r>
          </w:p>
        </w:tc>
        <w:tc>
          <w:tcPr>
            <w:tcW w:w="3708" w:type="pct"/>
            <w:tcBorders>
              <w:top w:val="nil"/>
              <w:left w:val="single" w:sz="8" w:space="0" w:color="000000"/>
              <w:bottom w:val="single" w:sz="8" w:space="0" w:color="000000"/>
              <w:right w:val="nil"/>
            </w:tcBorders>
            <w:shd w:val="clear" w:color="auto" w:fill="auto"/>
            <w:vAlign w:val="center"/>
            <w:hideMark/>
          </w:tcPr>
          <w:p w14:paraId="42404F77" w14:textId="77777777" w:rsidR="00BE0109" w:rsidRPr="00513BBD" w:rsidRDefault="00BE0109" w:rsidP="009A2A42">
            <w:pPr>
              <w:shd w:val="clear" w:color="auto" w:fill="FFFFFF" w:themeFill="background1"/>
              <w:spacing w:line="240" w:lineRule="auto"/>
              <w:ind w:firstLine="0"/>
              <w:rPr>
                <w:rFonts w:eastAsia="Times New Roman" w:cs="Times New Roman"/>
                <w:szCs w:val="28"/>
                <w:lang w:eastAsia="zh-TW"/>
              </w:rPr>
            </w:pPr>
            <w:r w:rsidRPr="00513BBD">
              <w:rPr>
                <w:rFonts w:eastAsia="Times New Roman" w:cs="Times New Roman"/>
                <w:szCs w:val="28"/>
                <w:lang w:eastAsia="zh-TW"/>
              </w:rPr>
              <w:t>Đất trồng lúa</w:t>
            </w:r>
          </w:p>
        </w:tc>
        <w:tc>
          <w:tcPr>
            <w:tcW w:w="879" w:type="pct"/>
            <w:tcBorders>
              <w:top w:val="nil"/>
              <w:left w:val="single" w:sz="8" w:space="0" w:color="000000"/>
              <w:bottom w:val="single" w:sz="8" w:space="0" w:color="000000"/>
              <w:right w:val="single" w:sz="8" w:space="0" w:color="000000"/>
            </w:tcBorders>
            <w:shd w:val="clear" w:color="auto" w:fill="auto"/>
            <w:vAlign w:val="center"/>
            <w:hideMark/>
          </w:tcPr>
          <w:p w14:paraId="38354EF7" w14:textId="4D3FEB30"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10,04</w:t>
            </w:r>
          </w:p>
        </w:tc>
      </w:tr>
      <w:tr w:rsidR="00513BBD" w:rsidRPr="00513BBD" w14:paraId="13B92650" w14:textId="77777777" w:rsidTr="00FB7A9E">
        <w:trPr>
          <w:trHeight w:val="360"/>
        </w:trPr>
        <w:tc>
          <w:tcPr>
            <w:tcW w:w="413" w:type="pct"/>
            <w:tcBorders>
              <w:top w:val="nil"/>
              <w:left w:val="single" w:sz="8" w:space="0" w:color="000000"/>
              <w:bottom w:val="single" w:sz="8" w:space="0" w:color="000000"/>
              <w:right w:val="nil"/>
            </w:tcBorders>
            <w:shd w:val="clear" w:color="auto" w:fill="auto"/>
            <w:vAlign w:val="center"/>
            <w:hideMark/>
          </w:tcPr>
          <w:p w14:paraId="0E705CE4"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1.2</w:t>
            </w:r>
          </w:p>
        </w:tc>
        <w:tc>
          <w:tcPr>
            <w:tcW w:w="3708" w:type="pct"/>
            <w:tcBorders>
              <w:top w:val="nil"/>
              <w:left w:val="single" w:sz="8" w:space="0" w:color="000000"/>
              <w:bottom w:val="single" w:sz="8" w:space="0" w:color="000000"/>
              <w:right w:val="nil"/>
            </w:tcBorders>
            <w:shd w:val="clear" w:color="auto" w:fill="auto"/>
            <w:vAlign w:val="center"/>
            <w:hideMark/>
          </w:tcPr>
          <w:p w14:paraId="07A85266" w14:textId="77777777" w:rsidR="00BE0109" w:rsidRPr="00513BBD" w:rsidRDefault="00BE0109" w:rsidP="009A2A42">
            <w:pPr>
              <w:shd w:val="clear" w:color="auto" w:fill="FFFFFF" w:themeFill="background1"/>
              <w:spacing w:line="240" w:lineRule="auto"/>
              <w:ind w:firstLine="0"/>
              <w:rPr>
                <w:rFonts w:eastAsia="Times New Roman" w:cs="Times New Roman"/>
                <w:szCs w:val="28"/>
                <w:lang w:eastAsia="zh-TW"/>
              </w:rPr>
            </w:pPr>
            <w:r w:rsidRPr="00513BBD">
              <w:rPr>
                <w:rFonts w:eastAsia="Times New Roman" w:cs="Times New Roman"/>
                <w:szCs w:val="28"/>
                <w:lang w:eastAsia="zh-TW"/>
              </w:rPr>
              <w:t>Đất trồng trọt khác</w:t>
            </w:r>
          </w:p>
        </w:tc>
        <w:tc>
          <w:tcPr>
            <w:tcW w:w="879" w:type="pct"/>
            <w:tcBorders>
              <w:top w:val="nil"/>
              <w:left w:val="single" w:sz="8" w:space="0" w:color="000000"/>
              <w:bottom w:val="single" w:sz="8" w:space="0" w:color="000000"/>
              <w:right w:val="single" w:sz="8" w:space="0" w:color="000000"/>
            </w:tcBorders>
            <w:shd w:val="clear" w:color="auto" w:fill="auto"/>
            <w:vAlign w:val="center"/>
            <w:hideMark/>
          </w:tcPr>
          <w:p w14:paraId="5F6DD60A" w14:textId="1626292F"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19,07</w:t>
            </w:r>
          </w:p>
        </w:tc>
      </w:tr>
      <w:tr w:rsidR="00513BBD" w:rsidRPr="00513BBD" w14:paraId="48EF83E0" w14:textId="77777777" w:rsidTr="00FB7A9E">
        <w:trPr>
          <w:trHeight w:val="360"/>
        </w:trPr>
        <w:tc>
          <w:tcPr>
            <w:tcW w:w="413" w:type="pct"/>
            <w:tcBorders>
              <w:top w:val="nil"/>
              <w:left w:val="single" w:sz="8" w:space="0" w:color="000000"/>
              <w:bottom w:val="single" w:sz="8" w:space="0" w:color="000000"/>
              <w:right w:val="nil"/>
            </w:tcBorders>
            <w:shd w:val="clear" w:color="auto" w:fill="auto"/>
            <w:vAlign w:val="center"/>
            <w:hideMark/>
          </w:tcPr>
          <w:p w14:paraId="7F61C8E3" w14:textId="5BE42E8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1.3</w:t>
            </w:r>
          </w:p>
        </w:tc>
        <w:tc>
          <w:tcPr>
            <w:tcW w:w="3708" w:type="pct"/>
            <w:tcBorders>
              <w:top w:val="nil"/>
              <w:left w:val="single" w:sz="8" w:space="0" w:color="000000"/>
              <w:bottom w:val="single" w:sz="8" w:space="0" w:color="000000"/>
              <w:right w:val="nil"/>
            </w:tcBorders>
            <w:shd w:val="clear" w:color="auto" w:fill="auto"/>
            <w:vAlign w:val="center"/>
            <w:hideMark/>
          </w:tcPr>
          <w:p w14:paraId="65649DAE" w14:textId="77777777" w:rsidR="00BE0109" w:rsidRPr="00513BBD" w:rsidRDefault="00BE0109" w:rsidP="009A2A42">
            <w:pPr>
              <w:shd w:val="clear" w:color="auto" w:fill="FFFFFF" w:themeFill="background1"/>
              <w:spacing w:line="240" w:lineRule="auto"/>
              <w:ind w:firstLine="0"/>
              <w:rPr>
                <w:rFonts w:eastAsia="Times New Roman" w:cs="Times New Roman"/>
                <w:szCs w:val="28"/>
                <w:lang w:eastAsia="zh-TW"/>
              </w:rPr>
            </w:pPr>
            <w:r w:rsidRPr="00513BBD">
              <w:rPr>
                <w:rFonts w:eastAsia="Times New Roman" w:cs="Times New Roman"/>
                <w:szCs w:val="28"/>
                <w:lang w:eastAsia="zh-TW"/>
              </w:rPr>
              <w:t>Đất rừng sản xuất</w:t>
            </w:r>
          </w:p>
        </w:tc>
        <w:tc>
          <w:tcPr>
            <w:tcW w:w="879" w:type="pct"/>
            <w:tcBorders>
              <w:top w:val="nil"/>
              <w:left w:val="single" w:sz="8" w:space="0" w:color="000000"/>
              <w:bottom w:val="single" w:sz="8" w:space="0" w:color="000000"/>
              <w:right w:val="single" w:sz="8" w:space="0" w:color="000000"/>
            </w:tcBorders>
            <w:shd w:val="clear" w:color="auto" w:fill="auto"/>
            <w:vAlign w:val="center"/>
            <w:hideMark/>
          </w:tcPr>
          <w:p w14:paraId="600207BB" w14:textId="0ACADB36"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18,61</w:t>
            </w:r>
          </w:p>
        </w:tc>
      </w:tr>
      <w:tr w:rsidR="00513BBD" w:rsidRPr="00513BBD" w14:paraId="77F9F8F5" w14:textId="77777777" w:rsidTr="00FB7A9E">
        <w:trPr>
          <w:trHeight w:val="360"/>
        </w:trPr>
        <w:tc>
          <w:tcPr>
            <w:tcW w:w="413" w:type="pct"/>
            <w:tcBorders>
              <w:top w:val="nil"/>
              <w:left w:val="single" w:sz="8" w:space="0" w:color="000000"/>
              <w:bottom w:val="single" w:sz="8" w:space="0" w:color="000000"/>
              <w:right w:val="nil"/>
            </w:tcBorders>
            <w:shd w:val="clear" w:color="auto" w:fill="auto"/>
            <w:vAlign w:val="center"/>
            <w:hideMark/>
          </w:tcPr>
          <w:p w14:paraId="27A2F447" w14:textId="502BD089"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1.4</w:t>
            </w:r>
          </w:p>
        </w:tc>
        <w:tc>
          <w:tcPr>
            <w:tcW w:w="3708" w:type="pct"/>
            <w:tcBorders>
              <w:top w:val="nil"/>
              <w:left w:val="single" w:sz="8" w:space="0" w:color="000000"/>
              <w:bottom w:val="single" w:sz="8" w:space="0" w:color="000000"/>
              <w:right w:val="nil"/>
            </w:tcBorders>
            <w:shd w:val="clear" w:color="auto" w:fill="auto"/>
            <w:vAlign w:val="center"/>
            <w:hideMark/>
          </w:tcPr>
          <w:p w14:paraId="318221B5" w14:textId="77777777" w:rsidR="00BE0109" w:rsidRPr="00513BBD" w:rsidRDefault="00BE0109" w:rsidP="009A2A42">
            <w:pPr>
              <w:shd w:val="clear" w:color="auto" w:fill="FFFFFF" w:themeFill="background1"/>
              <w:spacing w:line="240" w:lineRule="auto"/>
              <w:ind w:firstLine="0"/>
              <w:rPr>
                <w:rFonts w:eastAsia="Times New Roman" w:cs="Times New Roman"/>
                <w:szCs w:val="28"/>
                <w:lang w:eastAsia="zh-TW"/>
              </w:rPr>
            </w:pPr>
            <w:r w:rsidRPr="00513BBD">
              <w:rPr>
                <w:rFonts w:eastAsia="Times New Roman" w:cs="Times New Roman"/>
                <w:szCs w:val="28"/>
                <w:lang w:eastAsia="zh-TW"/>
              </w:rPr>
              <w:t>Đất nuôi trồng thủy sản</w:t>
            </w:r>
          </w:p>
        </w:tc>
        <w:tc>
          <w:tcPr>
            <w:tcW w:w="879" w:type="pct"/>
            <w:tcBorders>
              <w:top w:val="nil"/>
              <w:left w:val="single" w:sz="8" w:space="0" w:color="000000"/>
              <w:bottom w:val="single" w:sz="8" w:space="0" w:color="000000"/>
              <w:right w:val="single" w:sz="8" w:space="0" w:color="000000"/>
            </w:tcBorders>
            <w:shd w:val="clear" w:color="auto" w:fill="auto"/>
            <w:vAlign w:val="center"/>
            <w:hideMark/>
          </w:tcPr>
          <w:p w14:paraId="6853F564" w14:textId="2AE8AE8E"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0,66</w:t>
            </w:r>
          </w:p>
        </w:tc>
      </w:tr>
      <w:tr w:rsidR="00513BBD" w:rsidRPr="00513BBD" w14:paraId="37611B1D" w14:textId="77777777" w:rsidTr="00FB7A9E">
        <w:trPr>
          <w:trHeight w:val="1050"/>
        </w:trPr>
        <w:tc>
          <w:tcPr>
            <w:tcW w:w="413" w:type="pct"/>
            <w:tcBorders>
              <w:top w:val="nil"/>
              <w:left w:val="single" w:sz="8" w:space="0" w:color="000000"/>
              <w:bottom w:val="single" w:sz="8" w:space="0" w:color="000000"/>
              <w:right w:val="nil"/>
            </w:tcBorders>
            <w:shd w:val="clear" w:color="auto" w:fill="auto"/>
            <w:vAlign w:val="center"/>
            <w:hideMark/>
          </w:tcPr>
          <w:p w14:paraId="4BD0C3F7"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Cs w:val="28"/>
                <w:lang w:eastAsia="zh-TW"/>
              </w:rPr>
            </w:pPr>
            <w:r w:rsidRPr="00513BBD">
              <w:rPr>
                <w:rFonts w:eastAsia="Times New Roman" w:cs="Times New Roman"/>
                <w:b/>
                <w:bCs/>
                <w:szCs w:val="28"/>
                <w:lang w:eastAsia="zh-TW"/>
              </w:rPr>
              <w:t>2</w:t>
            </w:r>
          </w:p>
        </w:tc>
        <w:tc>
          <w:tcPr>
            <w:tcW w:w="3708" w:type="pct"/>
            <w:tcBorders>
              <w:top w:val="nil"/>
              <w:left w:val="single" w:sz="8" w:space="0" w:color="000000"/>
              <w:bottom w:val="single" w:sz="8" w:space="0" w:color="000000"/>
              <w:right w:val="nil"/>
            </w:tcBorders>
            <w:shd w:val="clear" w:color="auto" w:fill="auto"/>
            <w:vAlign w:val="center"/>
            <w:hideMark/>
          </w:tcPr>
          <w:p w14:paraId="22FAC967" w14:textId="77777777" w:rsidR="00BE0109" w:rsidRPr="00513BBD" w:rsidRDefault="00BE0109" w:rsidP="009A2A42">
            <w:pPr>
              <w:shd w:val="clear" w:color="auto" w:fill="FFFFFF" w:themeFill="background1"/>
              <w:spacing w:line="240" w:lineRule="auto"/>
              <w:ind w:firstLine="0"/>
              <w:rPr>
                <w:rFonts w:eastAsia="Times New Roman" w:cs="Times New Roman"/>
                <w:b/>
                <w:bCs/>
                <w:szCs w:val="28"/>
                <w:lang w:eastAsia="zh-TW"/>
              </w:rPr>
            </w:pPr>
            <w:r w:rsidRPr="00513BBD">
              <w:rPr>
                <w:rFonts w:eastAsia="Times New Roman" w:cs="Times New Roman"/>
                <w:b/>
                <w:bCs/>
                <w:szCs w:val="28"/>
                <w:lang w:eastAsia="zh-TW"/>
              </w:rPr>
              <w:t>Chuyển đổi cơ cấu sử dụng đất trong nội bộ đất nông nghiệp</w:t>
            </w:r>
          </w:p>
        </w:tc>
        <w:tc>
          <w:tcPr>
            <w:tcW w:w="879" w:type="pct"/>
            <w:tcBorders>
              <w:top w:val="nil"/>
              <w:left w:val="single" w:sz="8" w:space="0" w:color="000000"/>
              <w:bottom w:val="single" w:sz="8" w:space="0" w:color="000000"/>
              <w:right w:val="single" w:sz="8" w:space="0" w:color="000000"/>
            </w:tcBorders>
            <w:shd w:val="clear" w:color="auto" w:fill="auto"/>
            <w:vAlign w:val="center"/>
            <w:hideMark/>
          </w:tcPr>
          <w:p w14:paraId="0A0D32C3" w14:textId="4FA743C4" w:rsidR="00BE0109" w:rsidRPr="00513BBD" w:rsidRDefault="00BE0109" w:rsidP="009A2A42">
            <w:pPr>
              <w:shd w:val="clear" w:color="auto" w:fill="FFFFFF" w:themeFill="background1"/>
              <w:spacing w:line="240" w:lineRule="auto"/>
              <w:ind w:firstLine="0"/>
              <w:jc w:val="center"/>
              <w:rPr>
                <w:rFonts w:eastAsia="Times New Roman" w:cs="Times New Roman"/>
                <w:b/>
                <w:bCs/>
                <w:szCs w:val="28"/>
                <w:lang w:eastAsia="zh-TW"/>
              </w:rPr>
            </w:pPr>
            <w:r w:rsidRPr="00513BBD">
              <w:rPr>
                <w:rFonts w:eastAsia="Times New Roman" w:cs="Times New Roman"/>
                <w:b/>
                <w:bCs/>
                <w:szCs w:val="28"/>
                <w:lang w:eastAsia="zh-TW"/>
              </w:rPr>
              <w:t>123,64</w:t>
            </w:r>
          </w:p>
        </w:tc>
      </w:tr>
      <w:tr w:rsidR="00513BBD" w:rsidRPr="00513BBD" w14:paraId="1967F572" w14:textId="77777777" w:rsidTr="00FB7A9E">
        <w:trPr>
          <w:trHeight w:val="714"/>
        </w:trPr>
        <w:tc>
          <w:tcPr>
            <w:tcW w:w="413" w:type="pct"/>
            <w:tcBorders>
              <w:top w:val="nil"/>
              <w:left w:val="single" w:sz="8" w:space="0" w:color="000000"/>
              <w:bottom w:val="single" w:sz="8" w:space="0" w:color="000000"/>
              <w:right w:val="nil"/>
            </w:tcBorders>
            <w:shd w:val="clear" w:color="auto" w:fill="auto"/>
            <w:vAlign w:val="center"/>
            <w:hideMark/>
          </w:tcPr>
          <w:p w14:paraId="2359EAD3"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2.1</w:t>
            </w:r>
          </w:p>
        </w:tc>
        <w:tc>
          <w:tcPr>
            <w:tcW w:w="3708" w:type="pct"/>
            <w:tcBorders>
              <w:top w:val="nil"/>
              <w:left w:val="single" w:sz="8" w:space="0" w:color="000000"/>
              <w:bottom w:val="single" w:sz="8" w:space="0" w:color="000000"/>
              <w:right w:val="nil"/>
            </w:tcBorders>
            <w:shd w:val="clear" w:color="auto" w:fill="auto"/>
            <w:vAlign w:val="center"/>
            <w:hideMark/>
          </w:tcPr>
          <w:p w14:paraId="4B925879" w14:textId="77777777" w:rsidR="00BE0109" w:rsidRPr="00513BBD" w:rsidRDefault="00BE0109" w:rsidP="009A2A42">
            <w:pPr>
              <w:shd w:val="clear" w:color="auto" w:fill="FFFFFF" w:themeFill="background1"/>
              <w:spacing w:line="240" w:lineRule="auto"/>
              <w:ind w:firstLine="0"/>
              <w:rPr>
                <w:rFonts w:eastAsia="Times New Roman" w:cs="Times New Roman"/>
                <w:szCs w:val="28"/>
                <w:lang w:eastAsia="zh-TW"/>
              </w:rPr>
            </w:pPr>
            <w:r w:rsidRPr="00513BBD">
              <w:rPr>
                <w:rFonts w:eastAsia="Times New Roman" w:cs="Times New Roman"/>
                <w:szCs w:val="28"/>
                <w:lang w:eastAsia="zh-TW"/>
              </w:rPr>
              <w:t>Đất trồng lúa nước còn lại chuyển sang đất trồng trọt khác</w:t>
            </w:r>
          </w:p>
        </w:tc>
        <w:tc>
          <w:tcPr>
            <w:tcW w:w="879" w:type="pct"/>
            <w:tcBorders>
              <w:top w:val="nil"/>
              <w:left w:val="single" w:sz="8" w:space="0" w:color="000000"/>
              <w:bottom w:val="single" w:sz="8" w:space="0" w:color="000000"/>
              <w:right w:val="single" w:sz="8" w:space="0" w:color="000000"/>
            </w:tcBorders>
            <w:shd w:val="clear" w:color="auto" w:fill="auto"/>
            <w:vAlign w:val="center"/>
            <w:hideMark/>
          </w:tcPr>
          <w:p w14:paraId="48590029" w14:textId="408EF436"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1,00</w:t>
            </w:r>
          </w:p>
        </w:tc>
      </w:tr>
      <w:tr w:rsidR="00BE0109" w:rsidRPr="00513BBD" w14:paraId="5550986D" w14:textId="77777777" w:rsidTr="00FB7A9E">
        <w:trPr>
          <w:trHeight w:val="1068"/>
        </w:trPr>
        <w:tc>
          <w:tcPr>
            <w:tcW w:w="413" w:type="pct"/>
            <w:tcBorders>
              <w:top w:val="nil"/>
              <w:left w:val="single" w:sz="8" w:space="0" w:color="000000"/>
              <w:bottom w:val="single" w:sz="8" w:space="0" w:color="000000"/>
              <w:right w:val="nil"/>
            </w:tcBorders>
            <w:shd w:val="clear" w:color="auto" w:fill="auto"/>
            <w:vAlign w:val="center"/>
            <w:hideMark/>
          </w:tcPr>
          <w:p w14:paraId="443FD401" w14:textId="77777777"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2.2</w:t>
            </w:r>
          </w:p>
        </w:tc>
        <w:tc>
          <w:tcPr>
            <w:tcW w:w="3708" w:type="pct"/>
            <w:tcBorders>
              <w:top w:val="nil"/>
              <w:left w:val="single" w:sz="8" w:space="0" w:color="000000"/>
              <w:bottom w:val="single" w:sz="8" w:space="0" w:color="000000"/>
              <w:right w:val="nil"/>
            </w:tcBorders>
            <w:shd w:val="clear" w:color="auto" w:fill="auto"/>
            <w:vAlign w:val="center"/>
            <w:hideMark/>
          </w:tcPr>
          <w:p w14:paraId="5FB5100A" w14:textId="77777777" w:rsidR="00BE0109" w:rsidRPr="00513BBD" w:rsidRDefault="00BE0109" w:rsidP="009A2A42">
            <w:pPr>
              <w:shd w:val="clear" w:color="auto" w:fill="FFFFFF" w:themeFill="background1"/>
              <w:spacing w:line="240" w:lineRule="auto"/>
              <w:ind w:firstLine="0"/>
              <w:rPr>
                <w:rFonts w:eastAsia="Times New Roman" w:cs="Times New Roman"/>
                <w:szCs w:val="28"/>
                <w:lang w:eastAsia="zh-TW"/>
              </w:rPr>
            </w:pPr>
            <w:r w:rsidRPr="00513BBD">
              <w:rPr>
                <w:rFonts w:eastAsia="Times New Roman" w:cs="Times New Roman"/>
                <w:szCs w:val="28"/>
                <w:lang w:eastAsia="zh-TW"/>
              </w:rPr>
              <w:t>Đất rừng sản xuất chuyển sang đất nông nghiệp không phải là rừng</w:t>
            </w:r>
          </w:p>
        </w:tc>
        <w:tc>
          <w:tcPr>
            <w:tcW w:w="879" w:type="pct"/>
            <w:tcBorders>
              <w:top w:val="nil"/>
              <w:left w:val="single" w:sz="8" w:space="0" w:color="000000"/>
              <w:bottom w:val="single" w:sz="8" w:space="0" w:color="000000"/>
              <w:right w:val="single" w:sz="8" w:space="0" w:color="000000"/>
            </w:tcBorders>
            <w:shd w:val="clear" w:color="auto" w:fill="auto"/>
            <w:vAlign w:val="center"/>
            <w:hideMark/>
          </w:tcPr>
          <w:p w14:paraId="40353C21" w14:textId="563A4025" w:rsidR="00BE0109" w:rsidRPr="00513BBD" w:rsidRDefault="00BE0109" w:rsidP="009A2A42">
            <w:pPr>
              <w:shd w:val="clear" w:color="auto" w:fill="FFFFFF" w:themeFill="background1"/>
              <w:spacing w:line="240" w:lineRule="auto"/>
              <w:ind w:firstLine="0"/>
              <w:jc w:val="center"/>
              <w:rPr>
                <w:rFonts w:eastAsia="Times New Roman" w:cs="Times New Roman"/>
                <w:szCs w:val="28"/>
                <w:lang w:eastAsia="zh-TW"/>
              </w:rPr>
            </w:pPr>
            <w:r w:rsidRPr="00513BBD">
              <w:rPr>
                <w:rFonts w:eastAsia="Times New Roman" w:cs="Times New Roman"/>
                <w:szCs w:val="28"/>
                <w:lang w:eastAsia="zh-TW"/>
              </w:rPr>
              <w:t>122,64</w:t>
            </w:r>
          </w:p>
        </w:tc>
      </w:tr>
    </w:tbl>
    <w:p w14:paraId="0FF470A8" w14:textId="77777777" w:rsidR="00BE0109" w:rsidRPr="00513BBD" w:rsidRDefault="00BE0109" w:rsidP="009A2A42">
      <w:pPr>
        <w:shd w:val="clear" w:color="auto" w:fill="FFFFFF" w:themeFill="background1"/>
        <w:ind w:firstLine="0"/>
        <w:jc w:val="center"/>
        <w:rPr>
          <w:b/>
          <w:szCs w:val="28"/>
          <w:lang w:val="es-ES"/>
        </w:rPr>
      </w:pPr>
    </w:p>
    <w:p w14:paraId="2F929574" w14:textId="77777777" w:rsidR="00BE0109" w:rsidRPr="00513BBD" w:rsidRDefault="00BE0109" w:rsidP="009A2A42">
      <w:pPr>
        <w:shd w:val="clear" w:color="auto" w:fill="FFFFFF" w:themeFill="background1"/>
        <w:spacing w:after="200" w:line="276" w:lineRule="auto"/>
        <w:ind w:firstLine="0"/>
        <w:jc w:val="left"/>
        <w:rPr>
          <w:b/>
          <w:szCs w:val="28"/>
          <w:lang w:val="es-ES"/>
        </w:rPr>
      </w:pPr>
      <w:r w:rsidRPr="00513BBD">
        <w:rPr>
          <w:b/>
          <w:szCs w:val="28"/>
          <w:lang w:val="es-ES"/>
        </w:rPr>
        <w:br w:type="page"/>
      </w:r>
    </w:p>
    <w:p w14:paraId="257C545D" w14:textId="77777777" w:rsidR="00BE0109" w:rsidRPr="00513BBD" w:rsidRDefault="00BE0109" w:rsidP="009A2A42">
      <w:pPr>
        <w:shd w:val="clear" w:color="auto" w:fill="FFFFFF" w:themeFill="background1"/>
        <w:ind w:firstLine="0"/>
        <w:jc w:val="center"/>
        <w:rPr>
          <w:b/>
          <w:szCs w:val="28"/>
          <w:lang w:val="es-ES"/>
        </w:rPr>
      </w:pPr>
      <w:r w:rsidRPr="00513BBD">
        <w:rPr>
          <w:b/>
          <w:szCs w:val="28"/>
          <w:lang w:val="es-ES"/>
        </w:rPr>
        <w:lastRenderedPageBreak/>
        <w:t>Bảng 4: Diện tích sử dụng đất sau quy hoạch đến năm 2030</w:t>
      </w:r>
    </w:p>
    <w:tbl>
      <w:tblPr>
        <w:tblW w:w="9634" w:type="dxa"/>
        <w:tblLook w:val="04A0" w:firstRow="1" w:lastRow="0" w:firstColumn="1" w:lastColumn="0" w:noHBand="0" w:noVBand="1"/>
      </w:tblPr>
      <w:tblGrid>
        <w:gridCol w:w="776"/>
        <w:gridCol w:w="3472"/>
        <w:gridCol w:w="1433"/>
        <w:gridCol w:w="1195"/>
        <w:gridCol w:w="1418"/>
        <w:gridCol w:w="1340"/>
      </w:tblGrid>
      <w:tr w:rsidR="00513BBD" w:rsidRPr="00513BBD" w14:paraId="4D704F22" w14:textId="77777777" w:rsidTr="00FB7A9E">
        <w:trPr>
          <w:trHeight w:val="20"/>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BD49BB"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2"/>
                <w:lang w:eastAsia="zh-TW"/>
              </w:rPr>
            </w:pPr>
            <w:r w:rsidRPr="00513BBD">
              <w:rPr>
                <w:rFonts w:eastAsia="Times New Roman" w:cs="Times New Roman"/>
                <w:b/>
                <w:bCs/>
                <w:sz w:val="22"/>
                <w:lang w:eastAsia="zh-TW"/>
              </w:rPr>
              <w:t>TT</w:t>
            </w:r>
          </w:p>
        </w:tc>
        <w:tc>
          <w:tcPr>
            <w:tcW w:w="3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C24B85"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2"/>
                <w:lang w:eastAsia="zh-TW"/>
              </w:rPr>
            </w:pPr>
            <w:r w:rsidRPr="00513BBD">
              <w:rPr>
                <w:rFonts w:eastAsia="Times New Roman" w:cs="Times New Roman"/>
                <w:b/>
                <w:bCs/>
                <w:sz w:val="22"/>
                <w:lang w:eastAsia="zh-TW"/>
              </w:rPr>
              <w:t>Chỉ tiêu sử dụng đất</w:t>
            </w:r>
          </w:p>
        </w:tc>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D81D30"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2"/>
                <w:lang w:eastAsia="zh-TW"/>
              </w:rPr>
            </w:pPr>
            <w:r w:rsidRPr="00513BBD">
              <w:rPr>
                <w:rFonts w:eastAsia="Times New Roman" w:cs="Times New Roman"/>
                <w:b/>
                <w:bCs/>
                <w:sz w:val="22"/>
                <w:lang w:eastAsia="zh-TW"/>
              </w:rPr>
              <w:t>Diện tích hiện trạng năm 2020 (ha)</w:t>
            </w:r>
          </w:p>
        </w:tc>
        <w:tc>
          <w:tcPr>
            <w:tcW w:w="3953" w:type="dxa"/>
            <w:gridSpan w:val="3"/>
            <w:tcBorders>
              <w:top w:val="single" w:sz="4" w:space="0" w:color="auto"/>
              <w:left w:val="nil"/>
              <w:bottom w:val="single" w:sz="4" w:space="0" w:color="auto"/>
              <w:right w:val="single" w:sz="4" w:space="0" w:color="auto"/>
            </w:tcBorders>
            <w:shd w:val="clear" w:color="auto" w:fill="auto"/>
            <w:vAlign w:val="center"/>
            <w:hideMark/>
          </w:tcPr>
          <w:p w14:paraId="6EE4752E"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2"/>
                <w:lang w:eastAsia="zh-TW"/>
              </w:rPr>
            </w:pPr>
            <w:r w:rsidRPr="00513BBD">
              <w:rPr>
                <w:rFonts w:eastAsia="Times New Roman" w:cs="Times New Roman"/>
                <w:b/>
                <w:bCs/>
                <w:sz w:val="22"/>
                <w:lang w:eastAsia="zh-TW"/>
              </w:rPr>
              <w:t>Điều chỉnh đến năm 2030</w:t>
            </w:r>
          </w:p>
        </w:tc>
      </w:tr>
      <w:tr w:rsidR="00513BBD" w:rsidRPr="00513BBD" w14:paraId="18EF300D" w14:textId="77777777" w:rsidTr="00FB7A9E">
        <w:trPr>
          <w:trHeight w:val="20"/>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6898BB11" w14:textId="77777777" w:rsidR="00BE0109" w:rsidRPr="00513BBD" w:rsidRDefault="00BE0109" w:rsidP="009A2A42">
            <w:pPr>
              <w:shd w:val="clear" w:color="auto" w:fill="FFFFFF" w:themeFill="background1"/>
              <w:spacing w:line="240" w:lineRule="auto"/>
              <w:ind w:firstLine="0"/>
              <w:jc w:val="left"/>
              <w:rPr>
                <w:rFonts w:eastAsia="Times New Roman" w:cs="Times New Roman"/>
                <w:b/>
                <w:bCs/>
                <w:sz w:val="22"/>
                <w:lang w:eastAsia="zh-TW"/>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14:paraId="464D74B6" w14:textId="77777777" w:rsidR="00BE0109" w:rsidRPr="00513BBD" w:rsidRDefault="00BE0109" w:rsidP="009A2A42">
            <w:pPr>
              <w:shd w:val="clear" w:color="auto" w:fill="FFFFFF" w:themeFill="background1"/>
              <w:spacing w:line="240" w:lineRule="auto"/>
              <w:ind w:firstLine="0"/>
              <w:jc w:val="left"/>
              <w:rPr>
                <w:rFonts w:eastAsia="Times New Roman" w:cs="Times New Roman"/>
                <w:b/>
                <w:bCs/>
                <w:sz w:val="22"/>
                <w:lang w:eastAsia="zh-TW"/>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14:paraId="2483356C" w14:textId="77777777" w:rsidR="00BE0109" w:rsidRPr="00513BBD" w:rsidRDefault="00BE0109" w:rsidP="009A2A42">
            <w:pPr>
              <w:shd w:val="clear" w:color="auto" w:fill="FFFFFF" w:themeFill="background1"/>
              <w:spacing w:line="240" w:lineRule="auto"/>
              <w:ind w:firstLine="0"/>
              <w:jc w:val="left"/>
              <w:rPr>
                <w:rFonts w:eastAsia="Times New Roman" w:cs="Times New Roman"/>
                <w:b/>
                <w:bCs/>
                <w:sz w:val="22"/>
                <w:lang w:eastAsia="zh-TW"/>
              </w:rPr>
            </w:pPr>
          </w:p>
        </w:tc>
        <w:tc>
          <w:tcPr>
            <w:tcW w:w="1195" w:type="dxa"/>
            <w:vMerge w:val="restart"/>
            <w:tcBorders>
              <w:top w:val="nil"/>
              <w:left w:val="single" w:sz="4" w:space="0" w:color="auto"/>
              <w:bottom w:val="single" w:sz="4" w:space="0" w:color="000000"/>
              <w:right w:val="single" w:sz="4" w:space="0" w:color="auto"/>
            </w:tcBorders>
            <w:shd w:val="clear" w:color="auto" w:fill="auto"/>
            <w:vAlign w:val="center"/>
            <w:hideMark/>
          </w:tcPr>
          <w:p w14:paraId="58A538C4"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2"/>
                <w:lang w:eastAsia="zh-TW"/>
              </w:rPr>
            </w:pPr>
            <w:r w:rsidRPr="00513BBD">
              <w:rPr>
                <w:rFonts w:eastAsia="Times New Roman" w:cs="Times New Roman"/>
                <w:b/>
                <w:bCs/>
                <w:sz w:val="22"/>
                <w:lang w:eastAsia="zh-TW"/>
              </w:rPr>
              <w:t>Diện tích</w:t>
            </w:r>
            <w:r w:rsidRPr="00513BBD">
              <w:rPr>
                <w:rFonts w:eastAsia="Times New Roman" w:cs="Times New Roman"/>
                <w:b/>
                <w:bCs/>
                <w:sz w:val="22"/>
                <w:lang w:eastAsia="zh-TW"/>
              </w:rPr>
              <w:br/>
              <w:t>(ha)</w:t>
            </w:r>
          </w:p>
        </w:tc>
        <w:tc>
          <w:tcPr>
            <w:tcW w:w="2758" w:type="dxa"/>
            <w:gridSpan w:val="2"/>
            <w:tcBorders>
              <w:top w:val="single" w:sz="4" w:space="0" w:color="auto"/>
              <w:left w:val="nil"/>
              <w:bottom w:val="single" w:sz="4" w:space="0" w:color="auto"/>
              <w:right w:val="single" w:sz="4" w:space="0" w:color="auto"/>
            </w:tcBorders>
            <w:shd w:val="clear" w:color="auto" w:fill="auto"/>
            <w:vAlign w:val="center"/>
            <w:hideMark/>
          </w:tcPr>
          <w:p w14:paraId="557F8A73"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2"/>
                <w:lang w:eastAsia="zh-TW"/>
              </w:rPr>
            </w:pPr>
            <w:r w:rsidRPr="00513BBD">
              <w:rPr>
                <w:rFonts w:eastAsia="Times New Roman" w:cs="Times New Roman"/>
                <w:b/>
                <w:bCs/>
                <w:sz w:val="22"/>
                <w:lang w:eastAsia="zh-TW"/>
              </w:rPr>
              <w:t>So sánh</w:t>
            </w:r>
          </w:p>
        </w:tc>
      </w:tr>
      <w:tr w:rsidR="00513BBD" w:rsidRPr="00513BBD" w14:paraId="378A4622" w14:textId="77777777" w:rsidTr="00FB7A9E">
        <w:trPr>
          <w:trHeight w:val="570"/>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2B132722" w14:textId="77777777" w:rsidR="00BE0109" w:rsidRPr="00513BBD" w:rsidRDefault="00BE0109" w:rsidP="009A2A42">
            <w:pPr>
              <w:shd w:val="clear" w:color="auto" w:fill="FFFFFF" w:themeFill="background1"/>
              <w:spacing w:line="240" w:lineRule="auto"/>
              <w:ind w:firstLine="0"/>
              <w:jc w:val="left"/>
              <w:rPr>
                <w:rFonts w:eastAsia="Times New Roman" w:cs="Times New Roman"/>
                <w:b/>
                <w:bCs/>
                <w:sz w:val="22"/>
                <w:lang w:eastAsia="zh-TW"/>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14:paraId="18D116F9" w14:textId="77777777" w:rsidR="00BE0109" w:rsidRPr="00513BBD" w:rsidRDefault="00BE0109" w:rsidP="009A2A42">
            <w:pPr>
              <w:shd w:val="clear" w:color="auto" w:fill="FFFFFF" w:themeFill="background1"/>
              <w:spacing w:line="240" w:lineRule="auto"/>
              <w:ind w:firstLine="0"/>
              <w:jc w:val="left"/>
              <w:rPr>
                <w:rFonts w:eastAsia="Times New Roman" w:cs="Times New Roman"/>
                <w:b/>
                <w:bCs/>
                <w:sz w:val="22"/>
                <w:lang w:eastAsia="zh-TW"/>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14:paraId="286B1D35" w14:textId="77777777" w:rsidR="00BE0109" w:rsidRPr="00513BBD" w:rsidRDefault="00BE0109" w:rsidP="009A2A42">
            <w:pPr>
              <w:shd w:val="clear" w:color="auto" w:fill="FFFFFF" w:themeFill="background1"/>
              <w:spacing w:line="240" w:lineRule="auto"/>
              <w:ind w:firstLine="0"/>
              <w:jc w:val="left"/>
              <w:rPr>
                <w:rFonts w:eastAsia="Times New Roman" w:cs="Times New Roman"/>
                <w:b/>
                <w:bCs/>
                <w:sz w:val="22"/>
                <w:lang w:eastAsia="zh-TW"/>
              </w:rPr>
            </w:pPr>
          </w:p>
        </w:tc>
        <w:tc>
          <w:tcPr>
            <w:tcW w:w="1195" w:type="dxa"/>
            <w:vMerge/>
            <w:tcBorders>
              <w:top w:val="nil"/>
              <w:left w:val="single" w:sz="4" w:space="0" w:color="auto"/>
              <w:bottom w:val="single" w:sz="4" w:space="0" w:color="000000"/>
              <w:right w:val="single" w:sz="4" w:space="0" w:color="auto"/>
            </w:tcBorders>
            <w:vAlign w:val="center"/>
            <w:hideMark/>
          </w:tcPr>
          <w:p w14:paraId="304C506C" w14:textId="77777777" w:rsidR="00BE0109" w:rsidRPr="00513BBD" w:rsidRDefault="00BE0109" w:rsidP="009A2A42">
            <w:pPr>
              <w:shd w:val="clear" w:color="auto" w:fill="FFFFFF" w:themeFill="background1"/>
              <w:spacing w:line="240" w:lineRule="auto"/>
              <w:ind w:firstLine="0"/>
              <w:jc w:val="left"/>
              <w:rPr>
                <w:rFonts w:eastAsia="Times New Roman" w:cs="Times New Roman"/>
                <w:b/>
                <w:bCs/>
                <w:sz w:val="22"/>
                <w:lang w:eastAsia="zh-TW"/>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7AB614B9"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2"/>
                <w:lang w:eastAsia="zh-TW"/>
              </w:rPr>
            </w:pPr>
            <w:r w:rsidRPr="00513BBD">
              <w:rPr>
                <w:rFonts w:eastAsia="Times New Roman" w:cs="Times New Roman"/>
                <w:b/>
                <w:bCs/>
                <w:sz w:val="22"/>
                <w:lang w:eastAsia="zh-TW"/>
              </w:rPr>
              <w:t>Tăng (+), giảm (-)</w:t>
            </w:r>
            <w:r w:rsidRPr="00513BBD">
              <w:rPr>
                <w:rFonts w:eastAsia="Times New Roman" w:cs="Times New Roman"/>
                <w:b/>
                <w:bCs/>
                <w:sz w:val="22"/>
                <w:lang w:eastAsia="zh-TW"/>
              </w:rPr>
              <w:br/>
              <w:t>(ha)</w:t>
            </w:r>
          </w:p>
        </w:tc>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14:paraId="36460713"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2"/>
                <w:lang w:eastAsia="zh-TW"/>
              </w:rPr>
            </w:pPr>
            <w:r w:rsidRPr="00513BBD">
              <w:rPr>
                <w:rFonts w:eastAsia="Times New Roman" w:cs="Times New Roman"/>
                <w:b/>
                <w:bCs/>
                <w:sz w:val="22"/>
                <w:lang w:eastAsia="zh-TW"/>
              </w:rPr>
              <w:t>Tỷ lệ</w:t>
            </w:r>
            <w:r w:rsidRPr="00513BBD">
              <w:rPr>
                <w:rFonts w:eastAsia="Times New Roman" w:cs="Times New Roman"/>
                <w:b/>
                <w:bCs/>
                <w:sz w:val="22"/>
                <w:lang w:eastAsia="zh-TW"/>
              </w:rPr>
              <w:br/>
              <w:t>(%)</w:t>
            </w:r>
          </w:p>
        </w:tc>
      </w:tr>
      <w:tr w:rsidR="00513BBD" w:rsidRPr="00513BBD" w14:paraId="35308761" w14:textId="77777777" w:rsidTr="00FB7A9E">
        <w:trPr>
          <w:trHeight w:val="570"/>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4EB16536" w14:textId="77777777" w:rsidR="00BE0109" w:rsidRPr="00513BBD" w:rsidRDefault="00BE0109" w:rsidP="009A2A42">
            <w:pPr>
              <w:shd w:val="clear" w:color="auto" w:fill="FFFFFF" w:themeFill="background1"/>
              <w:spacing w:line="240" w:lineRule="auto"/>
              <w:ind w:firstLine="0"/>
              <w:jc w:val="left"/>
              <w:rPr>
                <w:rFonts w:eastAsia="Times New Roman" w:cs="Times New Roman"/>
                <w:b/>
                <w:bCs/>
                <w:sz w:val="22"/>
                <w:lang w:eastAsia="zh-TW"/>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14:paraId="0684A0D0" w14:textId="77777777" w:rsidR="00BE0109" w:rsidRPr="00513BBD" w:rsidRDefault="00BE0109" w:rsidP="009A2A42">
            <w:pPr>
              <w:shd w:val="clear" w:color="auto" w:fill="FFFFFF" w:themeFill="background1"/>
              <w:spacing w:line="240" w:lineRule="auto"/>
              <w:ind w:firstLine="0"/>
              <w:jc w:val="left"/>
              <w:rPr>
                <w:rFonts w:eastAsia="Times New Roman" w:cs="Times New Roman"/>
                <w:b/>
                <w:bCs/>
                <w:sz w:val="22"/>
                <w:lang w:eastAsia="zh-TW"/>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14:paraId="2919F706" w14:textId="77777777" w:rsidR="00BE0109" w:rsidRPr="00513BBD" w:rsidRDefault="00BE0109" w:rsidP="009A2A42">
            <w:pPr>
              <w:shd w:val="clear" w:color="auto" w:fill="FFFFFF" w:themeFill="background1"/>
              <w:spacing w:line="240" w:lineRule="auto"/>
              <w:ind w:firstLine="0"/>
              <w:jc w:val="left"/>
              <w:rPr>
                <w:rFonts w:eastAsia="Times New Roman" w:cs="Times New Roman"/>
                <w:b/>
                <w:bCs/>
                <w:sz w:val="22"/>
                <w:lang w:eastAsia="zh-TW"/>
              </w:rPr>
            </w:pPr>
          </w:p>
        </w:tc>
        <w:tc>
          <w:tcPr>
            <w:tcW w:w="1195" w:type="dxa"/>
            <w:vMerge/>
            <w:tcBorders>
              <w:top w:val="nil"/>
              <w:left w:val="single" w:sz="4" w:space="0" w:color="auto"/>
              <w:bottom w:val="single" w:sz="4" w:space="0" w:color="000000"/>
              <w:right w:val="single" w:sz="4" w:space="0" w:color="auto"/>
            </w:tcBorders>
            <w:vAlign w:val="center"/>
            <w:hideMark/>
          </w:tcPr>
          <w:p w14:paraId="64266224" w14:textId="77777777" w:rsidR="00BE0109" w:rsidRPr="00513BBD" w:rsidRDefault="00BE0109" w:rsidP="009A2A42">
            <w:pPr>
              <w:shd w:val="clear" w:color="auto" w:fill="FFFFFF" w:themeFill="background1"/>
              <w:spacing w:line="240" w:lineRule="auto"/>
              <w:ind w:firstLine="0"/>
              <w:jc w:val="left"/>
              <w:rPr>
                <w:rFonts w:eastAsia="Times New Roman" w:cs="Times New Roman"/>
                <w:b/>
                <w:bCs/>
                <w:sz w:val="22"/>
                <w:lang w:eastAsia="zh-TW"/>
              </w:rPr>
            </w:pPr>
          </w:p>
        </w:tc>
        <w:tc>
          <w:tcPr>
            <w:tcW w:w="1418" w:type="dxa"/>
            <w:vMerge/>
            <w:tcBorders>
              <w:top w:val="nil"/>
              <w:left w:val="single" w:sz="4" w:space="0" w:color="auto"/>
              <w:bottom w:val="single" w:sz="4" w:space="0" w:color="000000"/>
              <w:right w:val="single" w:sz="4" w:space="0" w:color="auto"/>
            </w:tcBorders>
            <w:vAlign w:val="center"/>
            <w:hideMark/>
          </w:tcPr>
          <w:p w14:paraId="2F8FEB6D" w14:textId="77777777" w:rsidR="00BE0109" w:rsidRPr="00513BBD" w:rsidRDefault="00BE0109" w:rsidP="009A2A42">
            <w:pPr>
              <w:shd w:val="clear" w:color="auto" w:fill="FFFFFF" w:themeFill="background1"/>
              <w:spacing w:line="240" w:lineRule="auto"/>
              <w:ind w:firstLine="0"/>
              <w:jc w:val="left"/>
              <w:rPr>
                <w:rFonts w:eastAsia="Times New Roman" w:cs="Times New Roman"/>
                <w:b/>
                <w:bCs/>
                <w:sz w:val="22"/>
                <w:lang w:eastAsia="zh-TW"/>
              </w:rPr>
            </w:pPr>
          </w:p>
        </w:tc>
        <w:tc>
          <w:tcPr>
            <w:tcW w:w="1340" w:type="dxa"/>
            <w:vMerge/>
            <w:tcBorders>
              <w:top w:val="nil"/>
              <w:left w:val="single" w:sz="4" w:space="0" w:color="auto"/>
              <w:bottom w:val="single" w:sz="4" w:space="0" w:color="000000"/>
              <w:right w:val="single" w:sz="4" w:space="0" w:color="auto"/>
            </w:tcBorders>
            <w:vAlign w:val="center"/>
            <w:hideMark/>
          </w:tcPr>
          <w:p w14:paraId="3F47811A" w14:textId="77777777" w:rsidR="00BE0109" w:rsidRPr="00513BBD" w:rsidRDefault="00BE0109" w:rsidP="009A2A42">
            <w:pPr>
              <w:shd w:val="clear" w:color="auto" w:fill="FFFFFF" w:themeFill="background1"/>
              <w:spacing w:line="240" w:lineRule="auto"/>
              <w:ind w:firstLine="0"/>
              <w:jc w:val="left"/>
              <w:rPr>
                <w:rFonts w:eastAsia="Times New Roman" w:cs="Times New Roman"/>
                <w:b/>
                <w:bCs/>
                <w:sz w:val="22"/>
                <w:lang w:eastAsia="zh-TW"/>
              </w:rPr>
            </w:pPr>
          </w:p>
        </w:tc>
      </w:tr>
      <w:tr w:rsidR="00513BBD" w:rsidRPr="00513BBD" w14:paraId="049D34BF" w14:textId="77777777" w:rsidTr="00FB7A9E">
        <w:trPr>
          <w:trHeight w:val="20"/>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21C67247"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-1</w:t>
            </w:r>
          </w:p>
        </w:tc>
        <w:tc>
          <w:tcPr>
            <w:tcW w:w="3472" w:type="dxa"/>
            <w:tcBorders>
              <w:top w:val="nil"/>
              <w:left w:val="nil"/>
              <w:bottom w:val="single" w:sz="4" w:space="0" w:color="auto"/>
              <w:right w:val="single" w:sz="4" w:space="0" w:color="auto"/>
            </w:tcBorders>
            <w:shd w:val="clear" w:color="auto" w:fill="auto"/>
            <w:vAlign w:val="center"/>
            <w:hideMark/>
          </w:tcPr>
          <w:p w14:paraId="551ABFB2"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-2</w:t>
            </w:r>
          </w:p>
        </w:tc>
        <w:tc>
          <w:tcPr>
            <w:tcW w:w="1433" w:type="dxa"/>
            <w:tcBorders>
              <w:top w:val="nil"/>
              <w:left w:val="nil"/>
              <w:bottom w:val="single" w:sz="4" w:space="0" w:color="auto"/>
              <w:right w:val="single" w:sz="4" w:space="0" w:color="auto"/>
            </w:tcBorders>
            <w:shd w:val="clear" w:color="auto" w:fill="auto"/>
            <w:vAlign w:val="center"/>
            <w:hideMark/>
          </w:tcPr>
          <w:p w14:paraId="7E38E873"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-4</w:t>
            </w:r>
          </w:p>
        </w:tc>
        <w:tc>
          <w:tcPr>
            <w:tcW w:w="1195" w:type="dxa"/>
            <w:tcBorders>
              <w:top w:val="nil"/>
              <w:left w:val="nil"/>
              <w:bottom w:val="single" w:sz="4" w:space="0" w:color="auto"/>
              <w:right w:val="single" w:sz="4" w:space="0" w:color="auto"/>
            </w:tcBorders>
            <w:shd w:val="clear" w:color="auto" w:fill="auto"/>
            <w:vAlign w:val="center"/>
            <w:hideMark/>
          </w:tcPr>
          <w:p w14:paraId="683A8D58"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-5</w:t>
            </w:r>
          </w:p>
        </w:tc>
        <w:tc>
          <w:tcPr>
            <w:tcW w:w="1418" w:type="dxa"/>
            <w:tcBorders>
              <w:top w:val="nil"/>
              <w:left w:val="nil"/>
              <w:bottom w:val="single" w:sz="4" w:space="0" w:color="auto"/>
              <w:right w:val="single" w:sz="4" w:space="0" w:color="auto"/>
            </w:tcBorders>
            <w:shd w:val="clear" w:color="auto" w:fill="auto"/>
            <w:vAlign w:val="center"/>
            <w:hideMark/>
          </w:tcPr>
          <w:p w14:paraId="294D55B1"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(6)=(5)-(4)</w:t>
            </w:r>
          </w:p>
        </w:tc>
        <w:tc>
          <w:tcPr>
            <w:tcW w:w="1340" w:type="dxa"/>
            <w:tcBorders>
              <w:top w:val="nil"/>
              <w:left w:val="nil"/>
              <w:bottom w:val="single" w:sz="4" w:space="0" w:color="auto"/>
              <w:right w:val="single" w:sz="4" w:space="0" w:color="auto"/>
            </w:tcBorders>
            <w:shd w:val="clear" w:color="auto" w:fill="auto"/>
            <w:vAlign w:val="center"/>
            <w:hideMark/>
          </w:tcPr>
          <w:p w14:paraId="16DD3049"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(7)=(5)/</w:t>
            </w:r>
          </w:p>
          <w:p w14:paraId="3E9210D9"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(4)*100%</w:t>
            </w:r>
          </w:p>
        </w:tc>
      </w:tr>
      <w:tr w:rsidR="00513BBD" w:rsidRPr="00513BBD" w14:paraId="5E31CC49" w14:textId="77777777" w:rsidTr="00FB7A9E">
        <w:trPr>
          <w:trHeight w:val="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DFD23AF" w14:textId="77777777" w:rsidR="00BE0109" w:rsidRPr="00513BBD" w:rsidRDefault="00BE0109" w:rsidP="009A2A42">
            <w:pPr>
              <w:shd w:val="clear" w:color="auto" w:fill="FFFFFF" w:themeFill="background1"/>
              <w:spacing w:line="240" w:lineRule="auto"/>
              <w:ind w:firstLine="0"/>
              <w:jc w:val="center"/>
              <w:rPr>
                <w:rFonts w:ascii="Calibri" w:eastAsia="Times New Roman" w:hAnsi="Calibri" w:cs="Calibri"/>
                <w:sz w:val="22"/>
                <w:lang w:eastAsia="zh-TW"/>
              </w:rPr>
            </w:pPr>
            <w:r w:rsidRPr="00513BBD">
              <w:rPr>
                <w:rFonts w:ascii="Calibri" w:eastAsia="Times New Roman" w:hAnsi="Calibri" w:cs="Calibri"/>
                <w:sz w:val="22"/>
                <w:lang w:eastAsia="zh-TW"/>
              </w:rPr>
              <w:t> </w:t>
            </w:r>
          </w:p>
        </w:tc>
        <w:tc>
          <w:tcPr>
            <w:tcW w:w="3472" w:type="dxa"/>
            <w:tcBorders>
              <w:top w:val="nil"/>
              <w:left w:val="nil"/>
              <w:bottom w:val="single" w:sz="4" w:space="0" w:color="auto"/>
              <w:right w:val="single" w:sz="4" w:space="0" w:color="auto"/>
            </w:tcBorders>
            <w:shd w:val="clear" w:color="auto" w:fill="auto"/>
            <w:noWrap/>
            <w:vAlign w:val="center"/>
            <w:hideMark/>
          </w:tcPr>
          <w:p w14:paraId="134EAF11"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2"/>
                <w:lang w:eastAsia="zh-TW"/>
              </w:rPr>
            </w:pPr>
            <w:r w:rsidRPr="00513BBD">
              <w:rPr>
                <w:rFonts w:eastAsia="Times New Roman" w:cs="Times New Roman"/>
                <w:b/>
                <w:bCs/>
                <w:sz w:val="22"/>
                <w:lang w:eastAsia="zh-TW"/>
              </w:rPr>
              <w:t>TỔNG DIỆN TÍCH TỰ NHIÊN</w:t>
            </w:r>
          </w:p>
        </w:tc>
        <w:tc>
          <w:tcPr>
            <w:tcW w:w="1433" w:type="dxa"/>
            <w:tcBorders>
              <w:top w:val="nil"/>
              <w:left w:val="nil"/>
              <w:bottom w:val="single" w:sz="4" w:space="0" w:color="auto"/>
              <w:right w:val="single" w:sz="4" w:space="0" w:color="auto"/>
            </w:tcBorders>
            <w:shd w:val="clear" w:color="auto" w:fill="auto"/>
            <w:noWrap/>
            <w:vAlign w:val="center"/>
            <w:hideMark/>
          </w:tcPr>
          <w:p w14:paraId="4C9EE562" w14:textId="23D70944" w:rsidR="00BE0109" w:rsidRPr="00513BBD" w:rsidRDefault="00BE0109" w:rsidP="009A2A42">
            <w:pPr>
              <w:shd w:val="clear" w:color="auto" w:fill="FFFFFF" w:themeFill="background1"/>
              <w:spacing w:line="240" w:lineRule="auto"/>
              <w:ind w:firstLine="0"/>
              <w:jc w:val="right"/>
              <w:rPr>
                <w:rFonts w:eastAsia="Times New Roman" w:cs="Times New Roman"/>
                <w:b/>
                <w:bCs/>
                <w:sz w:val="22"/>
                <w:lang w:eastAsia="zh-TW"/>
              </w:rPr>
            </w:pPr>
            <w:r w:rsidRPr="00513BBD">
              <w:rPr>
                <w:rFonts w:eastAsia="Times New Roman" w:cs="Times New Roman"/>
                <w:b/>
                <w:bCs/>
                <w:sz w:val="22"/>
                <w:lang w:eastAsia="zh-TW"/>
              </w:rPr>
              <w:t>796,74</w:t>
            </w:r>
          </w:p>
        </w:tc>
        <w:tc>
          <w:tcPr>
            <w:tcW w:w="1195" w:type="dxa"/>
            <w:tcBorders>
              <w:top w:val="nil"/>
              <w:left w:val="nil"/>
              <w:bottom w:val="single" w:sz="4" w:space="0" w:color="auto"/>
              <w:right w:val="single" w:sz="4" w:space="0" w:color="auto"/>
            </w:tcBorders>
            <w:shd w:val="clear" w:color="auto" w:fill="auto"/>
            <w:noWrap/>
            <w:vAlign w:val="center"/>
            <w:hideMark/>
          </w:tcPr>
          <w:p w14:paraId="06D2C203" w14:textId="7749DDC4" w:rsidR="00BE0109" w:rsidRPr="00513BBD" w:rsidRDefault="00BE0109" w:rsidP="009A2A42">
            <w:pPr>
              <w:shd w:val="clear" w:color="auto" w:fill="FFFFFF" w:themeFill="background1"/>
              <w:spacing w:line="240" w:lineRule="auto"/>
              <w:ind w:firstLine="0"/>
              <w:jc w:val="right"/>
              <w:rPr>
                <w:rFonts w:eastAsia="Times New Roman" w:cs="Times New Roman"/>
                <w:b/>
                <w:bCs/>
                <w:sz w:val="22"/>
                <w:lang w:eastAsia="zh-TW"/>
              </w:rPr>
            </w:pPr>
            <w:r w:rsidRPr="00513BBD">
              <w:rPr>
                <w:rFonts w:eastAsia="Times New Roman" w:cs="Times New Roman"/>
                <w:b/>
                <w:bCs/>
                <w:sz w:val="22"/>
                <w:lang w:eastAsia="zh-TW"/>
              </w:rPr>
              <w:t>796,74</w:t>
            </w:r>
          </w:p>
        </w:tc>
        <w:tc>
          <w:tcPr>
            <w:tcW w:w="1418" w:type="dxa"/>
            <w:tcBorders>
              <w:top w:val="nil"/>
              <w:left w:val="nil"/>
              <w:bottom w:val="single" w:sz="4" w:space="0" w:color="auto"/>
              <w:right w:val="single" w:sz="4" w:space="0" w:color="auto"/>
            </w:tcBorders>
            <w:shd w:val="clear" w:color="auto" w:fill="auto"/>
            <w:noWrap/>
            <w:vAlign w:val="center"/>
            <w:hideMark/>
          </w:tcPr>
          <w:p w14:paraId="5E69A5A9" w14:textId="7777777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 </w:t>
            </w:r>
          </w:p>
        </w:tc>
        <w:tc>
          <w:tcPr>
            <w:tcW w:w="1340" w:type="dxa"/>
            <w:tcBorders>
              <w:top w:val="nil"/>
              <w:left w:val="nil"/>
              <w:bottom w:val="single" w:sz="4" w:space="0" w:color="auto"/>
              <w:right w:val="single" w:sz="4" w:space="0" w:color="auto"/>
            </w:tcBorders>
            <w:shd w:val="clear" w:color="auto" w:fill="auto"/>
            <w:noWrap/>
            <w:vAlign w:val="center"/>
            <w:hideMark/>
          </w:tcPr>
          <w:p w14:paraId="1605238E" w14:textId="543EB815" w:rsidR="00BE0109" w:rsidRPr="00513BBD" w:rsidRDefault="00BE0109" w:rsidP="009A2A42">
            <w:pPr>
              <w:shd w:val="clear" w:color="auto" w:fill="FFFFFF" w:themeFill="background1"/>
              <w:spacing w:line="240" w:lineRule="auto"/>
              <w:ind w:firstLine="0"/>
              <w:jc w:val="right"/>
              <w:rPr>
                <w:rFonts w:eastAsia="Times New Roman" w:cs="Times New Roman"/>
                <w:b/>
                <w:bCs/>
                <w:sz w:val="22"/>
                <w:lang w:eastAsia="zh-TW"/>
              </w:rPr>
            </w:pPr>
            <w:r w:rsidRPr="00513BBD">
              <w:rPr>
                <w:rFonts w:eastAsia="Times New Roman" w:cs="Times New Roman"/>
                <w:b/>
                <w:bCs/>
                <w:sz w:val="22"/>
                <w:lang w:eastAsia="zh-TW"/>
              </w:rPr>
              <w:t>100,00</w:t>
            </w:r>
          </w:p>
        </w:tc>
      </w:tr>
      <w:tr w:rsidR="00513BBD" w:rsidRPr="00513BBD" w14:paraId="216523CF" w14:textId="77777777" w:rsidTr="00FB7A9E">
        <w:trPr>
          <w:trHeight w:val="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776F439"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2"/>
                <w:lang w:eastAsia="zh-TW"/>
              </w:rPr>
            </w:pPr>
            <w:r w:rsidRPr="00513BBD">
              <w:rPr>
                <w:rFonts w:eastAsia="Times New Roman" w:cs="Times New Roman"/>
                <w:b/>
                <w:bCs/>
                <w:sz w:val="22"/>
                <w:lang w:eastAsia="zh-TW"/>
              </w:rPr>
              <w:t>1</w:t>
            </w:r>
          </w:p>
        </w:tc>
        <w:tc>
          <w:tcPr>
            <w:tcW w:w="3472" w:type="dxa"/>
            <w:tcBorders>
              <w:top w:val="nil"/>
              <w:left w:val="nil"/>
              <w:bottom w:val="single" w:sz="4" w:space="0" w:color="auto"/>
              <w:right w:val="single" w:sz="4" w:space="0" w:color="auto"/>
            </w:tcBorders>
            <w:shd w:val="clear" w:color="auto" w:fill="auto"/>
            <w:noWrap/>
            <w:vAlign w:val="center"/>
            <w:hideMark/>
          </w:tcPr>
          <w:p w14:paraId="6983F12B" w14:textId="77777777" w:rsidR="00BE0109" w:rsidRPr="00513BBD" w:rsidRDefault="00BE0109" w:rsidP="009A2A42">
            <w:pPr>
              <w:shd w:val="clear" w:color="auto" w:fill="FFFFFF" w:themeFill="background1"/>
              <w:spacing w:line="240" w:lineRule="auto"/>
              <w:ind w:firstLine="0"/>
              <w:jc w:val="left"/>
              <w:rPr>
                <w:rFonts w:eastAsia="Times New Roman" w:cs="Times New Roman"/>
                <w:b/>
                <w:bCs/>
                <w:sz w:val="22"/>
                <w:lang w:eastAsia="zh-TW"/>
              </w:rPr>
            </w:pPr>
            <w:r w:rsidRPr="00513BBD">
              <w:rPr>
                <w:rFonts w:eastAsia="Times New Roman" w:cs="Times New Roman"/>
                <w:b/>
                <w:bCs/>
                <w:sz w:val="22"/>
                <w:lang w:eastAsia="zh-TW"/>
              </w:rPr>
              <w:t>Đất nông nghiệp</w:t>
            </w:r>
          </w:p>
        </w:tc>
        <w:tc>
          <w:tcPr>
            <w:tcW w:w="1433" w:type="dxa"/>
            <w:tcBorders>
              <w:top w:val="nil"/>
              <w:left w:val="nil"/>
              <w:bottom w:val="single" w:sz="4" w:space="0" w:color="auto"/>
              <w:right w:val="single" w:sz="4" w:space="0" w:color="auto"/>
            </w:tcBorders>
            <w:shd w:val="clear" w:color="auto" w:fill="auto"/>
            <w:noWrap/>
            <w:vAlign w:val="center"/>
            <w:hideMark/>
          </w:tcPr>
          <w:p w14:paraId="05C7DCE2" w14:textId="0AB989F3" w:rsidR="00BE0109" w:rsidRPr="00513BBD" w:rsidRDefault="00BE0109" w:rsidP="009A2A42">
            <w:pPr>
              <w:shd w:val="clear" w:color="auto" w:fill="FFFFFF" w:themeFill="background1"/>
              <w:spacing w:line="240" w:lineRule="auto"/>
              <w:ind w:firstLine="0"/>
              <w:jc w:val="right"/>
              <w:rPr>
                <w:rFonts w:eastAsia="Times New Roman" w:cs="Times New Roman"/>
                <w:b/>
                <w:bCs/>
                <w:sz w:val="22"/>
                <w:lang w:eastAsia="zh-TW"/>
              </w:rPr>
            </w:pPr>
            <w:r w:rsidRPr="00513BBD">
              <w:rPr>
                <w:rFonts w:eastAsia="Times New Roman" w:cs="Times New Roman"/>
                <w:b/>
                <w:bCs/>
                <w:sz w:val="22"/>
                <w:lang w:eastAsia="zh-TW"/>
              </w:rPr>
              <w:t>700,40</w:t>
            </w:r>
          </w:p>
        </w:tc>
        <w:tc>
          <w:tcPr>
            <w:tcW w:w="1195" w:type="dxa"/>
            <w:tcBorders>
              <w:top w:val="nil"/>
              <w:left w:val="nil"/>
              <w:bottom w:val="single" w:sz="4" w:space="0" w:color="auto"/>
              <w:right w:val="single" w:sz="4" w:space="0" w:color="auto"/>
            </w:tcBorders>
            <w:shd w:val="clear" w:color="auto" w:fill="auto"/>
            <w:noWrap/>
            <w:vAlign w:val="center"/>
            <w:hideMark/>
          </w:tcPr>
          <w:p w14:paraId="5F7190E8" w14:textId="65571E4E" w:rsidR="00BE0109" w:rsidRPr="00513BBD" w:rsidRDefault="00BE0109" w:rsidP="009A2A42">
            <w:pPr>
              <w:shd w:val="clear" w:color="auto" w:fill="FFFFFF" w:themeFill="background1"/>
              <w:spacing w:line="240" w:lineRule="auto"/>
              <w:ind w:firstLine="0"/>
              <w:jc w:val="right"/>
              <w:rPr>
                <w:rFonts w:eastAsia="Times New Roman" w:cs="Times New Roman"/>
                <w:b/>
                <w:bCs/>
                <w:sz w:val="22"/>
                <w:lang w:eastAsia="zh-TW"/>
              </w:rPr>
            </w:pPr>
            <w:r w:rsidRPr="00513BBD">
              <w:rPr>
                <w:rFonts w:eastAsia="Times New Roman" w:cs="Times New Roman"/>
                <w:b/>
                <w:bCs/>
                <w:sz w:val="22"/>
                <w:lang w:eastAsia="zh-TW"/>
              </w:rPr>
              <w:t>652,37</w:t>
            </w:r>
          </w:p>
        </w:tc>
        <w:tc>
          <w:tcPr>
            <w:tcW w:w="1418" w:type="dxa"/>
            <w:tcBorders>
              <w:top w:val="nil"/>
              <w:left w:val="nil"/>
              <w:bottom w:val="single" w:sz="4" w:space="0" w:color="auto"/>
              <w:right w:val="single" w:sz="4" w:space="0" w:color="auto"/>
            </w:tcBorders>
            <w:shd w:val="clear" w:color="auto" w:fill="auto"/>
            <w:noWrap/>
            <w:vAlign w:val="center"/>
            <w:hideMark/>
          </w:tcPr>
          <w:p w14:paraId="22D10713" w14:textId="60C62950"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-48,03</w:t>
            </w:r>
          </w:p>
        </w:tc>
        <w:tc>
          <w:tcPr>
            <w:tcW w:w="1340" w:type="dxa"/>
            <w:tcBorders>
              <w:top w:val="nil"/>
              <w:left w:val="nil"/>
              <w:bottom w:val="single" w:sz="4" w:space="0" w:color="auto"/>
              <w:right w:val="single" w:sz="4" w:space="0" w:color="auto"/>
            </w:tcBorders>
            <w:shd w:val="clear" w:color="auto" w:fill="auto"/>
            <w:noWrap/>
            <w:vAlign w:val="center"/>
            <w:hideMark/>
          </w:tcPr>
          <w:p w14:paraId="480921DE" w14:textId="04FC1A41" w:rsidR="00BE0109" w:rsidRPr="00513BBD" w:rsidRDefault="00BE0109" w:rsidP="009A2A42">
            <w:pPr>
              <w:shd w:val="clear" w:color="auto" w:fill="FFFFFF" w:themeFill="background1"/>
              <w:spacing w:line="240" w:lineRule="auto"/>
              <w:ind w:firstLine="0"/>
              <w:jc w:val="right"/>
              <w:rPr>
                <w:rFonts w:eastAsia="Times New Roman" w:cs="Times New Roman"/>
                <w:b/>
                <w:bCs/>
                <w:sz w:val="22"/>
                <w:lang w:eastAsia="zh-TW"/>
              </w:rPr>
            </w:pPr>
            <w:r w:rsidRPr="00513BBD">
              <w:rPr>
                <w:rFonts w:eastAsia="Times New Roman" w:cs="Times New Roman"/>
                <w:b/>
                <w:bCs/>
                <w:sz w:val="22"/>
                <w:lang w:eastAsia="zh-TW"/>
              </w:rPr>
              <w:t>93,14</w:t>
            </w:r>
          </w:p>
        </w:tc>
      </w:tr>
      <w:tr w:rsidR="00513BBD" w:rsidRPr="00513BBD" w14:paraId="0B95B639" w14:textId="77777777" w:rsidTr="00FB7A9E">
        <w:trPr>
          <w:trHeight w:val="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01B6DBA"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1.1</w:t>
            </w:r>
          </w:p>
        </w:tc>
        <w:tc>
          <w:tcPr>
            <w:tcW w:w="3472" w:type="dxa"/>
            <w:tcBorders>
              <w:top w:val="nil"/>
              <w:left w:val="nil"/>
              <w:bottom w:val="single" w:sz="4" w:space="0" w:color="auto"/>
              <w:right w:val="single" w:sz="4" w:space="0" w:color="auto"/>
            </w:tcBorders>
            <w:shd w:val="clear" w:color="auto" w:fill="auto"/>
            <w:noWrap/>
            <w:vAlign w:val="center"/>
            <w:hideMark/>
          </w:tcPr>
          <w:p w14:paraId="774D54E1"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trồng lúa</w:t>
            </w:r>
          </w:p>
        </w:tc>
        <w:tc>
          <w:tcPr>
            <w:tcW w:w="1433" w:type="dxa"/>
            <w:tcBorders>
              <w:top w:val="nil"/>
              <w:left w:val="nil"/>
              <w:bottom w:val="single" w:sz="4" w:space="0" w:color="auto"/>
              <w:right w:val="single" w:sz="4" w:space="0" w:color="auto"/>
            </w:tcBorders>
            <w:shd w:val="clear" w:color="auto" w:fill="auto"/>
            <w:noWrap/>
            <w:vAlign w:val="center"/>
            <w:hideMark/>
          </w:tcPr>
          <w:p w14:paraId="6CBE338C" w14:textId="34FD681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163,25</w:t>
            </w:r>
          </w:p>
        </w:tc>
        <w:tc>
          <w:tcPr>
            <w:tcW w:w="1195" w:type="dxa"/>
            <w:tcBorders>
              <w:top w:val="nil"/>
              <w:left w:val="nil"/>
              <w:bottom w:val="single" w:sz="4" w:space="0" w:color="auto"/>
              <w:right w:val="single" w:sz="4" w:space="0" w:color="auto"/>
            </w:tcBorders>
            <w:shd w:val="clear" w:color="auto" w:fill="auto"/>
            <w:noWrap/>
            <w:vAlign w:val="center"/>
            <w:hideMark/>
          </w:tcPr>
          <w:p w14:paraId="57CC6CC8" w14:textId="2317FE92"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152,21</w:t>
            </w:r>
          </w:p>
        </w:tc>
        <w:tc>
          <w:tcPr>
            <w:tcW w:w="1418" w:type="dxa"/>
            <w:tcBorders>
              <w:top w:val="nil"/>
              <w:left w:val="nil"/>
              <w:bottom w:val="single" w:sz="4" w:space="0" w:color="auto"/>
              <w:right w:val="single" w:sz="4" w:space="0" w:color="auto"/>
            </w:tcBorders>
            <w:shd w:val="clear" w:color="auto" w:fill="auto"/>
            <w:noWrap/>
            <w:vAlign w:val="center"/>
            <w:hideMark/>
          </w:tcPr>
          <w:p w14:paraId="58761649" w14:textId="643A8F9E"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-11,04</w:t>
            </w:r>
          </w:p>
        </w:tc>
        <w:tc>
          <w:tcPr>
            <w:tcW w:w="1340" w:type="dxa"/>
            <w:tcBorders>
              <w:top w:val="nil"/>
              <w:left w:val="nil"/>
              <w:bottom w:val="single" w:sz="4" w:space="0" w:color="auto"/>
              <w:right w:val="single" w:sz="4" w:space="0" w:color="auto"/>
            </w:tcBorders>
            <w:shd w:val="clear" w:color="auto" w:fill="auto"/>
            <w:noWrap/>
            <w:vAlign w:val="center"/>
            <w:hideMark/>
          </w:tcPr>
          <w:p w14:paraId="4541E25C" w14:textId="02C6FE44"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93,24</w:t>
            </w:r>
          </w:p>
        </w:tc>
      </w:tr>
      <w:tr w:rsidR="00513BBD" w:rsidRPr="00513BBD" w14:paraId="1403DF0F"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097C512C"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1.2</w:t>
            </w:r>
          </w:p>
        </w:tc>
        <w:tc>
          <w:tcPr>
            <w:tcW w:w="3472" w:type="dxa"/>
            <w:tcBorders>
              <w:top w:val="nil"/>
              <w:left w:val="nil"/>
              <w:bottom w:val="single" w:sz="4" w:space="0" w:color="auto"/>
              <w:right w:val="single" w:sz="4" w:space="0" w:color="auto"/>
            </w:tcBorders>
            <w:shd w:val="clear" w:color="000000" w:fill="FFFFFF"/>
            <w:noWrap/>
            <w:vAlign w:val="center"/>
            <w:hideMark/>
          </w:tcPr>
          <w:p w14:paraId="0142BBC3"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trồng trọt khác</w:t>
            </w:r>
          </w:p>
        </w:tc>
        <w:tc>
          <w:tcPr>
            <w:tcW w:w="1433" w:type="dxa"/>
            <w:tcBorders>
              <w:top w:val="nil"/>
              <w:left w:val="nil"/>
              <w:bottom w:val="single" w:sz="4" w:space="0" w:color="auto"/>
              <w:right w:val="single" w:sz="4" w:space="0" w:color="auto"/>
            </w:tcBorders>
            <w:shd w:val="clear" w:color="auto" w:fill="auto"/>
            <w:noWrap/>
            <w:vAlign w:val="center"/>
            <w:hideMark/>
          </w:tcPr>
          <w:p w14:paraId="7829D2D8" w14:textId="723975CC"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253,98</w:t>
            </w:r>
          </w:p>
        </w:tc>
        <w:tc>
          <w:tcPr>
            <w:tcW w:w="1195" w:type="dxa"/>
            <w:tcBorders>
              <w:top w:val="nil"/>
              <w:left w:val="nil"/>
              <w:bottom w:val="single" w:sz="4" w:space="0" w:color="auto"/>
              <w:right w:val="single" w:sz="4" w:space="0" w:color="auto"/>
            </w:tcBorders>
            <w:shd w:val="clear" w:color="auto" w:fill="auto"/>
            <w:noWrap/>
            <w:vAlign w:val="center"/>
            <w:hideMark/>
          </w:tcPr>
          <w:p w14:paraId="778AB2B6" w14:textId="53DDBADA"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329,56</w:t>
            </w:r>
          </w:p>
        </w:tc>
        <w:tc>
          <w:tcPr>
            <w:tcW w:w="1418" w:type="dxa"/>
            <w:tcBorders>
              <w:top w:val="nil"/>
              <w:left w:val="nil"/>
              <w:bottom w:val="single" w:sz="4" w:space="0" w:color="auto"/>
              <w:right w:val="single" w:sz="4" w:space="0" w:color="auto"/>
            </w:tcBorders>
            <w:shd w:val="clear" w:color="auto" w:fill="auto"/>
            <w:noWrap/>
            <w:vAlign w:val="center"/>
            <w:hideMark/>
          </w:tcPr>
          <w:p w14:paraId="1EF6DA71" w14:textId="0CB331F9"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75,57</w:t>
            </w:r>
          </w:p>
        </w:tc>
        <w:tc>
          <w:tcPr>
            <w:tcW w:w="1340" w:type="dxa"/>
            <w:tcBorders>
              <w:top w:val="nil"/>
              <w:left w:val="nil"/>
              <w:bottom w:val="single" w:sz="4" w:space="0" w:color="auto"/>
              <w:right w:val="single" w:sz="4" w:space="0" w:color="auto"/>
            </w:tcBorders>
            <w:shd w:val="clear" w:color="auto" w:fill="auto"/>
            <w:noWrap/>
            <w:vAlign w:val="center"/>
            <w:hideMark/>
          </w:tcPr>
          <w:p w14:paraId="7F26F14C" w14:textId="3B8F73CA"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129,75</w:t>
            </w:r>
          </w:p>
        </w:tc>
      </w:tr>
      <w:tr w:rsidR="00513BBD" w:rsidRPr="00513BBD" w14:paraId="737E169C"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7390EC08"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1.3</w:t>
            </w:r>
          </w:p>
        </w:tc>
        <w:tc>
          <w:tcPr>
            <w:tcW w:w="3472" w:type="dxa"/>
            <w:tcBorders>
              <w:top w:val="nil"/>
              <w:left w:val="nil"/>
              <w:bottom w:val="single" w:sz="4" w:space="0" w:color="auto"/>
              <w:right w:val="single" w:sz="4" w:space="0" w:color="auto"/>
            </w:tcBorders>
            <w:shd w:val="clear" w:color="000000" w:fill="FFFFFF"/>
            <w:vAlign w:val="center"/>
            <w:hideMark/>
          </w:tcPr>
          <w:p w14:paraId="19BBE7D8"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rừng phòng hộ</w:t>
            </w:r>
          </w:p>
        </w:tc>
        <w:tc>
          <w:tcPr>
            <w:tcW w:w="1433" w:type="dxa"/>
            <w:tcBorders>
              <w:top w:val="nil"/>
              <w:left w:val="nil"/>
              <w:bottom w:val="single" w:sz="4" w:space="0" w:color="auto"/>
              <w:right w:val="single" w:sz="4" w:space="0" w:color="auto"/>
            </w:tcBorders>
            <w:shd w:val="clear" w:color="auto" w:fill="auto"/>
            <w:noWrap/>
            <w:vAlign w:val="center"/>
            <w:hideMark/>
          </w:tcPr>
          <w:p w14:paraId="58BA0389" w14:textId="7777777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 </w:t>
            </w:r>
          </w:p>
        </w:tc>
        <w:tc>
          <w:tcPr>
            <w:tcW w:w="1195" w:type="dxa"/>
            <w:tcBorders>
              <w:top w:val="nil"/>
              <w:left w:val="nil"/>
              <w:bottom w:val="single" w:sz="4" w:space="0" w:color="auto"/>
              <w:right w:val="single" w:sz="4" w:space="0" w:color="auto"/>
            </w:tcBorders>
            <w:shd w:val="clear" w:color="auto" w:fill="auto"/>
            <w:noWrap/>
            <w:vAlign w:val="center"/>
            <w:hideMark/>
          </w:tcPr>
          <w:p w14:paraId="73269634" w14:textId="7777777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 </w:t>
            </w:r>
          </w:p>
        </w:tc>
        <w:tc>
          <w:tcPr>
            <w:tcW w:w="1418" w:type="dxa"/>
            <w:tcBorders>
              <w:top w:val="nil"/>
              <w:left w:val="nil"/>
              <w:bottom w:val="single" w:sz="4" w:space="0" w:color="auto"/>
              <w:right w:val="single" w:sz="4" w:space="0" w:color="auto"/>
            </w:tcBorders>
            <w:shd w:val="clear" w:color="auto" w:fill="auto"/>
            <w:noWrap/>
            <w:vAlign w:val="center"/>
            <w:hideMark/>
          </w:tcPr>
          <w:p w14:paraId="2A5D3743" w14:textId="7777777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 </w:t>
            </w:r>
          </w:p>
        </w:tc>
        <w:tc>
          <w:tcPr>
            <w:tcW w:w="1340" w:type="dxa"/>
            <w:tcBorders>
              <w:top w:val="nil"/>
              <w:left w:val="nil"/>
              <w:bottom w:val="single" w:sz="4" w:space="0" w:color="auto"/>
              <w:right w:val="single" w:sz="4" w:space="0" w:color="auto"/>
            </w:tcBorders>
            <w:shd w:val="clear" w:color="auto" w:fill="auto"/>
            <w:noWrap/>
            <w:vAlign w:val="center"/>
            <w:hideMark/>
          </w:tcPr>
          <w:p w14:paraId="551DCE3E" w14:textId="7777777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p>
        </w:tc>
      </w:tr>
      <w:tr w:rsidR="00513BBD" w:rsidRPr="00513BBD" w14:paraId="198454F4"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473642B3"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1.4</w:t>
            </w:r>
          </w:p>
        </w:tc>
        <w:tc>
          <w:tcPr>
            <w:tcW w:w="3472" w:type="dxa"/>
            <w:tcBorders>
              <w:top w:val="nil"/>
              <w:left w:val="nil"/>
              <w:bottom w:val="single" w:sz="4" w:space="0" w:color="auto"/>
              <w:right w:val="single" w:sz="4" w:space="0" w:color="auto"/>
            </w:tcBorders>
            <w:shd w:val="clear" w:color="auto" w:fill="auto"/>
            <w:noWrap/>
            <w:vAlign w:val="center"/>
            <w:hideMark/>
          </w:tcPr>
          <w:p w14:paraId="07A9B9C1"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rừng đặc dụng</w:t>
            </w:r>
          </w:p>
        </w:tc>
        <w:tc>
          <w:tcPr>
            <w:tcW w:w="1433" w:type="dxa"/>
            <w:tcBorders>
              <w:top w:val="nil"/>
              <w:left w:val="nil"/>
              <w:bottom w:val="single" w:sz="4" w:space="0" w:color="auto"/>
              <w:right w:val="single" w:sz="4" w:space="0" w:color="auto"/>
            </w:tcBorders>
            <w:shd w:val="clear" w:color="auto" w:fill="auto"/>
            <w:noWrap/>
            <w:vAlign w:val="center"/>
            <w:hideMark/>
          </w:tcPr>
          <w:p w14:paraId="1547C3BC" w14:textId="7777777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 </w:t>
            </w:r>
          </w:p>
        </w:tc>
        <w:tc>
          <w:tcPr>
            <w:tcW w:w="1195" w:type="dxa"/>
            <w:tcBorders>
              <w:top w:val="nil"/>
              <w:left w:val="nil"/>
              <w:bottom w:val="single" w:sz="4" w:space="0" w:color="auto"/>
              <w:right w:val="single" w:sz="4" w:space="0" w:color="auto"/>
            </w:tcBorders>
            <w:shd w:val="clear" w:color="auto" w:fill="auto"/>
            <w:noWrap/>
            <w:vAlign w:val="center"/>
            <w:hideMark/>
          </w:tcPr>
          <w:p w14:paraId="7D2CB39F" w14:textId="7777777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 </w:t>
            </w:r>
          </w:p>
        </w:tc>
        <w:tc>
          <w:tcPr>
            <w:tcW w:w="1418" w:type="dxa"/>
            <w:tcBorders>
              <w:top w:val="nil"/>
              <w:left w:val="nil"/>
              <w:bottom w:val="single" w:sz="4" w:space="0" w:color="auto"/>
              <w:right w:val="single" w:sz="4" w:space="0" w:color="auto"/>
            </w:tcBorders>
            <w:shd w:val="clear" w:color="auto" w:fill="auto"/>
            <w:noWrap/>
            <w:vAlign w:val="center"/>
            <w:hideMark/>
          </w:tcPr>
          <w:p w14:paraId="36F3E109" w14:textId="7777777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 </w:t>
            </w:r>
          </w:p>
        </w:tc>
        <w:tc>
          <w:tcPr>
            <w:tcW w:w="1340" w:type="dxa"/>
            <w:tcBorders>
              <w:top w:val="nil"/>
              <w:left w:val="nil"/>
              <w:bottom w:val="single" w:sz="4" w:space="0" w:color="auto"/>
              <w:right w:val="single" w:sz="4" w:space="0" w:color="auto"/>
            </w:tcBorders>
            <w:shd w:val="clear" w:color="auto" w:fill="auto"/>
            <w:noWrap/>
            <w:vAlign w:val="center"/>
            <w:hideMark/>
          </w:tcPr>
          <w:p w14:paraId="450CDCED" w14:textId="7777777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p>
        </w:tc>
      </w:tr>
      <w:tr w:rsidR="00513BBD" w:rsidRPr="00513BBD" w14:paraId="469B99CA"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04BBDADA"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1.5</w:t>
            </w:r>
          </w:p>
        </w:tc>
        <w:tc>
          <w:tcPr>
            <w:tcW w:w="3472" w:type="dxa"/>
            <w:tcBorders>
              <w:top w:val="nil"/>
              <w:left w:val="nil"/>
              <w:bottom w:val="single" w:sz="4" w:space="0" w:color="auto"/>
              <w:right w:val="single" w:sz="4" w:space="0" w:color="auto"/>
            </w:tcBorders>
            <w:shd w:val="clear" w:color="auto" w:fill="auto"/>
            <w:noWrap/>
            <w:vAlign w:val="center"/>
            <w:hideMark/>
          </w:tcPr>
          <w:p w14:paraId="35C7983D"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rừng sản xuất</w:t>
            </w:r>
          </w:p>
        </w:tc>
        <w:tc>
          <w:tcPr>
            <w:tcW w:w="1433" w:type="dxa"/>
            <w:tcBorders>
              <w:top w:val="nil"/>
              <w:left w:val="nil"/>
              <w:bottom w:val="single" w:sz="4" w:space="0" w:color="auto"/>
              <w:right w:val="single" w:sz="4" w:space="0" w:color="auto"/>
            </w:tcBorders>
            <w:shd w:val="clear" w:color="auto" w:fill="auto"/>
            <w:noWrap/>
            <w:vAlign w:val="center"/>
            <w:hideMark/>
          </w:tcPr>
          <w:p w14:paraId="45283B18" w14:textId="593DE63D"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258,40</w:t>
            </w:r>
          </w:p>
        </w:tc>
        <w:tc>
          <w:tcPr>
            <w:tcW w:w="1195" w:type="dxa"/>
            <w:tcBorders>
              <w:top w:val="nil"/>
              <w:left w:val="nil"/>
              <w:bottom w:val="single" w:sz="4" w:space="0" w:color="auto"/>
              <w:right w:val="single" w:sz="4" w:space="0" w:color="auto"/>
            </w:tcBorders>
            <w:shd w:val="clear" w:color="auto" w:fill="auto"/>
            <w:noWrap/>
            <w:vAlign w:val="center"/>
            <w:hideMark/>
          </w:tcPr>
          <w:p w14:paraId="336FE6E1" w14:textId="17504934"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117,49</w:t>
            </w:r>
          </w:p>
        </w:tc>
        <w:tc>
          <w:tcPr>
            <w:tcW w:w="1418" w:type="dxa"/>
            <w:tcBorders>
              <w:top w:val="nil"/>
              <w:left w:val="nil"/>
              <w:bottom w:val="single" w:sz="4" w:space="0" w:color="auto"/>
              <w:right w:val="single" w:sz="4" w:space="0" w:color="auto"/>
            </w:tcBorders>
            <w:shd w:val="clear" w:color="auto" w:fill="auto"/>
            <w:noWrap/>
            <w:vAlign w:val="center"/>
            <w:hideMark/>
          </w:tcPr>
          <w:p w14:paraId="66F91370" w14:textId="0B2E50C9"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-140,90</w:t>
            </w:r>
          </w:p>
        </w:tc>
        <w:tc>
          <w:tcPr>
            <w:tcW w:w="1340" w:type="dxa"/>
            <w:tcBorders>
              <w:top w:val="nil"/>
              <w:left w:val="nil"/>
              <w:bottom w:val="single" w:sz="4" w:space="0" w:color="auto"/>
              <w:right w:val="single" w:sz="4" w:space="0" w:color="auto"/>
            </w:tcBorders>
            <w:shd w:val="clear" w:color="auto" w:fill="auto"/>
            <w:noWrap/>
            <w:vAlign w:val="center"/>
            <w:hideMark/>
          </w:tcPr>
          <w:p w14:paraId="7C6B9763" w14:textId="7BD7045C"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45,47</w:t>
            </w:r>
          </w:p>
        </w:tc>
      </w:tr>
      <w:tr w:rsidR="00513BBD" w:rsidRPr="00513BBD" w14:paraId="28DBFB15"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5A67B8B7"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1.6</w:t>
            </w:r>
          </w:p>
        </w:tc>
        <w:tc>
          <w:tcPr>
            <w:tcW w:w="3472" w:type="dxa"/>
            <w:tcBorders>
              <w:top w:val="nil"/>
              <w:left w:val="nil"/>
              <w:bottom w:val="single" w:sz="4" w:space="0" w:color="auto"/>
              <w:right w:val="single" w:sz="4" w:space="0" w:color="auto"/>
            </w:tcBorders>
            <w:shd w:val="clear" w:color="auto" w:fill="auto"/>
            <w:noWrap/>
            <w:vAlign w:val="center"/>
            <w:hideMark/>
          </w:tcPr>
          <w:p w14:paraId="5826389E"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nuôi trồng thủy sản</w:t>
            </w:r>
          </w:p>
        </w:tc>
        <w:tc>
          <w:tcPr>
            <w:tcW w:w="1433" w:type="dxa"/>
            <w:tcBorders>
              <w:top w:val="nil"/>
              <w:left w:val="nil"/>
              <w:bottom w:val="single" w:sz="4" w:space="0" w:color="auto"/>
              <w:right w:val="single" w:sz="4" w:space="0" w:color="auto"/>
            </w:tcBorders>
            <w:shd w:val="clear" w:color="auto" w:fill="auto"/>
            <w:noWrap/>
            <w:vAlign w:val="center"/>
            <w:hideMark/>
          </w:tcPr>
          <w:p w14:paraId="4D56F411" w14:textId="61FAC633"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24,77</w:t>
            </w:r>
          </w:p>
        </w:tc>
        <w:tc>
          <w:tcPr>
            <w:tcW w:w="1195" w:type="dxa"/>
            <w:tcBorders>
              <w:top w:val="nil"/>
              <w:left w:val="nil"/>
              <w:bottom w:val="single" w:sz="4" w:space="0" w:color="auto"/>
              <w:right w:val="single" w:sz="4" w:space="0" w:color="auto"/>
            </w:tcBorders>
            <w:shd w:val="clear" w:color="auto" w:fill="auto"/>
            <w:noWrap/>
            <w:vAlign w:val="center"/>
            <w:hideMark/>
          </w:tcPr>
          <w:p w14:paraId="1BDE14E2" w14:textId="4B92F573"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24,11</w:t>
            </w:r>
          </w:p>
        </w:tc>
        <w:tc>
          <w:tcPr>
            <w:tcW w:w="1418" w:type="dxa"/>
            <w:tcBorders>
              <w:top w:val="nil"/>
              <w:left w:val="nil"/>
              <w:bottom w:val="single" w:sz="4" w:space="0" w:color="auto"/>
              <w:right w:val="single" w:sz="4" w:space="0" w:color="auto"/>
            </w:tcBorders>
            <w:shd w:val="clear" w:color="auto" w:fill="auto"/>
            <w:noWrap/>
            <w:vAlign w:val="center"/>
            <w:hideMark/>
          </w:tcPr>
          <w:p w14:paraId="31D3DA60" w14:textId="0ACA103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-0,66</w:t>
            </w:r>
          </w:p>
        </w:tc>
        <w:tc>
          <w:tcPr>
            <w:tcW w:w="1340" w:type="dxa"/>
            <w:tcBorders>
              <w:top w:val="nil"/>
              <w:left w:val="nil"/>
              <w:bottom w:val="single" w:sz="4" w:space="0" w:color="auto"/>
              <w:right w:val="single" w:sz="4" w:space="0" w:color="auto"/>
            </w:tcBorders>
            <w:shd w:val="clear" w:color="auto" w:fill="auto"/>
            <w:noWrap/>
            <w:vAlign w:val="center"/>
            <w:hideMark/>
          </w:tcPr>
          <w:p w14:paraId="276D582A" w14:textId="234FBEAE"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97,33</w:t>
            </w:r>
          </w:p>
        </w:tc>
      </w:tr>
      <w:tr w:rsidR="00513BBD" w:rsidRPr="00513BBD" w14:paraId="10AC9C5F"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1A3C1478"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1.7</w:t>
            </w:r>
          </w:p>
        </w:tc>
        <w:tc>
          <w:tcPr>
            <w:tcW w:w="3472" w:type="dxa"/>
            <w:tcBorders>
              <w:top w:val="nil"/>
              <w:left w:val="nil"/>
              <w:bottom w:val="single" w:sz="4" w:space="0" w:color="auto"/>
              <w:right w:val="single" w:sz="4" w:space="0" w:color="auto"/>
            </w:tcBorders>
            <w:shd w:val="clear" w:color="auto" w:fill="auto"/>
            <w:noWrap/>
            <w:vAlign w:val="center"/>
            <w:hideMark/>
          </w:tcPr>
          <w:p w14:paraId="0DEA1025"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nông nghiệp khác</w:t>
            </w:r>
          </w:p>
        </w:tc>
        <w:tc>
          <w:tcPr>
            <w:tcW w:w="1433" w:type="dxa"/>
            <w:tcBorders>
              <w:top w:val="nil"/>
              <w:left w:val="nil"/>
              <w:bottom w:val="single" w:sz="4" w:space="0" w:color="auto"/>
              <w:right w:val="single" w:sz="4" w:space="0" w:color="auto"/>
            </w:tcBorders>
            <w:shd w:val="clear" w:color="auto" w:fill="auto"/>
            <w:noWrap/>
            <w:vAlign w:val="center"/>
            <w:hideMark/>
          </w:tcPr>
          <w:p w14:paraId="677A1908" w14:textId="7777777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 </w:t>
            </w:r>
          </w:p>
        </w:tc>
        <w:tc>
          <w:tcPr>
            <w:tcW w:w="1195" w:type="dxa"/>
            <w:tcBorders>
              <w:top w:val="nil"/>
              <w:left w:val="nil"/>
              <w:bottom w:val="single" w:sz="4" w:space="0" w:color="auto"/>
              <w:right w:val="single" w:sz="4" w:space="0" w:color="auto"/>
            </w:tcBorders>
            <w:shd w:val="clear" w:color="auto" w:fill="auto"/>
            <w:noWrap/>
            <w:vAlign w:val="center"/>
            <w:hideMark/>
          </w:tcPr>
          <w:p w14:paraId="521F2D95" w14:textId="15C53F21"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29,00</w:t>
            </w:r>
          </w:p>
        </w:tc>
        <w:tc>
          <w:tcPr>
            <w:tcW w:w="1418" w:type="dxa"/>
            <w:tcBorders>
              <w:top w:val="nil"/>
              <w:left w:val="nil"/>
              <w:bottom w:val="single" w:sz="4" w:space="0" w:color="auto"/>
              <w:right w:val="single" w:sz="4" w:space="0" w:color="auto"/>
            </w:tcBorders>
            <w:shd w:val="clear" w:color="auto" w:fill="auto"/>
            <w:noWrap/>
            <w:vAlign w:val="center"/>
            <w:hideMark/>
          </w:tcPr>
          <w:p w14:paraId="112499A1" w14:textId="4727D1BF"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29,00</w:t>
            </w:r>
          </w:p>
        </w:tc>
        <w:tc>
          <w:tcPr>
            <w:tcW w:w="1340" w:type="dxa"/>
            <w:tcBorders>
              <w:top w:val="nil"/>
              <w:left w:val="nil"/>
              <w:bottom w:val="single" w:sz="4" w:space="0" w:color="auto"/>
              <w:right w:val="single" w:sz="4" w:space="0" w:color="auto"/>
            </w:tcBorders>
            <w:shd w:val="clear" w:color="auto" w:fill="auto"/>
            <w:noWrap/>
            <w:vAlign w:val="center"/>
            <w:hideMark/>
          </w:tcPr>
          <w:p w14:paraId="44266990" w14:textId="7777777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p>
        </w:tc>
      </w:tr>
      <w:tr w:rsidR="00513BBD" w:rsidRPr="00513BBD" w14:paraId="5C8C3E04"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48F7A0EF"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2"/>
                <w:lang w:eastAsia="zh-TW"/>
              </w:rPr>
            </w:pPr>
            <w:r w:rsidRPr="00513BBD">
              <w:rPr>
                <w:rFonts w:eastAsia="Times New Roman" w:cs="Times New Roman"/>
                <w:b/>
                <w:bCs/>
                <w:sz w:val="22"/>
                <w:lang w:eastAsia="zh-TW"/>
              </w:rPr>
              <w:t>2</w:t>
            </w:r>
          </w:p>
        </w:tc>
        <w:tc>
          <w:tcPr>
            <w:tcW w:w="3472" w:type="dxa"/>
            <w:tcBorders>
              <w:top w:val="nil"/>
              <w:left w:val="nil"/>
              <w:bottom w:val="single" w:sz="4" w:space="0" w:color="auto"/>
              <w:right w:val="single" w:sz="4" w:space="0" w:color="auto"/>
            </w:tcBorders>
            <w:shd w:val="clear" w:color="000000" w:fill="FFFFFF"/>
            <w:noWrap/>
            <w:vAlign w:val="center"/>
            <w:hideMark/>
          </w:tcPr>
          <w:p w14:paraId="5EE5C20C" w14:textId="77777777" w:rsidR="00BE0109" w:rsidRPr="00513BBD" w:rsidRDefault="00BE0109" w:rsidP="009A2A42">
            <w:pPr>
              <w:shd w:val="clear" w:color="auto" w:fill="FFFFFF" w:themeFill="background1"/>
              <w:spacing w:line="240" w:lineRule="auto"/>
              <w:ind w:firstLine="0"/>
              <w:jc w:val="left"/>
              <w:rPr>
                <w:rFonts w:eastAsia="Times New Roman" w:cs="Times New Roman"/>
                <w:b/>
                <w:bCs/>
                <w:sz w:val="22"/>
                <w:lang w:eastAsia="zh-TW"/>
              </w:rPr>
            </w:pPr>
            <w:r w:rsidRPr="00513BBD">
              <w:rPr>
                <w:rFonts w:eastAsia="Times New Roman" w:cs="Times New Roman"/>
                <w:b/>
                <w:bCs/>
                <w:sz w:val="22"/>
                <w:lang w:eastAsia="zh-TW"/>
              </w:rPr>
              <w:t>Đất xây dựng</w:t>
            </w:r>
          </w:p>
        </w:tc>
        <w:tc>
          <w:tcPr>
            <w:tcW w:w="1433" w:type="dxa"/>
            <w:tcBorders>
              <w:top w:val="nil"/>
              <w:left w:val="nil"/>
              <w:bottom w:val="single" w:sz="4" w:space="0" w:color="auto"/>
              <w:right w:val="single" w:sz="4" w:space="0" w:color="auto"/>
            </w:tcBorders>
            <w:shd w:val="clear" w:color="auto" w:fill="auto"/>
            <w:noWrap/>
            <w:vAlign w:val="center"/>
            <w:hideMark/>
          </w:tcPr>
          <w:p w14:paraId="2F521C4E" w14:textId="55B1F976" w:rsidR="00BE0109" w:rsidRPr="00513BBD" w:rsidRDefault="00BE0109" w:rsidP="009A2A42">
            <w:pPr>
              <w:shd w:val="clear" w:color="auto" w:fill="FFFFFF" w:themeFill="background1"/>
              <w:spacing w:line="240" w:lineRule="auto"/>
              <w:ind w:firstLine="0"/>
              <w:jc w:val="right"/>
              <w:rPr>
                <w:rFonts w:eastAsia="Times New Roman" w:cs="Times New Roman"/>
                <w:b/>
                <w:bCs/>
                <w:sz w:val="22"/>
                <w:lang w:eastAsia="zh-TW"/>
              </w:rPr>
            </w:pPr>
            <w:r w:rsidRPr="00513BBD">
              <w:rPr>
                <w:rFonts w:eastAsia="Times New Roman" w:cs="Times New Roman"/>
                <w:b/>
                <w:bCs/>
                <w:sz w:val="22"/>
                <w:lang w:eastAsia="zh-TW"/>
              </w:rPr>
              <w:t>90,24</w:t>
            </w:r>
          </w:p>
        </w:tc>
        <w:tc>
          <w:tcPr>
            <w:tcW w:w="1195" w:type="dxa"/>
            <w:tcBorders>
              <w:top w:val="nil"/>
              <w:left w:val="nil"/>
              <w:bottom w:val="single" w:sz="4" w:space="0" w:color="auto"/>
              <w:right w:val="single" w:sz="4" w:space="0" w:color="auto"/>
            </w:tcBorders>
            <w:shd w:val="clear" w:color="auto" w:fill="auto"/>
            <w:noWrap/>
            <w:vAlign w:val="center"/>
            <w:hideMark/>
          </w:tcPr>
          <w:p w14:paraId="7C149CEC" w14:textId="75C0EF3A" w:rsidR="00BE0109" w:rsidRPr="00513BBD" w:rsidRDefault="00BE0109" w:rsidP="009A2A42">
            <w:pPr>
              <w:shd w:val="clear" w:color="auto" w:fill="FFFFFF" w:themeFill="background1"/>
              <w:spacing w:line="240" w:lineRule="auto"/>
              <w:ind w:firstLine="0"/>
              <w:jc w:val="right"/>
              <w:rPr>
                <w:rFonts w:eastAsia="Times New Roman" w:cs="Times New Roman"/>
                <w:b/>
                <w:bCs/>
                <w:sz w:val="22"/>
                <w:lang w:eastAsia="zh-TW"/>
              </w:rPr>
            </w:pPr>
            <w:r w:rsidRPr="00513BBD">
              <w:rPr>
                <w:rFonts w:eastAsia="Times New Roman" w:cs="Times New Roman"/>
                <w:b/>
                <w:bCs/>
                <w:sz w:val="22"/>
                <w:lang w:eastAsia="zh-TW"/>
              </w:rPr>
              <w:t>138,62</w:t>
            </w:r>
          </w:p>
        </w:tc>
        <w:tc>
          <w:tcPr>
            <w:tcW w:w="1418" w:type="dxa"/>
            <w:tcBorders>
              <w:top w:val="nil"/>
              <w:left w:val="nil"/>
              <w:bottom w:val="single" w:sz="4" w:space="0" w:color="auto"/>
              <w:right w:val="single" w:sz="4" w:space="0" w:color="auto"/>
            </w:tcBorders>
            <w:shd w:val="clear" w:color="auto" w:fill="auto"/>
            <w:noWrap/>
            <w:vAlign w:val="center"/>
            <w:hideMark/>
          </w:tcPr>
          <w:p w14:paraId="3DD4F99A" w14:textId="60CE3BEF"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48,38</w:t>
            </w:r>
          </w:p>
        </w:tc>
        <w:tc>
          <w:tcPr>
            <w:tcW w:w="1340" w:type="dxa"/>
            <w:tcBorders>
              <w:top w:val="nil"/>
              <w:left w:val="nil"/>
              <w:bottom w:val="single" w:sz="4" w:space="0" w:color="auto"/>
              <w:right w:val="single" w:sz="4" w:space="0" w:color="auto"/>
            </w:tcBorders>
            <w:shd w:val="clear" w:color="auto" w:fill="auto"/>
            <w:noWrap/>
            <w:vAlign w:val="center"/>
            <w:hideMark/>
          </w:tcPr>
          <w:p w14:paraId="2E786A21" w14:textId="7E6E7636" w:rsidR="00BE0109" w:rsidRPr="00513BBD" w:rsidRDefault="00BE0109" w:rsidP="009A2A42">
            <w:pPr>
              <w:shd w:val="clear" w:color="auto" w:fill="FFFFFF" w:themeFill="background1"/>
              <w:spacing w:line="240" w:lineRule="auto"/>
              <w:ind w:firstLine="0"/>
              <w:jc w:val="right"/>
              <w:rPr>
                <w:rFonts w:eastAsia="Times New Roman" w:cs="Times New Roman"/>
                <w:b/>
                <w:bCs/>
                <w:sz w:val="22"/>
                <w:lang w:eastAsia="zh-TW"/>
              </w:rPr>
            </w:pPr>
            <w:r w:rsidRPr="00513BBD">
              <w:rPr>
                <w:rFonts w:eastAsia="Times New Roman" w:cs="Times New Roman"/>
                <w:b/>
                <w:bCs/>
                <w:sz w:val="22"/>
                <w:lang w:eastAsia="zh-TW"/>
              </w:rPr>
              <w:t>153,62</w:t>
            </w:r>
          </w:p>
        </w:tc>
      </w:tr>
      <w:tr w:rsidR="00513BBD" w:rsidRPr="00513BBD" w14:paraId="3D8B7506"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0B340AFB"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2.1</w:t>
            </w:r>
          </w:p>
        </w:tc>
        <w:tc>
          <w:tcPr>
            <w:tcW w:w="3472" w:type="dxa"/>
            <w:tcBorders>
              <w:top w:val="nil"/>
              <w:left w:val="nil"/>
              <w:bottom w:val="single" w:sz="4" w:space="0" w:color="auto"/>
              <w:right w:val="single" w:sz="4" w:space="0" w:color="auto"/>
            </w:tcBorders>
            <w:shd w:val="clear" w:color="000000" w:fill="FFFFFF"/>
            <w:noWrap/>
            <w:vAlign w:val="center"/>
            <w:hideMark/>
          </w:tcPr>
          <w:p w14:paraId="6695E565"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ở</w:t>
            </w:r>
          </w:p>
        </w:tc>
        <w:tc>
          <w:tcPr>
            <w:tcW w:w="1433" w:type="dxa"/>
            <w:tcBorders>
              <w:top w:val="nil"/>
              <w:left w:val="nil"/>
              <w:bottom w:val="single" w:sz="4" w:space="0" w:color="auto"/>
              <w:right w:val="single" w:sz="4" w:space="0" w:color="auto"/>
            </w:tcBorders>
            <w:shd w:val="clear" w:color="auto" w:fill="auto"/>
            <w:noWrap/>
            <w:vAlign w:val="center"/>
            <w:hideMark/>
          </w:tcPr>
          <w:p w14:paraId="1F8E45F6" w14:textId="6C3B4BF0"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33,43</w:t>
            </w:r>
          </w:p>
        </w:tc>
        <w:tc>
          <w:tcPr>
            <w:tcW w:w="1195" w:type="dxa"/>
            <w:tcBorders>
              <w:top w:val="nil"/>
              <w:left w:val="nil"/>
              <w:bottom w:val="single" w:sz="4" w:space="0" w:color="auto"/>
              <w:right w:val="single" w:sz="4" w:space="0" w:color="auto"/>
            </w:tcBorders>
            <w:shd w:val="clear" w:color="auto" w:fill="auto"/>
            <w:noWrap/>
            <w:vAlign w:val="center"/>
            <w:hideMark/>
          </w:tcPr>
          <w:p w14:paraId="301EA1EB" w14:textId="72F014F0"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54,33</w:t>
            </w:r>
          </w:p>
        </w:tc>
        <w:tc>
          <w:tcPr>
            <w:tcW w:w="1418" w:type="dxa"/>
            <w:tcBorders>
              <w:top w:val="nil"/>
              <w:left w:val="nil"/>
              <w:bottom w:val="single" w:sz="4" w:space="0" w:color="auto"/>
              <w:right w:val="single" w:sz="4" w:space="0" w:color="auto"/>
            </w:tcBorders>
            <w:shd w:val="clear" w:color="auto" w:fill="auto"/>
            <w:noWrap/>
            <w:vAlign w:val="center"/>
            <w:hideMark/>
          </w:tcPr>
          <w:p w14:paraId="22368D03" w14:textId="2A7CD585"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20,90</w:t>
            </w:r>
          </w:p>
        </w:tc>
        <w:tc>
          <w:tcPr>
            <w:tcW w:w="1340" w:type="dxa"/>
            <w:tcBorders>
              <w:top w:val="nil"/>
              <w:left w:val="nil"/>
              <w:bottom w:val="single" w:sz="4" w:space="0" w:color="auto"/>
              <w:right w:val="single" w:sz="4" w:space="0" w:color="auto"/>
            </w:tcBorders>
            <w:shd w:val="clear" w:color="auto" w:fill="auto"/>
            <w:noWrap/>
            <w:vAlign w:val="center"/>
            <w:hideMark/>
          </w:tcPr>
          <w:p w14:paraId="21CC815C" w14:textId="4406B42B"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162,53</w:t>
            </w:r>
          </w:p>
        </w:tc>
      </w:tr>
      <w:tr w:rsidR="00513BBD" w:rsidRPr="00513BBD" w14:paraId="428D7754"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2A152F6A"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2.2</w:t>
            </w:r>
          </w:p>
        </w:tc>
        <w:tc>
          <w:tcPr>
            <w:tcW w:w="3472" w:type="dxa"/>
            <w:tcBorders>
              <w:top w:val="nil"/>
              <w:left w:val="nil"/>
              <w:bottom w:val="single" w:sz="4" w:space="0" w:color="auto"/>
              <w:right w:val="single" w:sz="4" w:space="0" w:color="auto"/>
            </w:tcBorders>
            <w:shd w:val="clear" w:color="000000" w:fill="FFFFFF"/>
            <w:noWrap/>
            <w:vAlign w:val="center"/>
            <w:hideMark/>
          </w:tcPr>
          <w:p w14:paraId="09C8ACE2"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công cộng</w:t>
            </w:r>
          </w:p>
        </w:tc>
        <w:tc>
          <w:tcPr>
            <w:tcW w:w="1433" w:type="dxa"/>
            <w:tcBorders>
              <w:top w:val="nil"/>
              <w:left w:val="nil"/>
              <w:bottom w:val="single" w:sz="4" w:space="0" w:color="auto"/>
              <w:right w:val="single" w:sz="4" w:space="0" w:color="auto"/>
            </w:tcBorders>
            <w:shd w:val="clear" w:color="auto" w:fill="auto"/>
            <w:noWrap/>
            <w:vAlign w:val="center"/>
            <w:hideMark/>
          </w:tcPr>
          <w:p w14:paraId="729D167E" w14:textId="7727CB00"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9,07</w:t>
            </w:r>
          </w:p>
        </w:tc>
        <w:tc>
          <w:tcPr>
            <w:tcW w:w="1195" w:type="dxa"/>
            <w:tcBorders>
              <w:top w:val="nil"/>
              <w:left w:val="nil"/>
              <w:bottom w:val="single" w:sz="4" w:space="0" w:color="auto"/>
              <w:right w:val="single" w:sz="4" w:space="0" w:color="auto"/>
            </w:tcBorders>
            <w:shd w:val="clear" w:color="auto" w:fill="auto"/>
            <w:noWrap/>
            <w:vAlign w:val="center"/>
            <w:hideMark/>
          </w:tcPr>
          <w:p w14:paraId="0F74C90D" w14:textId="4055865D"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10,27</w:t>
            </w:r>
          </w:p>
        </w:tc>
        <w:tc>
          <w:tcPr>
            <w:tcW w:w="1418" w:type="dxa"/>
            <w:tcBorders>
              <w:top w:val="nil"/>
              <w:left w:val="nil"/>
              <w:bottom w:val="single" w:sz="4" w:space="0" w:color="auto"/>
              <w:right w:val="single" w:sz="4" w:space="0" w:color="auto"/>
            </w:tcBorders>
            <w:shd w:val="clear" w:color="auto" w:fill="auto"/>
            <w:noWrap/>
            <w:vAlign w:val="center"/>
            <w:hideMark/>
          </w:tcPr>
          <w:p w14:paraId="0E51B325" w14:textId="0D62B6F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1,20</w:t>
            </w:r>
          </w:p>
        </w:tc>
        <w:tc>
          <w:tcPr>
            <w:tcW w:w="1340" w:type="dxa"/>
            <w:tcBorders>
              <w:top w:val="nil"/>
              <w:left w:val="nil"/>
              <w:bottom w:val="single" w:sz="4" w:space="0" w:color="auto"/>
              <w:right w:val="single" w:sz="4" w:space="0" w:color="auto"/>
            </w:tcBorders>
            <w:shd w:val="clear" w:color="auto" w:fill="auto"/>
            <w:noWrap/>
            <w:vAlign w:val="center"/>
            <w:hideMark/>
          </w:tcPr>
          <w:p w14:paraId="6F52477D" w14:textId="0C916862"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113,26</w:t>
            </w:r>
          </w:p>
        </w:tc>
      </w:tr>
      <w:tr w:rsidR="00513BBD" w:rsidRPr="00513BBD" w14:paraId="1A307F00"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4827A12A"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2.3</w:t>
            </w:r>
          </w:p>
        </w:tc>
        <w:tc>
          <w:tcPr>
            <w:tcW w:w="3472" w:type="dxa"/>
            <w:tcBorders>
              <w:top w:val="nil"/>
              <w:left w:val="nil"/>
              <w:bottom w:val="single" w:sz="4" w:space="0" w:color="auto"/>
              <w:right w:val="single" w:sz="4" w:space="0" w:color="auto"/>
            </w:tcBorders>
            <w:shd w:val="clear" w:color="000000" w:fill="FFFFFF"/>
            <w:noWrap/>
            <w:vAlign w:val="center"/>
            <w:hideMark/>
          </w:tcPr>
          <w:p w14:paraId="335EA552"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cây xanh, thể dục, thể thao</w:t>
            </w:r>
          </w:p>
        </w:tc>
        <w:tc>
          <w:tcPr>
            <w:tcW w:w="1433" w:type="dxa"/>
            <w:tcBorders>
              <w:top w:val="nil"/>
              <w:left w:val="nil"/>
              <w:bottom w:val="single" w:sz="4" w:space="0" w:color="auto"/>
              <w:right w:val="single" w:sz="4" w:space="0" w:color="auto"/>
            </w:tcBorders>
            <w:shd w:val="clear" w:color="auto" w:fill="auto"/>
            <w:noWrap/>
            <w:vAlign w:val="center"/>
            <w:hideMark/>
          </w:tcPr>
          <w:p w14:paraId="50F90531" w14:textId="554588D3"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1,37</w:t>
            </w:r>
          </w:p>
        </w:tc>
        <w:tc>
          <w:tcPr>
            <w:tcW w:w="1195" w:type="dxa"/>
            <w:tcBorders>
              <w:top w:val="nil"/>
              <w:left w:val="nil"/>
              <w:bottom w:val="single" w:sz="4" w:space="0" w:color="auto"/>
              <w:right w:val="single" w:sz="4" w:space="0" w:color="auto"/>
            </w:tcBorders>
            <w:shd w:val="clear" w:color="auto" w:fill="auto"/>
            <w:noWrap/>
            <w:vAlign w:val="center"/>
            <w:hideMark/>
          </w:tcPr>
          <w:p w14:paraId="7C4910CC" w14:textId="558CEE24"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4,45</w:t>
            </w:r>
          </w:p>
        </w:tc>
        <w:tc>
          <w:tcPr>
            <w:tcW w:w="1418" w:type="dxa"/>
            <w:tcBorders>
              <w:top w:val="nil"/>
              <w:left w:val="nil"/>
              <w:bottom w:val="single" w:sz="4" w:space="0" w:color="auto"/>
              <w:right w:val="single" w:sz="4" w:space="0" w:color="auto"/>
            </w:tcBorders>
            <w:shd w:val="clear" w:color="auto" w:fill="auto"/>
            <w:noWrap/>
            <w:vAlign w:val="center"/>
            <w:hideMark/>
          </w:tcPr>
          <w:p w14:paraId="1A1666CF" w14:textId="72BCE65F"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3,08</w:t>
            </w:r>
          </w:p>
        </w:tc>
        <w:tc>
          <w:tcPr>
            <w:tcW w:w="1340" w:type="dxa"/>
            <w:tcBorders>
              <w:top w:val="nil"/>
              <w:left w:val="nil"/>
              <w:bottom w:val="single" w:sz="4" w:space="0" w:color="auto"/>
              <w:right w:val="single" w:sz="4" w:space="0" w:color="auto"/>
            </w:tcBorders>
            <w:shd w:val="clear" w:color="auto" w:fill="auto"/>
            <w:noWrap/>
            <w:vAlign w:val="center"/>
            <w:hideMark/>
          </w:tcPr>
          <w:p w14:paraId="6872E10C" w14:textId="245308D2"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324,03</w:t>
            </w:r>
          </w:p>
        </w:tc>
      </w:tr>
      <w:tr w:rsidR="00513BBD" w:rsidRPr="00513BBD" w14:paraId="7E08F856"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5184DD38"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2.4</w:t>
            </w:r>
          </w:p>
        </w:tc>
        <w:tc>
          <w:tcPr>
            <w:tcW w:w="3472" w:type="dxa"/>
            <w:tcBorders>
              <w:top w:val="nil"/>
              <w:left w:val="nil"/>
              <w:bottom w:val="single" w:sz="4" w:space="0" w:color="auto"/>
              <w:right w:val="single" w:sz="4" w:space="0" w:color="auto"/>
            </w:tcBorders>
            <w:shd w:val="clear" w:color="000000" w:fill="FFFFFF"/>
            <w:vAlign w:val="center"/>
            <w:hideMark/>
          </w:tcPr>
          <w:p w14:paraId="71278C5A"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tôn giáo, danh lam thắng cảnh, di tích, đình đền</w:t>
            </w:r>
          </w:p>
        </w:tc>
        <w:tc>
          <w:tcPr>
            <w:tcW w:w="1433" w:type="dxa"/>
            <w:tcBorders>
              <w:top w:val="nil"/>
              <w:left w:val="nil"/>
              <w:bottom w:val="single" w:sz="4" w:space="0" w:color="auto"/>
              <w:right w:val="single" w:sz="4" w:space="0" w:color="auto"/>
            </w:tcBorders>
            <w:shd w:val="clear" w:color="auto" w:fill="auto"/>
            <w:noWrap/>
            <w:vAlign w:val="center"/>
            <w:hideMark/>
          </w:tcPr>
          <w:p w14:paraId="15403ED3" w14:textId="53C22B9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0,05</w:t>
            </w:r>
          </w:p>
        </w:tc>
        <w:tc>
          <w:tcPr>
            <w:tcW w:w="1195" w:type="dxa"/>
            <w:tcBorders>
              <w:top w:val="nil"/>
              <w:left w:val="nil"/>
              <w:bottom w:val="single" w:sz="4" w:space="0" w:color="auto"/>
              <w:right w:val="single" w:sz="4" w:space="0" w:color="auto"/>
            </w:tcBorders>
            <w:shd w:val="clear" w:color="auto" w:fill="auto"/>
            <w:noWrap/>
            <w:vAlign w:val="center"/>
            <w:hideMark/>
          </w:tcPr>
          <w:p w14:paraId="5CB6EE4E" w14:textId="6C1A81B0"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0,83</w:t>
            </w:r>
          </w:p>
        </w:tc>
        <w:tc>
          <w:tcPr>
            <w:tcW w:w="1418" w:type="dxa"/>
            <w:tcBorders>
              <w:top w:val="nil"/>
              <w:left w:val="nil"/>
              <w:bottom w:val="single" w:sz="4" w:space="0" w:color="auto"/>
              <w:right w:val="single" w:sz="4" w:space="0" w:color="auto"/>
            </w:tcBorders>
            <w:shd w:val="clear" w:color="auto" w:fill="auto"/>
            <w:noWrap/>
            <w:vAlign w:val="center"/>
            <w:hideMark/>
          </w:tcPr>
          <w:p w14:paraId="70E11561" w14:textId="012B05B9"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0,78</w:t>
            </w:r>
          </w:p>
        </w:tc>
        <w:tc>
          <w:tcPr>
            <w:tcW w:w="1340" w:type="dxa"/>
            <w:tcBorders>
              <w:top w:val="nil"/>
              <w:left w:val="nil"/>
              <w:bottom w:val="single" w:sz="4" w:space="0" w:color="auto"/>
              <w:right w:val="single" w:sz="4" w:space="0" w:color="auto"/>
            </w:tcBorders>
            <w:shd w:val="clear" w:color="auto" w:fill="auto"/>
            <w:noWrap/>
            <w:vAlign w:val="center"/>
            <w:hideMark/>
          </w:tcPr>
          <w:p w14:paraId="05FE0B6D" w14:textId="22889D63"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p>
        </w:tc>
      </w:tr>
      <w:tr w:rsidR="00513BBD" w:rsidRPr="00513BBD" w14:paraId="7BCFDA1C"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392BEDBC"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2.5</w:t>
            </w:r>
          </w:p>
        </w:tc>
        <w:tc>
          <w:tcPr>
            <w:tcW w:w="3472" w:type="dxa"/>
            <w:tcBorders>
              <w:top w:val="nil"/>
              <w:left w:val="nil"/>
              <w:bottom w:val="single" w:sz="4" w:space="0" w:color="auto"/>
              <w:right w:val="single" w:sz="4" w:space="0" w:color="auto"/>
            </w:tcBorders>
            <w:shd w:val="clear" w:color="000000" w:fill="FFFFFF"/>
            <w:vAlign w:val="center"/>
            <w:hideMark/>
          </w:tcPr>
          <w:p w14:paraId="654C0DC0"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công nghiệp, tiểu thủ công nghiệp và làng nghề</w:t>
            </w:r>
          </w:p>
        </w:tc>
        <w:tc>
          <w:tcPr>
            <w:tcW w:w="1433" w:type="dxa"/>
            <w:tcBorders>
              <w:top w:val="nil"/>
              <w:left w:val="nil"/>
              <w:bottom w:val="single" w:sz="4" w:space="0" w:color="auto"/>
              <w:right w:val="single" w:sz="4" w:space="0" w:color="auto"/>
            </w:tcBorders>
            <w:shd w:val="clear" w:color="auto" w:fill="auto"/>
            <w:noWrap/>
            <w:vAlign w:val="center"/>
            <w:hideMark/>
          </w:tcPr>
          <w:p w14:paraId="31B87164" w14:textId="626747F6"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1,71</w:t>
            </w:r>
          </w:p>
        </w:tc>
        <w:tc>
          <w:tcPr>
            <w:tcW w:w="1195" w:type="dxa"/>
            <w:tcBorders>
              <w:top w:val="nil"/>
              <w:left w:val="nil"/>
              <w:bottom w:val="single" w:sz="4" w:space="0" w:color="auto"/>
              <w:right w:val="single" w:sz="4" w:space="0" w:color="auto"/>
            </w:tcBorders>
            <w:shd w:val="clear" w:color="auto" w:fill="auto"/>
            <w:noWrap/>
            <w:vAlign w:val="center"/>
            <w:hideMark/>
          </w:tcPr>
          <w:p w14:paraId="0BE2DFB9" w14:textId="5948B77E"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2,31</w:t>
            </w:r>
          </w:p>
        </w:tc>
        <w:tc>
          <w:tcPr>
            <w:tcW w:w="1418" w:type="dxa"/>
            <w:tcBorders>
              <w:top w:val="nil"/>
              <w:left w:val="nil"/>
              <w:bottom w:val="single" w:sz="4" w:space="0" w:color="auto"/>
              <w:right w:val="single" w:sz="4" w:space="0" w:color="auto"/>
            </w:tcBorders>
            <w:shd w:val="clear" w:color="auto" w:fill="auto"/>
            <w:noWrap/>
            <w:vAlign w:val="center"/>
            <w:hideMark/>
          </w:tcPr>
          <w:p w14:paraId="19AD803F" w14:textId="005D5728"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0,60</w:t>
            </w:r>
          </w:p>
        </w:tc>
        <w:tc>
          <w:tcPr>
            <w:tcW w:w="1340" w:type="dxa"/>
            <w:tcBorders>
              <w:top w:val="nil"/>
              <w:left w:val="nil"/>
              <w:bottom w:val="single" w:sz="4" w:space="0" w:color="auto"/>
              <w:right w:val="single" w:sz="4" w:space="0" w:color="auto"/>
            </w:tcBorders>
            <w:shd w:val="clear" w:color="auto" w:fill="auto"/>
            <w:noWrap/>
            <w:vAlign w:val="center"/>
            <w:hideMark/>
          </w:tcPr>
          <w:p w14:paraId="301DA1AB" w14:textId="51806624"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135,11</w:t>
            </w:r>
          </w:p>
        </w:tc>
      </w:tr>
      <w:tr w:rsidR="00513BBD" w:rsidRPr="00513BBD" w14:paraId="7CA96476"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6FEF5ED4"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2.6</w:t>
            </w:r>
          </w:p>
        </w:tc>
        <w:tc>
          <w:tcPr>
            <w:tcW w:w="3472" w:type="dxa"/>
            <w:tcBorders>
              <w:top w:val="nil"/>
              <w:left w:val="nil"/>
              <w:bottom w:val="single" w:sz="4" w:space="0" w:color="auto"/>
              <w:right w:val="single" w:sz="4" w:space="0" w:color="auto"/>
            </w:tcBorders>
            <w:shd w:val="clear" w:color="000000" w:fill="FFFFFF"/>
            <w:vAlign w:val="center"/>
            <w:hideMark/>
          </w:tcPr>
          <w:p w14:paraId="4D15D231"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khoáng sản và sản xuất vật liệu xây dựng</w:t>
            </w:r>
          </w:p>
        </w:tc>
        <w:tc>
          <w:tcPr>
            <w:tcW w:w="1433" w:type="dxa"/>
            <w:tcBorders>
              <w:top w:val="nil"/>
              <w:left w:val="nil"/>
              <w:bottom w:val="single" w:sz="4" w:space="0" w:color="auto"/>
              <w:right w:val="single" w:sz="4" w:space="0" w:color="auto"/>
            </w:tcBorders>
            <w:shd w:val="clear" w:color="auto" w:fill="auto"/>
            <w:noWrap/>
            <w:vAlign w:val="center"/>
            <w:hideMark/>
          </w:tcPr>
          <w:p w14:paraId="592D8049" w14:textId="0CA2C4BF"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0,63</w:t>
            </w:r>
          </w:p>
        </w:tc>
        <w:tc>
          <w:tcPr>
            <w:tcW w:w="1195" w:type="dxa"/>
            <w:tcBorders>
              <w:top w:val="nil"/>
              <w:left w:val="nil"/>
              <w:bottom w:val="single" w:sz="4" w:space="0" w:color="auto"/>
              <w:right w:val="single" w:sz="4" w:space="0" w:color="auto"/>
            </w:tcBorders>
            <w:shd w:val="clear" w:color="auto" w:fill="auto"/>
            <w:noWrap/>
            <w:vAlign w:val="center"/>
            <w:hideMark/>
          </w:tcPr>
          <w:p w14:paraId="419F4C3B" w14:textId="70FE99DF"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0,63</w:t>
            </w:r>
          </w:p>
        </w:tc>
        <w:tc>
          <w:tcPr>
            <w:tcW w:w="1418" w:type="dxa"/>
            <w:tcBorders>
              <w:top w:val="nil"/>
              <w:left w:val="nil"/>
              <w:bottom w:val="single" w:sz="4" w:space="0" w:color="auto"/>
              <w:right w:val="single" w:sz="4" w:space="0" w:color="auto"/>
            </w:tcBorders>
            <w:shd w:val="clear" w:color="auto" w:fill="auto"/>
            <w:noWrap/>
            <w:vAlign w:val="center"/>
            <w:hideMark/>
          </w:tcPr>
          <w:p w14:paraId="173C59DD" w14:textId="7777777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 </w:t>
            </w:r>
          </w:p>
        </w:tc>
        <w:tc>
          <w:tcPr>
            <w:tcW w:w="1340" w:type="dxa"/>
            <w:tcBorders>
              <w:top w:val="nil"/>
              <w:left w:val="nil"/>
              <w:bottom w:val="single" w:sz="4" w:space="0" w:color="auto"/>
              <w:right w:val="single" w:sz="4" w:space="0" w:color="auto"/>
            </w:tcBorders>
            <w:shd w:val="clear" w:color="auto" w:fill="auto"/>
            <w:noWrap/>
            <w:vAlign w:val="center"/>
            <w:hideMark/>
          </w:tcPr>
          <w:p w14:paraId="01503261" w14:textId="34C8EE7D"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100,00</w:t>
            </w:r>
          </w:p>
        </w:tc>
      </w:tr>
      <w:tr w:rsidR="00513BBD" w:rsidRPr="00513BBD" w14:paraId="34FF5927"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09801009"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2.7</w:t>
            </w:r>
          </w:p>
        </w:tc>
        <w:tc>
          <w:tcPr>
            <w:tcW w:w="3472" w:type="dxa"/>
            <w:tcBorders>
              <w:top w:val="nil"/>
              <w:left w:val="nil"/>
              <w:bottom w:val="single" w:sz="4" w:space="0" w:color="auto"/>
              <w:right w:val="single" w:sz="4" w:space="0" w:color="auto"/>
            </w:tcBorders>
            <w:shd w:val="clear" w:color="000000" w:fill="FFFFFF"/>
            <w:noWrap/>
            <w:vAlign w:val="center"/>
            <w:hideMark/>
          </w:tcPr>
          <w:p w14:paraId="10F3F061"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xây dựng các chức năng khác</w:t>
            </w:r>
          </w:p>
        </w:tc>
        <w:tc>
          <w:tcPr>
            <w:tcW w:w="1433" w:type="dxa"/>
            <w:tcBorders>
              <w:top w:val="nil"/>
              <w:left w:val="nil"/>
              <w:bottom w:val="single" w:sz="4" w:space="0" w:color="auto"/>
              <w:right w:val="single" w:sz="4" w:space="0" w:color="auto"/>
            </w:tcBorders>
            <w:shd w:val="clear" w:color="auto" w:fill="auto"/>
            <w:noWrap/>
            <w:vAlign w:val="center"/>
            <w:hideMark/>
          </w:tcPr>
          <w:p w14:paraId="79597B2C" w14:textId="7777777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 </w:t>
            </w:r>
          </w:p>
        </w:tc>
        <w:tc>
          <w:tcPr>
            <w:tcW w:w="1195" w:type="dxa"/>
            <w:tcBorders>
              <w:top w:val="nil"/>
              <w:left w:val="nil"/>
              <w:bottom w:val="single" w:sz="4" w:space="0" w:color="auto"/>
              <w:right w:val="single" w:sz="4" w:space="0" w:color="auto"/>
            </w:tcBorders>
            <w:shd w:val="clear" w:color="auto" w:fill="auto"/>
            <w:noWrap/>
            <w:vAlign w:val="center"/>
            <w:hideMark/>
          </w:tcPr>
          <w:p w14:paraId="78D74130" w14:textId="7777777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 </w:t>
            </w:r>
          </w:p>
        </w:tc>
        <w:tc>
          <w:tcPr>
            <w:tcW w:w="1418" w:type="dxa"/>
            <w:tcBorders>
              <w:top w:val="nil"/>
              <w:left w:val="nil"/>
              <w:bottom w:val="single" w:sz="4" w:space="0" w:color="auto"/>
              <w:right w:val="single" w:sz="4" w:space="0" w:color="auto"/>
            </w:tcBorders>
            <w:shd w:val="clear" w:color="auto" w:fill="auto"/>
            <w:noWrap/>
            <w:vAlign w:val="center"/>
            <w:hideMark/>
          </w:tcPr>
          <w:p w14:paraId="74ECD887" w14:textId="7777777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 </w:t>
            </w:r>
          </w:p>
        </w:tc>
        <w:tc>
          <w:tcPr>
            <w:tcW w:w="1340" w:type="dxa"/>
            <w:tcBorders>
              <w:top w:val="nil"/>
              <w:left w:val="nil"/>
              <w:bottom w:val="single" w:sz="4" w:space="0" w:color="auto"/>
              <w:right w:val="single" w:sz="4" w:space="0" w:color="auto"/>
            </w:tcBorders>
            <w:shd w:val="clear" w:color="auto" w:fill="auto"/>
            <w:noWrap/>
            <w:vAlign w:val="center"/>
            <w:hideMark/>
          </w:tcPr>
          <w:p w14:paraId="3D3BAA41" w14:textId="7777777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p>
        </w:tc>
      </w:tr>
      <w:tr w:rsidR="00513BBD" w:rsidRPr="00513BBD" w14:paraId="0F85061F"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430C0954"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2.8</w:t>
            </w:r>
          </w:p>
        </w:tc>
        <w:tc>
          <w:tcPr>
            <w:tcW w:w="3472" w:type="dxa"/>
            <w:tcBorders>
              <w:top w:val="nil"/>
              <w:left w:val="nil"/>
              <w:bottom w:val="single" w:sz="4" w:space="0" w:color="auto"/>
              <w:right w:val="single" w:sz="4" w:space="0" w:color="auto"/>
            </w:tcBorders>
            <w:shd w:val="clear" w:color="auto" w:fill="auto"/>
            <w:noWrap/>
            <w:vAlign w:val="center"/>
            <w:hideMark/>
          </w:tcPr>
          <w:p w14:paraId="3FCEC564"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hạ tầng kỹ thuật</w:t>
            </w:r>
          </w:p>
        </w:tc>
        <w:tc>
          <w:tcPr>
            <w:tcW w:w="1433" w:type="dxa"/>
            <w:tcBorders>
              <w:top w:val="nil"/>
              <w:left w:val="nil"/>
              <w:bottom w:val="single" w:sz="4" w:space="0" w:color="auto"/>
              <w:right w:val="single" w:sz="4" w:space="0" w:color="auto"/>
            </w:tcBorders>
            <w:shd w:val="clear" w:color="auto" w:fill="auto"/>
            <w:noWrap/>
            <w:vAlign w:val="center"/>
            <w:hideMark/>
          </w:tcPr>
          <w:p w14:paraId="7A775A0D" w14:textId="0148E660"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38,23</w:t>
            </w:r>
          </w:p>
        </w:tc>
        <w:tc>
          <w:tcPr>
            <w:tcW w:w="1195" w:type="dxa"/>
            <w:tcBorders>
              <w:top w:val="nil"/>
              <w:left w:val="nil"/>
              <w:bottom w:val="single" w:sz="4" w:space="0" w:color="auto"/>
              <w:right w:val="single" w:sz="4" w:space="0" w:color="auto"/>
            </w:tcBorders>
            <w:shd w:val="clear" w:color="auto" w:fill="auto"/>
            <w:noWrap/>
            <w:vAlign w:val="center"/>
            <w:hideMark/>
          </w:tcPr>
          <w:p w14:paraId="4FC6A4ED" w14:textId="65853648"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56,50</w:t>
            </w:r>
          </w:p>
        </w:tc>
        <w:tc>
          <w:tcPr>
            <w:tcW w:w="1418" w:type="dxa"/>
            <w:tcBorders>
              <w:top w:val="nil"/>
              <w:left w:val="nil"/>
              <w:bottom w:val="single" w:sz="4" w:space="0" w:color="auto"/>
              <w:right w:val="single" w:sz="4" w:space="0" w:color="auto"/>
            </w:tcBorders>
            <w:shd w:val="clear" w:color="auto" w:fill="auto"/>
            <w:noWrap/>
            <w:vAlign w:val="center"/>
            <w:hideMark/>
          </w:tcPr>
          <w:p w14:paraId="12B1E9D9" w14:textId="52364E58"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18,27</w:t>
            </w:r>
          </w:p>
        </w:tc>
        <w:tc>
          <w:tcPr>
            <w:tcW w:w="1340" w:type="dxa"/>
            <w:tcBorders>
              <w:top w:val="nil"/>
              <w:left w:val="nil"/>
              <w:bottom w:val="single" w:sz="4" w:space="0" w:color="auto"/>
              <w:right w:val="single" w:sz="4" w:space="0" w:color="auto"/>
            </w:tcBorders>
            <w:shd w:val="clear" w:color="auto" w:fill="auto"/>
            <w:noWrap/>
            <w:vAlign w:val="center"/>
            <w:hideMark/>
          </w:tcPr>
          <w:p w14:paraId="4E64E3D3" w14:textId="291BE3C2"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147,80</w:t>
            </w:r>
          </w:p>
        </w:tc>
      </w:tr>
      <w:tr w:rsidR="00513BBD" w:rsidRPr="00513BBD" w14:paraId="25DE8AE4"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7D489F63"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2.8.1</w:t>
            </w:r>
          </w:p>
        </w:tc>
        <w:tc>
          <w:tcPr>
            <w:tcW w:w="3472" w:type="dxa"/>
            <w:tcBorders>
              <w:top w:val="nil"/>
              <w:left w:val="nil"/>
              <w:bottom w:val="single" w:sz="4" w:space="0" w:color="auto"/>
              <w:right w:val="single" w:sz="4" w:space="0" w:color="auto"/>
            </w:tcBorders>
            <w:shd w:val="clear" w:color="000000" w:fill="FFFFFF"/>
            <w:noWrap/>
            <w:vAlign w:val="center"/>
            <w:hideMark/>
          </w:tcPr>
          <w:p w14:paraId="661787C8"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giao thông</w:t>
            </w:r>
          </w:p>
        </w:tc>
        <w:tc>
          <w:tcPr>
            <w:tcW w:w="1433" w:type="dxa"/>
            <w:tcBorders>
              <w:top w:val="nil"/>
              <w:left w:val="nil"/>
              <w:bottom w:val="single" w:sz="4" w:space="0" w:color="auto"/>
              <w:right w:val="single" w:sz="4" w:space="0" w:color="auto"/>
            </w:tcBorders>
            <w:shd w:val="clear" w:color="auto" w:fill="auto"/>
            <w:noWrap/>
            <w:vAlign w:val="center"/>
            <w:hideMark/>
          </w:tcPr>
          <w:p w14:paraId="2FC0F65F" w14:textId="6AA76550"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33,21</w:t>
            </w:r>
          </w:p>
        </w:tc>
        <w:tc>
          <w:tcPr>
            <w:tcW w:w="1195" w:type="dxa"/>
            <w:tcBorders>
              <w:top w:val="nil"/>
              <w:left w:val="nil"/>
              <w:bottom w:val="single" w:sz="4" w:space="0" w:color="auto"/>
              <w:right w:val="single" w:sz="4" w:space="0" w:color="auto"/>
            </w:tcBorders>
            <w:shd w:val="clear" w:color="auto" w:fill="auto"/>
            <w:noWrap/>
            <w:vAlign w:val="center"/>
            <w:hideMark/>
          </w:tcPr>
          <w:p w14:paraId="18B877E0" w14:textId="56595CA4"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47,94</w:t>
            </w:r>
          </w:p>
        </w:tc>
        <w:tc>
          <w:tcPr>
            <w:tcW w:w="1418" w:type="dxa"/>
            <w:tcBorders>
              <w:top w:val="nil"/>
              <w:left w:val="nil"/>
              <w:bottom w:val="single" w:sz="4" w:space="0" w:color="auto"/>
              <w:right w:val="single" w:sz="4" w:space="0" w:color="auto"/>
            </w:tcBorders>
            <w:shd w:val="clear" w:color="auto" w:fill="auto"/>
            <w:noWrap/>
            <w:vAlign w:val="center"/>
            <w:hideMark/>
          </w:tcPr>
          <w:p w14:paraId="77DB8C49" w14:textId="72096C3C"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14,73</w:t>
            </w:r>
          </w:p>
        </w:tc>
        <w:tc>
          <w:tcPr>
            <w:tcW w:w="1340" w:type="dxa"/>
            <w:tcBorders>
              <w:top w:val="nil"/>
              <w:left w:val="nil"/>
              <w:bottom w:val="single" w:sz="4" w:space="0" w:color="auto"/>
              <w:right w:val="single" w:sz="4" w:space="0" w:color="auto"/>
            </w:tcBorders>
            <w:shd w:val="clear" w:color="auto" w:fill="auto"/>
            <w:noWrap/>
            <w:vAlign w:val="center"/>
            <w:hideMark/>
          </w:tcPr>
          <w:p w14:paraId="3CA1CA66" w14:textId="45EE9A32"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144,35</w:t>
            </w:r>
          </w:p>
        </w:tc>
      </w:tr>
      <w:tr w:rsidR="00513BBD" w:rsidRPr="00513BBD" w14:paraId="3499C91D"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65830C84"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2.8.2</w:t>
            </w:r>
          </w:p>
        </w:tc>
        <w:tc>
          <w:tcPr>
            <w:tcW w:w="3472" w:type="dxa"/>
            <w:tcBorders>
              <w:top w:val="nil"/>
              <w:left w:val="nil"/>
              <w:bottom w:val="single" w:sz="4" w:space="0" w:color="auto"/>
              <w:right w:val="single" w:sz="4" w:space="0" w:color="auto"/>
            </w:tcBorders>
            <w:shd w:val="clear" w:color="000000" w:fill="FFFFFF"/>
            <w:noWrap/>
            <w:vAlign w:val="center"/>
            <w:hideMark/>
          </w:tcPr>
          <w:p w14:paraId="6F840CED"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xử lý chất thải rắn</w:t>
            </w:r>
          </w:p>
        </w:tc>
        <w:tc>
          <w:tcPr>
            <w:tcW w:w="1433" w:type="dxa"/>
            <w:tcBorders>
              <w:top w:val="nil"/>
              <w:left w:val="nil"/>
              <w:bottom w:val="single" w:sz="4" w:space="0" w:color="auto"/>
              <w:right w:val="single" w:sz="4" w:space="0" w:color="auto"/>
            </w:tcBorders>
            <w:shd w:val="clear" w:color="auto" w:fill="auto"/>
            <w:noWrap/>
            <w:vAlign w:val="center"/>
            <w:hideMark/>
          </w:tcPr>
          <w:p w14:paraId="37F0CC4C" w14:textId="6C2DDE2C"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0,61</w:t>
            </w:r>
          </w:p>
        </w:tc>
        <w:tc>
          <w:tcPr>
            <w:tcW w:w="1195" w:type="dxa"/>
            <w:tcBorders>
              <w:top w:val="nil"/>
              <w:left w:val="nil"/>
              <w:bottom w:val="single" w:sz="4" w:space="0" w:color="auto"/>
              <w:right w:val="single" w:sz="4" w:space="0" w:color="auto"/>
            </w:tcBorders>
            <w:shd w:val="clear" w:color="auto" w:fill="auto"/>
            <w:noWrap/>
            <w:vAlign w:val="center"/>
            <w:hideMark/>
          </w:tcPr>
          <w:p w14:paraId="2BDA3E2D" w14:textId="45642EF3"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2,11</w:t>
            </w:r>
          </w:p>
        </w:tc>
        <w:tc>
          <w:tcPr>
            <w:tcW w:w="1418" w:type="dxa"/>
            <w:tcBorders>
              <w:top w:val="nil"/>
              <w:left w:val="nil"/>
              <w:bottom w:val="single" w:sz="4" w:space="0" w:color="auto"/>
              <w:right w:val="single" w:sz="4" w:space="0" w:color="auto"/>
            </w:tcBorders>
            <w:shd w:val="clear" w:color="auto" w:fill="auto"/>
            <w:noWrap/>
            <w:vAlign w:val="center"/>
            <w:hideMark/>
          </w:tcPr>
          <w:p w14:paraId="6E901185" w14:textId="0D03E139"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1,50</w:t>
            </w:r>
          </w:p>
        </w:tc>
        <w:tc>
          <w:tcPr>
            <w:tcW w:w="1340" w:type="dxa"/>
            <w:tcBorders>
              <w:top w:val="nil"/>
              <w:left w:val="nil"/>
              <w:bottom w:val="single" w:sz="4" w:space="0" w:color="auto"/>
              <w:right w:val="single" w:sz="4" w:space="0" w:color="auto"/>
            </w:tcBorders>
            <w:shd w:val="clear" w:color="auto" w:fill="auto"/>
            <w:noWrap/>
            <w:vAlign w:val="center"/>
            <w:hideMark/>
          </w:tcPr>
          <w:p w14:paraId="27FD1EF8" w14:textId="0FBA4E22"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346,55</w:t>
            </w:r>
          </w:p>
        </w:tc>
      </w:tr>
      <w:tr w:rsidR="00513BBD" w:rsidRPr="00513BBD" w14:paraId="69B5AC95"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0AC54025"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2.8.3</w:t>
            </w:r>
          </w:p>
        </w:tc>
        <w:tc>
          <w:tcPr>
            <w:tcW w:w="3472" w:type="dxa"/>
            <w:tcBorders>
              <w:top w:val="nil"/>
              <w:left w:val="nil"/>
              <w:bottom w:val="single" w:sz="4" w:space="0" w:color="auto"/>
              <w:right w:val="single" w:sz="4" w:space="0" w:color="auto"/>
            </w:tcBorders>
            <w:shd w:val="clear" w:color="000000" w:fill="FFFFFF"/>
            <w:noWrap/>
            <w:vAlign w:val="center"/>
            <w:hideMark/>
          </w:tcPr>
          <w:p w14:paraId="4C3A806A"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nghĩa trang, nghĩa địa</w:t>
            </w:r>
          </w:p>
        </w:tc>
        <w:tc>
          <w:tcPr>
            <w:tcW w:w="1433" w:type="dxa"/>
            <w:tcBorders>
              <w:top w:val="nil"/>
              <w:left w:val="nil"/>
              <w:bottom w:val="single" w:sz="4" w:space="0" w:color="auto"/>
              <w:right w:val="single" w:sz="4" w:space="0" w:color="auto"/>
            </w:tcBorders>
            <w:shd w:val="clear" w:color="auto" w:fill="auto"/>
            <w:noWrap/>
            <w:vAlign w:val="center"/>
            <w:hideMark/>
          </w:tcPr>
          <w:p w14:paraId="7B5D4C74" w14:textId="2DDE99F4"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4,41</w:t>
            </w:r>
          </w:p>
        </w:tc>
        <w:tc>
          <w:tcPr>
            <w:tcW w:w="1195" w:type="dxa"/>
            <w:tcBorders>
              <w:top w:val="nil"/>
              <w:left w:val="nil"/>
              <w:bottom w:val="single" w:sz="4" w:space="0" w:color="auto"/>
              <w:right w:val="single" w:sz="4" w:space="0" w:color="auto"/>
            </w:tcBorders>
            <w:shd w:val="clear" w:color="auto" w:fill="auto"/>
            <w:noWrap/>
            <w:vAlign w:val="center"/>
            <w:hideMark/>
          </w:tcPr>
          <w:p w14:paraId="454AF833" w14:textId="5150BCF6"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6,41</w:t>
            </w:r>
          </w:p>
        </w:tc>
        <w:tc>
          <w:tcPr>
            <w:tcW w:w="1418" w:type="dxa"/>
            <w:tcBorders>
              <w:top w:val="nil"/>
              <w:left w:val="nil"/>
              <w:bottom w:val="single" w:sz="4" w:space="0" w:color="auto"/>
              <w:right w:val="single" w:sz="4" w:space="0" w:color="auto"/>
            </w:tcBorders>
            <w:shd w:val="clear" w:color="auto" w:fill="auto"/>
            <w:noWrap/>
            <w:vAlign w:val="center"/>
            <w:hideMark/>
          </w:tcPr>
          <w:p w14:paraId="68209251" w14:textId="15F948DC"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2,00</w:t>
            </w:r>
          </w:p>
        </w:tc>
        <w:tc>
          <w:tcPr>
            <w:tcW w:w="1340" w:type="dxa"/>
            <w:tcBorders>
              <w:top w:val="nil"/>
              <w:left w:val="nil"/>
              <w:bottom w:val="single" w:sz="4" w:space="0" w:color="auto"/>
              <w:right w:val="single" w:sz="4" w:space="0" w:color="auto"/>
            </w:tcBorders>
            <w:shd w:val="clear" w:color="auto" w:fill="auto"/>
            <w:noWrap/>
            <w:vAlign w:val="center"/>
            <w:hideMark/>
          </w:tcPr>
          <w:p w14:paraId="449A2CCE" w14:textId="43DD0E6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145,33</w:t>
            </w:r>
          </w:p>
        </w:tc>
      </w:tr>
      <w:tr w:rsidR="00513BBD" w:rsidRPr="00513BBD" w14:paraId="001D4646"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79AAB07C"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2.8.4</w:t>
            </w:r>
          </w:p>
        </w:tc>
        <w:tc>
          <w:tcPr>
            <w:tcW w:w="3472" w:type="dxa"/>
            <w:tcBorders>
              <w:top w:val="nil"/>
              <w:left w:val="nil"/>
              <w:bottom w:val="single" w:sz="4" w:space="0" w:color="auto"/>
              <w:right w:val="single" w:sz="4" w:space="0" w:color="auto"/>
            </w:tcBorders>
            <w:shd w:val="clear" w:color="000000" w:fill="FFFFFF"/>
            <w:noWrap/>
            <w:vAlign w:val="center"/>
            <w:hideMark/>
          </w:tcPr>
          <w:p w14:paraId="24417584"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hạ tầng kỹ thuật khác</w:t>
            </w:r>
          </w:p>
        </w:tc>
        <w:tc>
          <w:tcPr>
            <w:tcW w:w="1433" w:type="dxa"/>
            <w:tcBorders>
              <w:top w:val="nil"/>
              <w:left w:val="nil"/>
              <w:bottom w:val="single" w:sz="4" w:space="0" w:color="auto"/>
              <w:right w:val="single" w:sz="4" w:space="0" w:color="auto"/>
            </w:tcBorders>
            <w:shd w:val="clear" w:color="auto" w:fill="auto"/>
            <w:noWrap/>
            <w:vAlign w:val="center"/>
            <w:hideMark/>
          </w:tcPr>
          <w:p w14:paraId="7E461527" w14:textId="7777777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 </w:t>
            </w:r>
          </w:p>
        </w:tc>
        <w:tc>
          <w:tcPr>
            <w:tcW w:w="1195" w:type="dxa"/>
            <w:tcBorders>
              <w:top w:val="nil"/>
              <w:left w:val="nil"/>
              <w:bottom w:val="single" w:sz="4" w:space="0" w:color="auto"/>
              <w:right w:val="single" w:sz="4" w:space="0" w:color="auto"/>
            </w:tcBorders>
            <w:shd w:val="clear" w:color="auto" w:fill="auto"/>
            <w:noWrap/>
            <w:vAlign w:val="center"/>
            <w:hideMark/>
          </w:tcPr>
          <w:p w14:paraId="61A66EF4" w14:textId="125058B9"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0,04</w:t>
            </w:r>
          </w:p>
        </w:tc>
        <w:tc>
          <w:tcPr>
            <w:tcW w:w="1418" w:type="dxa"/>
            <w:tcBorders>
              <w:top w:val="nil"/>
              <w:left w:val="nil"/>
              <w:bottom w:val="single" w:sz="4" w:space="0" w:color="auto"/>
              <w:right w:val="single" w:sz="4" w:space="0" w:color="auto"/>
            </w:tcBorders>
            <w:shd w:val="clear" w:color="auto" w:fill="auto"/>
            <w:noWrap/>
            <w:vAlign w:val="center"/>
            <w:hideMark/>
          </w:tcPr>
          <w:p w14:paraId="48FB7529" w14:textId="5688F59A"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0,04</w:t>
            </w:r>
          </w:p>
        </w:tc>
        <w:tc>
          <w:tcPr>
            <w:tcW w:w="1340" w:type="dxa"/>
            <w:tcBorders>
              <w:top w:val="nil"/>
              <w:left w:val="nil"/>
              <w:bottom w:val="single" w:sz="4" w:space="0" w:color="auto"/>
              <w:right w:val="single" w:sz="4" w:space="0" w:color="auto"/>
            </w:tcBorders>
            <w:shd w:val="clear" w:color="auto" w:fill="auto"/>
            <w:noWrap/>
            <w:vAlign w:val="center"/>
            <w:hideMark/>
          </w:tcPr>
          <w:p w14:paraId="71CA7CA9" w14:textId="7777777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p>
        </w:tc>
      </w:tr>
      <w:tr w:rsidR="00513BBD" w:rsidRPr="00513BBD" w14:paraId="135D32F4"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7E1DAE0A"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2.9</w:t>
            </w:r>
          </w:p>
        </w:tc>
        <w:tc>
          <w:tcPr>
            <w:tcW w:w="3472" w:type="dxa"/>
            <w:tcBorders>
              <w:top w:val="nil"/>
              <w:left w:val="nil"/>
              <w:bottom w:val="single" w:sz="4" w:space="0" w:color="auto"/>
              <w:right w:val="single" w:sz="4" w:space="0" w:color="auto"/>
            </w:tcBorders>
            <w:shd w:val="clear" w:color="000000" w:fill="FFFFFF"/>
            <w:noWrap/>
            <w:vAlign w:val="center"/>
            <w:hideMark/>
          </w:tcPr>
          <w:p w14:paraId="53AAA1D4"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hạ tầng phục vụ sản xuất</w:t>
            </w:r>
          </w:p>
        </w:tc>
        <w:tc>
          <w:tcPr>
            <w:tcW w:w="1433" w:type="dxa"/>
            <w:tcBorders>
              <w:top w:val="nil"/>
              <w:left w:val="nil"/>
              <w:bottom w:val="single" w:sz="4" w:space="0" w:color="auto"/>
              <w:right w:val="single" w:sz="4" w:space="0" w:color="auto"/>
            </w:tcBorders>
            <w:shd w:val="clear" w:color="auto" w:fill="auto"/>
            <w:noWrap/>
            <w:vAlign w:val="center"/>
            <w:hideMark/>
          </w:tcPr>
          <w:p w14:paraId="540F3554" w14:textId="2819CC50"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5,75</w:t>
            </w:r>
          </w:p>
        </w:tc>
        <w:tc>
          <w:tcPr>
            <w:tcW w:w="1195" w:type="dxa"/>
            <w:tcBorders>
              <w:top w:val="nil"/>
              <w:left w:val="nil"/>
              <w:bottom w:val="single" w:sz="4" w:space="0" w:color="auto"/>
              <w:right w:val="single" w:sz="4" w:space="0" w:color="auto"/>
            </w:tcBorders>
            <w:shd w:val="clear" w:color="auto" w:fill="auto"/>
            <w:noWrap/>
            <w:vAlign w:val="center"/>
            <w:hideMark/>
          </w:tcPr>
          <w:p w14:paraId="667DC642" w14:textId="5983D6E4"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8,69</w:t>
            </w:r>
          </w:p>
        </w:tc>
        <w:tc>
          <w:tcPr>
            <w:tcW w:w="1418" w:type="dxa"/>
            <w:tcBorders>
              <w:top w:val="nil"/>
              <w:left w:val="nil"/>
              <w:bottom w:val="single" w:sz="4" w:space="0" w:color="auto"/>
              <w:right w:val="single" w:sz="4" w:space="0" w:color="auto"/>
            </w:tcBorders>
            <w:shd w:val="clear" w:color="auto" w:fill="auto"/>
            <w:noWrap/>
            <w:vAlign w:val="center"/>
            <w:hideMark/>
          </w:tcPr>
          <w:p w14:paraId="022BBDA7" w14:textId="3CC9FD7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2,94</w:t>
            </w:r>
          </w:p>
        </w:tc>
        <w:tc>
          <w:tcPr>
            <w:tcW w:w="1340" w:type="dxa"/>
            <w:tcBorders>
              <w:top w:val="nil"/>
              <w:left w:val="nil"/>
              <w:bottom w:val="single" w:sz="4" w:space="0" w:color="auto"/>
              <w:right w:val="single" w:sz="4" w:space="0" w:color="auto"/>
            </w:tcBorders>
            <w:shd w:val="clear" w:color="auto" w:fill="auto"/>
            <w:noWrap/>
            <w:vAlign w:val="center"/>
            <w:hideMark/>
          </w:tcPr>
          <w:p w14:paraId="631763D1" w14:textId="2030E07B"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151,21</w:t>
            </w:r>
          </w:p>
        </w:tc>
      </w:tr>
      <w:tr w:rsidR="00513BBD" w:rsidRPr="00513BBD" w14:paraId="636ADA4A"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797885F1"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2.10</w:t>
            </w:r>
          </w:p>
        </w:tc>
        <w:tc>
          <w:tcPr>
            <w:tcW w:w="3472" w:type="dxa"/>
            <w:tcBorders>
              <w:top w:val="nil"/>
              <w:left w:val="nil"/>
              <w:bottom w:val="single" w:sz="4" w:space="0" w:color="auto"/>
              <w:right w:val="single" w:sz="4" w:space="0" w:color="auto"/>
            </w:tcBorders>
            <w:shd w:val="clear" w:color="000000" w:fill="FFFFFF"/>
            <w:noWrap/>
            <w:vAlign w:val="center"/>
            <w:hideMark/>
          </w:tcPr>
          <w:p w14:paraId="1FB75D72"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quốc phòng, an ninh</w:t>
            </w:r>
          </w:p>
        </w:tc>
        <w:tc>
          <w:tcPr>
            <w:tcW w:w="1433" w:type="dxa"/>
            <w:tcBorders>
              <w:top w:val="nil"/>
              <w:left w:val="nil"/>
              <w:bottom w:val="single" w:sz="4" w:space="0" w:color="auto"/>
              <w:right w:val="single" w:sz="4" w:space="0" w:color="auto"/>
            </w:tcBorders>
            <w:shd w:val="clear" w:color="auto" w:fill="auto"/>
            <w:noWrap/>
            <w:vAlign w:val="center"/>
            <w:hideMark/>
          </w:tcPr>
          <w:p w14:paraId="5888B1A9" w14:textId="7777777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 </w:t>
            </w:r>
          </w:p>
        </w:tc>
        <w:tc>
          <w:tcPr>
            <w:tcW w:w="1195" w:type="dxa"/>
            <w:tcBorders>
              <w:top w:val="nil"/>
              <w:left w:val="nil"/>
              <w:bottom w:val="single" w:sz="4" w:space="0" w:color="auto"/>
              <w:right w:val="single" w:sz="4" w:space="0" w:color="auto"/>
            </w:tcBorders>
            <w:shd w:val="clear" w:color="auto" w:fill="auto"/>
            <w:noWrap/>
            <w:vAlign w:val="center"/>
            <w:hideMark/>
          </w:tcPr>
          <w:p w14:paraId="0F1472AB" w14:textId="133EED43"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0,60</w:t>
            </w:r>
          </w:p>
        </w:tc>
        <w:tc>
          <w:tcPr>
            <w:tcW w:w="1418" w:type="dxa"/>
            <w:tcBorders>
              <w:top w:val="nil"/>
              <w:left w:val="nil"/>
              <w:bottom w:val="single" w:sz="4" w:space="0" w:color="auto"/>
              <w:right w:val="single" w:sz="4" w:space="0" w:color="auto"/>
            </w:tcBorders>
            <w:shd w:val="clear" w:color="auto" w:fill="auto"/>
            <w:noWrap/>
            <w:vAlign w:val="center"/>
            <w:hideMark/>
          </w:tcPr>
          <w:p w14:paraId="1E7FCE88" w14:textId="3AAC55C2"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0,60</w:t>
            </w:r>
          </w:p>
        </w:tc>
        <w:tc>
          <w:tcPr>
            <w:tcW w:w="1340" w:type="dxa"/>
            <w:tcBorders>
              <w:top w:val="nil"/>
              <w:left w:val="nil"/>
              <w:bottom w:val="single" w:sz="4" w:space="0" w:color="auto"/>
              <w:right w:val="single" w:sz="4" w:space="0" w:color="auto"/>
            </w:tcBorders>
            <w:shd w:val="clear" w:color="auto" w:fill="auto"/>
            <w:noWrap/>
            <w:vAlign w:val="center"/>
            <w:hideMark/>
          </w:tcPr>
          <w:p w14:paraId="28230B07" w14:textId="7777777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p>
        </w:tc>
      </w:tr>
      <w:tr w:rsidR="00513BBD" w:rsidRPr="00513BBD" w14:paraId="7C6E43D2"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1545456B"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2"/>
                <w:lang w:eastAsia="zh-TW"/>
              </w:rPr>
            </w:pPr>
            <w:r w:rsidRPr="00513BBD">
              <w:rPr>
                <w:rFonts w:eastAsia="Times New Roman" w:cs="Times New Roman"/>
                <w:b/>
                <w:bCs/>
                <w:sz w:val="22"/>
                <w:lang w:eastAsia="zh-TW"/>
              </w:rPr>
              <w:t>3</w:t>
            </w:r>
          </w:p>
        </w:tc>
        <w:tc>
          <w:tcPr>
            <w:tcW w:w="3472" w:type="dxa"/>
            <w:tcBorders>
              <w:top w:val="nil"/>
              <w:left w:val="nil"/>
              <w:bottom w:val="single" w:sz="4" w:space="0" w:color="auto"/>
              <w:right w:val="single" w:sz="4" w:space="0" w:color="auto"/>
            </w:tcBorders>
            <w:shd w:val="clear" w:color="000000" w:fill="FFFFFF"/>
            <w:vAlign w:val="center"/>
            <w:hideMark/>
          </w:tcPr>
          <w:p w14:paraId="1D84C901" w14:textId="77777777" w:rsidR="00BE0109" w:rsidRPr="00513BBD" w:rsidRDefault="00BE0109" w:rsidP="009A2A42">
            <w:pPr>
              <w:shd w:val="clear" w:color="auto" w:fill="FFFFFF" w:themeFill="background1"/>
              <w:spacing w:line="240" w:lineRule="auto"/>
              <w:ind w:firstLine="0"/>
              <w:jc w:val="left"/>
              <w:rPr>
                <w:rFonts w:eastAsia="Times New Roman" w:cs="Times New Roman"/>
                <w:b/>
                <w:bCs/>
                <w:sz w:val="22"/>
                <w:lang w:eastAsia="zh-TW"/>
              </w:rPr>
            </w:pPr>
            <w:r w:rsidRPr="00513BBD">
              <w:rPr>
                <w:rFonts w:eastAsia="Times New Roman" w:cs="Times New Roman"/>
                <w:b/>
                <w:bCs/>
                <w:sz w:val="22"/>
                <w:lang w:eastAsia="zh-TW"/>
              </w:rPr>
              <w:t>Đất khác</w:t>
            </w:r>
          </w:p>
        </w:tc>
        <w:tc>
          <w:tcPr>
            <w:tcW w:w="1433" w:type="dxa"/>
            <w:tcBorders>
              <w:top w:val="nil"/>
              <w:left w:val="nil"/>
              <w:bottom w:val="single" w:sz="4" w:space="0" w:color="auto"/>
              <w:right w:val="single" w:sz="4" w:space="0" w:color="auto"/>
            </w:tcBorders>
            <w:shd w:val="clear" w:color="auto" w:fill="auto"/>
            <w:noWrap/>
            <w:vAlign w:val="center"/>
            <w:hideMark/>
          </w:tcPr>
          <w:p w14:paraId="0A1FE882" w14:textId="66F8CA4A" w:rsidR="00BE0109" w:rsidRPr="00513BBD" w:rsidRDefault="00BE0109" w:rsidP="009A2A42">
            <w:pPr>
              <w:shd w:val="clear" w:color="auto" w:fill="FFFFFF" w:themeFill="background1"/>
              <w:spacing w:line="240" w:lineRule="auto"/>
              <w:ind w:firstLine="0"/>
              <w:jc w:val="right"/>
              <w:rPr>
                <w:rFonts w:eastAsia="Times New Roman" w:cs="Times New Roman"/>
                <w:b/>
                <w:bCs/>
                <w:sz w:val="22"/>
                <w:lang w:eastAsia="zh-TW"/>
              </w:rPr>
            </w:pPr>
            <w:r w:rsidRPr="00513BBD">
              <w:rPr>
                <w:rFonts w:eastAsia="Times New Roman" w:cs="Times New Roman"/>
                <w:b/>
                <w:bCs/>
                <w:sz w:val="22"/>
                <w:lang w:eastAsia="zh-TW"/>
              </w:rPr>
              <w:t>6,10</w:t>
            </w:r>
          </w:p>
        </w:tc>
        <w:tc>
          <w:tcPr>
            <w:tcW w:w="1195" w:type="dxa"/>
            <w:tcBorders>
              <w:top w:val="nil"/>
              <w:left w:val="nil"/>
              <w:bottom w:val="single" w:sz="4" w:space="0" w:color="auto"/>
              <w:right w:val="single" w:sz="4" w:space="0" w:color="auto"/>
            </w:tcBorders>
            <w:shd w:val="clear" w:color="auto" w:fill="auto"/>
            <w:noWrap/>
            <w:vAlign w:val="center"/>
            <w:hideMark/>
          </w:tcPr>
          <w:p w14:paraId="05277F19" w14:textId="3F49485E" w:rsidR="00BE0109" w:rsidRPr="00513BBD" w:rsidRDefault="00BE0109" w:rsidP="009A2A42">
            <w:pPr>
              <w:shd w:val="clear" w:color="auto" w:fill="FFFFFF" w:themeFill="background1"/>
              <w:spacing w:line="240" w:lineRule="auto"/>
              <w:ind w:firstLine="0"/>
              <w:jc w:val="right"/>
              <w:rPr>
                <w:rFonts w:eastAsia="Times New Roman" w:cs="Times New Roman"/>
                <w:b/>
                <w:bCs/>
                <w:sz w:val="22"/>
                <w:lang w:eastAsia="zh-TW"/>
              </w:rPr>
            </w:pPr>
            <w:r w:rsidRPr="00513BBD">
              <w:rPr>
                <w:rFonts w:eastAsia="Times New Roman" w:cs="Times New Roman"/>
                <w:b/>
                <w:bCs/>
                <w:sz w:val="22"/>
                <w:lang w:eastAsia="zh-TW"/>
              </w:rPr>
              <w:t>5,75</w:t>
            </w:r>
          </w:p>
        </w:tc>
        <w:tc>
          <w:tcPr>
            <w:tcW w:w="1418" w:type="dxa"/>
            <w:tcBorders>
              <w:top w:val="nil"/>
              <w:left w:val="nil"/>
              <w:bottom w:val="single" w:sz="4" w:space="0" w:color="auto"/>
              <w:right w:val="single" w:sz="4" w:space="0" w:color="auto"/>
            </w:tcBorders>
            <w:shd w:val="clear" w:color="auto" w:fill="auto"/>
            <w:noWrap/>
            <w:vAlign w:val="center"/>
            <w:hideMark/>
          </w:tcPr>
          <w:p w14:paraId="57439A94" w14:textId="7369B622"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-0,35</w:t>
            </w:r>
          </w:p>
        </w:tc>
        <w:tc>
          <w:tcPr>
            <w:tcW w:w="1340" w:type="dxa"/>
            <w:tcBorders>
              <w:top w:val="nil"/>
              <w:left w:val="nil"/>
              <w:bottom w:val="single" w:sz="4" w:space="0" w:color="auto"/>
              <w:right w:val="single" w:sz="4" w:space="0" w:color="auto"/>
            </w:tcBorders>
            <w:shd w:val="clear" w:color="auto" w:fill="auto"/>
            <w:noWrap/>
            <w:vAlign w:val="center"/>
            <w:hideMark/>
          </w:tcPr>
          <w:p w14:paraId="578DF7F5" w14:textId="14CDA9E3" w:rsidR="00BE0109" w:rsidRPr="00513BBD" w:rsidRDefault="00BE0109" w:rsidP="009A2A42">
            <w:pPr>
              <w:shd w:val="clear" w:color="auto" w:fill="FFFFFF" w:themeFill="background1"/>
              <w:spacing w:line="240" w:lineRule="auto"/>
              <w:ind w:firstLine="0"/>
              <w:jc w:val="right"/>
              <w:rPr>
                <w:rFonts w:eastAsia="Times New Roman" w:cs="Times New Roman"/>
                <w:b/>
                <w:bCs/>
                <w:sz w:val="22"/>
                <w:lang w:eastAsia="zh-TW"/>
              </w:rPr>
            </w:pPr>
            <w:r w:rsidRPr="00513BBD">
              <w:rPr>
                <w:rFonts w:eastAsia="Times New Roman" w:cs="Times New Roman"/>
                <w:b/>
                <w:bCs/>
                <w:sz w:val="22"/>
                <w:lang w:eastAsia="zh-TW"/>
              </w:rPr>
              <w:t>94,26</w:t>
            </w:r>
          </w:p>
        </w:tc>
      </w:tr>
      <w:tr w:rsidR="00513BBD" w:rsidRPr="00513BBD" w14:paraId="053D0A43"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2D2CDCFB"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3.1</w:t>
            </w:r>
          </w:p>
        </w:tc>
        <w:tc>
          <w:tcPr>
            <w:tcW w:w="3472" w:type="dxa"/>
            <w:tcBorders>
              <w:top w:val="nil"/>
              <w:left w:val="nil"/>
              <w:bottom w:val="single" w:sz="4" w:space="0" w:color="auto"/>
              <w:right w:val="single" w:sz="4" w:space="0" w:color="auto"/>
            </w:tcBorders>
            <w:shd w:val="clear" w:color="000000" w:fill="FFFFFF"/>
            <w:noWrap/>
            <w:vAlign w:val="center"/>
            <w:hideMark/>
          </w:tcPr>
          <w:p w14:paraId="2D264F3E"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sông, ngòi, kênh, rạch, suối và mặt nước chuyên dùng</w:t>
            </w:r>
          </w:p>
        </w:tc>
        <w:tc>
          <w:tcPr>
            <w:tcW w:w="1433" w:type="dxa"/>
            <w:tcBorders>
              <w:top w:val="nil"/>
              <w:left w:val="nil"/>
              <w:bottom w:val="single" w:sz="4" w:space="0" w:color="auto"/>
              <w:right w:val="single" w:sz="4" w:space="0" w:color="auto"/>
            </w:tcBorders>
            <w:shd w:val="clear" w:color="auto" w:fill="auto"/>
            <w:noWrap/>
            <w:vAlign w:val="center"/>
            <w:hideMark/>
          </w:tcPr>
          <w:p w14:paraId="31BAD0FF" w14:textId="2C8F3B5A"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5,75</w:t>
            </w:r>
          </w:p>
        </w:tc>
        <w:tc>
          <w:tcPr>
            <w:tcW w:w="1195" w:type="dxa"/>
            <w:tcBorders>
              <w:top w:val="nil"/>
              <w:left w:val="nil"/>
              <w:bottom w:val="single" w:sz="4" w:space="0" w:color="auto"/>
              <w:right w:val="single" w:sz="4" w:space="0" w:color="auto"/>
            </w:tcBorders>
            <w:shd w:val="clear" w:color="auto" w:fill="auto"/>
            <w:noWrap/>
            <w:vAlign w:val="center"/>
            <w:hideMark/>
          </w:tcPr>
          <w:p w14:paraId="66F08773" w14:textId="1D07C41B"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5,75</w:t>
            </w:r>
          </w:p>
        </w:tc>
        <w:tc>
          <w:tcPr>
            <w:tcW w:w="1418" w:type="dxa"/>
            <w:tcBorders>
              <w:top w:val="nil"/>
              <w:left w:val="nil"/>
              <w:bottom w:val="single" w:sz="4" w:space="0" w:color="auto"/>
              <w:right w:val="single" w:sz="4" w:space="0" w:color="auto"/>
            </w:tcBorders>
            <w:shd w:val="clear" w:color="auto" w:fill="auto"/>
            <w:noWrap/>
            <w:vAlign w:val="center"/>
            <w:hideMark/>
          </w:tcPr>
          <w:p w14:paraId="34892530" w14:textId="77777777"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 </w:t>
            </w:r>
          </w:p>
        </w:tc>
        <w:tc>
          <w:tcPr>
            <w:tcW w:w="1340" w:type="dxa"/>
            <w:tcBorders>
              <w:top w:val="nil"/>
              <w:left w:val="nil"/>
              <w:bottom w:val="single" w:sz="4" w:space="0" w:color="auto"/>
              <w:right w:val="single" w:sz="4" w:space="0" w:color="auto"/>
            </w:tcBorders>
            <w:shd w:val="clear" w:color="auto" w:fill="auto"/>
            <w:noWrap/>
            <w:vAlign w:val="center"/>
            <w:hideMark/>
          </w:tcPr>
          <w:p w14:paraId="0C64772F" w14:textId="337E7936"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100,00</w:t>
            </w:r>
          </w:p>
        </w:tc>
      </w:tr>
      <w:tr w:rsidR="00513BBD" w:rsidRPr="00513BBD" w14:paraId="5A671B1A" w14:textId="77777777" w:rsidTr="00FB7A9E">
        <w:trPr>
          <w:trHeight w:val="20"/>
        </w:trPr>
        <w:tc>
          <w:tcPr>
            <w:tcW w:w="776" w:type="dxa"/>
            <w:tcBorders>
              <w:top w:val="nil"/>
              <w:left w:val="single" w:sz="4" w:space="0" w:color="auto"/>
              <w:bottom w:val="single" w:sz="4" w:space="0" w:color="auto"/>
              <w:right w:val="single" w:sz="4" w:space="0" w:color="auto"/>
            </w:tcBorders>
            <w:shd w:val="clear" w:color="000000" w:fill="FFFFFF"/>
            <w:noWrap/>
            <w:vAlign w:val="center"/>
            <w:hideMark/>
          </w:tcPr>
          <w:p w14:paraId="11BF6B0F" w14:textId="77777777" w:rsidR="00BE0109" w:rsidRPr="00513BBD" w:rsidRDefault="00BE0109" w:rsidP="009A2A42">
            <w:pPr>
              <w:shd w:val="clear" w:color="auto" w:fill="FFFFFF" w:themeFill="background1"/>
              <w:spacing w:line="240" w:lineRule="auto"/>
              <w:ind w:firstLine="0"/>
              <w:jc w:val="center"/>
              <w:rPr>
                <w:rFonts w:eastAsia="Times New Roman" w:cs="Times New Roman"/>
                <w:sz w:val="22"/>
                <w:lang w:eastAsia="zh-TW"/>
              </w:rPr>
            </w:pPr>
            <w:r w:rsidRPr="00513BBD">
              <w:rPr>
                <w:rFonts w:eastAsia="Times New Roman" w:cs="Times New Roman"/>
                <w:sz w:val="22"/>
                <w:lang w:eastAsia="zh-TW"/>
              </w:rPr>
              <w:t>3.2</w:t>
            </w:r>
          </w:p>
        </w:tc>
        <w:tc>
          <w:tcPr>
            <w:tcW w:w="3472" w:type="dxa"/>
            <w:tcBorders>
              <w:top w:val="nil"/>
              <w:left w:val="nil"/>
              <w:bottom w:val="single" w:sz="4" w:space="0" w:color="auto"/>
              <w:right w:val="single" w:sz="4" w:space="0" w:color="auto"/>
            </w:tcBorders>
            <w:shd w:val="clear" w:color="000000" w:fill="FFFFFF"/>
            <w:noWrap/>
            <w:vAlign w:val="center"/>
            <w:hideMark/>
          </w:tcPr>
          <w:p w14:paraId="777AD332" w14:textId="77777777" w:rsidR="00BE0109" w:rsidRPr="00513BBD" w:rsidRDefault="00BE0109" w:rsidP="009A2A42">
            <w:pPr>
              <w:shd w:val="clear" w:color="auto" w:fill="FFFFFF" w:themeFill="background1"/>
              <w:spacing w:line="240" w:lineRule="auto"/>
              <w:ind w:firstLine="0"/>
              <w:jc w:val="left"/>
              <w:rPr>
                <w:rFonts w:eastAsia="Times New Roman" w:cs="Times New Roman"/>
                <w:sz w:val="22"/>
                <w:lang w:eastAsia="zh-TW"/>
              </w:rPr>
            </w:pPr>
            <w:r w:rsidRPr="00513BBD">
              <w:rPr>
                <w:rFonts w:eastAsia="Times New Roman" w:cs="Times New Roman"/>
                <w:sz w:val="22"/>
                <w:lang w:eastAsia="zh-TW"/>
              </w:rPr>
              <w:t>Đất chưa sử dụng</w:t>
            </w:r>
          </w:p>
        </w:tc>
        <w:tc>
          <w:tcPr>
            <w:tcW w:w="1433" w:type="dxa"/>
            <w:tcBorders>
              <w:top w:val="nil"/>
              <w:left w:val="nil"/>
              <w:bottom w:val="single" w:sz="4" w:space="0" w:color="auto"/>
              <w:right w:val="single" w:sz="4" w:space="0" w:color="auto"/>
            </w:tcBorders>
            <w:shd w:val="clear" w:color="auto" w:fill="auto"/>
            <w:noWrap/>
            <w:vAlign w:val="center"/>
            <w:hideMark/>
          </w:tcPr>
          <w:p w14:paraId="3E052092" w14:textId="22E83F41"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0,35</w:t>
            </w:r>
          </w:p>
        </w:tc>
        <w:tc>
          <w:tcPr>
            <w:tcW w:w="1195" w:type="dxa"/>
            <w:tcBorders>
              <w:top w:val="nil"/>
              <w:left w:val="nil"/>
              <w:bottom w:val="single" w:sz="4" w:space="0" w:color="auto"/>
              <w:right w:val="single" w:sz="4" w:space="0" w:color="auto"/>
            </w:tcBorders>
            <w:shd w:val="clear" w:color="auto" w:fill="auto"/>
            <w:noWrap/>
            <w:vAlign w:val="center"/>
            <w:hideMark/>
          </w:tcPr>
          <w:p w14:paraId="65BF612C" w14:textId="2A29C1E1"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9FFB08B" w14:textId="4DD143DD"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-0,35</w:t>
            </w:r>
          </w:p>
        </w:tc>
        <w:tc>
          <w:tcPr>
            <w:tcW w:w="1340" w:type="dxa"/>
            <w:tcBorders>
              <w:top w:val="nil"/>
              <w:left w:val="nil"/>
              <w:bottom w:val="single" w:sz="4" w:space="0" w:color="auto"/>
              <w:right w:val="single" w:sz="4" w:space="0" w:color="auto"/>
            </w:tcBorders>
            <w:shd w:val="clear" w:color="auto" w:fill="auto"/>
            <w:noWrap/>
            <w:vAlign w:val="center"/>
            <w:hideMark/>
          </w:tcPr>
          <w:p w14:paraId="6124C359" w14:textId="6586CBB2" w:rsidR="00BE0109" w:rsidRPr="00513BBD" w:rsidRDefault="00BE0109" w:rsidP="009A2A42">
            <w:pPr>
              <w:shd w:val="clear" w:color="auto" w:fill="FFFFFF" w:themeFill="background1"/>
              <w:spacing w:line="240" w:lineRule="auto"/>
              <w:ind w:firstLine="0"/>
              <w:jc w:val="right"/>
              <w:rPr>
                <w:rFonts w:eastAsia="Times New Roman" w:cs="Times New Roman"/>
                <w:sz w:val="22"/>
                <w:lang w:eastAsia="zh-TW"/>
              </w:rPr>
            </w:pPr>
            <w:r w:rsidRPr="00513BBD">
              <w:rPr>
                <w:rFonts w:eastAsia="Times New Roman" w:cs="Times New Roman"/>
                <w:sz w:val="22"/>
                <w:lang w:eastAsia="zh-TW"/>
              </w:rPr>
              <w:t>-0,04</w:t>
            </w:r>
          </w:p>
        </w:tc>
      </w:tr>
    </w:tbl>
    <w:p w14:paraId="40879241" w14:textId="77777777" w:rsidR="00BE0109" w:rsidRPr="00513BBD" w:rsidRDefault="00BE0109" w:rsidP="009A2A42">
      <w:pPr>
        <w:shd w:val="clear" w:color="auto" w:fill="FFFFFF" w:themeFill="background1"/>
        <w:suppressAutoHyphens/>
        <w:ind w:firstLine="0"/>
        <w:rPr>
          <w:szCs w:val="28"/>
          <w:lang w:val="es-ES"/>
        </w:rPr>
        <w:sectPr w:rsidR="00BE0109" w:rsidRPr="00513BBD" w:rsidSect="00BA51B3">
          <w:footerReference w:type="default" r:id="rId13"/>
          <w:pgSz w:w="11906" w:h="16838" w:code="9"/>
          <w:pgMar w:top="1134" w:right="1134" w:bottom="1134" w:left="1418" w:header="709" w:footer="709" w:gutter="0"/>
          <w:pgNumType w:start="42"/>
          <w:cols w:space="708"/>
          <w:docGrid w:linePitch="381"/>
        </w:sectPr>
      </w:pPr>
    </w:p>
    <w:p w14:paraId="2C02B157" w14:textId="77777777" w:rsidR="00BE0109" w:rsidRPr="00513BBD" w:rsidRDefault="00BE0109" w:rsidP="009A2A42">
      <w:pPr>
        <w:shd w:val="clear" w:color="auto" w:fill="FFFFFF" w:themeFill="background1"/>
        <w:spacing w:line="240" w:lineRule="auto"/>
        <w:ind w:firstLine="0"/>
        <w:jc w:val="center"/>
        <w:rPr>
          <w:rFonts w:eastAsia="Times New Roman" w:cs="Arial"/>
          <w:b/>
          <w:szCs w:val="28"/>
          <w:lang w:val="es-ES" w:eastAsia="vi-VN"/>
        </w:rPr>
      </w:pPr>
      <w:r w:rsidRPr="00513BBD">
        <w:rPr>
          <w:rFonts w:eastAsia="Times New Roman" w:cs="Arial"/>
          <w:b/>
          <w:szCs w:val="28"/>
          <w:lang w:val="es-ES" w:eastAsia="vi-VN"/>
        </w:rPr>
        <w:lastRenderedPageBreak/>
        <w:t>Bảng 05 - Kết quả thực hiện các tuyến đường trục xóm, liên xóm quy hoạch giai đoạn 2012-2020</w:t>
      </w:r>
    </w:p>
    <w:p w14:paraId="7E5A1564" w14:textId="77777777" w:rsidR="00BE0109" w:rsidRPr="00513BBD" w:rsidRDefault="00BE0109" w:rsidP="009A2A42">
      <w:pPr>
        <w:shd w:val="clear" w:color="auto" w:fill="FFFFFF" w:themeFill="background1"/>
        <w:spacing w:line="240" w:lineRule="auto"/>
        <w:ind w:firstLine="0"/>
        <w:jc w:val="center"/>
        <w:rPr>
          <w:rFonts w:eastAsia="Times New Roman" w:cs="Arial"/>
          <w:b/>
          <w:szCs w:val="28"/>
          <w:lang w:val="es-ES" w:eastAsia="vi-VN"/>
        </w:rPr>
      </w:pPr>
    </w:p>
    <w:tbl>
      <w:tblPr>
        <w:tblW w:w="1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657"/>
        <w:gridCol w:w="1330"/>
        <w:gridCol w:w="630"/>
        <w:gridCol w:w="643"/>
        <w:gridCol w:w="1513"/>
        <w:gridCol w:w="1185"/>
        <w:gridCol w:w="700"/>
        <w:gridCol w:w="643"/>
        <w:gridCol w:w="1425"/>
      </w:tblGrid>
      <w:tr w:rsidR="00513BBD" w:rsidRPr="00513BBD" w14:paraId="5D027D85" w14:textId="77777777" w:rsidTr="00FB7A9E">
        <w:trPr>
          <w:trHeight w:val="306"/>
          <w:jc w:val="center"/>
        </w:trPr>
        <w:tc>
          <w:tcPr>
            <w:tcW w:w="954" w:type="dxa"/>
            <w:vMerge w:val="restart"/>
            <w:shd w:val="clear" w:color="auto" w:fill="auto"/>
            <w:vAlign w:val="center"/>
            <w:hideMark/>
          </w:tcPr>
          <w:p w14:paraId="60F3A5C5"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TT</w:t>
            </w:r>
          </w:p>
        </w:tc>
        <w:tc>
          <w:tcPr>
            <w:tcW w:w="5657" w:type="dxa"/>
            <w:vMerge w:val="restart"/>
            <w:shd w:val="clear" w:color="auto" w:fill="auto"/>
            <w:vAlign w:val="center"/>
            <w:hideMark/>
          </w:tcPr>
          <w:p w14:paraId="7E2B6DEC"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Tên tuyến đường</w:t>
            </w:r>
          </w:p>
        </w:tc>
        <w:tc>
          <w:tcPr>
            <w:tcW w:w="4116" w:type="dxa"/>
            <w:gridSpan w:val="4"/>
            <w:shd w:val="clear" w:color="auto" w:fill="auto"/>
            <w:vAlign w:val="center"/>
            <w:hideMark/>
          </w:tcPr>
          <w:p w14:paraId="6325047F"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 xml:space="preserve">Quy hoạch giai đoạn 2012-2020 </w:t>
            </w:r>
          </w:p>
        </w:tc>
        <w:tc>
          <w:tcPr>
            <w:tcW w:w="3953" w:type="dxa"/>
            <w:gridSpan w:val="4"/>
            <w:shd w:val="clear" w:color="auto" w:fill="auto"/>
            <w:vAlign w:val="center"/>
            <w:hideMark/>
          </w:tcPr>
          <w:p w14:paraId="1E2A6F74"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Đã thực hiện giai đoạn 2012-2020</w:t>
            </w:r>
          </w:p>
        </w:tc>
      </w:tr>
      <w:tr w:rsidR="00513BBD" w:rsidRPr="00513BBD" w14:paraId="4E78C247" w14:textId="77777777" w:rsidTr="00FB7A9E">
        <w:trPr>
          <w:trHeight w:val="644"/>
          <w:jc w:val="center"/>
        </w:trPr>
        <w:tc>
          <w:tcPr>
            <w:tcW w:w="954" w:type="dxa"/>
            <w:vMerge/>
            <w:vAlign w:val="center"/>
            <w:hideMark/>
          </w:tcPr>
          <w:p w14:paraId="439642FD" w14:textId="77777777" w:rsidR="00BE0109" w:rsidRPr="00513BBD" w:rsidRDefault="00BE0109" w:rsidP="009A2A42">
            <w:pPr>
              <w:shd w:val="clear" w:color="auto" w:fill="FFFFFF" w:themeFill="background1"/>
              <w:spacing w:line="288" w:lineRule="auto"/>
              <w:ind w:firstLine="0"/>
              <w:rPr>
                <w:rFonts w:eastAsia="Times New Roman" w:cs="Times New Roman"/>
                <w:b/>
                <w:bCs/>
                <w:sz w:val="24"/>
                <w:szCs w:val="24"/>
              </w:rPr>
            </w:pPr>
          </w:p>
        </w:tc>
        <w:tc>
          <w:tcPr>
            <w:tcW w:w="5657" w:type="dxa"/>
            <w:vMerge/>
            <w:shd w:val="clear" w:color="auto" w:fill="auto"/>
            <w:vAlign w:val="center"/>
            <w:hideMark/>
          </w:tcPr>
          <w:p w14:paraId="7694BE6C" w14:textId="77777777" w:rsidR="00BE0109" w:rsidRPr="00513BBD" w:rsidRDefault="00BE0109" w:rsidP="009A2A42">
            <w:pPr>
              <w:shd w:val="clear" w:color="auto" w:fill="FFFFFF" w:themeFill="background1"/>
              <w:spacing w:line="288" w:lineRule="auto"/>
              <w:ind w:firstLine="0"/>
              <w:rPr>
                <w:rFonts w:eastAsia="Times New Roman" w:cs="Times New Roman"/>
                <w:b/>
                <w:i/>
                <w:iCs/>
                <w:sz w:val="24"/>
                <w:szCs w:val="24"/>
              </w:rPr>
            </w:pPr>
          </w:p>
        </w:tc>
        <w:tc>
          <w:tcPr>
            <w:tcW w:w="1330" w:type="dxa"/>
            <w:shd w:val="clear" w:color="auto" w:fill="auto"/>
            <w:vAlign w:val="center"/>
            <w:hideMark/>
          </w:tcPr>
          <w:p w14:paraId="435A1F42"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Chiều dài (m)</w:t>
            </w:r>
          </w:p>
        </w:tc>
        <w:tc>
          <w:tcPr>
            <w:tcW w:w="630" w:type="dxa"/>
            <w:shd w:val="clear" w:color="auto" w:fill="auto"/>
            <w:vAlign w:val="center"/>
            <w:hideMark/>
          </w:tcPr>
          <w:p w14:paraId="736E01B6"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Nền (m)</w:t>
            </w:r>
          </w:p>
        </w:tc>
        <w:tc>
          <w:tcPr>
            <w:tcW w:w="643" w:type="dxa"/>
            <w:shd w:val="clear" w:color="auto" w:fill="auto"/>
            <w:vAlign w:val="center"/>
            <w:hideMark/>
          </w:tcPr>
          <w:p w14:paraId="5E44A20B"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Mặt</w:t>
            </w:r>
          </w:p>
          <w:p w14:paraId="0A0974D0"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(m)</w:t>
            </w:r>
          </w:p>
        </w:tc>
        <w:tc>
          <w:tcPr>
            <w:tcW w:w="1513" w:type="dxa"/>
            <w:shd w:val="clear" w:color="auto" w:fill="auto"/>
            <w:vAlign w:val="center"/>
            <w:hideMark/>
          </w:tcPr>
          <w:p w14:paraId="27D309DC"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Kết cấu</w:t>
            </w:r>
          </w:p>
        </w:tc>
        <w:tc>
          <w:tcPr>
            <w:tcW w:w="1185" w:type="dxa"/>
            <w:shd w:val="clear" w:color="auto" w:fill="auto"/>
            <w:vAlign w:val="center"/>
            <w:hideMark/>
          </w:tcPr>
          <w:p w14:paraId="662DFC89"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Chiều dài (m)</w:t>
            </w:r>
          </w:p>
        </w:tc>
        <w:tc>
          <w:tcPr>
            <w:tcW w:w="700" w:type="dxa"/>
            <w:shd w:val="clear" w:color="auto" w:fill="auto"/>
            <w:vAlign w:val="center"/>
            <w:hideMark/>
          </w:tcPr>
          <w:p w14:paraId="0D3DF5C7"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Nền (m)</w:t>
            </w:r>
          </w:p>
        </w:tc>
        <w:tc>
          <w:tcPr>
            <w:tcW w:w="643" w:type="dxa"/>
            <w:shd w:val="clear" w:color="auto" w:fill="auto"/>
            <w:vAlign w:val="center"/>
            <w:hideMark/>
          </w:tcPr>
          <w:p w14:paraId="1D0A9D40"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Mặt</w:t>
            </w:r>
          </w:p>
          <w:p w14:paraId="3B3F5E71"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(m)</w:t>
            </w:r>
          </w:p>
        </w:tc>
        <w:tc>
          <w:tcPr>
            <w:tcW w:w="1425" w:type="dxa"/>
            <w:shd w:val="clear" w:color="auto" w:fill="auto"/>
            <w:vAlign w:val="center"/>
            <w:hideMark/>
          </w:tcPr>
          <w:p w14:paraId="0916E5C1"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Kêt cấu</w:t>
            </w:r>
          </w:p>
        </w:tc>
      </w:tr>
      <w:tr w:rsidR="00884A74" w:rsidRPr="00513BBD" w14:paraId="7620FF7F" w14:textId="77777777" w:rsidTr="00884A74">
        <w:trPr>
          <w:trHeight w:val="312"/>
          <w:jc w:val="center"/>
        </w:trPr>
        <w:tc>
          <w:tcPr>
            <w:tcW w:w="954" w:type="dxa"/>
            <w:shd w:val="clear" w:color="000000" w:fill="FFFFFF"/>
            <w:vAlign w:val="bottom"/>
          </w:tcPr>
          <w:p w14:paraId="09C1FB3B" w14:textId="594F9F48"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1</w:t>
            </w:r>
          </w:p>
        </w:tc>
        <w:tc>
          <w:tcPr>
            <w:tcW w:w="5657" w:type="dxa"/>
            <w:shd w:val="clear" w:color="000000" w:fill="FFFFFF"/>
            <w:vAlign w:val="bottom"/>
          </w:tcPr>
          <w:p w14:paraId="71CFCD50" w14:textId="7F3826EA"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 xml:space="preserve"> Đường GTNT Đá Bay - Yên Hòa</w:t>
            </w:r>
          </w:p>
        </w:tc>
        <w:tc>
          <w:tcPr>
            <w:tcW w:w="1330" w:type="dxa"/>
            <w:shd w:val="clear" w:color="000000" w:fill="FFFFFF"/>
            <w:vAlign w:val="center"/>
          </w:tcPr>
          <w:p w14:paraId="4C046FD2" w14:textId="3DC2F764"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1.025,0</w:t>
            </w:r>
          </w:p>
        </w:tc>
        <w:tc>
          <w:tcPr>
            <w:tcW w:w="630" w:type="dxa"/>
            <w:shd w:val="clear" w:color="000000" w:fill="FFFFFF"/>
            <w:vAlign w:val="center"/>
          </w:tcPr>
          <w:p w14:paraId="6142AB92"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55BCE989"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4B582361"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0F522EB0" w14:textId="4B9FA499"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1.025,0</w:t>
            </w:r>
          </w:p>
        </w:tc>
        <w:tc>
          <w:tcPr>
            <w:tcW w:w="700" w:type="dxa"/>
            <w:shd w:val="clear" w:color="000000" w:fill="FFFFFF"/>
            <w:vAlign w:val="center"/>
          </w:tcPr>
          <w:p w14:paraId="5ED5BF5F" w14:textId="26C00B80"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491B8A82" w14:textId="1CC3D519"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409D85C0"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4FDC9920" w14:textId="77777777" w:rsidTr="00884A74">
        <w:trPr>
          <w:trHeight w:val="312"/>
          <w:jc w:val="center"/>
        </w:trPr>
        <w:tc>
          <w:tcPr>
            <w:tcW w:w="954" w:type="dxa"/>
            <w:shd w:val="clear" w:color="000000" w:fill="FFFFFF"/>
            <w:vAlign w:val="bottom"/>
          </w:tcPr>
          <w:p w14:paraId="6AF6A8CA" w14:textId="5062BEB6"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2</w:t>
            </w:r>
          </w:p>
        </w:tc>
        <w:tc>
          <w:tcPr>
            <w:tcW w:w="5657" w:type="dxa"/>
            <w:shd w:val="clear" w:color="000000" w:fill="FFFFFF"/>
            <w:vAlign w:val="bottom"/>
          </w:tcPr>
          <w:p w14:paraId="13B63EC1" w14:textId="317FACF2"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 xml:space="preserve"> Đường Nạ Riệng - Thẩm Kẻ</w:t>
            </w:r>
          </w:p>
        </w:tc>
        <w:tc>
          <w:tcPr>
            <w:tcW w:w="1330" w:type="dxa"/>
            <w:shd w:val="clear" w:color="000000" w:fill="FFFFFF"/>
            <w:vAlign w:val="center"/>
          </w:tcPr>
          <w:p w14:paraId="51921ED8" w14:textId="5E3D597A"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990,6</w:t>
            </w:r>
          </w:p>
        </w:tc>
        <w:tc>
          <w:tcPr>
            <w:tcW w:w="630" w:type="dxa"/>
            <w:shd w:val="clear" w:color="000000" w:fill="FFFFFF"/>
            <w:vAlign w:val="center"/>
          </w:tcPr>
          <w:p w14:paraId="6DB62F2A"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013C5147"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0206BD61"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579BE8A3" w14:textId="43F235B4"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990,6</w:t>
            </w:r>
          </w:p>
        </w:tc>
        <w:tc>
          <w:tcPr>
            <w:tcW w:w="700" w:type="dxa"/>
            <w:shd w:val="clear" w:color="000000" w:fill="FFFFFF"/>
            <w:vAlign w:val="center"/>
          </w:tcPr>
          <w:p w14:paraId="1338959C" w14:textId="7552EEE5"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7CD04B79" w14:textId="6A5C087D"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5DEC5DF0"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28A65B8F" w14:textId="77777777" w:rsidTr="00884A74">
        <w:trPr>
          <w:trHeight w:val="312"/>
          <w:jc w:val="center"/>
        </w:trPr>
        <w:tc>
          <w:tcPr>
            <w:tcW w:w="954" w:type="dxa"/>
            <w:shd w:val="clear" w:color="000000" w:fill="FFFFFF"/>
            <w:vAlign w:val="bottom"/>
          </w:tcPr>
          <w:p w14:paraId="5CEB51C4" w14:textId="3983930B"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3</w:t>
            </w:r>
          </w:p>
        </w:tc>
        <w:tc>
          <w:tcPr>
            <w:tcW w:w="5657" w:type="dxa"/>
            <w:shd w:val="clear" w:color="000000" w:fill="FFFFFF"/>
            <w:vAlign w:val="bottom"/>
          </w:tcPr>
          <w:p w14:paraId="4AACB0AE" w14:textId="104B63F8"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 xml:space="preserve"> Đường GTNT Đá Bay - Yên Hòa 1</w:t>
            </w:r>
          </w:p>
        </w:tc>
        <w:tc>
          <w:tcPr>
            <w:tcW w:w="1330" w:type="dxa"/>
            <w:shd w:val="clear" w:color="000000" w:fill="FFFFFF"/>
            <w:vAlign w:val="center"/>
          </w:tcPr>
          <w:p w14:paraId="5E02F34D" w14:textId="19A450A8"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1.067,6</w:t>
            </w:r>
          </w:p>
        </w:tc>
        <w:tc>
          <w:tcPr>
            <w:tcW w:w="630" w:type="dxa"/>
            <w:shd w:val="clear" w:color="000000" w:fill="FFFFFF"/>
            <w:vAlign w:val="center"/>
          </w:tcPr>
          <w:p w14:paraId="323CC6FC"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60AA8E9B"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0A2DC114"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1854DDE8" w14:textId="3A40A55D"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1.067,6</w:t>
            </w:r>
          </w:p>
        </w:tc>
        <w:tc>
          <w:tcPr>
            <w:tcW w:w="700" w:type="dxa"/>
            <w:shd w:val="clear" w:color="000000" w:fill="FFFFFF"/>
            <w:vAlign w:val="center"/>
          </w:tcPr>
          <w:p w14:paraId="0AD1C542" w14:textId="15CE8446"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2C891C64" w14:textId="76BA456C"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2312F0A3"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09D74CCB" w14:textId="77777777" w:rsidTr="00884A74">
        <w:trPr>
          <w:trHeight w:val="312"/>
          <w:jc w:val="center"/>
        </w:trPr>
        <w:tc>
          <w:tcPr>
            <w:tcW w:w="954" w:type="dxa"/>
            <w:shd w:val="clear" w:color="000000" w:fill="FFFFFF"/>
            <w:vAlign w:val="bottom"/>
          </w:tcPr>
          <w:p w14:paraId="11133539" w14:textId="324782DE"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4</w:t>
            </w:r>
          </w:p>
        </w:tc>
        <w:tc>
          <w:tcPr>
            <w:tcW w:w="5657" w:type="dxa"/>
            <w:shd w:val="clear" w:color="000000" w:fill="FFFFFF"/>
            <w:vAlign w:val="bottom"/>
          </w:tcPr>
          <w:p w14:paraId="28ED8EFF" w14:textId="16F1FF65"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GTNT Thẩm Kẻ - Nạ Pục( GĐ 2)</w:t>
            </w:r>
          </w:p>
        </w:tc>
        <w:tc>
          <w:tcPr>
            <w:tcW w:w="1330" w:type="dxa"/>
            <w:shd w:val="clear" w:color="000000" w:fill="FFFFFF"/>
            <w:vAlign w:val="center"/>
          </w:tcPr>
          <w:p w14:paraId="3C938475" w14:textId="7C0C830A"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368,6</w:t>
            </w:r>
          </w:p>
        </w:tc>
        <w:tc>
          <w:tcPr>
            <w:tcW w:w="630" w:type="dxa"/>
            <w:shd w:val="clear" w:color="000000" w:fill="FFFFFF"/>
            <w:vAlign w:val="center"/>
          </w:tcPr>
          <w:p w14:paraId="024D62B6"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6DD08A4D"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74568FED"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37DC73DB" w14:textId="7567A66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368,6</w:t>
            </w:r>
          </w:p>
        </w:tc>
        <w:tc>
          <w:tcPr>
            <w:tcW w:w="700" w:type="dxa"/>
            <w:shd w:val="clear" w:color="000000" w:fill="FFFFFF"/>
            <w:vAlign w:val="center"/>
          </w:tcPr>
          <w:p w14:paraId="1F555CAC" w14:textId="03332B3B"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28D0EA3C" w14:textId="05D4A584"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71B6B8AA"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394A1507" w14:textId="77777777" w:rsidTr="00884A74">
        <w:trPr>
          <w:trHeight w:val="312"/>
          <w:jc w:val="center"/>
        </w:trPr>
        <w:tc>
          <w:tcPr>
            <w:tcW w:w="954" w:type="dxa"/>
            <w:shd w:val="clear" w:color="000000" w:fill="FFFFFF"/>
            <w:vAlign w:val="bottom"/>
          </w:tcPr>
          <w:p w14:paraId="23A9C51D" w14:textId="05BF26B5"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5</w:t>
            </w:r>
          </w:p>
        </w:tc>
        <w:tc>
          <w:tcPr>
            <w:tcW w:w="5657" w:type="dxa"/>
            <w:shd w:val="clear" w:color="000000" w:fill="FFFFFF"/>
            <w:vAlign w:val="bottom"/>
          </w:tcPr>
          <w:p w14:paraId="42FBBA4F" w14:textId="602FCD04"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 xml:space="preserve"> Đường GTNT Đoàn Kết - Nạ Pục</w:t>
            </w:r>
          </w:p>
        </w:tc>
        <w:tc>
          <w:tcPr>
            <w:tcW w:w="1330" w:type="dxa"/>
            <w:shd w:val="clear" w:color="000000" w:fill="FFFFFF"/>
            <w:vAlign w:val="center"/>
          </w:tcPr>
          <w:p w14:paraId="4E273B32" w14:textId="36955FF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610,4</w:t>
            </w:r>
          </w:p>
        </w:tc>
        <w:tc>
          <w:tcPr>
            <w:tcW w:w="630" w:type="dxa"/>
            <w:shd w:val="clear" w:color="000000" w:fill="FFFFFF"/>
            <w:vAlign w:val="center"/>
          </w:tcPr>
          <w:p w14:paraId="5216C67A"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4EC923F1"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1574A46D"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36D4B534" w14:textId="67392A0B"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610,4</w:t>
            </w:r>
          </w:p>
        </w:tc>
        <w:tc>
          <w:tcPr>
            <w:tcW w:w="700" w:type="dxa"/>
            <w:shd w:val="clear" w:color="000000" w:fill="FFFFFF"/>
            <w:vAlign w:val="center"/>
          </w:tcPr>
          <w:p w14:paraId="193849EF" w14:textId="77C6E90A"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1F791896" w14:textId="52043CEB"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03B10644"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3DEA03DD" w14:textId="77777777" w:rsidTr="00884A74">
        <w:trPr>
          <w:trHeight w:val="312"/>
          <w:jc w:val="center"/>
        </w:trPr>
        <w:tc>
          <w:tcPr>
            <w:tcW w:w="954" w:type="dxa"/>
            <w:shd w:val="clear" w:color="000000" w:fill="FFFFFF"/>
            <w:vAlign w:val="bottom"/>
          </w:tcPr>
          <w:p w14:paraId="6A157B77" w14:textId="31C8411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6</w:t>
            </w:r>
          </w:p>
        </w:tc>
        <w:tc>
          <w:tcPr>
            <w:tcW w:w="5657" w:type="dxa"/>
            <w:shd w:val="clear" w:color="000000" w:fill="FFFFFF"/>
            <w:vAlign w:val="bottom"/>
          </w:tcPr>
          <w:p w14:paraId="552E80D6" w14:textId="477D407A"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 xml:space="preserve"> Đường GTNT Đỏn Thỏi - Khang Hạ</w:t>
            </w:r>
          </w:p>
        </w:tc>
        <w:tc>
          <w:tcPr>
            <w:tcW w:w="1330" w:type="dxa"/>
            <w:shd w:val="clear" w:color="000000" w:fill="FFFFFF"/>
            <w:vAlign w:val="center"/>
          </w:tcPr>
          <w:p w14:paraId="74116E33" w14:textId="30BB2C0A"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657,6</w:t>
            </w:r>
          </w:p>
        </w:tc>
        <w:tc>
          <w:tcPr>
            <w:tcW w:w="630" w:type="dxa"/>
            <w:shd w:val="clear" w:color="000000" w:fill="FFFFFF"/>
            <w:vAlign w:val="center"/>
          </w:tcPr>
          <w:p w14:paraId="5BBDA046"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14BA801D"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51D1947A"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7039F225" w14:textId="540316E6"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657,6</w:t>
            </w:r>
          </w:p>
        </w:tc>
        <w:tc>
          <w:tcPr>
            <w:tcW w:w="700" w:type="dxa"/>
            <w:shd w:val="clear" w:color="000000" w:fill="FFFFFF"/>
            <w:vAlign w:val="center"/>
          </w:tcPr>
          <w:p w14:paraId="7A0B6FDF" w14:textId="6B9B652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23CFB6B9" w14:textId="4BB41492"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72A1A2A8"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1B8FB9C3" w14:textId="77777777" w:rsidTr="00884A74">
        <w:trPr>
          <w:trHeight w:val="312"/>
          <w:jc w:val="center"/>
        </w:trPr>
        <w:tc>
          <w:tcPr>
            <w:tcW w:w="954" w:type="dxa"/>
            <w:shd w:val="clear" w:color="000000" w:fill="FFFFFF"/>
            <w:vAlign w:val="bottom"/>
          </w:tcPr>
          <w:p w14:paraId="55A30070" w14:textId="6C0BA753"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7</w:t>
            </w:r>
          </w:p>
        </w:tc>
        <w:tc>
          <w:tcPr>
            <w:tcW w:w="5657" w:type="dxa"/>
            <w:shd w:val="clear" w:color="000000" w:fill="FFFFFF"/>
            <w:vAlign w:val="bottom"/>
          </w:tcPr>
          <w:p w14:paraId="6954A9A4" w14:textId="41CE0ACA"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GTNT Nạ Riệng - Thẩm Rộc - Đoàn Kết</w:t>
            </w:r>
          </w:p>
        </w:tc>
        <w:tc>
          <w:tcPr>
            <w:tcW w:w="1330" w:type="dxa"/>
            <w:shd w:val="clear" w:color="000000" w:fill="FFFFFF"/>
            <w:vAlign w:val="center"/>
          </w:tcPr>
          <w:p w14:paraId="6FFCFA6D" w14:textId="2B9A693B"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1.642,2</w:t>
            </w:r>
          </w:p>
        </w:tc>
        <w:tc>
          <w:tcPr>
            <w:tcW w:w="630" w:type="dxa"/>
            <w:shd w:val="clear" w:color="000000" w:fill="FFFFFF"/>
            <w:vAlign w:val="center"/>
          </w:tcPr>
          <w:p w14:paraId="57201F7B"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0664A381"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5DE13BF7"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24C66419" w14:textId="3CC3AFD1"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1.642,2</w:t>
            </w:r>
          </w:p>
        </w:tc>
        <w:tc>
          <w:tcPr>
            <w:tcW w:w="700" w:type="dxa"/>
            <w:shd w:val="clear" w:color="000000" w:fill="FFFFFF"/>
            <w:vAlign w:val="center"/>
          </w:tcPr>
          <w:p w14:paraId="69FAE61A"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595A572C"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79CF2A1E"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1E50D8D7" w14:textId="77777777" w:rsidTr="00884A74">
        <w:trPr>
          <w:trHeight w:val="312"/>
          <w:jc w:val="center"/>
        </w:trPr>
        <w:tc>
          <w:tcPr>
            <w:tcW w:w="954" w:type="dxa"/>
            <w:shd w:val="clear" w:color="000000" w:fill="FFFFFF"/>
            <w:vAlign w:val="bottom"/>
          </w:tcPr>
          <w:p w14:paraId="73D620DD" w14:textId="1E565B52"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8</w:t>
            </w:r>
          </w:p>
        </w:tc>
        <w:tc>
          <w:tcPr>
            <w:tcW w:w="5657" w:type="dxa"/>
            <w:shd w:val="clear" w:color="000000" w:fill="FFFFFF"/>
            <w:vAlign w:val="bottom"/>
          </w:tcPr>
          <w:p w14:paraId="78B7B2DF" w14:textId="2427D6AD"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 xml:space="preserve"> Đường GTNT Rèo Cái - Đá Bay</w:t>
            </w:r>
          </w:p>
        </w:tc>
        <w:tc>
          <w:tcPr>
            <w:tcW w:w="1330" w:type="dxa"/>
            <w:shd w:val="clear" w:color="000000" w:fill="FFFFFF"/>
            <w:vAlign w:val="center"/>
          </w:tcPr>
          <w:p w14:paraId="3A560721" w14:textId="48D686B6"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1.067,3</w:t>
            </w:r>
          </w:p>
        </w:tc>
        <w:tc>
          <w:tcPr>
            <w:tcW w:w="630" w:type="dxa"/>
            <w:shd w:val="clear" w:color="000000" w:fill="FFFFFF"/>
            <w:vAlign w:val="center"/>
          </w:tcPr>
          <w:p w14:paraId="115C490B"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1C6AEC7C"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4CFF2172"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72B2E86E" w14:textId="76353EC5"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1.067,3</w:t>
            </w:r>
          </w:p>
        </w:tc>
        <w:tc>
          <w:tcPr>
            <w:tcW w:w="700" w:type="dxa"/>
            <w:shd w:val="clear" w:color="000000" w:fill="FFFFFF"/>
            <w:vAlign w:val="center"/>
          </w:tcPr>
          <w:p w14:paraId="548BB1E1"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0E33F090"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79A08665"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4856EBBD" w14:textId="77777777" w:rsidTr="00884A74">
        <w:trPr>
          <w:trHeight w:val="312"/>
          <w:jc w:val="center"/>
        </w:trPr>
        <w:tc>
          <w:tcPr>
            <w:tcW w:w="954" w:type="dxa"/>
            <w:shd w:val="clear" w:color="000000" w:fill="FFFFFF"/>
            <w:vAlign w:val="bottom"/>
          </w:tcPr>
          <w:p w14:paraId="1E9B653B" w14:textId="2A37A70D"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9</w:t>
            </w:r>
          </w:p>
        </w:tc>
        <w:tc>
          <w:tcPr>
            <w:tcW w:w="5657" w:type="dxa"/>
            <w:shd w:val="clear" w:color="000000" w:fill="FFFFFF"/>
            <w:vAlign w:val="bottom"/>
          </w:tcPr>
          <w:p w14:paraId="4A8759F5" w14:textId="7301CC6F"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 xml:space="preserve"> Đường GTNT Đỏn Thỏi - Thẩm Vậy - Rèo Cái</w:t>
            </w:r>
          </w:p>
        </w:tc>
        <w:tc>
          <w:tcPr>
            <w:tcW w:w="1330" w:type="dxa"/>
            <w:shd w:val="clear" w:color="000000" w:fill="FFFFFF"/>
            <w:vAlign w:val="center"/>
          </w:tcPr>
          <w:p w14:paraId="4592D775" w14:textId="2AD72BC4"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1.283,7</w:t>
            </w:r>
          </w:p>
        </w:tc>
        <w:tc>
          <w:tcPr>
            <w:tcW w:w="630" w:type="dxa"/>
            <w:shd w:val="clear" w:color="000000" w:fill="FFFFFF"/>
            <w:vAlign w:val="center"/>
          </w:tcPr>
          <w:p w14:paraId="2D6079F9"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69341075"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0D6851E4"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761A5531" w14:textId="4C749EBE"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1.283,7</w:t>
            </w:r>
          </w:p>
        </w:tc>
        <w:tc>
          <w:tcPr>
            <w:tcW w:w="700" w:type="dxa"/>
            <w:shd w:val="clear" w:color="000000" w:fill="FFFFFF"/>
            <w:vAlign w:val="center"/>
          </w:tcPr>
          <w:p w14:paraId="6B432FEF"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0B92DCD6"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1C2EBEB5"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22AD6F73" w14:textId="77777777" w:rsidTr="00884A74">
        <w:trPr>
          <w:trHeight w:val="312"/>
          <w:jc w:val="center"/>
        </w:trPr>
        <w:tc>
          <w:tcPr>
            <w:tcW w:w="954" w:type="dxa"/>
            <w:shd w:val="clear" w:color="000000" w:fill="FFFFFF"/>
            <w:vAlign w:val="bottom"/>
          </w:tcPr>
          <w:p w14:paraId="499E7E29" w14:textId="2F6ECD5C"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10</w:t>
            </w:r>
          </w:p>
        </w:tc>
        <w:tc>
          <w:tcPr>
            <w:tcW w:w="5657" w:type="dxa"/>
            <w:shd w:val="clear" w:color="000000" w:fill="FFFFFF"/>
            <w:vAlign w:val="bottom"/>
          </w:tcPr>
          <w:p w14:paraId="605AD631" w14:textId="6456FEA4"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GTNT Thẩm Kẻ - Thẩm Rộc</w:t>
            </w:r>
          </w:p>
        </w:tc>
        <w:tc>
          <w:tcPr>
            <w:tcW w:w="1330" w:type="dxa"/>
            <w:shd w:val="clear" w:color="000000" w:fill="FFFFFF"/>
            <w:vAlign w:val="center"/>
          </w:tcPr>
          <w:p w14:paraId="17D7F3D7" w14:textId="1E170203"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620,0</w:t>
            </w:r>
          </w:p>
        </w:tc>
        <w:tc>
          <w:tcPr>
            <w:tcW w:w="630" w:type="dxa"/>
            <w:shd w:val="clear" w:color="000000" w:fill="FFFFFF"/>
            <w:vAlign w:val="center"/>
          </w:tcPr>
          <w:p w14:paraId="52B23102"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190EF285"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6D7A9528"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12B90C41" w14:textId="7D5CE93E"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620,0</w:t>
            </w:r>
          </w:p>
        </w:tc>
        <w:tc>
          <w:tcPr>
            <w:tcW w:w="700" w:type="dxa"/>
            <w:shd w:val="clear" w:color="000000" w:fill="FFFFFF"/>
            <w:vAlign w:val="center"/>
          </w:tcPr>
          <w:p w14:paraId="6017E2AB"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0F5F97C9"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614EAF71"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70D92771" w14:textId="77777777" w:rsidTr="00884A74">
        <w:trPr>
          <w:trHeight w:val="312"/>
          <w:jc w:val="center"/>
        </w:trPr>
        <w:tc>
          <w:tcPr>
            <w:tcW w:w="954" w:type="dxa"/>
            <w:shd w:val="clear" w:color="000000" w:fill="FFFFFF"/>
            <w:vAlign w:val="bottom"/>
          </w:tcPr>
          <w:p w14:paraId="729949BE" w14:textId="0E3D4D6E"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11</w:t>
            </w:r>
          </w:p>
        </w:tc>
        <w:tc>
          <w:tcPr>
            <w:tcW w:w="5657" w:type="dxa"/>
            <w:shd w:val="clear" w:color="000000" w:fill="FFFFFF"/>
            <w:vAlign w:val="bottom"/>
          </w:tcPr>
          <w:p w14:paraId="7DAEFC59" w14:textId="2AF17647"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GTNT Thẩm Kẻ - Nạ Pục( GĐ 3)</w:t>
            </w:r>
          </w:p>
        </w:tc>
        <w:tc>
          <w:tcPr>
            <w:tcW w:w="1330" w:type="dxa"/>
            <w:shd w:val="clear" w:color="000000" w:fill="FFFFFF"/>
            <w:vAlign w:val="center"/>
          </w:tcPr>
          <w:p w14:paraId="3D13EC20" w14:textId="1AD72B1E"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777,2</w:t>
            </w:r>
          </w:p>
        </w:tc>
        <w:tc>
          <w:tcPr>
            <w:tcW w:w="630" w:type="dxa"/>
            <w:shd w:val="clear" w:color="000000" w:fill="FFFFFF"/>
            <w:vAlign w:val="center"/>
          </w:tcPr>
          <w:p w14:paraId="405662F7"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4D1F6151"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47E5341F"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3F0D5EFB" w14:textId="02C0872B"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777,2</w:t>
            </w:r>
          </w:p>
        </w:tc>
        <w:tc>
          <w:tcPr>
            <w:tcW w:w="700" w:type="dxa"/>
            <w:shd w:val="clear" w:color="000000" w:fill="FFFFFF"/>
            <w:vAlign w:val="center"/>
          </w:tcPr>
          <w:p w14:paraId="7F01953A"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7AC6CE4C"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37E5401B"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3E56C8C1" w14:textId="77777777" w:rsidTr="00884A74">
        <w:trPr>
          <w:trHeight w:val="312"/>
          <w:jc w:val="center"/>
        </w:trPr>
        <w:tc>
          <w:tcPr>
            <w:tcW w:w="954" w:type="dxa"/>
            <w:shd w:val="clear" w:color="000000" w:fill="FFFFFF"/>
            <w:vAlign w:val="bottom"/>
          </w:tcPr>
          <w:p w14:paraId="55CB1FDF" w14:textId="723D468F"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12</w:t>
            </w:r>
          </w:p>
        </w:tc>
        <w:tc>
          <w:tcPr>
            <w:tcW w:w="5657" w:type="dxa"/>
            <w:shd w:val="clear" w:color="000000" w:fill="FFFFFF"/>
            <w:vAlign w:val="bottom"/>
          </w:tcPr>
          <w:p w14:paraId="6C9297BC" w14:textId="3A5F652D"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GTNT Yên Thông - Thẩm Khoa( GĐ II)</w:t>
            </w:r>
          </w:p>
        </w:tc>
        <w:tc>
          <w:tcPr>
            <w:tcW w:w="1330" w:type="dxa"/>
            <w:shd w:val="clear" w:color="000000" w:fill="FFFFFF"/>
            <w:vAlign w:val="center"/>
          </w:tcPr>
          <w:p w14:paraId="4ED3EC73" w14:textId="4EC53BD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632,7</w:t>
            </w:r>
          </w:p>
        </w:tc>
        <w:tc>
          <w:tcPr>
            <w:tcW w:w="630" w:type="dxa"/>
            <w:shd w:val="clear" w:color="000000" w:fill="FFFFFF"/>
            <w:vAlign w:val="center"/>
          </w:tcPr>
          <w:p w14:paraId="3322DA02"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5B125D96"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6A9D1BAE"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283BDA66" w14:textId="28691418"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632,7</w:t>
            </w:r>
          </w:p>
        </w:tc>
        <w:tc>
          <w:tcPr>
            <w:tcW w:w="700" w:type="dxa"/>
            <w:shd w:val="clear" w:color="000000" w:fill="FFFFFF"/>
            <w:vAlign w:val="center"/>
          </w:tcPr>
          <w:p w14:paraId="1B363C05"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0AA951CE"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1CB3F1FA"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46AA7842" w14:textId="77777777" w:rsidTr="00884A74">
        <w:trPr>
          <w:trHeight w:val="312"/>
          <w:jc w:val="center"/>
        </w:trPr>
        <w:tc>
          <w:tcPr>
            <w:tcW w:w="954" w:type="dxa"/>
            <w:shd w:val="clear" w:color="000000" w:fill="FFFFFF"/>
            <w:vAlign w:val="bottom"/>
          </w:tcPr>
          <w:p w14:paraId="22607227" w14:textId="76567253"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13</w:t>
            </w:r>
          </w:p>
        </w:tc>
        <w:tc>
          <w:tcPr>
            <w:tcW w:w="5657" w:type="dxa"/>
            <w:shd w:val="clear" w:color="000000" w:fill="FFFFFF"/>
            <w:vAlign w:val="bottom"/>
          </w:tcPr>
          <w:p w14:paraId="6907F411" w14:textId="00FF4978"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GTNT Cống Méo</w:t>
            </w:r>
          </w:p>
        </w:tc>
        <w:tc>
          <w:tcPr>
            <w:tcW w:w="1330" w:type="dxa"/>
            <w:shd w:val="clear" w:color="000000" w:fill="FFFFFF"/>
            <w:vAlign w:val="center"/>
          </w:tcPr>
          <w:p w14:paraId="712B2F54" w14:textId="1683D4B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536,8</w:t>
            </w:r>
          </w:p>
        </w:tc>
        <w:tc>
          <w:tcPr>
            <w:tcW w:w="630" w:type="dxa"/>
            <w:shd w:val="clear" w:color="000000" w:fill="FFFFFF"/>
            <w:vAlign w:val="center"/>
          </w:tcPr>
          <w:p w14:paraId="20C38CB9"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08FA5B92"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079792A9"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5CE20DB9" w14:textId="1EB40E04"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536,8</w:t>
            </w:r>
          </w:p>
        </w:tc>
        <w:tc>
          <w:tcPr>
            <w:tcW w:w="700" w:type="dxa"/>
            <w:shd w:val="clear" w:color="000000" w:fill="FFFFFF"/>
            <w:vAlign w:val="center"/>
          </w:tcPr>
          <w:p w14:paraId="6735521D"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039C0F8F"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150D9F71"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35D06812" w14:textId="77777777" w:rsidTr="00884A74">
        <w:trPr>
          <w:trHeight w:val="312"/>
          <w:jc w:val="center"/>
        </w:trPr>
        <w:tc>
          <w:tcPr>
            <w:tcW w:w="954" w:type="dxa"/>
            <w:shd w:val="clear" w:color="000000" w:fill="FFFFFF"/>
            <w:vAlign w:val="bottom"/>
          </w:tcPr>
          <w:p w14:paraId="14D45D63" w14:textId="3B4AEACD"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14</w:t>
            </w:r>
          </w:p>
        </w:tc>
        <w:tc>
          <w:tcPr>
            <w:tcW w:w="5657" w:type="dxa"/>
            <w:shd w:val="clear" w:color="000000" w:fill="FFFFFF"/>
            <w:vAlign w:val="bottom"/>
          </w:tcPr>
          <w:p w14:paraId="320F5789" w14:textId="60EDD81C"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GTNT Thẩm Kẻ - Nạ Pục( Nhánh 2)</w:t>
            </w:r>
          </w:p>
        </w:tc>
        <w:tc>
          <w:tcPr>
            <w:tcW w:w="1330" w:type="dxa"/>
            <w:shd w:val="clear" w:color="000000" w:fill="FFFFFF"/>
            <w:vAlign w:val="center"/>
          </w:tcPr>
          <w:p w14:paraId="119E01EE" w14:textId="6840A53F"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527,9</w:t>
            </w:r>
          </w:p>
        </w:tc>
        <w:tc>
          <w:tcPr>
            <w:tcW w:w="630" w:type="dxa"/>
            <w:shd w:val="clear" w:color="000000" w:fill="FFFFFF"/>
            <w:vAlign w:val="center"/>
          </w:tcPr>
          <w:p w14:paraId="75BCD529"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684A6D98"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0A5B490C"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6B0E0941" w14:textId="730386E4"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527,9</w:t>
            </w:r>
          </w:p>
        </w:tc>
        <w:tc>
          <w:tcPr>
            <w:tcW w:w="700" w:type="dxa"/>
            <w:shd w:val="clear" w:color="000000" w:fill="FFFFFF"/>
            <w:vAlign w:val="center"/>
          </w:tcPr>
          <w:p w14:paraId="1485EFC9"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714CBE85"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2835DF9E"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39FCAC7E" w14:textId="77777777" w:rsidTr="00884A74">
        <w:trPr>
          <w:trHeight w:val="312"/>
          <w:jc w:val="center"/>
        </w:trPr>
        <w:tc>
          <w:tcPr>
            <w:tcW w:w="954" w:type="dxa"/>
            <w:shd w:val="clear" w:color="000000" w:fill="FFFFFF"/>
            <w:vAlign w:val="bottom"/>
          </w:tcPr>
          <w:p w14:paraId="173552CF" w14:textId="536E1690"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15</w:t>
            </w:r>
          </w:p>
        </w:tc>
        <w:tc>
          <w:tcPr>
            <w:tcW w:w="5657" w:type="dxa"/>
            <w:shd w:val="clear" w:color="000000" w:fill="FFFFFF"/>
            <w:vAlign w:val="bottom"/>
          </w:tcPr>
          <w:p w14:paraId="73B681A0" w14:textId="45847B1B"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GTNT Đoàn Kết - Thẩm Rộc</w:t>
            </w:r>
          </w:p>
        </w:tc>
        <w:tc>
          <w:tcPr>
            <w:tcW w:w="1330" w:type="dxa"/>
            <w:shd w:val="clear" w:color="000000" w:fill="FFFFFF"/>
            <w:vAlign w:val="center"/>
          </w:tcPr>
          <w:p w14:paraId="3B97BA55" w14:textId="5CE31E0C"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354,2</w:t>
            </w:r>
          </w:p>
        </w:tc>
        <w:tc>
          <w:tcPr>
            <w:tcW w:w="630" w:type="dxa"/>
            <w:shd w:val="clear" w:color="000000" w:fill="FFFFFF"/>
            <w:vAlign w:val="center"/>
          </w:tcPr>
          <w:p w14:paraId="46D4153D"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513F8E24"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0E3CD1C6"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4E485279" w14:textId="1E3D7BC1"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354,2</w:t>
            </w:r>
          </w:p>
        </w:tc>
        <w:tc>
          <w:tcPr>
            <w:tcW w:w="700" w:type="dxa"/>
            <w:shd w:val="clear" w:color="000000" w:fill="FFFFFF"/>
            <w:vAlign w:val="center"/>
          </w:tcPr>
          <w:p w14:paraId="4790D8FA"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1AE0D3AD"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3E255A0E"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22637464" w14:textId="77777777" w:rsidTr="00884A74">
        <w:trPr>
          <w:trHeight w:val="312"/>
          <w:jc w:val="center"/>
        </w:trPr>
        <w:tc>
          <w:tcPr>
            <w:tcW w:w="954" w:type="dxa"/>
            <w:shd w:val="clear" w:color="000000" w:fill="FFFFFF"/>
            <w:vAlign w:val="bottom"/>
          </w:tcPr>
          <w:p w14:paraId="2D723CB6" w14:textId="1B84D132"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16</w:t>
            </w:r>
          </w:p>
        </w:tc>
        <w:tc>
          <w:tcPr>
            <w:tcW w:w="5657" w:type="dxa"/>
            <w:shd w:val="clear" w:color="000000" w:fill="FFFFFF"/>
            <w:vAlign w:val="bottom"/>
          </w:tcPr>
          <w:p w14:paraId="128FCAEA" w14:textId="096A6A59"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GTNT Thẩm Vậy - Tám Xoan</w:t>
            </w:r>
          </w:p>
        </w:tc>
        <w:tc>
          <w:tcPr>
            <w:tcW w:w="1330" w:type="dxa"/>
            <w:shd w:val="clear" w:color="000000" w:fill="FFFFFF"/>
            <w:vAlign w:val="center"/>
          </w:tcPr>
          <w:p w14:paraId="316840B6" w14:textId="1254B5F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901,7</w:t>
            </w:r>
          </w:p>
        </w:tc>
        <w:tc>
          <w:tcPr>
            <w:tcW w:w="630" w:type="dxa"/>
            <w:shd w:val="clear" w:color="000000" w:fill="FFFFFF"/>
            <w:vAlign w:val="center"/>
          </w:tcPr>
          <w:p w14:paraId="07874775"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6BCD15F7"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35D082FE"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1B3E113C" w14:textId="565D3BD4"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901,7</w:t>
            </w:r>
          </w:p>
        </w:tc>
        <w:tc>
          <w:tcPr>
            <w:tcW w:w="700" w:type="dxa"/>
            <w:shd w:val="clear" w:color="000000" w:fill="FFFFFF"/>
            <w:vAlign w:val="center"/>
          </w:tcPr>
          <w:p w14:paraId="3727DECC"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0F9B1433"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4B62A512"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6DE9F74C" w14:textId="77777777" w:rsidTr="00884A74">
        <w:trPr>
          <w:trHeight w:val="312"/>
          <w:jc w:val="center"/>
        </w:trPr>
        <w:tc>
          <w:tcPr>
            <w:tcW w:w="954" w:type="dxa"/>
            <w:shd w:val="clear" w:color="000000" w:fill="FFFFFF"/>
            <w:vAlign w:val="bottom"/>
          </w:tcPr>
          <w:p w14:paraId="5C74D36E" w14:textId="5D222639"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17</w:t>
            </w:r>
          </w:p>
        </w:tc>
        <w:tc>
          <w:tcPr>
            <w:tcW w:w="5657" w:type="dxa"/>
            <w:shd w:val="clear" w:color="000000" w:fill="FFFFFF"/>
            <w:vAlign w:val="bottom"/>
          </w:tcPr>
          <w:p w14:paraId="08DFF828" w14:textId="4E8E972D"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GTNT Đá Bay - Thẩm Chang</w:t>
            </w:r>
          </w:p>
        </w:tc>
        <w:tc>
          <w:tcPr>
            <w:tcW w:w="1330" w:type="dxa"/>
            <w:shd w:val="clear" w:color="000000" w:fill="FFFFFF"/>
            <w:vAlign w:val="center"/>
          </w:tcPr>
          <w:p w14:paraId="133FDE2A" w14:textId="46DACB3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462,2</w:t>
            </w:r>
          </w:p>
        </w:tc>
        <w:tc>
          <w:tcPr>
            <w:tcW w:w="630" w:type="dxa"/>
            <w:shd w:val="clear" w:color="000000" w:fill="FFFFFF"/>
            <w:vAlign w:val="center"/>
          </w:tcPr>
          <w:p w14:paraId="143ABD9D"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2C88E709"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1B140430"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69F15697" w14:textId="337D55BA"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462,2</w:t>
            </w:r>
          </w:p>
        </w:tc>
        <w:tc>
          <w:tcPr>
            <w:tcW w:w="700" w:type="dxa"/>
            <w:shd w:val="clear" w:color="000000" w:fill="FFFFFF"/>
            <w:vAlign w:val="center"/>
          </w:tcPr>
          <w:p w14:paraId="6A93BEB0"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41074BFD"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4FFB11E2"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601553B4" w14:textId="77777777" w:rsidTr="00884A74">
        <w:trPr>
          <w:trHeight w:val="312"/>
          <w:jc w:val="center"/>
        </w:trPr>
        <w:tc>
          <w:tcPr>
            <w:tcW w:w="954" w:type="dxa"/>
            <w:shd w:val="clear" w:color="000000" w:fill="FFFFFF"/>
            <w:vAlign w:val="bottom"/>
          </w:tcPr>
          <w:p w14:paraId="43C1038A" w14:textId="79371E52"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18</w:t>
            </w:r>
          </w:p>
        </w:tc>
        <w:tc>
          <w:tcPr>
            <w:tcW w:w="5657" w:type="dxa"/>
            <w:shd w:val="clear" w:color="000000" w:fill="FFFFFF"/>
            <w:vAlign w:val="bottom"/>
          </w:tcPr>
          <w:p w14:paraId="5EB19262" w14:textId="72D03E96"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liên thôn Nạ Riệng - Đá Bay</w:t>
            </w:r>
          </w:p>
        </w:tc>
        <w:tc>
          <w:tcPr>
            <w:tcW w:w="1330" w:type="dxa"/>
            <w:shd w:val="clear" w:color="000000" w:fill="FFFFFF"/>
            <w:vAlign w:val="center"/>
          </w:tcPr>
          <w:p w14:paraId="5D499DDB" w14:textId="639DAA4A"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372,0</w:t>
            </w:r>
          </w:p>
        </w:tc>
        <w:tc>
          <w:tcPr>
            <w:tcW w:w="630" w:type="dxa"/>
            <w:shd w:val="clear" w:color="000000" w:fill="FFFFFF"/>
            <w:vAlign w:val="center"/>
          </w:tcPr>
          <w:p w14:paraId="6C39B5BE"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7CFE3C65"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405FF0FE"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3BAD1551" w14:textId="77BDE739"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372,0</w:t>
            </w:r>
          </w:p>
        </w:tc>
        <w:tc>
          <w:tcPr>
            <w:tcW w:w="700" w:type="dxa"/>
            <w:shd w:val="clear" w:color="000000" w:fill="FFFFFF"/>
            <w:vAlign w:val="center"/>
          </w:tcPr>
          <w:p w14:paraId="7A17A47B"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780DFDA3"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4BC85944"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38BBACFA" w14:textId="77777777" w:rsidTr="00884A74">
        <w:trPr>
          <w:trHeight w:val="312"/>
          <w:jc w:val="center"/>
        </w:trPr>
        <w:tc>
          <w:tcPr>
            <w:tcW w:w="954" w:type="dxa"/>
            <w:shd w:val="clear" w:color="000000" w:fill="FFFFFF"/>
            <w:vAlign w:val="bottom"/>
          </w:tcPr>
          <w:p w14:paraId="2D38FD9A" w14:textId="611CD672"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19</w:t>
            </w:r>
          </w:p>
        </w:tc>
        <w:tc>
          <w:tcPr>
            <w:tcW w:w="5657" w:type="dxa"/>
            <w:shd w:val="clear" w:color="000000" w:fill="FFFFFF"/>
            <w:vAlign w:val="bottom"/>
          </w:tcPr>
          <w:p w14:paraId="7E65D548" w14:textId="1C936B73"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GTNT Đá Bay - Thẩm Rộc</w:t>
            </w:r>
          </w:p>
        </w:tc>
        <w:tc>
          <w:tcPr>
            <w:tcW w:w="1330" w:type="dxa"/>
            <w:shd w:val="clear" w:color="000000" w:fill="FFFFFF"/>
            <w:vAlign w:val="center"/>
          </w:tcPr>
          <w:p w14:paraId="23B43148" w14:textId="3588D8F1"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501,7</w:t>
            </w:r>
          </w:p>
        </w:tc>
        <w:tc>
          <w:tcPr>
            <w:tcW w:w="630" w:type="dxa"/>
            <w:shd w:val="clear" w:color="000000" w:fill="FFFFFF"/>
            <w:vAlign w:val="center"/>
          </w:tcPr>
          <w:p w14:paraId="52D35007"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0FB1F137"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387F8833"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0F98CF5E" w14:textId="76205C0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501,7</w:t>
            </w:r>
          </w:p>
        </w:tc>
        <w:tc>
          <w:tcPr>
            <w:tcW w:w="700" w:type="dxa"/>
            <w:shd w:val="clear" w:color="000000" w:fill="FFFFFF"/>
            <w:vAlign w:val="center"/>
          </w:tcPr>
          <w:p w14:paraId="7457FD85"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6EA5D63E"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6B18FD56"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523B5451" w14:textId="77777777" w:rsidTr="00884A74">
        <w:trPr>
          <w:trHeight w:val="312"/>
          <w:jc w:val="center"/>
        </w:trPr>
        <w:tc>
          <w:tcPr>
            <w:tcW w:w="954" w:type="dxa"/>
            <w:shd w:val="clear" w:color="000000" w:fill="FFFFFF"/>
            <w:vAlign w:val="bottom"/>
          </w:tcPr>
          <w:p w14:paraId="12E7B97B" w14:textId="015F431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20</w:t>
            </w:r>
          </w:p>
        </w:tc>
        <w:tc>
          <w:tcPr>
            <w:tcW w:w="5657" w:type="dxa"/>
            <w:shd w:val="clear" w:color="000000" w:fill="FFFFFF"/>
            <w:vAlign w:val="bottom"/>
          </w:tcPr>
          <w:p w14:paraId="5EC3622C" w14:textId="3BB95E52"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GTNT Nạ Pục - Đoàn Kết( GĐ 2)</w:t>
            </w:r>
          </w:p>
        </w:tc>
        <w:tc>
          <w:tcPr>
            <w:tcW w:w="1330" w:type="dxa"/>
            <w:shd w:val="clear" w:color="000000" w:fill="FFFFFF"/>
            <w:vAlign w:val="center"/>
          </w:tcPr>
          <w:p w14:paraId="089A1E8F" w14:textId="71550516"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1078</w:t>
            </w:r>
          </w:p>
        </w:tc>
        <w:tc>
          <w:tcPr>
            <w:tcW w:w="630" w:type="dxa"/>
            <w:shd w:val="clear" w:color="000000" w:fill="FFFFFF"/>
            <w:vAlign w:val="center"/>
          </w:tcPr>
          <w:p w14:paraId="1B930EFF"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73B30534"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35DBA16A"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45CC2D5C" w14:textId="54EDEC38"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1078</w:t>
            </w:r>
          </w:p>
        </w:tc>
        <w:tc>
          <w:tcPr>
            <w:tcW w:w="700" w:type="dxa"/>
            <w:shd w:val="clear" w:color="000000" w:fill="FFFFFF"/>
            <w:vAlign w:val="center"/>
          </w:tcPr>
          <w:p w14:paraId="44F4F1B2"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03E91A40"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20A0C1E6"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57656C8A" w14:textId="77777777" w:rsidTr="00884A74">
        <w:trPr>
          <w:trHeight w:val="312"/>
          <w:jc w:val="center"/>
        </w:trPr>
        <w:tc>
          <w:tcPr>
            <w:tcW w:w="954" w:type="dxa"/>
            <w:shd w:val="clear" w:color="000000" w:fill="FFFFFF"/>
            <w:vAlign w:val="bottom"/>
          </w:tcPr>
          <w:p w14:paraId="491E975E" w14:textId="0BCBE0CE"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21</w:t>
            </w:r>
          </w:p>
        </w:tc>
        <w:tc>
          <w:tcPr>
            <w:tcW w:w="5657" w:type="dxa"/>
            <w:shd w:val="clear" w:color="000000" w:fill="FFFFFF"/>
            <w:vAlign w:val="bottom"/>
          </w:tcPr>
          <w:p w14:paraId="35A1D93A" w14:textId="5C5E9274"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GTNT Khang Hạ - Yên Hòa 2( GĐ 2)</w:t>
            </w:r>
          </w:p>
        </w:tc>
        <w:tc>
          <w:tcPr>
            <w:tcW w:w="1330" w:type="dxa"/>
            <w:shd w:val="clear" w:color="000000" w:fill="FFFFFF"/>
            <w:vAlign w:val="center"/>
          </w:tcPr>
          <w:p w14:paraId="1D174503" w14:textId="56DF372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1011,5</w:t>
            </w:r>
          </w:p>
        </w:tc>
        <w:tc>
          <w:tcPr>
            <w:tcW w:w="630" w:type="dxa"/>
            <w:shd w:val="clear" w:color="000000" w:fill="FFFFFF"/>
            <w:vAlign w:val="center"/>
          </w:tcPr>
          <w:p w14:paraId="20BF4DBF"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66166111"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0396AA5D"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46125573" w14:textId="06EC4201"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1011,5</w:t>
            </w:r>
          </w:p>
        </w:tc>
        <w:tc>
          <w:tcPr>
            <w:tcW w:w="700" w:type="dxa"/>
            <w:shd w:val="clear" w:color="000000" w:fill="FFFFFF"/>
            <w:vAlign w:val="center"/>
          </w:tcPr>
          <w:p w14:paraId="4865084D"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66FC3E8C"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75F8731F"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1046259C" w14:textId="77777777" w:rsidTr="00884A74">
        <w:trPr>
          <w:trHeight w:val="312"/>
          <w:jc w:val="center"/>
        </w:trPr>
        <w:tc>
          <w:tcPr>
            <w:tcW w:w="954" w:type="dxa"/>
            <w:shd w:val="clear" w:color="000000" w:fill="FFFFFF"/>
            <w:vAlign w:val="bottom"/>
          </w:tcPr>
          <w:p w14:paraId="6901C2C5" w14:textId="3914332F"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22</w:t>
            </w:r>
          </w:p>
        </w:tc>
        <w:tc>
          <w:tcPr>
            <w:tcW w:w="5657" w:type="dxa"/>
            <w:shd w:val="clear" w:color="000000" w:fill="FFFFFF"/>
            <w:vAlign w:val="bottom"/>
          </w:tcPr>
          <w:p w14:paraId="0399FB34" w14:textId="29AB6560"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GTNT Nạ Riệng - Đá Bay ( GĐ 2)</w:t>
            </w:r>
          </w:p>
        </w:tc>
        <w:tc>
          <w:tcPr>
            <w:tcW w:w="1330" w:type="dxa"/>
            <w:shd w:val="clear" w:color="000000" w:fill="FFFFFF"/>
            <w:vAlign w:val="center"/>
          </w:tcPr>
          <w:p w14:paraId="4546A221" w14:textId="49270E2D"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465,5</w:t>
            </w:r>
          </w:p>
        </w:tc>
        <w:tc>
          <w:tcPr>
            <w:tcW w:w="630" w:type="dxa"/>
            <w:shd w:val="clear" w:color="000000" w:fill="FFFFFF"/>
            <w:vAlign w:val="center"/>
          </w:tcPr>
          <w:p w14:paraId="41C69438"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7A310613"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45C31005"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674A793D" w14:textId="0FB6E524"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465,5</w:t>
            </w:r>
          </w:p>
        </w:tc>
        <w:tc>
          <w:tcPr>
            <w:tcW w:w="700" w:type="dxa"/>
            <w:shd w:val="clear" w:color="000000" w:fill="FFFFFF"/>
            <w:vAlign w:val="center"/>
          </w:tcPr>
          <w:p w14:paraId="2F1A08CE"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14D0930A"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20A5B60F"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5AE448E8" w14:textId="77777777" w:rsidTr="00884A74">
        <w:trPr>
          <w:trHeight w:val="312"/>
          <w:jc w:val="center"/>
        </w:trPr>
        <w:tc>
          <w:tcPr>
            <w:tcW w:w="954" w:type="dxa"/>
            <w:shd w:val="clear" w:color="000000" w:fill="FFFFFF"/>
            <w:vAlign w:val="bottom"/>
          </w:tcPr>
          <w:p w14:paraId="6E1D8213" w14:textId="1901AF36"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lastRenderedPageBreak/>
              <w:t>23</w:t>
            </w:r>
          </w:p>
        </w:tc>
        <w:tc>
          <w:tcPr>
            <w:tcW w:w="5657" w:type="dxa"/>
            <w:shd w:val="clear" w:color="000000" w:fill="FFFFFF"/>
            <w:vAlign w:val="bottom"/>
          </w:tcPr>
          <w:p w14:paraId="7D13F9C7" w14:textId="79179275"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Thẩm Vậy - Nạ Mộc</w:t>
            </w:r>
          </w:p>
        </w:tc>
        <w:tc>
          <w:tcPr>
            <w:tcW w:w="1330" w:type="dxa"/>
            <w:shd w:val="clear" w:color="000000" w:fill="FFFFFF"/>
            <w:vAlign w:val="center"/>
          </w:tcPr>
          <w:p w14:paraId="02623046" w14:textId="58D2DF8D"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191,9</w:t>
            </w:r>
          </w:p>
        </w:tc>
        <w:tc>
          <w:tcPr>
            <w:tcW w:w="630" w:type="dxa"/>
            <w:shd w:val="clear" w:color="000000" w:fill="FFFFFF"/>
            <w:vAlign w:val="center"/>
          </w:tcPr>
          <w:p w14:paraId="0BE28CFA"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0D47185C"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7B7E3B1B"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34AE6682" w14:textId="4F397958"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191,9</w:t>
            </w:r>
          </w:p>
        </w:tc>
        <w:tc>
          <w:tcPr>
            <w:tcW w:w="700" w:type="dxa"/>
            <w:shd w:val="clear" w:color="000000" w:fill="FFFFFF"/>
            <w:vAlign w:val="center"/>
          </w:tcPr>
          <w:p w14:paraId="219F6B29"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7BDEC6E1"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2C808E6A"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595EEED5" w14:textId="77777777" w:rsidTr="00884A74">
        <w:trPr>
          <w:trHeight w:val="312"/>
          <w:jc w:val="center"/>
        </w:trPr>
        <w:tc>
          <w:tcPr>
            <w:tcW w:w="954" w:type="dxa"/>
            <w:shd w:val="clear" w:color="000000" w:fill="FFFFFF"/>
            <w:vAlign w:val="bottom"/>
          </w:tcPr>
          <w:p w14:paraId="02CDC24E" w14:textId="64118EA4"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24</w:t>
            </w:r>
          </w:p>
        </w:tc>
        <w:tc>
          <w:tcPr>
            <w:tcW w:w="5657" w:type="dxa"/>
            <w:shd w:val="clear" w:color="000000" w:fill="FFFFFF"/>
            <w:vAlign w:val="bottom"/>
          </w:tcPr>
          <w:p w14:paraId="2AA3CB88" w14:textId="7FE68D03"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GTNT Thẩm Vậy - Khang Hạ</w:t>
            </w:r>
          </w:p>
        </w:tc>
        <w:tc>
          <w:tcPr>
            <w:tcW w:w="1330" w:type="dxa"/>
            <w:shd w:val="clear" w:color="000000" w:fill="FFFFFF"/>
            <w:vAlign w:val="center"/>
          </w:tcPr>
          <w:p w14:paraId="68C3E5CA" w14:textId="3D96B86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300,0</w:t>
            </w:r>
          </w:p>
        </w:tc>
        <w:tc>
          <w:tcPr>
            <w:tcW w:w="630" w:type="dxa"/>
            <w:shd w:val="clear" w:color="000000" w:fill="FFFFFF"/>
            <w:vAlign w:val="center"/>
          </w:tcPr>
          <w:p w14:paraId="3E536EDE"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21D1177D"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6D7ECBE8"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346177A5" w14:textId="0EA146D4"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300,0</w:t>
            </w:r>
          </w:p>
        </w:tc>
        <w:tc>
          <w:tcPr>
            <w:tcW w:w="700" w:type="dxa"/>
            <w:shd w:val="clear" w:color="000000" w:fill="FFFFFF"/>
            <w:vAlign w:val="center"/>
          </w:tcPr>
          <w:p w14:paraId="1A37D23B"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6A88DA60"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1F2E96E1"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24C82C1E" w14:textId="77777777" w:rsidTr="00884A74">
        <w:trPr>
          <w:trHeight w:val="312"/>
          <w:jc w:val="center"/>
        </w:trPr>
        <w:tc>
          <w:tcPr>
            <w:tcW w:w="954" w:type="dxa"/>
            <w:shd w:val="clear" w:color="000000" w:fill="FFFFFF"/>
            <w:vAlign w:val="bottom"/>
          </w:tcPr>
          <w:p w14:paraId="29FD4AF4" w14:textId="447ADBC9"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25</w:t>
            </w:r>
          </w:p>
        </w:tc>
        <w:tc>
          <w:tcPr>
            <w:tcW w:w="5657" w:type="dxa"/>
            <w:shd w:val="clear" w:color="000000" w:fill="FFFFFF"/>
            <w:vAlign w:val="bottom"/>
          </w:tcPr>
          <w:p w14:paraId="753149DB" w14:textId="3A28D8CA"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liên thôn Nạ Tằm - Nạ Giêng</w:t>
            </w:r>
          </w:p>
        </w:tc>
        <w:tc>
          <w:tcPr>
            <w:tcW w:w="1330" w:type="dxa"/>
            <w:shd w:val="clear" w:color="000000" w:fill="FFFFFF"/>
            <w:vAlign w:val="center"/>
          </w:tcPr>
          <w:p w14:paraId="7EEB40E1" w14:textId="59EF9242"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1.007,1</w:t>
            </w:r>
          </w:p>
        </w:tc>
        <w:tc>
          <w:tcPr>
            <w:tcW w:w="630" w:type="dxa"/>
            <w:shd w:val="clear" w:color="000000" w:fill="FFFFFF"/>
            <w:vAlign w:val="center"/>
          </w:tcPr>
          <w:p w14:paraId="2224EE5A"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7DD8BAD9"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7E8513F5"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525BAB65" w14:textId="3C1B71B4"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1.007,1</w:t>
            </w:r>
          </w:p>
        </w:tc>
        <w:tc>
          <w:tcPr>
            <w:tcW w:w="700" w:type="dxa"/>
            <w:shd w:val="clear" w:color="000000" w:fill="FFFFFF"/>
            <w:vAlign w:val="center"/>
          </w:tcPr>
          <w:p w14:paraId="21CB123E"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0687921E"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19FD4837"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1F378597" w14:textId="77777777" w:rsidTr="00884A74">
        <w:trPr>
          <w:trHeight w:val="312"/>
          <w:jc w:val="center"/>
        </w:trPr>
        <w:tc>
          <w:tcPr>
            <w:tcW w:w="954" w:type="dxa"/>
            <w:shd w:val="clear" w:color="000000" w:fill="FFFFFF"/>
            <w:vAlign w:val="bottom"/>
          </w:tcPr>
          <w:p w14:paraId="2E512EFA" w14:textId="59451E7E"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26</w:t>
            </w:r>
          </w:p>
        </w:tc>
        <w:tc>
          <w:tcPr>
            <w:tcW w:w="5657" w:type="dxa"/>
            <w:shd w:val="clear" w:color="000000" w:fill="FFFFFF"/>
            <w:vAlign w:val="bottom"/>
          </w:tcPr>
          <w:p w14:paraId="7B83E982" w14:textId="2B3F7C90"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liên thôn Đoàn Kết - Thẩm Rộc</w:t>
            </w:r>
          </w:p>
        </w:tc>
        <w:tc>
          <w:tcPr>
            <w:tcW w:w="1330" w:type="dxa"/>
            <w:shd w:val="clear" w:color="000000" w:fill="FFFFFF"/>
            <w:vAlign w:val="center"/>
          </w:tcPr>
          <w:p w14:paraId="0EA22561" w14:textId="2259E5D1"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408,3</w:t>
            </w:r>
          </w:p>
        </w:tc>
        <w:tc>
          <w:tcPr>
            <w:tcW w:w="630" w:type="dxa"/>
            <w:shd w:val="clear" w:color="000000" w:fill="FFFFFF"/>
            <w:vAlign w:val="center"/>
          </w:tcPr>
          <w:p w14:paraId="7D80A52B"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4B4D65E5"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734AE505"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1B40E110" w14:textId="394C27BD"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408,3</w:t>
            </w:r>
          </w:p>
        </w:tc>
        <w:tc>
          <w:tcPr>
            <w:tcW w:w="700" w:type="dxa"/>
            <w:shd w:val="clear" w:color="000000" w:fill="FFFFFF"/>
            <w:vAlign w:val="center"/>
          </w:tcPr>
          <w:p w14:paraId="2306DA30"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58ED1FD4"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1BEAF14B"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29EC81AF" w14:textId="77777777" w:rsidTr="00884A74">
        <w:trPr>
          <w:trHeight w:val="312"/>
          <w:jc w:val="center"/>
        </w:trPr>
        <w:tc>
          <w:tcPr>
            <w:tcW w:w="954" w:type="dxa"/>
            <w:shd w:val="clear" w:color="000000" w:fill="FFFFFF"/>
            <w:vAlign w:val="bottom"/>
          </w:tcPr>
          <w:p w14:paraId="300CC64D" w14:textId="687870EB"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27</w:t>
            </w:r>
          </w:p>
        </w:tc>
        <w:tc>
          <w:tcPr>
            <w:tcW w:w="5657" w:type="dxa"/>
            <w:shd w:val="clear" w:color="000000" w:fill="FFFFFF"/>
            <w:vAlign w:val="bottom"/>
          </w:tcPr>
          <w:p w14:paraId="752046A5" w14:textId="222E0550"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GTNT Yên Thông - Nạ Pục</w:t>
            </w:r>
          </w:p>
        </w:tc>
        <w:tc>
          <w:tcPr>
            <w:tcW w:w="1330" w:type="dxa"/>
            <w:shd w:val="clear" w:color="000000" w:fill="FFFFFF"/>
            <w:vAlign w:val="center"/>
          </w:tcPr>
          <w:p w14:paraId="72431D80" w14:textId="64499A23"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200,0</w:t>
            </w:r>
          </w:p>
        </w:tc>
        <w:tc>
          <w:tcPr>
            <w:tcW w:w="630" w:type="dxa"/>
            <w:shd w:val="clear" w:color="000000" w:fill="FFFFFF"/>
            <w:vAlign w:val="center"/>
          </w:tcPr>
          <w:p w14:paraId="13CFB78E"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22C18666"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754DB94A"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41CA3B9A" w14:textId="1B7E72BA"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200,0</w:t>
            </w:r>
          </w:p>
        </w:tc>
        <w:tc>
          <w:tcPr>
            <w:tcW w:w="700" w:type="dxa"/>
            <w:shd w:val="clear" w:color="000000" w:fill="FFFFFF"/>
            <w:vAlign w:val="center"/>
          </w:tcPr>
          <w:p w14:paraId="065D5632"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45C06812"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01656551"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10CFED7C" w14:textId="77777777" w:rsidTr="00884A74">
        <w:trPr>
          <w:trHeight w:val="312"/>
          <w:jc w:val="center"/>
        </w:trPr>
        <w:tc>
          <w:tcPr>
            <w:tcW w:w="954" w:type="dxa"/>
            <w:shd w:val="clear" w:color="000000" w:fill="FFFFFF"/>
            <w:vAlign w:val="bottom"/>
          </w:tcPr>
          <w:p w14:paraId="7137E553" w14:textId="2B7BF53C"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28</w:t>
            </w:r>
          </w:p>
        </w:tc>
        <w:tc>
          <w:tcPr>
            <w:tcW w:w="5657" w:type="dxa"/>
            <w:shd w:val="clear" w:color="000000" w:fill="FFFFFF"/>
            <w:vAlign w:val="bottom"/>
          </w:tcPr>
          <w:p w14:paraId="086582D3" w14:textId="1E1F7158"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liên thôn Đá Bay - Nạ Họ</w:t>
            </w:r>
          </w:p>
        </w:tc>
        <w:tc>
          <w:tcPr>
            <w:tcW w:w="1330" w:type="dxa"/>
            <w:shd w:val="clear" w:color="000000" w:fill="FFFFFF"/>
            <w:vAlign w:val="center"/>
          </w:tcPr>
          <w:p w14:paraId="39589678" w14:textId="7C7A0DC1"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234,1</w:t>
            </w:r>
          </w:p>
        </w:tc>
        <w:tc>
          <w:tcPr>
            <w:tcW w:w="630" w:type="dxa"/>
            <w:shd w:val="clear" w:color="000000" w:fill="FFFFFF"/>
            <w:vAlign w:val="center"/>
          </w:tcPr>
          <w:p w14:paraId="16914DD1"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5F6304B2"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74B7FC39"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5154158F" w14:textId="3A56425E"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234,1</w:t>
            </w:r>
          </w:p>
        </w:tc>
        <w:tc>
          <w:tcPr>
            <w:tcW w:w="700" w:type="dxa"/>
            <w:shd w:val="clear" w:color="000000" w:fill="FFFFFF"/>
            <w:vAlign w:val="center"/>
          </w:tcPr>
          <w:p w14:paraId="21CBFCB9"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29AAFCA8"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1FAB7C65"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67BBBE4D" w14:textId="77777777" w:rsidTr="00884A74">
        <w:trPr>
          <w:trHeight w:val="312"/>
          <w:jc w:val="center"/>
        </w:trPr>
        <w:tc>
          <w:tcPr>
            <w:tcW w:w="954" w:type="dxa"/>
            <w:shd w:val="clear" w:color="000000" w:fill="FFFFFF"/>
            <w:vAlign w:val="bottom"/>
          </w:tcPr>
          <w:p w14:paraId="13D669C5" w14:textId="7A733321"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29</w:t>
            </w:r>
          </w:p>
        </w:tc>
        <w:tc>
          <w:tcPr>
            <w:tcW w:w="5657" w:type="dxa"/>
            <w:shd w:val="clear" w:color="000000" w:fill="FFFFFF"/>
            <w:vAlign w:val="bottom"/>
          </w:tcPr>
          <w:p w14:paraId="23A45521" w14:textId="59571645"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GTNT Thẩm Vậy - Khang Hạ ( GĐ 2)</w:t>
            </w:r>
          </w:p>
        </w:tc>
        <w:tc>
          <w:tcPr>
            <w:tcW w:w="1330" w:type="dxa"/>
            <w:shd w:val="clear" w:color="000000" w:fill="FFFFFF"/>
            <w:vAlign w:val="center"/>
          </w:tcPr>
          <w:p w14:paraId="72628D0E" w14:textId="2B8DBBBE"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672,7</w:t>
            </w:r>
          </w:p>
        </w:tc>
        <w:tc>
          <w:tcPr>
            <w:tcW w:w="630" w:type="dxa"/>
            <w:shd w:val="clear" w:color="000000" w:fill="FFFFFF"/>
            <w:vAlign w:val="center"/>
          </w:tcPr>
          <w:p w14:paraId="49CA4985"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707361D5"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157D2583"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7D14D340" w14:textId="7318AAF5"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672,7</w:t>
            </w:r>
          </w:p>
        </w:tc>
        <w:tc>
          <w:tcPr>
            <w:tcW w:w="700" w:type="dxa"/>
            <w:shd w:val="clear" w:color="000000" w:fill="FFFFFF"/>
            <w:vAlign w:val="center"/>
          </w:tcPr>
          <w:p w14:paraId="22F93517"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4</w:t>
            </w:r>
          </w:p>
        </w:tc>
        <w:tc>
          <w:tcPr>
            <w:tcW w:w="643" w:type="dxa"/>
            <w:shd w:val="clear" w:color="000000" w:fill="FFFFFF"/>
            <w:vAlign w:val="center"/>
          </w:tcPr>
          <w:p w14:paraId="4D766A21"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1425" w:type="dxa"/>
            <w:shd w:val="clear" w:color="000000" w:fill="FFFFFF"/>
            <w:vAlign w:val="center"/>
          </w:tcPr>
          <w:p w14:paraId="52D2455C"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Bê tông</w:t>
            </w:r>
          </w:p>
        </w:tc>
      </w:tr>
      <w:tr w:rsidR="00884A74" w:rsidRPr="00513BBD" w14:paraId="505D7AB4" w14:textId="77777777" w:rsidTr="00FB7A9E">
        <w:trPr>
          <w:trHeight w:val="312"/>
          <w:jc w:val="center"/>
        </w:trPr>
        <w:tc>
          <w:tcPr>
            <w:tcW w:w="954" w:type="dxa"/>
            <w:shd w:val="clear" w:color="000000" w:fill="FFFFFF"/>
            <w:vAlign w:val="bottom"/>
          </w:tcPr>
          <w:p w14:paraId="28806EAF" w14:textId="400C586D"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30</w:t>
            </w:r>
          </w:p>
        </w:tc>
        <w:tc>
          <w:tcPr>
            <w:tcW w:w="5657" w:type="dxa"/>
            <w:shd w:val="clear" w:color="000000" w:fill="FFFFFF"/>
            <w:vAlign w:val="bottom"/>
          </w:tcPr>
          <w:p w14:paraId="6222F9D4" w14:textId="5707949E"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GTNT Yên Thông - Nạ Pục (GĐ 2)</w:t>
            </w:r>
          </w:p>
        </w:tc>
        <w:tc>
          <w:tcPr>
            <w:tcW w:w="1330" w:type="dxa"/>
            <w:shd w:val="clear" w:color="000000" w:fill="FFFFFF"/>
            <w:vAlign w:val="center"/>
          </w:tcPr>
          <w:p w14:paraId="72D71414" w14:textId="46AF3DB1"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744,4</w:t>
            </w:r>
          </w:p>
        </w:tc>
        <w:tc>
          <w:tcPr>
            <w:tcW w:w="630" w:type="dxa"/>
            <w:shd w:val="clear" w:color="000000" w:fill="FFFFFF"/>
            <w:vAlign w:val="center"/>
          </w:tcPr>
          <w:p w14:paraId="402A29D8"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2C941092"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474C875B"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5DF1917D" w14:textId="32A7A29B"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744,4</w:t>
            </w:r>
          </w:p>
        </w:tc>
        <w:tc>
          <w:tcPr>
            <w:tcW w:w="700" w:type="dxa"/>
            <w:shd w:val="clear" w:color="000000" w:fill="FFFFFF"/>
            <w:vAlign w:val="center"/>
          </w:tcPr>
          <w:p w14:paraId="176743AD" w14:textId="420A1EE5"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6F9C0076" w14:textId="19501D8C"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425" w:type="dxa"/>
            <w:shd w:val="clear" w:color="000000" w:fill="FFFFFF"/>
          </w:tcPr>
          <w:p w14:paraId="4ECAAD0C" w14:textId="52935A84" w:rsidR="00884A74" w:rsidRPr="00884A74" w:rsidRDefault="00884A74" w:rsidP="00884A74">
            <w:pPr>
              <w:shd w:val="clear" w:color="auto" w:fill="FFFFFF" w:themeFill="background1"/>
              <w:spacing w:line="288" w:lineRule="auto"/>
              <w:ind w:firstLine="0"/>
              <w:jc w:val="center"/>
              <w:rPr>
                <w:rFonts w:cs="Times New Roman"/>
                <w:color w:val="000000"/>
                <w:sz w:val="24"/>
                <w:szCs w:val="24"/>
              </w:rPr>
            </w:pPr>
            <w:r w:rsidRPr="007108BC">
              <w:rPr>
                <w:rFonts w:cs="Times New Roman"/>
                <w:sz w:val="24"/>
                <w:szCs w:val="24"/>
              </w:rPr>
              <w:t>Đường đất</w:t>
            </w:r>
          </w:p>
        </w:tc>
      </w:tr>
      <w:tr w:rsidR="00884A74" w:rsidRPr="00513BBD" w14:paraId="234A2994" w14:textId="77777777" w:rsidTr="00FB7A9E">
        <w:trPr>
          <w:trHeight w:val="312"/>
          <w:jc w:val="center"/>
        </w:trPr>
        <w:tc>
          <w:tcPr>
            <w:tcW w:w="954" w:type="dxa"/>
            <w:shd w:val="clear" w:color="000000" w:fill="FFFFFF"/>
            <w:vAlign w:val="bottom"/>
          </w:tcPr>
          <w:p w14:paraId="2D3920F6" w14:textId="406D88DD"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31</w:t>
            </w:r>
          </w:p>
        </w:tc>
        <w:tc>
          <w:tcPr>
            <w:tcW w:w="5657" w:type="dxa"/>
            <w:shd w:val="clear" w:color="000000" w:fill="FFFFFF"/>
            <w:vAlign w:val="bottom"/>
          </w:tcPr>
          <w:p w14:paraId="03B2417B" w14:textId="35E8E0BC"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GTNT Đoàn Kết - Thẩm Rộc (GĐ 2)</w:t>
            </w:r>
          </w:p>
        </w:tc>
        <w:tc>
          <w:tcPr>
            <w:tcW w:w="1330" w:type="dxa"/>
            <w:shd w:val="clear" w:color="000000" w:fill="FFFFFF"/>
            <w:vAlign w:val="center"/>
          </w:tcPr>
          <w:p w14:paraId="6886C36E" w14:textId="36896E8F"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300,0</w:t>
            </w:r>
          </w:p>
        </w:tc>
        <w:tc>
          <w:tcPr>
            <w:tcW w:w="630" w:type="dxa"/>
            <w:shd w:val="clear" w:color="000000" w:fill="FFFFFF"/>
            <w:vAlign w:val="center"/>
          </w:tcPr>
          <w:p w14:paraId="15043233"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5D067CD5"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5CEFDAF5"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78AFD233" w14:textId="6463814A"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300,0</w:t>
            </w:r>
          </w:p>
        </w:tc>
        <w:tc>
          <w:tcPr>
            <w:tcW w:w="700" w:type="dxa"/>
            <w:shd w:val="clear" w:color="000000" w:fill="FFFFFF"/>
            <w:vAlign w:val="center"/>
          </w:tcPr>
          <w:p w14:paraId="0C1FEFA2" w14:textId="1F2BE7E6"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4038CC21" w14:textId="726C229E"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425" w:type="dxa"/>
            <w:shd w:val="clear" w:color="000000" w:fill="FFFFFF"/>
          </w:tcPr>
          <w:p w14:paraId="5DFBE341" w14:textId="12ECE5F9" w:rsidR="00884A74" w:rsidRPr="00884A74" w:rsidRDefault="00884A74" w:rsidP="00884A74">
            <w:pPr>
              <w:shd w:val="clear" w:color="auto" w:fill="FFFFFF" w:themeFill="background1"/>
              <w:spacing w:line="288" w:lineRule="auto"/>
              <w:ind w:firstLine="0"/>
              <w:jc w:val="center"/>
              <w:rPr>
                <w:rFonts w:cs="Times New Roman"/>
                <w:sz w:val="24"/>
                <w:szCs w:val="24"/>
              </w:rPr>
            </w:pPr>
            <w:r w:rsidRPr="007108BC">
              <w:rPr>
                <w:rFonts w:cs="Times New Roman"/>
                <w:sz w:val="24"/>
                <w:szCs w:val="24"/>
              </w:rPr>
              <w:t>Đường đất</w:t>
            </w:r>
          </w:p>
        </w:tc>
      </w:tr>
      <w:tr w:rsidR="00884A74" w:rsidRPr="00513BBD" w14:paraId="1E4A97CA" w14:textId="77777777" w:rsidTr="00FB7A9E">
        <w:trPr>
          <w:trHeight w:val="312"/>
          <w:jc w:val="center"/>
        </w:trPr>
        <w:tc>
          <w:tcPr>
            <w:tcW w:w="954" w:type="dxa"/>
            <w:shd w:val="clear" w:color="000000" w:fill="FFFFFF"/>
            <w:vAlign w:val="bottom"/>
          </w:tcPr>
          <w:p w14:paraId="6F29DAFE" w14:textId="6DC244AA"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32</w:t>
            </w:r>
          </w:p>
        </w:tc>
        <w:tc>
          <w:tcPr>
            <w:tcW w:w="5657" w:type="dxa"/>
            <w:shd w:val="clear" w:color="000000" w:fill="FFFFFF"/>
            <w:vAlign w:val="bottom"/>
          </w:tcPr>
          <w:p w14:paraId="33C34660" w14:textId="02A0D658"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GTNT Thẩm Vậy - Nạ Mộc</w:t>
            </w:r>
          </w:p>
        </w:tc>
        <w:tc>
          <w:tcPr>
            <w:tcW w:w="1330" w:type="dxa"/>
            <w:shd w:val="clear" w:color="000000" w:fill="FFFFFF"/>
            <w:vAlign w:val="center"/>
          </w:tcPr>
          <w:p w14:paraId="656F8D57" w14:textId="0B44BC70"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110,0</w:t>
            </w:r>
          </w:p>
        </w:tc>
        <w:tc>
          <w:tcPr>
            <w:tcW w:w="630" w:type="dxa"/>
            <w:shd w:val="clear" w:color="000000" w:fill="FFFFFF"/>
            <w:vAlign w:val="center"/>
          </w:tcPr>
          <w:p w14:paraId="038E32DA"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01418C6C"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4AB4B9B1"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12448675" w14:textId="323F560F"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110,0</w:t>
            </w:r>
          </w:p>
        </w:tc>
        <w:tc>
          <w:tcPr>
            <w:tcW w:w="700" w:type="dxa"/>
            <w:shd w:val="clear" w:color="000000" w:fill="FFFFFF"/>
            <w:vAlign w:val="center"/>
          </w:tcPr>
          <w:p w14:paraId="69E6FC8F" w14:textId="6F233EEF"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5D73F3C8" w14:textId="36324B90"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425" w:type="dxa"/>
            <w:shd w:val="clear" w:color="000000" w:fill="FFFFFF"/>
          </w:tcPr>
          <w:p w14:paraId="445C26D5" w14:textId="067C73E1" w:rsidR="00884A74" w:rsidRPr="00884A74" w:rsidRDefault="00884A74" w:rsidP="00884A74">
            <w:pPr>
              <w:shd w:val="clear" w:color="auto" w:fill="FFFFFF" w:themeFill="background1"/>
              <w:spacing w:line="288" w:lineRule="auto"/>
              <w:ind w:firstLine="0"/>
              <w:jc w:val="center"/>
              <w:rPr>
                <w:rFonts w:cs="Times New Roman"/>
                <w:sz w:val="24"/>
                <w:szCs w:val="24"/>
              </w:rPr>
            </w:pPr>
            <w:r w:rsidRPr="007108BC">
              <w:rPr>
                <w:rFonts w:cs="Times New Roman"/>
                <w:sz w:val="24"/>
                <w:szCs w:val="24"/>
              </w:rPr>
              <w:t>Đường đất</w:t>
            </w:r>
          </w:p>
        </w:tc>
      </w:tr>
      <w:tr w:rsidR="00884A74" w:rsidRPr="00513BBD" w14:paraId="0DB762CD" w14:textId="77777777" w:rsidTr="00FB7A9E">
        <w:trPr>
          <w:trHeight w:val="312"/>
          <w:jc w:val="center"/>
        </w:trPr>
        <w:tc>
          <w:tcPr>
            <w:tcW w:w="954" w:type="dxa"/>
            <w:shd w:val="clear" w:color="000000" w:fill="FFFFFF"/>
            <w:vAlign w:val="bottom"/>
          </w:tcPr>
          <w:p w14:paraId="2EADF521" w14:textId="436944FE"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33</w:t>
            </w:r>
          </w:p>
        </w:tc>
        <w:tc>
          <w:tcPr>
            <w:tcW w:w="5657" w:type="dxa"/>
            <w:shd w:val="clear" w:color="000000" w:fill="FFFFFF"/>
            <w:vAlign w:val="bottom"/>
          </w:tcPr>
          <w:p w14:paraId="62A1B72C" w14:textId="6E1AB9B4"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GTNT Nạ Tằm - Nạ Riêng ( GĐ 2)</w:t>
            </w:r>
          </w:p>
        </w:tc>
        <w:tc>
          <w:tcPr>
            <w:tcW w:w="1330" w:type="dxa"/>
            <w:shd w:val="clear" w:color="000000" w:fill="FFFFFF"/>
            <w:vAlign w:val="center"/>
          </w:tcPr>
          <w:p w14:paraId="70FCF80F" w14:textId="0B68FBBE"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110,0</w:t>
            </w:r>
          </w:p>
        </w:tc>
        <w:tc>
          <w:tcPr>
            <w:tcW w:w="630" w:type="dxa"/>
            <w:shd w:val="clear" w:color="000000" w:fill="FFFFFF"/>
            <w:vAlign w:val="center"/>
          </w:tcPr>
          <w:p w14:paraId="33C558ED"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34F15124"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28C2B223"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5038BD4F" w14:textId="51C92A21"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110,0</w:t>
            </w:r>
          </w:p>
        </w:tc>
        <w:tc>
          <w:tcPr>
            <w:tcW w:w="700" w:type="dxa"/>
            <w:shd w:val="clear" w:color="000000" w:fill="FFFFFF"/>
            <w:vAlign w:val="center"/>
          </w:tcPr>
          <w:p w14:paraId="2BC35C50" w14:textId="36C482D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00B93006" w14:textId="2BDC4B7F"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425" w:type="dxa"/>
            <w:shd w:val="clear" w:color="000000" w:fill="FFFFFF"/>
          </w:tcPr>
          <w:p w14:paraId="5B740A2E" w14:textId="21AE1978" w:rsidR="00884A74" w:rsidRPr="00884A74" w:rsidRDefault="00884A74" w:rsidP="00884A74">
            <w:pPr>
              <w:shd w:val="clear" w:color="auto" w:fill="FFFFFF" w:themeFill="background1"/>
              <w:spacing w:line="288" w:lineRule="auto"/>
              <w:ind w:firstLine="0"/>
              <w:jc w:val="center"/>
              <w:rPr>
                <w:rFonts w:cs="Times New Roman"/>
                <w:sz w:val="24"/>
                <w:szCs w:val="24"/>
              </w:rPr>
            </w:pPr>
            <w:r w:rsidRPr="007108BC">
              <w:rPr>
                <w:rFonts w:cs="Times New Roman"/>
                <w:sz w:val="24"/>
                <w:szCs w:val="24"/>
              </w:rPr>
              <w:t>Đường đất</w:t>
            </w:r>
          </w:p>
        </w:tc>
      </w:tr>
      <w:tr w:rsidR="00884A74" w:rsidRPr="00513BBD" w14:paraId="40CEA830" w14:textId="77777777" w:rsidTr="00FB7A9E">
        <w:trPr>
          <w:trHeight w:val="312"/>
          <w:jc w:val="center"/>
        </w:trPr>
        <w:tc>
          <w:tcPr>
            <w:tcW w:w="954" w:type="dxa"/>
            <w:shd w:val="clear" w:color="000000" w:fill="FFFFFF"/>
            <w:vAlign w:val="bottom"/>
          </w:tcPr>
          <w:p w14:paraId="4F561A7A" w14:textId="18247D8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34</w:t>
            </w:r>
          </w:p>
        </w:tc>
        <w:tc>
          <w:tcPr>
            <w:tcW w:w="5657" w:type="dxa"/>
            <w:shd w:val="clear" w:color="000000" w:fill="FFFFFF"/>
            <w:vAlign w:val="bottom"/>
          </w:tcPr>
          <w:p w14:paraId="3542A984" w14:textId="00718578"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 xml:space="preserve">Đường Thẩm Lìn - Đoàn Kết </w:t>
            </w:r>
          </w:p>
        </w:tc>
        <w:tc>
          <w:tcPr>
            <w:tcW w:w="1330" w:type="dxa"/>
            <w:shd w:val="clear" w:color="000000" w:fill="FFFFFF"/>
            <w:vAlign w:val="center"/>
          </w:tcPr>
          <w:p w14:paraId="596DF5B5" w14:textId="24913D03"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600,0</w:t>
            </w:r>
          </w:p>
        </w:tc>
        <w:tc>
          <w:tcPr>
            <w:tcW w:w="630" w:type="dxa"/>
            <w:shd w:val="clear" w:color="000000" w:fill="FFFFFF"/>
            <w:vAlign w:val="center"/>
          </w:tcPr>
          <w:p w14:paraId="6A7808E7"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19FA7231"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37FB8756"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4783B74C" w14:textId="55ECDBDB"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600,0</w:t>
            </w:r>
          </w:p>
        </w:tc>
        <w:tc>
          <w:tcPr>
            <w:tcW w:w="700" w:type="dxa"/>
            <w:shd w:val="clear" w:color="000000" w:fill="FFFFFF"/>
            <w:vAlign w:val="center"/>
          </w:tcPr>
          <w:p w14:paraId="231BBC46" w14:textId="37C55C8A"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7A127EDA" w14:textId="297BE61D"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425" w:type="dxa"/>
            <w:shd w:val="clear" w:color="000000" w:fill="FFFFFF"/>
          </w:tcPr>
          <w:p w14:paraId="32995E97" w14:textId="26B71CCC" w:rsidR="00884A74" w:rsidRPr="00884A74" w:rsidRDefault="00884A74" w:rsidP="00884A74">
            <w:pPr>
              <w:shd w:val="clear" w:color="auto" w:fill="FFFFFF" w:themeFill="background1"/>
              <w:spacing w:line="288" w:lineRule="auto"/>
              <w:ind w:firstLine="0"/>
              <w:jc w:val="center"/>
              <w:rPr>
                <w:rFonts w:cs="Times New Roman"/>
                <w:sz w:val="24"/>
                <w:szCs w:val="24"/>
              </w:rPr>
            </w:pPr>
            <w:r w:rsidRPr="007108BC">
              <w:rPr>
                <w:rFonts w:cs="Times New Roman"/>
                <w:sz w:val="24"/>
                <w:szCs w:val="24"/>
              </w:rPr>
              <w:t>Đường đất</w:t>
            </w:r>
          </w:p>
        </w:tc>
      </w:tr>
      <w:tr w:rsidR="00884A74" w:rsidRPr="00513BBD" w14:paraId="3790A68C" w14:textId="77777777" w:rsidTr="00FB7A9E">
        <w:trPr>
          <w:trHeight w:val="312"/>
          <w:jc w:val="center"/>
        </w:trPr>
        <w:tc>
          <w:tcPr>
            <w:tcW w:w="954" w:type="dxa"/>
            <w:shd w:val="clear" w:color="000000" w:fill="FFFFFF"/>
            <w:vAlign w:val="bottom"/>
          </w:tcPr>
          <w:p w14:paraId="53171167" w14:textId="64B878C6"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color w:val="000000"/>
                <w:sz w:val="24"/>
                <w:szCs w:val="24"/>
              </w:rPr>
              <w:t>35</w:t>
            </w:r>
          </w:p>
        </w:tc>
        <w:tc>
          <w:tcPr>
            <w:tcW w:w="5657" w:type="dxa"/>
            <w:shd w:val="clear" w:color="000000" w:fill="FFFFFF"/>
            <w:vAlign w:val="bottom"/>
          </w:tcPr>
          <w:p w14:paraId="37037FB3" w14:textId="18E6B7D3" w:rsidR="00884A74" w:rsidRPr="00884A74" w:rsidRDefault="00884A74" w:rsidP="00884A74">
            <w:pPr>
              <w:shd w:val="clear" w:color="auto" w:fill="FFFFFF" w:themeFill="background1"/>
              <w:spacing w:line="288" w:lineRule="auto"/>
              <w:ind w:firstLine="0"/>
              <w:rPr>
                <w:rFonts w:cs="Times New Roman"/>
                <w:sz w:val="24"/>
                <w:szCs w:val="24"/>
              </w:rPr>
            </w:pPr>
            <w:r w:rsidRPr="00884A74">
              <w:rPr>
                <w:rFonts w:cs="Times New Roman"/>
                <w:color w:val="000000"/>
                <w:sz w:val="24"/>
                <w:szCs w:val="24"/>
              </w:rPr>
              <w:t>Đường liên xóm Rèo Cái - Khang Trung</w:t>
            </w:r>
          </w:p>
        </w:tc>
        <w:tc>
          <w:tcPr>
            <w:tcW w:w="1330" w:type="dxa"/>
            <w:shd w:val="clear" w:color="000000" w:fill="FFFFFF"/>
            <w:vAlign w:val="center"/>
          </w:tcPr>
          <w:p w14:paraId="1C46C35B" w14:textId="7C4066C6"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300,0</w:t>
            </w:r>
          </w:p>
        </w:tc>
        <w:tc>
          <w:tcPr>
            <w:tcW w:w="630" w:type="dxa"/>
            <w:shd w:val="clear" w:color="000000" w:fill="FFFFFF"/>
            <w:vAlign w:val="center"/>
          </w:tcPr>
          <w:p w14:paraId="61C13EEA"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4D979470"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513" w:type="dxa"/>
            <w:shd w:val="clear" w:color="000000" w:fill="FFFFFF"/>
            <w:vAlign w:val="center"/>
          </w:tcPr>
          <w:p w14:paraId="4B266913" w14:textId="77777777"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Đường đất</w:t>
            </w:r>
          </w:p>
        </w:tc>
        <w:tc>
          <w:tcPr>
            <w:tcW w:w="1185" w:type="dxa"/>
            <w:shd w:val="clear" w:color="000000" w:fill="FFFFFF"/>
            <w:vAlign w:val="center"/>
          </w:tcPr>
          <w:p w14:paraId="1B99D652" w14:textId="033D7900"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300,0</w:t>
            </w:r>
          </w:p>
        </w:tc>
        <w:tc>
          <w:tcPr>
            <w:tcW w:w="700" w:type="dxa"/>
            <w:shd w:val="clear" w:color="000000" w:fill="FFFFFF"/>
            <w:vAlign w:val="center"/>
          </w:tcPr>
          <w:p w14:paraId="77BFC826" w14:textId="1E2A6A9C" w:rsidR="00884A74" w:rsidRPr="00884A74" w:rsidRDefault="00884A74" w:rsidP="00884A74">
            <w:pPr>
              <w:shd w:val="clear" w:color="auto" w:fill="FFFFFF" w:themeFill="background1"/>
              <w:spacing w:line="288" w:lineRule="auto"/>
              <w:ind w:firstLine="0"/>
              <w:jc w:val="center"/>
              <w:rPr>
                <w:rFonts w:cs="Times New Roman"/>
                <w:sz w:val="24"/>
                <w:szCs w:val="24"/>
              </w:rPr>
            </w:pPr>
            <w:r w:rsidRPr="00884A74">
              <w:rPr>
                <w:rFonts w:cs="Times New Roman"/>
                <w:sz w:val="24"/>
                <w:szCs w:val="24"/>
              </w:rPr>
              <w:t>3</w:t>
            </w:r>
          </w:p>
        </w:tc>
        <w:tc>
          <w:tcPr>
            <w:tcW w:w="643" w:type="dxa"/>
            <w:shd w:val="clear" w:color="000000" w:fill="FFFFFF"/>
            <w:vAlign w:val="center"/>
          </w:tcPr>
          <w:p w14:paraId="136E5B22" w14:textId="5C4891F3" w:rsidR="00884A74" w:rsidRPr="00884A74" w:rsidRDefault="00884A74" w:rsidP="00884A74">
            <w:pPr>
              <w:shd w:val="clear" w:color="auto" w:fill="FFFFFF" w:themeFill="background1"/>
              <w:spacing w:line="288" w:lineRule="auto"/>
              <w:ind w:firstLine="0"/>
              <w:jc w:val="center"/>
              <w:rPr>
                <w:rFonts w:cs="Times New Roman"/>
                <w:sz w:val="24"/>
                <w:szCs w:val="24"/>
              </w:rPr>
            </w:pPr>
          </w:p>
        </w:tc>
        <w:tc>
          <w:tcPr>
            <w:tcW w:w="1425" w:type="dxa"/>
            <w:shd w:val="clear" w:color="000000" w:fill="FFFFFF"/>
          </w:tcPr>
          <w:p w14:paraId="0BAAEE9D" w14:textId="60C68AF0" w:rsidR="00884A74" w:rsidRPr="00884A74" w:rsidRDefault="00884A74" w:rsidP="00884A74">
            <w:pPr>
              <w:shd w:val="clear" w:color="auto" w:fill="FFFFFF" w:themeFill="background1"/>
              <w:spacing w:line="288" w:lineRule="auto"/>
              <w:ind w:firstLine="0"/>
              <w:jc w:val="center"/>
              <w:rPr>
                <w:rFonts w:cs="Times New Roman"/>
                <w:sz w:val="24"/>
                <w:szCs w:val="24"/>
              </w:rPr>
            </w:pPr>
            <w:r w:rsidRPr="007108BC">
              <w:rPr>
                <w:rFonts w:cs="Times New Roman"/>
                <w:sz w:val="24"/>
                <w:szCs w:val="24"/>
              </w:rPr>
              <w:t>Đường đất</w:t>
            </w:r>
          </w:p>
        </w:tc>
      </w:tr>
      <w:tr w:rsidR="00513BBD" w:rsidRPr="00513BBD" w14:paraId="52E433C3" w14:textId="77777777" w:rsidTr="00FB7A9E">
        <w:trPr>
          <w:trHeight w:val="312"/>
          <w:jc w:val="center"/>
        </w:trPr>
        <w:tc>
          <w:tcPr>
            <w:tcW w:w="6611" w:type="dxa"/>
            <w:gridSpan w:val="2"/>
            <w:shd w:val="clear" w:color="000000" w:fill="FFFFFF"/>
            <w:vAlign w:val="center"/>
          </w:tcPr>
          <w:p w14:paraId="0DB8595C" w14:textId="77777777" w:rsidR="00BE0109" w:rsidRPr="00513BBD" w:rsidRDefault="00BE0109" w:rsidP="009A2A42">
            <w:pPr>
              <w:shd w:val="clear" w:color="auto" w:fill="FFFFFF" w:themeFill="background1"/>
              <w:spacing w:line="288" w:lineRule="auto"/>
              <w:ind w:firstLine="0"/>
              <w:jc w:val="center"/>
              <w:rPr>
                <w:b/>
                <w:sz w:val="24"/>
                <w:szCs w:val="24"/>
              </w:rPr>
            </w:pPr>
            <w:r w:rsidRPr="00513BBD">
              <w:rPr>
                <w:b/>
                <w:sz w:val="24"/>
                <w:szCs w:val="24"/>
              </w:rPr>
              <w:t>Tổng Cộng</w:t>
            </w:r>
          </w:p>
        </w:tc>
        <w:tc>
          <w:tcPr>
            <w:tcW w:w="1330" w:type="dxa"/>
            <w:shd w:val="clear" w:color="000000" w:fill="FFFFFF"/>
            <w:vAlign w:val="center"/>
          </w:tcPr>
          <w:p w14:paraId="7448DAF6" w14:textId="50F5ED90" w:rsidR="00BE0109" w:rsidRPr="00513BBD" w:rsidRDefault="00884A74" w:rsidP="009A2A42">
            <w:pPr>
              <w:shd w:val="clear" w:color="auto" w:fill="FFFFFF" w:themeFill="background1"/>
              <w:spacing w:line="240" w:lineRule="auto"/>
              <w:ind w:firstLine="0"/>
              <w:jc w:val="center"/>
              <w:rPr>
                <w:b/>
                <w:bCs/>
                <w:sz w:val="24"/>
                <w:szCs w:val="24"/>
              </w:rPr>
            </w:pPr>
            <w:r>
              <w:rPr>
                <w:b/>
                <w:bCs/>
                <w:sz w:val="24"/>
                <w:szCs w:val="24"/>
              </w:rPr>
              <w:t>22.132,9</w:t>
            </w:r>
          </w:p>
        </w:tc>
        <w:tc>
          <w:tcPr>
            <w:tcW w:w="630" w:type="dxa"/>
            <w:shd w:val="clear" w:color="000000" w:fill="FFFFFF"/>
            <w:vAlign w:val="center"/>
          </w:tcPr>
          <w:p w14:paraId="2A050694" w14:textId="77777777" w:rsidR="00BE0109" w:rsidRPr="00513BBD" w:rsidRDefault="00BE0109" w:rsidP="009A2A42">
            <w:pPr>
              <w:shd w:val="clear" w:color="auto" w:fill="FFFFFF" w:themeFill="background1"/>
              <w:spacing w:line="288" w:lineRule="auto"/>
              <w:ind w:firstLine="0"/>
              <w:jc w:val="center"/>
              <w:rPr>
                <w:b/>
                <w:sz w:val="24"/>
                <w:szCs w:val="24"/>
              </w:rPr>
            </w:pPr>
          </w:p>
        </w:tc>
        <w:tc>
          <w:tcPr>
            <w:tcW w:w="643" w:type="dxa"/>
            <w:shd w:val="clear" w:color="000000" w:fill="FFFFFF"/>
            <w:vAlign w:val="center"/>
          </w:tcPr>
          <w:p w14:paraId="1DDA354F" w14:textId="77777777" w:rsidR="00BE0109" w:rsidRPr="00513BBD" w:rsidRDefault="00BE0109" w:rsidP="009A2A42">
            <w:pPr>
              <w:shd w:val="clear" w:color="auto" w:fill="FFFFFF" w:themeFill="background1"/>
              <w:spacing w:line="288" w:lineRule="auto"/>
              <w:ind w:firstLine="0"/>
              <w:jc w:val="center"/>
              <w:rPr>
                <w:b/>
                <w:sz w:val="24"/>
                <w:szCs w:val="24"/>
              </w:rPr>
            </w:pPr>
          </w:p>
        </w:tc>
        <w:tc>
          <w:tcPr>
            <w:tcW w:w="1513" w:type="dxa"/>
            <w:shd w:val="clear" w:color="000000" w:fill="FFFFFF"/>
            <w:vAlign w:val="center"/>
          </w:tcPr>
          <w:p w14:paraId="573BCD7F" w14:textId="77777777" w:rsidR="00BE0109" w:rsidRPr="00513BBD" w:rsidRDefault="00BE0109" w:rsidP="009A2A42">
            <w:pPr>
              <w:shd w:val="clear" w:color="auto" w:fill="FFFFFF" w:themeFill="background1"/>
              <w:spacing w:line="288" w:lineRule="auto"/>
              <w:ind w:firstLine="0"/>
              <w:jc w:val="center"/>
              <w:rPr>
                <w:rFonts w:cs="Times New Roman"/>
                <w:b/>
                <w:sz w:val="24"/>
                <w:szCs w:val="24"/>
              </w:rPr>
            </w:pPr>
          </w:p>
        </w:tc>
        <w:tc>
          <w:tcPr>
            <w:tcW w:w="1185" w:type="dxa"/>
            <w:shd w:val="clear" w:color="000000" w:fill="FFFFFF"/>
            <w:vAlign w:val="center"/>
          </w:tcPr>
          <w:p w14:paraId="2C476B03" w14:textId="466901B1" w:rsidR="00BE0109" w:rsidRPr="00513BBD" w:rsidRDefault="00884A74" w:rsidP="009A2A42">
            <w:pPr>
              <w:shd w:val="clear" w:color="auto" w:fill="FFFFFF" w:themeFill="background1"/>
              <w:spacing w:line="240" w:lineRule="auto"/>
              <w:ind w:firstLine="0"/>
              <w:jc w:val="center"/>
              <w:rPr>
                <w:b/>
                <w:bCs/>
                <w:sz w:val="24"/>
                <w:szCs w:val="24"/>
              </w:rPr>
            </w:pPr>
            <w:r>
              <w:rPr>
                <w:b/>
                <w:bCs/>
                <w:sz w:val="24"/>
                <w:szCs w:val="24"/>
              </w:rPr>
              <w:t>22.132,9</w:t>
            </w:r>
          </w:p>
        </w:tc>
        <w:tc>
          <w:tcPr>
            <w:tcW w:w="700" w:type="dxa"/>
            <w:shd w:val="clear" w:color="000000" w:fill="FFFFFF"/>
            <w:vAlign w:val="center"/>
          </w:tcPr>
          <w:p w14:paraId="4AE11ED1" w14:textId="77777777" w:rsidR="00BE0109" w:rsidRPr="00513BBD" w:rsidRDefault="00BE0109" w:rsidP="009A2A42">
            <w:pPr>
              <w:shd w:val="clear" w:color="auto" w:fill="FFFFFF" w:themeFill="background1"/>
              <w:spacing w:line="288" w:lineRule="auto"/>
              <w:ind w:firstLine="0"/>
              <w:jc w:val="center"/>
              <w:rPr>
                <w:b/>
                <w:sz w:val="24"/>
                <w:szCs w:val="24"/>
              </w:rPr>
            </w:pPr>
          </w:p>
        </w:tc>
        <w:tc>
          <w:tcPr>
            <w:tcW w:w="643" w:type="dxa"/>
            <w:shd w:val="clear" w:color="000000" w:fill="FFFFFF"/>
            <w:vAlign w:val="center"/>
          </w:tcPr>
          <w:p w14:paraId="396811C4" w14:textId="77777777" w:rsidR="00BE0109" w:rsidRPr="00513BBD" w:rsidRDefault="00BE0109" w:rsidP="009A2A42">
            <w:pPr>
              <w:shd w:val="clear" w:color="auto" w:fill="FFFFFF" w:themeFill="background1"/>
              <w:spacing w:line="288" w:lineRule="auto"/>
              <w:ind w:firstLine="0"/>
              <w:jc w:val="center"/>
              <w:rPr>
                <w:b/>
                <w:sz w:val="24"/>
                <w:szCs w:val="24"/>
              </w:rPr>
            </w:pPr>
          </w:p>
        </w:tc>
        <w:tc>
          <w:tcPr>
            <w:tcW w:w="1425" w:type="dxa"/>
            <w:shd w:val="clear" w:color="000000" w:fill="FFFFFF"/>
            <w:vAlign w:val="center"/>
          </w:tcPr>
          <w:p w14:paraId="687E5DDF" w14:textId="77777777" w:rsidR="00BE0109" w:rsidRPr="00513BBD" w:rsidRDefault="00BE0109" w:rsidP="009A2A42">
            <w:pPr>
              <w:shd w:val="clear" w:color="auto" w:fill="FFFFFF" w:themeFill="background1"/>
              <w:spacing w:line="288" w:lineRule="auto"/>
              <w:ind w:firstLine="0"/>
              <w:jc w:val="center"/>
              <w:rPr>
                <w:rFonts w:cs="Times New Roman"/>
                <w:b/>
                <w:sz w:val="24"/>
                <w:szCs w:val="24"/>
              </w:rPr>
            </w:pPr>
          </w:p>
        </w:tc>
      </w:tr>
    </w:tbl>
    <w:p w14:paraId="17A2B46E" w14:textId="77777777" w:rsidR="00BE0109" w:rsidRPr="00513BBD" w:rsidRDefault="00BE0109" w:rsidP="009A2A42">
      <w:pPr>
        <w:shd w:val="clear" w:color="auto" w:fill="FFFFFF" w:themeFill="background1"/>
        <w:spacing w:line="240" w:lineRule="auto"/>
        <w:ind w:firstLine="0"/>
        <w:jc w:val="center"/>
        <w:rPr>
          <w:rFonts w:eastAsia="Times New Roman" w:cs="Arial"/>
          <w:b/>
          <w:szCs w:val="28"/>
          <w:lang w:val="es-ES" w:eastAsia="vi-VN"/>
        </w:rPr>
      </w:pPr>
    </w:p>
    <w:p w14:paraId="57F0ABB6" w14:textId="77777777" w:rsidR="00BE0109" w:rsidRPr="00513BBD" w:rsidRDefault="00BE0109" w:rsidP="009A2A42">
      <w:pPr>
        <w:shd w:val="clear" w:color="auto" w:fill="FFFFFF" w:themeFill="background1"/>
        <w:spacing w:after="200" w:line="276" w:lineRule="auto"/>
        <w:ind w:firstLine="0"/>
        <w:jc w:val="left"/>
        <w:rPr>
          <w:rFonts w:eastAsia="Times New Roman" w:cs="Arial"/>
          <w:b/>
          <w:szCs w:val="28"/>
          <w:lang w:val="es-ES" w:eastAsia="vi-VN"/>
        </w:rPr>
      </w:pPr>
      <w:r w:rsidRPr="00513BBD">
        <w:rPr>
          <w:rFonts w:eastAsia="Times New Roman" w:cs="Arial"/>
          <w:b/>
          <w:szCs w:val="28"/>
          <w:lang w:val="es-ES" w:eastAsia="vi-VN"/>
        </w:rPr>
        <w:br w:type="page"/>
      </w:r>
    </w:p>
    <w:p w14:paraId="46F85775" w14:textId="77777777" w:rsidR="00BE0109" w:rsidRPr="00513BBD" w:rsidRDefault="00BE0109" w:rsidP="009A2A42">
      <w:pPr>
        <w:shd w:val="clear" w:color="auto" w:fill="FFFFFF" w:themeFill="background1"/>
        <w:spacing w:line="240" w:lineRule="auto"/>
        <w:ind w:firstLine="0"/>
        <w:jc w:val="center"/>
        <w:rPr>
          <w:rFonts w:eastAsia="Times New Roman" w:cs="Arial"/>
          <w:b/>
          <w:szCs w:val="28"/>
          <w:lang w:val="es-ES" w:eastAsia="vi-VN"/>
        </w:rPr>
      </w:pPr>
      <w:r w:rsidRPr="00513BBD">
        <w:rPr>
          <w:rFonts w:eastAsia="Times New Roman" w:cs="Arial"/>
          <w:b/>
          <w:szCs w:val="28"/>
          <w:lang w:val="es-ES" w:eastAsia="vi-VN"/>
        </w:rPr>
        <w:lastRenderedPageBreak/>
        <w:t>Bảng 06 - Tổng hợp danh mục các tuyến đường trục xóm, liên xóm đưa vào quy hoạch đến năm 2025,</w:t>
      </w:r>
    </w:p>
    <w:p w14:paraId="40400463" w14:textId="77777777" w:rsidR="00BE0109" w:rsidRPr="00513BBD" w:rsidRDefault="00BE0109" w:rsidP="009A2A42">
      <w:pPr>
        <w:shd w:val="clear" w:color="auto" w:fill="FFFFFF" w:themeFill="background1"/>
        <w:spacing w:line="240" w:lineRule="auto"/>
        <w:ind w:firstLine="0"/>
        <w:jc w:val="center"/>
        <w:rPr>
          <w:rFonts w:eastAsia="Times New Roman" w:cs="Arial"/>
          <w:b/>
          <w:szCs w:val="28"/>
          <w:lang w:val="es-ES" w:eastAsia="vi-VN"/>
        </w:rPr>
      </w:pPr>
      <w:r w:rsidRPr="00513BBD">
        <w:rPr>
          <w:rFonts w:eastAsia="Times New Roman" w:cs="Arial"/>
          <w:b/>
          <w:szCs w:val="28"/>
          <w:lang w:val="es-ES" w:eastAsia="vi-VN"/>
        </w:rPr>
        <w:t>định hướng đến năm 2030</w:t>
      </w:r>
    </w:p>
    <w:tbl>
      <w:tblPr>
        <w:tblW w:w="1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5968"/>
        <w:gridCol w:w="1346"/>
        <w:gridCol w:w="630"/>
        <w:gridCol w:w="643"/>
        <w:gridCol w:w="1397"/>
        <w:gridCol w:w="1191"/>
        <w:gridCol w:w="704"/>
        <w:gridCol w:w="695"/>
        <w:gridCol w:w="1125"/>
      </w:tblGrid>
      <w:tr w:rsidR="00513BBD" w:rsidRPr="00513BBD" w14:paraId="64491A91" w14:textId="77777777" w:rsidTr="00FB7A9E">
        <w:trPr>
          <w:trHeight w:val="306"/>
          <w:jc w:val="center"/>
        </w:trPr>
        <w:tc>
          <w:tcPr>
            <w:tcW w:w="981" w:type="dxa"/>
            <w:vMerge w:val="restart"/>
            <w:shd w:val="clear" w:color="auto" w:fill="auto"/>
            <w:vAlign w:val="center"/>
            <w:hideMark/>
          </w:tcPr>
          <w:p w14:paraId="72F51E7B"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bookmarkStart w:id="218" w:name="_Hlk90277879"/>
            <w:r w:rsidRPr="00513BBD">
              <w:rPr>
                <w:rFonts w:eastAsia="Times New Roman" w:cs="Times New Roman"/>
                <w:b/>
                <w:bCs/>
                <w:sz w:val="24"/>
                <w:szCs w:val="24"/>
              </w:rPr>
              <w:t>TT</w:t>
            </w:r>
          </w:p>
        </w:tc>
        <w:tc>
          <w:tcPr>
            <w:tcW w:w="5968" w:type="dxa"/>
            <w:vMerge w:val="restart"/>
            <w:shd w:val="clear" w:color="auto" w:fill="auto"/>
            <w:vAlign w:val="center"/>
            <w:hideMark/>
          </w:tcPr>
          <w:p w14:paraId="409F50B1"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Tên tuyến đường</w:t>
            </w:r>
          </w:p>
        </w:tc>
        <w:tc>
          <w:tcPr>
            <w:tcW w:w="4016" w:type="dxa"/>
            <w:gridSpan w:val="4"/>
            <w:shd w:val="clear" w:color="auto" w:fill="auto"/>
            <w:vAlign w:val="center"/>
            <w:hideMark/>
          </w:tcPr>
          <w:p w14:paraId="3AE76174"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 xml:space="preserve">Hiện trạng </w:t>
            </w:r>
          </w:p>
        </w:tc>
        <w:tc>
          <w:tcPr>
            <w:tcW w:w="3715" w:type="dxa"/>
            <w:gridSpan w:val="4"/>
            <w:shd w:val="clear" w:color="auto" w:fill="auto"/>
            <w:vAlign w:val="center"/>
            <w:hideMark/>
          </w:tcPr>
          <w:p w14:paraId="59928019"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Định hướng quy hoạch</w:t>
            </w:r>
          </w:p>
        </w:tc>
      </w:tr>
      <w:tr w:rsidR="00513BBD" w:rsidRPr="00513BBD" w14:paraId="59B11A91" w14:textId="77777777" w:rsidTr="00FB7A9E">
        <w:trPr>
          <w:trHeight w:val="644"/>
          <w:jc w:val="center"/>
        </w:trPr>
        <w:tc>
          <w:tcPr>
            <w:tcW w:w="981" w:type="dxa"/>
            <w:vMerge/>
            <w:vAlign w:val="center"/>
            <w:hideMark/>
          </w:tcPr>
          <w:p w14:paraId="638D248F" w14:textId="77777777" w:rsidR="00BE0109" w:rsidRPr="00513BBD" w:rsidRDefault="00BE0109" w:rsidP="009A2A42">
            <w:pPr>
              <w:shd w:val="clear" w:color="auto" w:fill="FFFFFF" w:themeFill="background1"/>
              <w:spacing w:line="288" w:lineRule="auto"/>
              <w:ind w:firstLine="0"/>
              <w:rPr>
                <w:rFonts w:eastAsia="Times New Roman" w:cs="Times New Roman"/>
                <w:b/>
                <w:bCs/>
                <w:sz w:val="24"/>
                <w:szCs w:val="24"/>
              </w:rPr>
            </w:pPr>
          </w:p>
        </w:tc>
        <w:tc>
          <w:tcPr>
            <w:tcW w:w="5968" w:type="dxa"/>
            <w:vMerge/>
            <w:shd w:val="clear" w:color="auto" w:fill="auto"/>
            <w:vAlign w:val="center"/>
            <w:hideMark/>
          </w:tcPr>
          <w:p w14:paraId="38C073C4" w14:textId="77777777" w:rsidR="00BE0109" w:rsidRPr="00513BBD" w:rsidRDefault="00BE0109" w:rsidP="009A2A42">
            <w:pPr>
              <w:shd w:val="clear" w:color="auto" w:fill="FFFFFF" w:themeFill="background1"/>
              <w:spacing w:line="288" w:lineRule="auto"/>
              <w:ind w:firstLine="0"/>
              <w:rPr>
                <w:rFonts w:eastAsia="Times New Roman" w:cs="Times New Roman"/>
                <w:b/>
                <w:i/>
                <w:iCs/>
                <w:sz w:val="24"/>
                <w:szCs w:val="24"/>
              </w:rPr>
            </w:pPr>
          </w:p>
        </w:tc>
        <w:tc>
          <w:tcPr>
            <w:tcW w:w="1346" w:type="dxa"/>
            <w:shd w:val="clear" w:color="auto" w:fill="auto"/>
            <w:vAlign w:val="center"/>
            <w:hideMark/>
          </w:tcPr>
          <w:p w14:paraId="4A25FCAC"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Chiều dài (m)</w:t>
            </w:r>
          </w:p>
        </w:tc>
        <w:tc>
          <w:tcPr>
            <w:tcW w:w="630" w:type="dxa"/>
            <w:shd w:val="clear" w:color="auto" w:fill="auto"/>
            <w:vAlign w:val="center"/>
            <w:hideMark/>
          </w:tcPr>
          <w:p w14:paraId="2E5B1D7D"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Nền (m)</w:t>
            </w:r>
          </w:p>
        </w:tc>
        <w:tc>
          <w:tcPr>
            <w:tcW w:w="643" w:type="dxa"/>
            <w:shd w:val="clear" w:color="auto" w:fill="auto"/>
            <w:vAlign w:val="center"/>
            <w:hideMark/>
          </w:tcPr>
          <w:p w14:paraId="7887176D"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Mặt</w:t>
            </w:r>
          </w:p>
          <w:p w14:paraId="719ABAB0"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(m)</w:t>
            </w:r>
          </w:p>
        </w:tc>
        <w:tc>
          <w:tcPr>
            <w:tcW w:w="1397" w:type="dxa"/>
            <w:shd w:val="clear" w:color="auto" w:fill="auto"/>
            <w:vAlign w:val="center"/>
            <w:hideMark/>
          </w:tcPr>
          <w:p w14:paraId="57F8E926"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Kết cấu</w:t>
            </w:r>
          </w:p>
        </w:tc>
        <w:tc>
          <w:tcPr>
            <w:tcW w:w="1191" w:type="dxa"/>
            <w:shd w:val="clear" w:color="auto" w:fill="auto"/>
            <w:vAlign w:val="center"/>
            <w:hideMark/>
          </w:tcPr>
          <w:p w14:paraId="03153059"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Chiều dài (m)</w:t>
            </w:r>
          </w:p>
        </w:tc>
        <w:tc>
          <w:tcPr>
            <w:tcW w:w="704" w:type="dxa"/>
            <w:shd w:val="clear" w:color="auto" w:fill="auto"/>
            <w:vAlign w:val="center"/>
            <w:hideMark/>
          </w:tcPr>
          <w:p w14:paraId="5EEC7C21"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Nền (m)</w:t>
            </w:r>
          </w:p>
        </w:tc>
        <w:tc>
          <w:tcPr>
            <w:tcW w:w="695" w:type="dxa"/>
            <w:shd w:val="clear" w:color="auto" w:fill="auto"/>
            <w:vAlign w:val="center"/>
            <w:hideMark/>
          </w:tcPr>
          <w:p w14:paraId="3162E7DE"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Mặt</w:t>
            </w:r>
          </w:p>
          <w:p w14:paraId="3A65ED04"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(m)</w:t>
            </w:r>
          </w:p>
        </w:tc>
        <w:tc>
          <w:tcPr>
            <w:tcW w:w="1125" w:type="dxa"/>
            <w:shd w:val="clear" w:color="auto" w:fill="auto"/>
            <w:vAlign w:val="center"/>
            <w:hideMark/>
          </w:tcPr>
          <w:p w14:paraId="73428339"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Kêt cấu</w:t>
            </w:r>
          </w:p>
        </w:tc>
      </w:tr>
      <w:tr w:rsidR="00513BBD" w:rsidRPr="00513BBD" w14:paraId="2AD68867" w14:textId="77777777" w:rsidTr="00FB7A9E">
        <w:trPr>
          <w:trHeight w:val="312"/>
          <w:jc w:val="center"/>
        </w:trPr>
        <w:tc>
          <w:tcPr>
            <w:tcW w:w="14680" w:type="dxa"/>
            <w:gridSpan w:val="10"/>
            <w:shd w:val="clear" w:color="000000" w:fill="FFFFFF"/>
            <w:vAlign w:val="center"/>
          </w:tcPr>
          <w:p w14:paraId="7A550610" w14:textId="77777777" w:rsidR="00BE0109" w:rsidRPr="00513BBD" w:rsidRDefault="00BE0109" w:rsidP="009A2A42">
            <w:pPr>
              <w:shd w:val="clear" w:color="auto" w:fill="FFFFFF" w:themeFill="background1"/>
              <w:spacing w:line="288" w:lineRule="auto"/>
              <w:ind w:firstLine="0"/>
              <w:jc w:val="center"/>
              <w:rPr>
                <w:rFonts w:eastAsia="Times New Roman" w:cs="Times New Roman"/>
                <w:b/>
                <w:bCs/>
                <w:sz w:val="24"/>
                <w:szCs w:val="24"/>
              </w:rPr>
            </w:pPr>
            <w:r w:rsidRPr="00513BBD">
              <w:rPr>
                <w:rFonts w:eastAsia="Times New Roman" w:cs="Times New Roman"/>
                <w:b/>
                <w:bCs/>
                <w:sz w:val="24"/>
                <w:szCs w:val="24"/>
              </w:rPr>
              <w:t>Các tuyến quy hoạch giai đoạn trước nhưng chưa xây dựng hoặc chưa theo chuẩn mới chuyên tiếp đưa vào đến năm 2025, định hướng 2030</w:t>
            </w:r>
          </w:p>
        </w:tc>
      </w:tr>
      <w:tr w:rsidR="00884A74" w:rsidRPr="00513BBD" w14:paraId="37CF146C" w14:textId="77777777" w:rsidTr="00337224">
        <w:trPr>
          <w:trHeight w:val="312"/>
          <w:jc w:val="center"/>
        </w:trPr>
        <w:tc>
          <w:tcPr>
            <w:tcW w:w="981" w:type="dxa"/>
            <w:shd w:val="clear" w:color="000000" w:fill="FFFFFF"/>
            <w:vAlign w:val="bottom"/>
          </w:tcPr>
          <w:p w14:paraId="033BA32D" w14:textId="1651E2B9" w:rsidR="00884A74" w:rsidRPr="00513BBD" w:rsidRDefault="00884A74" w:rsidP="00884A74">
            <w:pPr>
              <w:shd w:val="clear" w:color="auto" w:fill="FFFFFF" w:themeFill="background1"/>
              <w:spacing w:line="288" w:lineRule="auto"/>
              <w:ind w:firstLine="0"/>
              <w:jc w:val="center"/>
              <w:rPr>
                <w:sz w:val="24"/>
                <w:szCs w:val="24"/>
              </w:rPr>
            </w:pPr>
            <w:r>
              <w:rPr>
                <w:rFonts w:cs="Times New Roman"/>
                <w:color w:val="000000"/>
                <w:sz w:val="24"/>
                <w:szCs w:val="24"/>
              </w:rPr>
              <w:t>1</w:t>
            </w:r>
          </w:p>
        </w:tc>
        <w:tc>
          <w:tcPr>
            <w:tcW w:w="5968" w:type="dxa"/>
            <w:shd w:val="clear" w:color="000000" w:fill="FFFFFF"/>
            <w:vAlign w:val="bottom"/>
          </w:tcPr>
          <w:p w14:paraId="21EF9AF7" w14:textId="65BA9197" w:rsidR="00884A74" w:rsidRPr="00513BBD" w:rsidRDefault="00884A74" w:rsidP="00884A74">
            <w:pPr>
              <w:shd w:val="clear" w:color="auto" w:fill="FFFFFF" w:themeFill="background1"/>
              <w:spacing w:line="288" w:lineRule="auto"/>
              <w:ind w:firstLine="0"/>
              <w:rPr>
                <w:sz w:val="24"/>
                <w:szCs w:val="24"/>
              </w:rPr>
            </w:pPr>
            <w:r w:rsidRPr="00884A74">
              <w:rPr>
                <w:rFonts w:cs="Times New Roman"/>
                <w:color w:val="000000"/>
                <w:sz w:val="24"/>
                <w:szCs w:val="24"/>
              </w:rPr>
              <w:t>Đường GTNT Yên Thông - Nạ Pục (GĐ 2)</w:t>
            </w:r>
          </w:p>
        </w:tc>
        <w:tc>
          <w:tcPr>
            <w:tcW w:w="1346" w:type="dxa"/>
            <w:shd w:val="clear" w:color="000000" w:fill="FFFFFF"/>
            <w:vAlign w:val="center"/>
          </w:tcPr>
          <w:p w14:paraId="0018B042" w14:textId="06F1C65D" w:rsidR="00884A74" w:rsidRPr="00513BBD" w:rsidRDefault="00884A74" w:rsidP="00884A74">
            <w:pPr>
              <w:shd w:val="clear" w:color="auto" w:fill="FFFFFF" w:themeFill="background1"/>
              <w:spacing w:line="288" w:lineRule="auto"/>
              <w:ind w:firstLine="0"/>
              <w:jc w:val="center"/>
              <w:rPr>
                <w:sz w:val="24"/>
                <w:szCs w:val="24"/>
              </w:rPr>
            </w:pPr>
            <w:r w:rsidRPr="00884A74">
              <w:rPr>
                <w:rFonts w:cs="Times New Roman"/>
                <w:sz w:val="24"/>
                <w:szCs w:val="24"/>
              </w:rPr>
              <w:t>744,4</w:t>
            </w:r>
          </w:p>
        </w:tc>
        <w:tc>
          <w:tcPr>
            <w:tcW w:w="630" w:type="dxa"/>
            <w:shd w:val="clear" w:color="000000" w:fill="FFFFFF"/>
            <w:vAlign w:val="center"/>
          </w:tcPr>
          <w:p w14:paraId="4E2E72C6" w14:textId="17F246BE" w:rsidR="00884A74" w:rsidRPr="00513BBD" w:rsidRDefault="00884A74" w:rsidP="00884A74">
            <w:pPr>
              <w:shd w:val="clear" w:color="auto" w:fill="FFFFFF" w:themeFill="background1"/>
              <w:spacing w:line="288" w:lineRule="auto"/>
              <w:ind w:firstLine="0"/>
              <w:jc w:val="center"/>
              <w:rPr>
                <w:sz w:val="24"/>
                <w:szCs w:val="24"/>
              </w:rPr>
            </w:pPr>
            <w:r w:rsidRPr="00884A74">
              <w:rPr>
                <w:rFonts w:cs="Times New Roman"/>
                <w:sz w:val="24"/>
                <w:szCs w:val="24"/>
              </w:rPr>
              <w:t>3</w:t>
            </w:r>
          </w:p>
        </w:tc>
        <w:tc>
          <w:tcPr>
            <w:tcW w:w="643" w:type="dxa"/>
            <w:shd w:val="clear" w:color="000000" w:fill="FFFFFF"/>
            <w:vAlign w:val="center"/>
          </w:tcPr>
          <w:p w14:paraId="66F5E281" w14:textId="14DD21C0" w:rsidR="00884A74" w:rsidRPr="00513BBD" w:rsidRDefault="00884A74" w:rsidP="00884A74">
            <w:pPr>
              <w:shd w:val="clear" w:color="auto" w:fill="FFFFFF" w:themeFill="background1"/>
              <w:spacing w:line="288" w:lineRule="auto"/>
              <w:ind w:firstLine="0"/>
              <w:jc w:val="center"/>
              <w:rPr>
                <w:sz w:val="24"/>
                <w:szCs w:val="24"/>
              </w:rPr>
            </w:pPr>
          </w:p>
        </w:tc>
        <w:tc>
          <w:tcPr>
            <w:tcW w:w="1397" w:type="dxa"/>
            <w:shd w:val="clear" w:color="000000" w:fill="FFFFFF"/>
            <w:vAlign w:val="center"/>
          </w:tcPr>
          <w:p w14:paraId="01FF6EC5" w14:textId="7D836FA3" w:rsidR="00884A74" w:rsidRPr="00513BBD" w:rsidRDefault="00884A74" w:rsidP="00884A74">
            <w:pPr>
              <w:shd w:val="clear" w:color="auto" w:fill="FFFFFF" w:themeFill="background1"/>
              <w:spacing w:line="288" w:lineRule="auto"/>
              <w:ind w:firstLine="0"/>
              <w:jc w:val="center"/>
              <w:rPr>
                <w:sz w:val="24"/>
                <w:szCs w:val="24"/>
              </w:rPr>
            </w:pPr>
            <w:r w:rsidRPr="00884A74">
              <w:rPr>
                <w:rFonts w:cs="Times New Roman"/>
                <w:sz w:val="24"/>
                <w:szCs w:val="24"/>
              </w:rPr>
              <w:t>Đường đất</w:t>
            </w:r>
          </w:p>
        </w:tc>
        <w:tc>
          <w:tcPr>
            <w:tcW w:w="1191" w:type="dxa"/>
            <w:shd w:val="clear" w:color="000000" w:fill="FFFFFF"/>
            <w:vAlign w:val="center"/>
          </w:tcPr>
          <w:p w14:paraId="3F49315E" w14:textId="6DCBE63C" w:rsidR="00884A74" w:rsidRPr="00513BBD" w:rsidRDefault="00884A74" w:rsidP="00884A74">
            <w:pPr>
              <w:shd w:val="clear" w:color="auto" w:fill="FFFFFF" w:themeFill="background1"/>
              <w:spacing w:line="288" w:lineRule="auto"/>
              <w:ind w:firstLine="0"/>
              <w:jc w:val="center"/>
              <w:rPr>
                <w:sz w:val="24"/>
                <w:szCs w:val="24"/>
              </w:rPr>
            </w:pPr>
            <w:r w:rsidRPr="00884A74">
              <w:rPr>
                <w:rFonts w:cs="Times New Roman"/>
                <w:sz w:val="24"/>
                <w:szCs w:val="24"/>
              </w:rPr>
              <w:t>744,4</w:t>
            </w:r>
          </w:p>
        </w:tc>
        <w:tc>
          <w:tcPr>
            <w:tcW w:w="704" w:type="dxa"/>
            <w:shd w:val="clear" w:color="000000" w:fill="FFFFFF"/>
            <w:vAlign w:val="center"/>
          </w:tcPr>
          <w:p w14:paraId="75F7A6A9" w14:textId="76DB3FD4" w:rsidR="00884A74" w:rsidRPr="00513BBD" w:rsidRDefault="00337224" w:rsidP="00884A74">
            <w:pPr>
              <w:shd w:val="clear" w:color="auto" w:fill="FFFFFF" w:themeFill="background1"/>
              <w:spacing w:line="288" w:lineRule="auto"/>
              <w:ind w:firstLine="0"/>
              <w:jc w:val="center"/>
              <w:rPr>
                <w:sz w:val="24"/>
                <w:szCs w:val="24"/>
              </w:rPr>
            </w:pPr>
            <w:r>
              <w:rPr>
                <w:rFonts w:cs="Times New Roman"/>
                <w:sz w:val="24"/>
                <w:szCs w:val="24"/>
              </w:rPr>
              <w:t>4</w:t>
            </w:r>
          </w:p>
        </w:tc>
        <w:tc>
          <w:tcPr>
            <w:tcW w:w="695" w:type="dxa"/>
            <w:shd w:val="clear" w:color="000000" w:fill="FFFFFF"/>
            <w:vAlign w:val="center"/>
          </w:tcPr>
          <w:p w14:paraId="38C18520" w14:textId="542C9868" w:rsidR="00884A74" w:rsidRPr="00513BBD" w:rsidRDefault="00337224" w:rsidP="00884A74">
            <w:pPr>
              <w:shd w:val="clear" w:color="auto" w:fill="FFFFFF" w:themeFill="background1"/>
              <w:spacing w:line="288" w:lineRule="auto"/>
              <w:ind w:firstLine="0"/>
              <w:jc w:val="center"/>
              <w:rPr>
                <w:sz w:val="24"/>
                <w:szCs w:val="24"/>
              </w:rPr>
            </w:pPr>
            <w:r>
              <w:rPr>
                <w:sz w:val="24"/>
                <w:szCs w:val="24"/>
              </w:rPr>
              <w:t>3</w:t>
            </w:r>
          </w:p>
        </w:tc>
        <w:tc>
          <w:tcPr>
            <w:tcW w:w="1125" w:type="dxa"/>
            <w:shd w:val="clear" w:color="000000" w:fill="FFFFFF"/>
            <w:vAlign w:val="center"/>
          </w:tcPr>
          <w:p w14:paraId="731CED78" w14:textId="48964B70" w:rsidR="00884A74" w:rsidRPr="00337224" w:rsidRDefault="00337224" w:rsidP="00337224">
            <w:pPr>
              <w:spacing w:line="240" w:lineRule="auto"/>
              <w:ind w:firstLine="0"/>
              <w:jc w:val="center"/>
              <w:rPr>
                <w:rFonts w:cs="Times New Roman"/>
                <w:color w:val="000000"/>
                <w:sz w:val="24"/>
                <w:szCs w:val="24"/>
              </w:rPr>
            </w:pPr>
            <w:r w:rsidRPr="00337224">
              <w:rPr>
                <w:rFonts w:cs="Times New Roman"/>
                <w:color w:val="000000"/>
                <w:sz w:val="24"/>
                <w:szCs w:val="24"/>
              </w:rPr>
              <w:t>Bê tông</w:t>
            </w:r>
          </w:p>
        </w:tc>
      </w:tr>
      <w:tr w:rsidR="00337224" w:rsidRPr="00513BBD" w14:paraId="39921443" w14:textId="77777777" w:rsidTr="00337224">
        <w:trPr>
          <w:trHeight w:val="312"/>
          <w:jc w:val="center"/>
        </w:trPr>
        <w:tc>
          <w:tcPr>
            <w:tcW w:w="981" w:type="dxa"/>
            <w:shd w:val="clear" w:color="000000" w:fill="FFFFFF"/>
            <w:vAlign w:val="bottom"/>
          </w:tcPr>
          <w:p w14:paraId="1E4F4895" w14:textId="13C2F990" w:rsidR="00337224" w:rsidRPr="00513BBD" w:rsidRDefault="00337224" w:rsidP="00337224">
            <w:pPr>
              <w:shd w:val="clear" w:color="auto" w:fill="FFFFFF" w:themeFill="background1"/>
              <w:spacing w:line="288" w:lineRule="auto"/>
              <w:ind w:firstLine="0"/>
              <w:jc w:val="center"/>
              <w:rPr>
                <w:sz w:val="24"/>
                <w:szCs w:val="24"/>
              </w:rPr>
            </w:pPr>
            <w:r>
              <w:rPr>
                <w:rFonts w:cs="Times New Roman"/>
                <w:color w:val="000000"/>
                <w:sz w:val="24"/>
                <w:szCs w:val="24"/>
              </w:rPr>
              <w:t>2</w:t>
            </w:r>
          </w:p>
        </w:tc>
        <w:tc>
          <w:tcPr>
            <w:tcW w:w="5968" w:type="dxa"/>
            <w:shd w:val="clear" w:color="000000" w:fill="FFFFFF"/>
            <w:vAlign w:val="bottom"/>
          </w:tcPr>
          <w:p w14:paraId="62A02B55" w14:textId="4A0371F7" w:rsidR="00337224" w:rsidRPr="00513BBD" w:rsidRDefault="00337224" w:rsidP="00337224">
            <w:pPr>
              <w:shd w:val="clear" w:color="auto" w:fill="FFFFFF" w:themeFill="background1"/>
              <w:spacing w:line="288" w:lineRule="auto"/>
              <w:ind w:firstLine="0"/>
              <w:rPr>
                <w:sz w:val="24"/>
                <w:szCs w:val="24"/>
              </w:rPr>
            </w:pPr>
            <w:r w:rsidRPr="00884A74">
              <w:rPr>
                <w:rFonts w:cs="Times New Roman"/>
                <w:color w:val="000000"/>
                <w:sz w:val="24"/>
                <w:szCs w:val="24"/>
              </w:rPr>
              <w:t>Đường GTNT Đoàn Kết - Thẩm Rộc (GĐ 2)</w:t>
            </w:r>
          </w:p>
        </w:tc>
        <w:tc>
          <w:tcPr>
            <w:tcW w:w="1346" w:type="dxa"/>
            <w:shd w:val="clear" w:color="000000" w:fill="FFFFFF"/>
            <w:vAlign w:val="center"/>
          </w:tcPr>
          <w:p w14:paraId="35AB465A" w14:textId="5776E87F" w:rsidR="00337224" w:rsidRPr="00513BBD" w:rsidRDefault="00337224" w:rsidP="00337224">
            <w:pPr>
              <w:shd w:val="clear" w:color="auto" w:fill="FFFFFF" w:themeFill="background1"/>
              <w:spacing w:line="288" w:lineRule="auto"/>
              <w:ind w:firstLine="0"/>
              <w:jc w:val="center"/>
              <w:rPr>
                <w:sz w:val="24"/>
                <w:szCs w:val="24"/>
              </w:rPr>
            </w:pPr>
            <w:r w:rsidRPr="00884A74">
              <w:rPr>
                <w:rFonts w:cs="Times New Roman"/>
                <w:sz w:val="24"/>
                <w:szCs w:val="24"/>
              </w:rPr>
              <w:t>300,0</w:t>
            </w:r>
          </w:p>
        </w:tc>
        <w:tc>
          <w:tcPr>
            <w:tcW w:w="630" w:type="dxa"/>
            <w:shd w:val="clear" w:color="000000" w:fill="FFFFFF"/>
            <w:vAlign w:val="center"/>
          </w:tcPr>
          <w:p w14:paraId="06B6C8CF" w14:textId="4140FCE5" w:rsidR="00337224" w:rsidRPr="00513BBD" w:rsidRDefault="00337224" w:rsidP="00337224">
            <w:pPr>
              <w:shd w:val="clear" w:color="auto" w:fill="FFFFFF" w:themeFill="background1"/>
              <w:spacing w:line="288" w:lineRule="auto"/>
              <w:ind w:firstLine="0"/>
              <w:jc w:val="center"/>
              <w:rPr>
                <w:sz w:val="24"/>
                <w:szCs w:val="24"/>
              </w:rPr>
            </w:pPr>
            <w:r w:rsidRPr="00884A74">
              <w:rPr>
                <w:rFonts w:cs="Times New Roman"/>
                <w:sz w:val="24"/>
                <w:szCs w:val="24"/>
              </w:rPr>
              <w:t>3</w:t>
            </w:r>
          </w:p>
        </w:tc>
        <w:tc>
          <w:tcPr>
            <w:tcW w:w="643" w:type="dxa"/>
            <w:shd w:val="clear" w:color="000000" w:fill="FFFFFF"/>
            <w:vAlign w:val="center"/>
          </w:tcPr>
          <w:p w14:paraId="2D426612" w14:textId="7B3CA7E5" w:rsidR="00337224" w:rsidRPr="00513BBD" w:rsidRDefault="00337224" w:rsidP="00337224">
            <w:pPr>
              <w:shd w:val="clear" w:color="auto" w:fill="FFFFFF" w:themeFill="background1"/>
              <w:spacing w:line="288" w:lineRule="auto"/>
              <w:ind w:firstLine="0"/>
              <w:jc w:val="center"/>
              <w:rPr>
                <w:sz w:val="24"/>
                <w:szCs w:val="24"/>
              </w:rPr>
            </w:pPr>
          </w:p>
        </w:tc>
        <w:tc>
          <w:tcPr>
            <w:tcW w:w="1397" w:type="dxa"/>
            <w:shd w:val="clear" w:color="000000" w:fill="FFFFFF"/>
            <w:vAlign w:val="center"/>
          </w:tcPr>
          <w:p w14:paraId="67529535" w14:textId="3296A2C2" w:rsidR="00337224" w:rsidRPr="00513BBD" w:rsidRDefault="00337224" w:rsidP="00337224">
            <w:pPr>
              <w:shd w:val="clear" w:color="auto" w:fill="FFFFFF" w:themeFill="background1"/>
              <w:spacing w:line="288" w:lineRule="auto"/>
              <w:ind w:firstLine="0"/>
              <w:jc w:val="center"/>
              <w:rPr>
                <w:sz w:val="24"/>
                <w:szCs w:val="24"/>
              </w:rPr>
            </w:pPr>
            <w:r w:rsidRPr="00884A74">
              <w:rPr>
                <w:rFonts w:cs="Times New Roman"/>
                <w:sz w:val="24"/>
                <w:szCs w:val="24"/>
              </w:rPr>
              <w:t>Đường đất</w:t>
            </w:r>
          </w:p>
        </w:tc>
        <w:tc>
          <w:tcPr>
            <w:tcW w:w="1191" w:type="dxa"/>
            <w:shd w:val="clear" w:color="000000" w:fill="FFFFFF"/>
            <w:vAlign w:val="center"/>
          </w:tcPr>
          <w:p w14:paraId="6632F5D5" w14:textId="79B19758" w:rsidR="00337224" w:rsidRPr="00513BBD" w:rsidRDefault="00337224" w:rsidP="00337224">
            <w:pPr>
              <w:shd w:val="clear" w:color="auto" w:fill="FFFFFF" w:themeFill="background1"/>
              <w:spacing w:line="288" w:lineRule="auto"/>
              <w:ind w:firstLine="0"/>
              <w:jc w:val="center"/>
              <w:rPr>
                <w:sz w:val="24"/>
                <w:szCs w:val="24"/>
              </w:rPr>
            </w:pPr>
            <w:r w:rsidRPr="00884A74">
              <w:rPr>
                <w:rFonts w:cs="Times New Roman"/>
                <w:sz w:val="24"/>
                <w:szCs w:val="24"/>
              </w:rPr>
              <w:t>300,0</w:t>
            </w:r>
          </w:p>
        </w:tc>
        <w:tc>
          <w:tcPr>
            <w:tcW w:w="704" w:type="dxa"/>
            <w:shd w:val="clear" w:color="000000" w:fill="FFFFFF"/>
            <w:vAlign w:val="center"/>
          </w:tcPr>
          <w:p w14:paraId="4C0DD594" w14:textId="6727B5EA" w:rsidR="00337224" w:rsidRPr="00513BBD" w:rsidRDefault="00337224" w:rsidP="00337224">
            <w:pPr>
              <w:shd w:val="clear" w:color="auto" w:fill="FFFFFF" w:themeFill="background1"/>
              <w:spacing w:line="288" w:lineRule="auto"/>
              <w:ind w:firstLine="0"/>
              <w:jc w:val="center"/>
              <w:rPr>
                <w:sz w:val="24"/>
                <w:szCs w:val="24"/>
              </w:rPr>
            </w:pPr>
            <w:r>
              <w:rPr>
                <w:rFonts w:cs="Times New Roman"/>
                <w:sz w:val="24"/>
                <w:szCs w:val="24"/>
              </w:rPr>
              <w:t>4</w:t>
            </w:r>
          </w:p>
        </w:tc>
        <w:tc>
          <w:tcPr>
            <w:tcW w:w="695" w:type="dxa"/>
            <w:shd w:val="clear" w:color="000000" w:fill="FFFFFF"/>
            <w:vAlign w:val="center"/>
          </w:tcPr>
          <w:p w14:paraId="49C76981" w14:textId="797AB43C" w:rsidR="00337224" w:rsidRPr="00513BBD" w:rsidRDefault="00337224" w:rsidP="00337224">
            <w:pPr>
              <w:shd w:val="clear" w:color="auto" w:fill="FFFFFF" w:themeFill="background1"/>
              <w:spacing w:line="288" w:lineRule="auto"/>
              <w:ind w:firstLine="0"/>
              <w:jc w:val="center"/>
              <w:rPr>
                <w:sz w:val="24"/>
                <w:szCs w:val="24"/>
              </w:rPr>
            </w:pPr>
            <w:r>
              <w:rPr>
                <w:sz w:val="24"/>
                <w:szCs w:val="24"/>
              </w:rPr>
              <w:t>3</w:t>
            </w:r>
          </w:p>
        </w:tc>
        <w:tc>
          <w:tcPr>
            <w:tcW w:w="1125" w:type="dxa"/>
            <w:shd w:val="clear" w:color="000000" w:fill="FFFFFF"/>
            <w:vAlign w:val="center"/>
          </w:tcPr>
          <w:p w14:paraId="0227526F" w14:textId="60BD8EE8" w:rsidR="00337224" w:rsidRPr="00337224" w:rsidRDefault="00337224" w:rsidP="00337224">
            <w:pPr>
              <w:shd w:val="clear" w:color="auto" w:fill="FFFFFF" w:themeFill="background1"/>
              <w:spacing w:line="288" w:lineRule="auto"/>
              <w:ind w:firstLine="0"/>
              <w:jc w:val="center"/>
              <w:rPr>
                <w:rFonts w:cs="Times New Roman"/>
                <w:sz w:val="24"/>
                <w:szCs w:val="24"/>
              </w:rPr>
            </w:pPr>
            <w:r w:rsidRPr="00337224">
              <w:rPr>
                <w:rFonts w:cs="Times New Roman"/>
                <w:color w:val="000000"/>
                <w:sz w:val="24"/>
                <w:szCs w:val="24"/>
              </w:rPr>
              <w:t>Bê tông</w:t>
            </w:r>
          </w:p>
        </w:tc>
      </w:tr>
      <w:tr w:rsidR="00337224" w:rsidRPr="00513BBD" w14:paraId="75CF9E11" w14:textId="77777777" w:rsidTr="00337224">
        <w:trPr>
          <w:trHeight w:val="312"/>
          <w:jc w:val="center"/>
        </w:trPr>
        <w:tc>
          <w:tcPr>
            <w:tcW w:w="981" w:type="dxa"/>
            <w:shd w:val="clear" w:color="000000" w:fill="FFFFFF"/>
            <w:vAlign w:val="bottom"/>
          </w:tcPr>
          <w:p w14:paraId="34202110" w14:textId="4DED56B2" w:rsidR="00337224" w:rsidRPr="00513BBD" w:rsidRDefault="00337224" w:rsidP="00337224">
            <w:pPr>
              <w:shd w:val="clear" w:color="auto" w:fill="FFFFFF" w:themeFill="background1"/>
              <w:spacing w:line="288" w:lineRule="auto"/>
              <w:ind w:firstLine="0"/>
              <w:jc w:val="center"/>
              <w:rPr>
                <w:sz w:val="24"/>
                <w:szCs w:val="24"/>
              </w:rPr>
            </w:pPr>
            <w:r>
              <w:rPr>
                <w:rFonts w:cs="Times New Roman"/>
                <w:color w:val="000000"/>
                <w:sz w:val="24"/>
                <w:szCs w:val="24"/>
              </w:rPr>
              <w:t>3</w:t>
            </w:r>
          </w:p>
        </w:tc>
        <w:tc>
          <w:tcPr>
            <w:tcW w:w="5968" w:type="dxa"/>
            <w:shd w:val="clear" w:color="000000" w:fill="FFFFFF"/>
            <w:vAlign w:val="bottom"/>
          </w:tcPr>
          <w:p w14:paraId="4FA141AC" w14:textId="12E65251" w:rsidR="00337224" w:rsidRPr="00513BBD" w:rsidRDefault="00337224" w:rsidP="00337224">
            <w:pPr>
              <w:shd w:val="clear" w:color="auto" w:fill="FFFFFF" w:themeFill="background1"/>
              <w:spacing w:line="288" w:lineRule="auto"/>
              <w:ind w:firstLine="0"/>
              <w:rPr>
                <w:sz w:val="24"/>
                <w:szCs w:val="24"/>
              </w:rPr>
            </w:pPr>
            <w:r w:rsidRPr="00884A74">
              <w:rPr>
                <w:rFonts w:cs="Times New Roman"/>
                <w:color w:val="000000"/>
                <w:sz w:val="24"/>
                <w:szCs w:val="24"/>
              </w:rPr>
              <w:t>Đường GTNT Thẩm Vậy - Nạ Mộc</w:t>
            </w:r>
          </w:p>
        </w:tc>
        <w:tc>
          <w:tcPr>
            <w:tcW w:w="1346" w:type="dxa"/>
            <w:shd w:val="clear" w:color="000000" w:fill="FFFFFF"/>
            <w:vAlign w:val="center"/>
          </w:tcPr>
          <w:p w14:paraId="78613BAC" w14:textId="365601AE" w:rsidR="00337224" w:rsidRPr="00513BBD" w:rsidRDefault="00337224" w:rsidP="00337224">
            <w:pPr>
              <w:shd w:val="clear" w:color="auto" w:fill="FFFFFF" w:themeFill="background1"/>
              <w:spacing w:line="288" w:lineRule="auto"/>
              <w:ind w:firstLine="0"/>
              <w:jc w:val="center"/>
              <w:rPr>
                <w:sz w:val="24"/>
                <w:szCs w:val="24"/>
              </w:rPr>
            </w:pPr>
            <w:r w:rsidRPr="00884A74">
              <w:rPr>
                <w:rFonts w:cs="Times New Roman"/>
                <w:sz w:val="24"/>
                <w:szCs w:val="24"/>
              </w:rPr>
              <w:t>110,0</w:t>
            </w:r>
          </w:p>
        </w:tc>
        <w:tc>
          <w:tcPr>
            <w:tcW w:w="630" w:type="dxa"/>
            <w:shd w:val="clear" w:color="000000" w:fill="FFFFFF"/>
            <w:vAlign w:val="center"/>
          </w:tcPr>
          <w:p w14:paraId="453B2DAB" w14:textId="25CD1019" w:rsidR="00337224" w:rsidRPr="00513BBD" w:rsidRDefault="00337224" w:rsidP="00337224">
            <w:pPr>
              <w:shd w:val="clear" w:color="auto" w:fill="FFFFFF" w:themeFill="background1"/>
              <w:spacing w:line="288" w:lineRule="auto"/>
              <w:ind w:firstLine="0"/>
              <w:jc w:val="center"/>
              <w:rPr>
                <w:sz w:val="24"/>
                <w:szCs w:val="24"/>
              </w:rPr>
            </w:pPr>
            <w:r w:rsidRPr="00884A74">
              <w:rPr>
                <w:rFonts w:cs="Times New Roman"/>
                <w:sz w:val="24"/>
                <w:szCs w:val="24"/>
              </w:rPr>
              <w:t>3</w:t>
            </w:r>
          </w:p>
        </w:tc>
        <w:tc>
          <w:tcPr>
            <w:tcW w:w="643" w:type="dxa"/>
            <w:shd w:val="clear" w:color="000000" w:fill="FFFFFF"/>
            <w:vAlign w:val="center"/>
          </w:tcPr>
          <w:p w14:paraId="0A53E073" w14:textId="064769B5" w:rsidR="00337224" w:rsidRPr="00513BBD" w:rsidRDefault="00337224" w:rsidP="00337224">
            <w:pPr>
              <w:shd w:val="clear" w:color="auto" w:fill="FFFFFF" w:themeFill="background1"/>
              <w:spacing w:line="288" w:lineRule="auto"/>
              <w:ind w:firstLine="0"/>
              <w:jc w:val="center"/>
              <w:rPr>
                <w:sz w:val="24"/>
                <w:szCs w:val="24"/>
              </w:rPr>
            </w:pPr>
          </w:p>
        </w:tc>
        <w:tc>
          <w:tcPr>
            <w:tcW w:w="1397" w:type="dxa"/>
            <w:shd w:val="clear" w:color="000000" w:fill="FFFFFF"/>
            <w:vAlign w:val="center"/>
          </w:tcPr>
          <w:p w14:paraId="4ED661C3" w14:textId="641B56A5" w:rsidR="00337224" w:rsidRPr="00513BBD" w:rsidRDefault="00337224" w:rsidP="00337224">
            <w:pPr>
              <w:shd w:val="clear" w:color="auto" w:fill="FFFFFF" w:themeFill="background1"/>
              <w:spacing w:line="288" w:lineRule="auto"/>
              <w:ind w:firstLine="0"/>
              <w:jc w:val="center"/>
              <w:rPr>
                <w:sz w:val="24"/>
                <w:szCs w:val="24"/>
              </w:rPr>
            </w:pPr>
            <w:r w:rsidRPr="00884A74">
              <w:rPr>
                <w:rFonts w:cs="Times New Roman"/>
                <w:sz w:val="24"/>
                <w:szCs w:val="24"/>
              </w:rPr>
              <w:t>Đường đất</w:t>
            </w:r>
          </w:p>
        </w:tc>
        <w:tc>
          <w:tcPr>
            <w:tcW w:w="1191" w:type="dxa"/>
            <w:shd w:val="clear" w:color="000000" w:fill="FFFFFF"/>
            <w:vAlign w:val="center"/>
          </w:tcPr>
          <w:p w14:paraId="11714258" w14:textId="00917510" w:rsidR="00337224" w:rsidRPr="00513BBD" w:rsidRDefault="00337224" w:rsidP="00337224">
            <w:pPr>
              <w:shd w:val="clear" w:color="auto" w:fill="FFFFFF" w:themeFill="background1"/>
              <w:spacing w:line="288" w:lineRule="auto"/>
              <w:ind w:firstLine="0"/>
              <w:jc w:val="center"/>
              <w:rPr>
                <w:sz w:val="24"/>
                <w:szCs w:val="24"/>
              </w:rPr>
            </w:pPr>
            <w:r w:rsidRPr="00884A74">
              <w:rPr>
                <w:rFonts w:cs="Times New Roman"/>
                <w:sz w:val="24"/>
                <w:szCs w:val="24"/>
              </w:rPr>
              <w:t>110,0</w:t>
            </w:r>
          </w:p>
        </w:tc>
        <w:tc>
          <w:tcPr>
            <w:tcW w:w="704" w:type="dxa"/>
            <w:shd w:val="clear" w:color="000000" w:fill="FFFFFF"/>
            <w:vAlign w:val="center"/>
          </w:tcPr>
          <w:p w14:paraId="410AEEE7" w14:textId="7ABA0327" w:rsidR="00337224" w:rsidRPr="00513BBD" w:rsidRDefault="00337224" w:rsidP="00337224">
            <w:pPr>
              <w:shd w:val="clear" w:color="auto" w:fill="FFFFFF" w:themeFill="background1"/>
              <w:spacing w:line="288" w:lineRule="auto"/>
              <w:ind w:firstLine="0"/>
              <w:jc w:val="center"/>
              <w:rPr>
                <w:sz w:val="24"/>
                <w:szCs w:val="24"/>
              </w:rPr>
            </w:pPr>
            <w:r>
              <w:rPr>
                <w:rFonts w:cs="Times New Roman"/>
                <w:sz w:val="24"/>
                <w:szCs w:val="24"/>
              </w:rPr>
              <w:t>4</w:t>
            </w:r>
          </w:p>
        </w:tc>
        <w:tc>
          <w:tcPr>
            <w:tcW w:w="695" w:type="dxa"/>
            <w:shd w:val="clear" w:color="000000" w:fill="FFFFFF"/>
            <w:vAlign w:val="center"/>
          </w:tcPr>
          <w:p w14:paraId="5B7BF1F4" w14:textId="4D17F55D" w:rsidR="00337224" w:rsidRPr="00513BBD" w:rsidRDefault="00337224" w:rsidP="00337224">
            <w:pPr>
              <w:shd w:val="clear" w:color="auto" w:fill="FFFFFF" w:themeFill="background1"/>
              <w:spacing w:line="288" w:lineRule="auto"/>
              <w:ind w:firstLine="0"/>
              <w:jc w:val="center"/>
              <w:rPr>
                <w:sz w:val="24"/>
                <w:szCs w:val="24"/>
              </w:rPr>
            </w:pPr>
            <w:r>
              <w:rPr>
                <w:sz w:val="24"/>
                <w:szCs w:val="24"/>
              </w:rPr>
              <w:t>3</w:t>
            </w:r>
          </w:p>
        </w:tc>
        <w:tc>
          <w:tcPr>
            <w:tcW w:w="1125" w:type="dxa"/>
            <w:shd w:val="clear" w:color="000000" w:fill="FFFFFF"/>
            <w:vAlign w:val="center"/>
          </w:tcPr>
          <w:p w14:paraId="3CFDF5E8" w14:textId="66F4E9FD" w:rsidR="00337224" w:rsidRPr="00337224" w:rsidRDefault="00337224" w:rsidP="00337224">
            <w:pPr>
              <w:shd w:val="clear" w:color="auto" w:fill="FFFFFF" w:themeFill="background1"/>
              <w:spacing w:line="288" w:lineRule="auto"/>
              <w:ind w:firstLine="0"/>
              <w:jc w:val="center"/>
              <w:rPr>
                <w:rFonts w:cs="Times New Roman"/>
                <w:sz w:val="24"/>
                <w:szCs w:val="24"/>
              </w:rPr>
            </w:pPr>
            <w:r w:rsidRPr="00337224">
              <w:rPr>
                <w:rFonts w:cs="Times New Roman"/>
                <w:color w:val="000000"/>
                <w:sz w:val="24"/>
                <w:szCs w:val="24"/>
              </w:rPr>
              <w:t>Bê tông</w:t>
            </w:r>
          </w:p>
        </w:tc>
      </w:tr>
      <w:tr w:rsidR="00337224" w:rsidRPr="00513BBD" w14:paraId="1CFCE058" w14:textId="77777777" w:rsidTr="00337224">
        <w:trPr>
          <w:trHeight w:val="312"/>
          <w:jc w:val="center"/>
        </w:trPr>
        <w:tc>
          <w:tcPr>
            <w:tcW w:w="981" w:type="dxa"/>
            <w:shd w:val="clear" w:color="000000" w:fill="FFFFFF"/>
            <w:vAlign w:val="bottom"/>
          </w:tcPr>
          <w:p w14:paraId="38EFFBBF" w14:textId="69083118" w:rsidR="00337224" w:rsidRPr="00513BBD" w:rsidRDefault="00337224" w:rsidP="00337224">
            <w:pPr>
              <w:shd w:val="clear" w:color="auto" w:fill="FFFFFF" w:themeFill="background1"/>
              <w:spacing w:line="288" w:lineRule="auto"/>
              <w:ind w:firstLine="0"/>
              <w:jc w:val="center"/>
              <w:rPr>
                <w:sz w:val="24"/>
                <w:szCs w:val="24"/>
              </w:rPr>
            </w:pPr>
            <w:r>
              <w:rPr>
                <w:rFonts w:cs="Times New Roman"/>
                <w:color w:val="000000"/>
                <w:sz w:val="24"/>
                <w:szCs w:val="24"/>
              </w:rPr>
              <w:t>4</w:t>
            </w:r>
          </w:p>
        </w:tc>
        <w:tc>
          <w:tcPr>
            <w:tcW w:w="5968" w:type="dxa"/>
            <w:shd w:val="clear" w:color="000000" w:fill="FFFFFF"/>
            <w:vAlign w:val="bottom"/>
          </w:tcPr>
          <w:p w14:paraId="699994BE" w14:textId="5A9473C3" w:rsidR="00337224" w:rsidRPr="00513BBD" w:rsidRDefault="00337224" w:rsidP="00337224">
            <w:pPr>
              <w:shd w:val="clear" w:color="auto" w:fill="FFFFFF" w:themeFill="background1"/>
              <w:spacing w:line="288" w:lineRule="auto"/>
              <w:ind w:firstLine="0"/>
              <w:rPr>
                <w:sz w:val="24"/>
                <w:szCs w:val="24"/>
              </w:rPr>
            </w:pPr>
            <w:r w:rsidRPr="00884A74">
              <w:rPr>
                <w:rFonts w:cs="Times New Roman"/>
                <w:color w:val="000000"/>
                <w:sz w:val="24"/>
                <w:szCs w:val="24"/>
              </w:rPr>
              <w:t>Đường GTNT Nạ Tằm - Nạ Riêng ( GĐ 2)</w:t>
            </w:r>
          </w:p>
        </w:tc>
        <w:tc>
          <w:tcPr>
            <w:tcW w:w="1346" w:type="dxa"/>
            <w:shd w:val="clear" w:color="000000" w:fill="FFFFFF"/>
            <w:vAlign w:val="center"/>
          </w:tcPr>
          <w:p w14:paraId="43EC2C5E" w14:textId="3DD86B24" w:rsidR="00337224" w:rsidRPr="00513BBD" w:rsidRDefault="00337224" w:rsidP="00337224">
            <w:pPr>
              <w:shd w:val="clear" w:color="auto" w:fill="FFFFFF" w:themeFill="background1"/>
              <w:spacing w:line="288" w:lineRule="auto"/>
              <w:ind w:firstLine="0"/>
              <w:jc w:val="center"/>
              <w:rPr>
                <w:sz w:val="24"/>
                <w:szCs w:val="24"/>
              </w:rPr>
            </w:pPr>
            <w:r w:rsidRPr="00884A74">
              <w:rPr>
                <w:rFonts w:cs="Times New Roman"/>
                <w:sz w:val="24"/>
                <w:szCs w:val="24"/>
              </w:rPr>
              <w:t>110,0</w:t>
            </w:r>
          </w:p>
        </w:tc>
        <w:tc>
          <w:tcPr>
            <w:tcW w:w="630" w:type="dxa"/>
            <w:shd w:val="clear" w:color="000000" w:fill="FFFFFF"/>
            <w:vAlign w:val="center"/>
          </w:tcPr>
          <w:p w14:paraId="566EE8D7" w14:textId="4F74231D" w:rsidR="00337224" w:rsidRPr="00513BBD" w:rsidRDefault="00337224" w:rsidP="00337224">
            <w:pPr>
              <w:shd w:val="clear" w:color="auto" w:fill="FFFFFF" w:themeFill="background1"/>
              <w:spacing w:line="288" w:lineRule="auto"/>
              <w:ind w:firstLine="0"/>
              <w:jc w:val="center"/>
              <w:rPr>
                <w:sz w:val="24"/>
                <w:szCs w:val="24"/>
              </w:rPr>
            </w:pPr>
            <w:r w:rsidRPr="00884A74">
              <w:rPr>
                <w:rFonts w:cs="Times New Roman"/>
                <w:sz w:val="24"/>
                <w:szCs w:val="24"/>
              </w:rPr>
              <w:t>3</w:t>
            </w:r>
          </w:p>
        </w:tc>
        <w:tc>
          <w:tcPr>
            <w:tcW w:w="643" w:type="dxa"/>
            <w:shd w:val="clear" w:color="000000" w:fill="FFFFFF"/>
            <w:vAlign w:val="center"/>
          </w:tcPr>
          <w:p w14:paraId="77E76003" w14:textId="3973E672" w:rsidR="00337224" w:rsidRPr="00513BBD" w:rsidRDefault="00337224" w:rsidP="00337224">
            <w:pPr>
              <w:shd w:val="clear" w:color="auto" w:fill="FFFFFF" w:themeFill="background1"/>
              <w:spacing w:line="288" w:lineRule="auto"/>
              <w:ind w:firstLine="0"/>
              <w:jc w:val="center"/>
              <w:rPr>
                <w:sz w:val="24"/>
                <w:szCs w:val="24"/>
              </w:rPr>
            </w:pPr>
          </w:p>
        </w:tc>
        <w:tc>
          <w:tcPr>
            <w:tcW w:w="1397" w:type="dxa"/>
            <w:shd w:val="clear" w:color="000000" w:fill="FFFFFF"/>
            <w:vAlign w:val="center"/>
          </w:tcPr>
          <w:p w14:paraId="025B401D" w14:textId="3BC40E6D" w:rsidR="00337224" w:rsidRPr="00513BBD" w:rsidRDefault="00337224" w:rsidP="00337224">
            <w:pPr>
              <w:shd w:val="clear" w:color="auto" w:fill="FFFFFF" w:themeFill="background1"/>
              <w:spacing w:line="288" w:lineRule="auto"/>
              <w:ind w:firstLine="0"/>
              <w:jc w:val="center"/>
              <w:rPr>
                <w:sz w:val="24"/>
                <w:szCs w:val="24"/>
              </w:rPr>
            </w:pPr>
            <w:r w:rsidRPr="00884A74">
              <w:rPr>
                <w:rFonts w:cs="Times New Roman"/>
                <w:sz w:val="24"/>
                <w:szCs w:val="24"/>
              </w:rPr>
              <w:t>Đường đất</w:t>
            </w:r>
          </w:p>
        </w:tc>
        <w:tc>
          <w:tcPr>
            <w:tcW w:w="1191" w:type="dxa"/>
            <w:shd w:val="clear" w:color="000000" w:fill="FFFFFF"/>
            <w:vAlign w:val="center"/>
          </w:tcPr>
          <w:p w14:paraId="01B7571B" w14:textId="6586BBE9" w:rsidR="00337224" w:rsidRPr="00513BBD" w:rsidRDefault="00337224" w:rsidP="00337224">
            <w:pPr>
              <w:shd w:val="clear" w:color="auto" w:fill="FFFFFF" w:themeFill="background1"/>
              <w:spacing w:line="288" w:lineRule="auto"/>
              <w:ind w:firstLine="0"/>
              <w:jc w:val="center"/>
              <w:rPr>
                <w:sz w:val="24"/>
                <w:szCs w:val="24"/>
              </w:rPr>
            </w:pPr>
            <w:r w:rsidRPr="00884A74">
              <w:rPr>
                <w:rFonts w:cs="Times New Roman"/>
                <w:sz w:val="24"/>
                <w:szCs w:val="24"/>
              </w:rPr>
              <w:t>110,0</w:t>
            </w:r>
          </w:p>
        </w:tc>
        <w:tc>
          <w:tcPr>
            <w:tcW w:w="704" w:type="dxa"/>
            <w:shd w:val="clear" w:color="000000" w:fill="FFFFFF"/>
            <w:vAlign w:val="center"/>
          </w:tcPr>
          <w:p w14:paraId="71954D9F" w14:textId="723D9896" w:rsidR="00337224" w:rsidRPr="00513BBD" w:rsidRDefault="00337224" w:rsidP="00337224">
            <w:pPr>
              <w:shd w:val="clear" w:color="auto" w:fill="FFFFFF" w:themeFill="background1"/>
              <w:spacing w:line="288" w:lineRule="auto"/>
              <w:ind w:firstLine="0"/>
              <w:jc w:val="center"/>
              <w:rPr>
                <w:sz w:val="24"/>
                <w:szCs w:val="24"/>
              </w:rPr>
            </w:pPr>
            <w:r>
              <w:rPr>
                <w:rFonts w:cs="Times New Roman"/>
                <w:sz w:val="24"/>
                <w:szCs w:val="24"/>
              </w:rPr>
              <w:t>4</w:t>
            </w:r>
          </w:p>
        </w:tc>
        <w:tc>
          <w:tcPr>
            <w:tcW w:w="695" w:type="dxa"/>
            <w:shd w:val="clear" w:color="000000" w:fill="FFFFFF"/>
            <w:vAlign w:val="center"/>
          </w:tcPr>
          <w:p w14:paraId="07CFC10D" w14:textId="40139A91" w:rsidR="00337224" w:rsidRPr="00513BBD" w:rsidRDefault="00337224" w:rsidP="00337224">
            <w:pPr>
              <w:shd w:val="clear" w:color="auto" w:fill="FFFFFF" w:themeFill="background1"/>
              <w:spacing w:line="288" w:lineRule="auto"/>
              <w:ind w:firstLine="0"/>
              <w:jc w:val="center"/>
              <w:rPr>
                <w:sz w:val="24"/>
                <w:szCs w:val="24"/>
              </w:rPr>
            </w:pPr>
            <w:r>
              <w:rPr>
                <w:sz w:val="24"/>
                <w:szCs w:val="24"/>
              </w:rPr>
              <w:t>3</w:t>
            </w:r>
          </w:p>
        </w:tc>
        <w:tc>
          <w:tcPr>
            <w:tcW w:w="1125" w:type="dxa"/>
            <w:shd w:val="clear" w:color="000000" w:fill="FFFFFF"/>
            <w:vAlign w:val="center"/>
          </w:tcPr>
          <w:p w14:paraId="482DB81C" w14:textId="082082C6" w:rsidR="00337224" w:rsidRPr="00337224" w:rsidRDefault="00337224" w:rsidP="00337224">
            <w:pPr>
              <w:shd w:val="clear" w:color="auto" w:fill="FFFFFF" w:themeFill="background1"/>
              <w:spacing w:line="288" w:lineRule="auto"/>
              <w:ind w:firstLine="0"/>
              <w:jc w:val="center"/>
              <w:rPr>
                <w:rFonts w:cs="Times New Roman"/>
                <w:sz w:val="24"/>
                <w:szCs w:val="24"/>
              </w:rPr>
            </w:pPr>
            <w:r w:rsidRPr="00337224">
              <w:rPr>
                <w:rFonts w:cs="Times New Roman"/>
                <w:color w:val="000000"/>
                <w:sz w:val="24"/>
                <w:szCs w:val="24"/>
              </w:rPr>
              <w:t>Bê tông</w:t>
            </w:r>
          </w:p>
        </w:tc>
      </w:tr>
      <w:tr w:rsidR="00337224" w:rsidRPr="00513BBD" w14:paraId="1C61173E" w14:textId="77777777" w:rsidTr="00337224">
        <w:trPr>
          <w:trHeight w:val="312"/>
          <w:jc w:val="center"/>
        </w:trPr>
        <w:tc>
          <w:tcPr>
            <w:tcW w:w="981" w:type="dxa"/>
            <w:shd w:val="clear" w:color="000000" w:fill="FFFFFF"/>
            <w:vAlign w:val="bottom"/>
          </w:tcPr>
          <w:p w14:paraId="2C373F1A" w14:textId="747AB8EB" w:rsidR="00337224" w:rsidRPr="00513BBD" w:rsidRDefault="00337224" w:rsidP="00337224">
            <w:pPr>
              <w:shd w:val="clear" w:color="auto" w:fill="FFFFFF" w:themeFill="background1"/>
              <w:spacing w:line="288" w:lineRule="auto"/>
              <w:ind w:firstLine="0"/>
              <w:jc w:val="center"/>
              <w:rPr>
                <w:sz w:val="24"/>
                <w:szCs w:val="24"/>
              </w:rPr>
            </w:pPr>
            <w:r>
              <w:rPr>
                <w:rFonts w:cs="Times New Roman"/>
                <w:color w:val="000000"/>
                <w:sz w:val="24"/>
                <w:szCs w:val="24"/>
              </w:rPr>
              <w:t>5</w:t>
            </w:r>
          </w:p>
        </w:tc>
        <w:tc>
          <w:tcPr>
            <w:tcW w:w="5968" w:type="dxa"/>
            <w:shd w:val="clear" w:color="000000" w:fill="FFFFFF"/>
            <w:vAlign w:val="bottom"/>
          </w:tcPr>
          <w:p w14:paraId="5E7C8596" w14:textId="73125F2B" w:rsidR="00337224" w:rsidRPr="00513BBD" w:rsidRDefault="00337224" w:rsidP="00337224">
            <w:pPr>
              <w:shd w:val="clear" w:color="auto" w:fill="FFFFFF" w:themeFill="background1"/>
              <w:spacing w:line="288" w:lineRule="auto"/>
              <w:ind w:firstLine="0"/>
              <w:rPr>
                <w:sz w:val="24"/>
                <w:szCs w:val="24"/>
              </w:rPr>
            </w:pPr>
            <w:r w:rsidRPr="00884A74">
              <w:rPr>
                <w:rFonts w:cs="Times New Roman"/>
                <w:color w:val="000000"/>
                <w:sz w:val="24"/>
                <w:szCs w:val="24"/>
              </w:rPr>
              <w:t xml:space="preserve">Đường Thẩm Lìn - Đoàn Kết </w:t>
            </w:r>
          </w:p>
        </w:tc>
        <w:tc>
          <w:tcPr>
            <w:tcW w:w="1346" w:type="dxa"/>
            <w:shd w:val="clear" w:color="000000" w:fill="FFFFFF"/>
            <w:vAlign w:val="center"/>
          </w:tcPr>
          <w:p w14:paraId="6A1DADB9" w14:textId="1B9576CD" w:rsidR="00337224" w:rsidRPr="00513BBD" w:rsidRDefault="00337224" w:rsidP="00337224">
            <w:pPr>
              <w:shd w:val="clear" w:color="auto" w:fill="FFFFFF" w:themeFill="background1"/>
              <w:spacing w:line="288" w:lineRule="auto"/>
              <w:ind w:firstLine="0"/>
              <w:jc w:val="center"/>
              <w:rPr>
                <w:sz w:val="24"/>
                <w:szCs w:val="24"/>
              </w:rPr>
            </w:pPr>
            <w:r w:rsidRPr="00884A74">
              <w:rPr>
                <w:rFonts w:cs="Times New Roman"/>
                <w:sz w:val="24"/>
                <w:szCs w:val="24"/>
              </w:rPr>
              <w:t>600,0</w:t>
            </w:r>
          </w:p>
        </w:tc>
        <w:tc>
          <w:tcPr>
            <w:tcW w:w="630" w:type="dxa"/>
            <w:shd w:val="clear" w:color="000000" w:fill="FFFFFF"/>
            <w:vAlign w:val="center"/>
          </w:tcPr>
          <w:p w14:paraId="0F9E7112" w14:textId="7A97EFAC" w:rsidR="00337224" w:rsidRPr="00513BBD" w:rsidRDefault="00337224" w:rsidP="00337224">
            <w:pPr>
              <w:shd w:val="clear" w:color="auto" w:fill="FFFFFF" w:themeFill="background1"/>
              <w:spacing w:line="288" w:lineRule="auto"/>
              <w:ind w:firstLine="0"/>
              <w:jc w:val="center"/>
              <w:rPr>
                <w:sz w:val="24"/>
                <w:szCs w:val="24"/>
              </w:rPr>
            </w:pPr>
            <w:r w:rsidRPr="00884A74">
              <w:rPr>
                <w:rFonts w:cs="Times New Roman"/>
                <w:sz w:val="24"/>
                <w:szCs w:val="24"/>
              </w:rPr>
              <w:t>3</w:t>
            </w:r>
          </w:p>
        </w:tc>
        <w:tc>
          <w:tcPr>
            <w:tcW w:w="643" w:type="dxa"/>
            <w:shd w:val="clear" w:color="000000" w:fill="FFFFFF"/>
            <w:vAlign w:val="center"/>
          </w:tcPr>
          <w:p w14:paraId="4C64715E" w14:textId="2CCB40E4" w:rsidR="00337224" w:rsidRPr="00513BBD" w:rsidRDefault="00337224" w:rsidP="00337224">
            <w:pPr>
              <w:shd w:val="clear" w:color="auto" w:fill="FFFFFF" w:themeFill="background1"/>
              <w:spacing w:line="288" w:lineRule="auto"/>
              <w:ind w:firstLine="0"/>
              <w:jc w:val="center"/>
              <w:rPr>
                <w:sz w:val="24"/>
                <w:szCs w:val="24"/>
              </w:rPr>
            </w:pPr>
          </w:p>
        </w:tc>
        <w:tc>
          <w:tcPr>
            <w:tcW w:w="1397" w:type="dxa"/>
            <w:shd w:val="clear" w:color="000000" w:fill="FFFFFF"/>
            <w:vAlign w:val="center"/>
          </w:tcPr>
          <w:p w14:paraId="445DF4F8" w14:textId="77B7E2BF" w:rsidR="00337224" w:rsidRPr="00513BBD" w:rsidRDefault="00337224" w:rsidP="00337224">
            <w:pPr>
              <w:shd w:val="clear" w:color="auto" w:fill="FFFFFF" w:themeFill="background1"/>
              <w:spacing w:line="288" w:lineRule="auto"/>
              <w:ind w:firstLine="0"/>
              <w:jc w:val="center"/>
              <w:rPr>
                <w:sz w:val="24"/>
                <w:szCs w:val="24"/>
              </w:rPr>
            </w:pPr>
            <w:r w:rsidRPr="00884A74">
              <w:rPr>
                <w:rFonts w:cs="Times New Roman"/>
                <w:sz w:val="24"/>
                <w:szCs w:val="24"/>
              </w:rPr>
              <w:t>Đường đất</w:t>
            </w:r>
          </w:p>
        </w:tc>
        <w:tc>
          <w:tcPr>
            <w:tcW w:w="1191" w:type="dxa"/>
            <w:shd w:val="clear" w:color="000000" w:fill="FFFFFF"/>
            <w:vAlign w:val="center"/>
          </w:tcPr>
          <w:p w14:paraId="638BB56B" w14:textId="06364642" w:rsidR="00337224" w:rsidRPr="00513BBD" w:rsidRDefault="00337224" w:rsidP="00337224">
            <w:pPr>
              <w:shd w:val="clear" w:color="auto" w:fill="FFFFFF" w:themeFill="background1"/>
              <w:spacing w:line="288" w:lineRule="auto"/>
              <w:ind w:firstLine="0"/>
              <w:jc w:val="center"/>
              <w:rPr>
                <w:sz w:val="24"/>
                <w:szCs w:val="24"/>
              </w:rPr>
            </w:pPr>
            <w:r w:rsidRPr="00884A74">
              <w:rPr>
                <w:rFonts w:cs="Times New Roman"/>
                <w:sz w:val="24"/>
                <w:szCs w:val="24"/>
              </w:rPr>
              <w:t>600,0</w:t>
            </w:r>
          </w:p>
        </w:tc>
        <w:tc>
          <w:tcPr>
            <w:tcW w:w="704" w:type="dxa"/>
            <w:shd w:val="clear" w:color="000000" w:fill="FFFFFF"/>
            <w:vAlign w:val="center"/>
          </w:tcPr>
          <w:p w14:paraId="01BBB639" w14:textId="4878F3B5" w:rsidR="00337224" w:rsidRPr="00513BBD" w:rsidRDefault="00337224" w:rsidP="00337224">
            <w:pPr>
              <w:shd w:val="clear" w:color="auto" w:fill="FFFFFF" w:themeFill="background1"/>
              <w:spacing w:line="288" w:lineRule="auto"/>
              <w:ind w:firstLine="0"/>
              <w:jc w:val="center"/>
              <w:rPr>
                <w:sz w:val="24"/>
                <w:szCs w:val="24"/>
              </w:rPr>
            </w:pPr>
            <w:r>
              <w:rPr>
                <w:rFonts w:cs="Times New Roman"/>
                <w:sz w:val="24"/>
                <w:szCs w:val="24"/>
              </w:rPr>
              <w:t>4</w:t>
            </w:r>
          </w:p>
        </w:tc>
        <w:tc>
          <w:tcPr>
            <w:tcW w:w="695" w:type="dxa"/>
            <w:shd w:val="clear" w:color="000000" w:fill="FFFFFF"/>
            <w:vAlign w:val="center"/>
          </w:tcPr>
          <w:p w14:paraId="194A4ED9" w14:textId="632A51AD" w:rsidR="00337224" w:rsidRPr="00513BBD" w:rsidRDefault="00337224" w:rsidP="00337224">
            <w:pPr>
              <w:shd w:val="clear" w:color="auto" w:fill="FFFFFF" w:themeFill="background1"/>
              <w:spacing w:line="288" w:lineRule="auto"/>
              <w:ind w:firstLine="0"/>
              <w:jc w:val="center"/>
              <w:rPr>
                <w:sz w:val="24"/>
                <w:szCs w:val="24"/>
              </w:rPr>
            </w:pPr>
            <w:r>
              <w:rPr>
                <w:sz w:val="24"/>
                <w:szCs w:val="24"/>
              </w:rPr>
              <w:t>3</w:t>
            </w:r>
          </w:p>
        </w:tc>
        <w:tc>
          <w:tcPr>
            <w:tcW w:w="1125" w:type="dxa"/>
            <w:shd w:val="clear" w:color="000000" w:fill="FFFFFF"/>
            <w:vAlign w:val="center"/>
          </w:tcPr>
          <w:p w14:paraId="52BF9FC5" w14:textId="20D93673" w:rsidR="00337224" w:rsidRPr="00337224" w:rsidRDefault="00337224" w:rsidP="00337224">
            <w:pPr>
              <w:shd w:val="clear" w:color="auto" w:fill="FFFFFF" w:themeFill="background1"/>
              <w:spacing w:line="288" w:lineRule="auto"/>
              <w:ind w:firstLine="0"/>
              <w:jc w:val="center"/>
              <w:rPr>
                <w:rFonts w:cs="Times New Roman"/>
                <w:sz w:val="24"/>
                <w:szCs w:val="24"/>
              </w:rPr>
            </w:pPr>
            <w:r w:rsidRPr="00337224">
              <w:rPr>
                <w:rFonts w:cs="Times New Roman"/>
                <w:color w:val="000000"/>
                <w:sz w:val="24"/>
                <w:szCs w:val="24"/>
              </w:rPr>
              <w:t>Bê tông</w:t>
            </w:r>
          </w:p>
        </w:tc>
      </w:tr>
      <w:tr w:rsidR="00337224" w:rsidRPr="00513BBD" w14:paraId="0F92C051" w14:textId="77777777" w:rsidTr="00337224">
        <w:trPr>
          <w:trHeight w:val="312"/>
          <w:jc w:val="center"/>
        </w:trPr>
        <w:tc>
          <w:tcPr>
            <w:tcW w:w="981" w:type="dxa"/>
            <w:shd w:val="clear" w:color="000000" w:fill="FFFFFF"/>
            <w:vAlign w:val="bottom"/>
          </w:tcPr>
          <w:p w14:paraId="53C574B9" w14:textId="79A1908B" w:rsidR="00337224" w:rsidRPr="00513BBD" w:rsidRDefault="00337224" w:rsidP="00337224">
            <w:pPr>
              <w:shd w:val="clear" w:color="auto" w:fill="FFFFFF" w:themeFill="background1"/>
              <w:spacing w:line="288" w:lineRule="auto"/>
              <w:ind w:firstLine="0"/>
              <w:jc w:val="center"/>
              <w:rPr>
                <w:sz w:val="24"/>
                <w:szCs w:val="24"/>
              </w:rPr>
            </w:pPr>
            <w:r>
              <w:rPr>
                <w:rFonts w:cs="Times New Roman"/>
                <w:color w:val="000000"/>
                <w:sz w:val="24"/>
                <w:szCs w:val="24"/>
              </w:rPr>
              <w:t>6</w:t>
            </w:r>
          </w:p>
        </w:tc>
        <w:tc>
          <w:tcPr>
            <w:tcW w:w="5968" w:type="dxa"/>
            <w:shd w:val="clear" w:color="000000" w:fill="FFFFFF"/>
            <w:vAlign w:val="bottom"/>
          </w:tcPr>
          <w:p w14:paraId="591BB6D2" w14:textId="34144A82" w:rsidR="00337224" w:rsidRPr="00513BBD" w:rsidRDefault="00337224" w:rsidP="00337224">
            <w:pPr>
              <w:shd w:val="clear" w:color="auto" w:fill="FFFFFF" w:themeFill="background1"/>
              <w:spacing w:line="288" w:lineRule="auto"/>
              <w:ind w:firstLine="0"/>
              <w:rPr>
                <w:sz w:val="24"/>
                <w:szCs w:val="24"/>
              </w:rPr>
            </w:pPr>
            <w:r w:rsidRPr="00884A74">
              <w:rPr>
                <w:rFonts w:cs="Times New Roman"/>
                <w:color w:val="000000"/>
                <w:sz w:val="24"/>
                <w:szCs w:val="24"/>
              </w:rPr>
              <w:t>Đường liên xóm Rèo Cái - Khang Trung</w:t>
            </w:r>
          </w:p>
        </w:tc>
        <w:tc>
          <w:tcPr>
            <w:tcW w:w="1346" w:type="dxa"/>
            <w:shd w:val="clear" w:color="000000" w:fill="FFFFFF"/>
            <w:vAlign w:val="center"/>
          </w:tcPr>
          <w:p w14:paraId="1741796C" w14:textId="559DA8A0" w:rsidR="00337224" w:rsidRPr="00513BBD" w:rsidRDefault="00337224" w:rsidP="00337224">
            <w:pPr>
              <w:shd w:val="clear" w:color="auto" w:fill="FFFFFF" w:themeFill="background1"/>
              <w:spacing w:line="288" w:lineRule="auto"/>
              <w:ind w:firstLine="0"/>
              <w:jc w:val="center"/>
              <w:rPr>
                <w:sz w:val="24"/>
                <w:szCs w:val="24"/>
              </w:rPr>
            </w:pPr>
            <w:r w:rsidRPr="00884A74">
              <w:rPr>
                <w:rFonts w:cs="Times New Roman"/>
                <w:sz w:val="24"/>
                <w:szCs w:val="24"/>
              </w:rPr>
              <w:t>300,0</w:t>
            </w:r>
          </w:p>
        </w:tc>
        <w:tc>
          <w:tcPr>
            <w:tcW w:w="630" w:type="dxa"/>
            <w:shd w:val="clear" w:color="000000" w:fill="FFFFFF"/>
            <w:vAlign w:val="center"/>
          </w:tcPr>
          <w:p w14:paraId="45DBE3A0" w14:textId="653F5E31" w:rsidR="00337224" w:rsidRPr="00513BBD" w:rsidRDefault="00337224" w:rsidP="00337224">
            <w:pPr>
              <w:shd w:val="clear" w:color="auto" w:fill="FFFFFF" w:themeFill="background1"/>
              <w:spacing w:line="288" w:lineRule="auto"/>
              <w:ind w:firstLine="0"/>
              <w:jc w:val="center"/>
              <w:rPr>
                <w:sz w:val="24"/>
                <w:szCs w:val="24"/>
              </w:rPr>
            </w:pPr>
            <w:r w:rsidRPr="00884A74">
              <w:rPr>
                <w:rFonts w:cs="Times New Roman"/>
                <w:sz w:val="24"/>
                <w:szCs w:val="24"/>
              </w:rPr>
              <w:t>3</w:t>
            </w:r>
          </w:p>
        </w:tc>
        <w:tc>
          <w:tcPr>
            <w:tcW w:w="643" w:type="dxa"/>
            <w:shd w:val="clear" w:color="000000" w:fill="FFFFFF"/>
            <w:vAlign w:val="center"/>
          </w:tcPr>
          <w:p w14:paraId="1FB83E3A" w14:textId="1EB34A48" w:rsidR="00337224" w:rsidRPr="00513BBD" w:rsidRDefault="00337224" w:rsidP="00337224">
            <w:pPr>
              <w:shd w:val="clear" w:color="auto" w:fill="FFFFFF" w:themeFill="background1"/>
              <w:spacing w:line="288" w:lineRule="auto"/>
              <w:ind w:firstLine="0"/>
              <w:jc w:val="center"/>
              <w:rPr>
                <w:sz w:val="24"/>
                <w:szCs w:val="24"/>
              </w:rPr>
            </w:pPr>
          </w:p>
        </w:tc>
        <w:tc>
          <w:tcPr>
            <w:tcW w:w="1397" w:type="dxa"/>
            <w:shd w:val="clear" w:color="000000" w:fill="FFFFFF"/>
            <w:vAlign w:val="center"/>
          </w:tcPr>
          <w:p w14:paraId="7A380D62" w14:textId="5EB08928" w:rsidR="00337224" w:rsidRPr="00513BBD" w:rsidRDefault="00337224" w:rsidP="00337224">
            <w:pPr>
              <w:shd w:val="clear" w:color="auto" w:fill="FFFFFF" w:themeFill="background1"/>
              <w:spacing w:line="288" w:lineRule="auto"/>
              <w:ind w:firstLine="0"/>
              <w:jc w:val="center"/>
              <w:rPr>
                <w:sz w:val="24"/>
                <w:szCs w:val="24"/>
              </w:rPr>
            </w:pPr>
            <w:r w:rsidRPr="00884A74">
              <w:rPr>
                <w:rFonts w:cs="Times New Roman"/>
                <w:sz w:val="24"/>
                <w:szCs w:val="24"/>
              </w:rPr>
              <w:t>Đường đất</w:t>
            </w:r>
          </w:p>
        </w:tc>
        <w:tc>
          <w:tcPr>
            <w:tcW w:w="1191" w:type="dxa"/>
            <w:shd w:val="clear" w:color="000000" w:fill="FFFFFF"/>
            <w:vAlign w:val="center"/>
          </w:tcPr>
          <w:p w14:paraId="53667265" w14:textId="2311882F" w:rsidR="00337224" w:rsidRPr="00513BBD" w:rsidRDefault="00337224" w:rsidP="00337224">
            <w:pPr>
              <w:shd w:val="clear" w:color="auto" w:fill="FFFFFF" w:themeFill="background1"/>
              <w:spacing w:line="288" w:lineRule="auto"/>
              <w:ind w:firstLine="0"/>
              <w:jc w:val="center"/>
              <w:rPr>
                <w:sz w:val="24"/>
                <w:szCs w:val="24"/>
              </w:rPr>
            </w:pPr>
            <w:r w:rsidRPr="00884A74">
              <w:rPr>
                <w:rFonts w:cs="Times New Roman"/>
                <w:sz w:val="24"/>
                <w:szCs w:val="24"/>
              </w:rPr>
              <w:t>300,0</w:t>
            </w:r>
          </w:p>
        </w:tc>
        <w:tc>
          <w:tcPr>
            <w:tcW w:w="704" w:type="dxa"/>
            <w:shd w:val="clear" w:color="000000" w:fill="FFFFFF"/>
            <w:vAlign w:val="center"/>
          </w:tcPr>
          <w:p w14:paraId="1C3F6808" w14:textId="43CFCB4A" w:rsidR="00337224" w:rsidRPr="00513BBD" w:rsidRDefault="00337224" w:rsidP="00337224">
            <w:pPr>
              <w:shd w:val="clear" w:color="auto" w:fill="FFFFFF" w:themeFill="background1"/>
              <w:spacing w:line="288" w:lineRule="auto"/>
              <w:ind w:firstLine="0"/>
              <w:jc w:val="center"/>
              <w:rPr>
                <w:sz w:val="24"/>
                <w:szCs w:val="24"/>
              </w:rPr>
            </w:pPr>
            <w:r>
              <w:rPr>
                <w:rFonts w:cs="Times New Roman"/>
                <w:sz w:val="24"/>
                <w:szCs w:val="24"/>
              </w:rPr>
              <w:t>4</w:t>
            </w:r>
          </w:p>
        </w:tc>
        <w:tc>
          <w:tcPr>
            <w:tcW w:w="695" w:type="dxa"/>
            <w:shd w:val="clear" w:color="000000" w:fill="FFFFFF"/>
            <w:vAlign w:val="center"/>
          </w:tcPr>
          <w:p w14:paraId="4786BE7E" w14:textId="15B6ACCD" w:rsidR="00337224" w:rsidRPr="00513BBD" w:rsidRDefault="00337224" w:rsidP="00337224">
            <w:pPr>
              <w:shd w:val="clear" w:color="auto" w:fill="FFFFFF" w:themeFill="background1"/>
              <w:spacing w:line="288" w:lineRule="auto"/>
              <w:ind w:firstLine="0"/>
              <w:jc w:val="center"/>
              <w:rPr>
                <w:sz w:val="24"/>
                <w:szCs w:val="24"/>
              </w:rPr>
            </w:pPr>
            <w:r>
              <w:rPr>
                <w:sz w:val="24"/>
                <w:szCs w:val="24"/>
              </w:rPr>
              <w:t>3</w:t>
            </w:r>
          </w:p>
        </w:tc>
        <w:tc>
          <w:tcPr>
            <w:tcW w:w="1125" w:type="dxa"/>
            <w:shd w:val="clear" w:color="000000" w:fill="FFFFFF"/>
            <w:vAlign w:val="center"/>
          </w:tcPr>
          <w:p w14:paraId="1746BB79" w14:textId="5B2F81E0" w:rsidR="00337224" w:rsidRPr="00337224" w:rsidRDefault="00337224" w:rsidP="00337224">
            <w:pPr>
              <w:shd w:val="clear" w:color="auto" w:fill="FFFFFF" w:themeFill="background1"/>
              <w:spacing w:line="288" w:lineRule="auto"/>
              <w:ind w:firstLine="0"/>
              <w:jc w:val="center"/>
              <w:rPr>
                <w:rFonts w:cs="Times New Roman"/>
                <w:sz w:val="24"/>
                <w:szCs w:val="24"/>
              </w:rPr>
            </w:pPr>
            <w:r w:rsidRPr="00337224">
              <w:rPr>
                <w:rFonts w:cs="Times New Roman"/>
                <w:color w:val="000000"/>
                <w:sz w:val="24"/>
                <w:szCs w:val="24"/>
              </w:rPr>
              <w:t>Bê tông</w:t>
            </w:r>
          </w:p>
        </w:tc>
      </w:tr>
      <w:tr w:rsidR="00513BBD" w:rsidRPr="00513BBD" w14:paraId="3B6367F5" w14:textId="77777777" w:rsidTr="00FB7A9E">
        <w:trPr>
          <w:trHeight w:val="312"/>
          <w:jc w:val="center"/>
        </w:trPr>
        <w:tc>
          <w:tcPr>
            <w:tcW w:w="6949" w:type="dxa"/>
            <w:gridSpan w:val="2"/>
            <w:shd w:val="clear" w:color="000000" w:fill="FFFFFF"/>
            <w:vAlign w:val="center"/>
          </w:tcPr>
          <w:p w14:paraId="089979C0" w14:textId="77777777" w:rsidR="00BE0109" w:rsidRPr="00513BBD" w:rsidRDefault="00BE0109" w:rsidP="009A2A42">
            <w:pPr>
              <w:shd w:val="clear" w:color="auto" w:fill="FFFFFF" w:themeFill="background1"/>
              <w:spacing w:line="288" w:lineRule="auto"/>
              <w:ind w:firstLine="0"/>
              <w:jc w:val="center"/>
              <w:rPr>
                <w:b/>
                <w:sz w:val="24"/>
                <w:szCs w:val="24"/>
              </w:rPr>
            </w:pPr>
            <w:r w:rsidRPr="00513BBD">
              <w:rPr>
                <w:b/>
                <w:sz w:val="24"/>
                <w:szCs w:val="24"/>
              </w:rPr>
              <w:t>Tổng Cộng</w:t>
            </w:r>
          </w:p>
        </w:tc>
        <w:tc>
          <w:tcPr>
            <w:tcW w:w="1346" w:type="dxa"/>
            <w:shd w:val="clear" w:color="000000" w:fill="FFFFFF"/>
            <w:vAlign w:val="center"/>
          </w:tcPr>
          <w:p w14:paraId="02E07CC4" w14:textId="3D363052" w:rsidR="00BE0109" w:rsidRPr="00513BBD" w:rsidRDefault="00337224" w:rsidP="009A2A42">
            <w:pPr>
              <w:shd w:val="clear" w:color="auto" w:fill="FFFFFF" w:themeFill="background1"/>
              <w:spacing w:line="240" w:lineRule="auto"/>
              <w:ind w:firstLine="0"/>
              <w:jc w:val="center"/>
              <w:rPr>
                <w:b/>
                <w:bCs/>
                <w:sz w:val="24"/>
                <w:szCs w:val="24"/>
              </w:rPr>
            </w:pPr>
            <w:r>
              <w:rPr>
                <w:b/>
                <w:bCs/>
                <w:sz w:val="24"/>
                <w:szCs w:val="24"/>
              </w:rPr>
              <w:t>2.164,4</w:t>
            </w:r>
          </w:p>
        </w:tc>
        <w:tc>
          <w:tcPr>
            <w:tcW w:w="630" w:type="dxa"/>
            <w:shd w:val="clear" w:color="000000" w:fill="FFFFFF"/>
            <w:vAlign w:val="center"/>
          </w:tcPr>
          <w:p w14:paraId="791F1FA6" w14:textId="77777777" w:rsidR="00BE0109" w:rsidRPr="00513BBD" w:rsidRDefault="00BE0109" w:rsidP="009A2A42">
            <w:pPr>
              <w:shd w:val="clear" w:color="auto" w:fill="FFFFFF" w:themeFill="background1"/>
              <w:spacing w:line="288" w:lineRule="auto"/>
              <w:ind w:firstLine="0"/>
              <w:jc w:val="center"/>
              <w:rPr>
                <w:b/>
                <w:sz w:val="24"/>
                <w:szCs w:val="24"/>
              </w:rPr>
            </w:pPr>
          </w:p>
        </w:tc>
        <w:tc>
          <w:tcPr>
            <w:tcW w:w="643" w:type="dxa"/>
            <w:shd w:val="clear" w:color="000000" w:fill="FFFFFF"/>
            <w:vAlign w:val="center"/>
          </w:tcPr>
          <w:p w14:paraId="3A0E2934" w14:textId="77777777" w:rsidR="00BE0109" w:rsidRPr="00513BBD" w:rsidRDefault="00BE0109" w:rsidP="009A2A42">
            <w:pPr>
              <w:shd w:val="clear" w:color="auto" w:fill="FFFFFF" w:themeFill="background1"/>
              <w:spacing w:line="288" w:lineRule="auto"/>
              <w:ind w:firstLine="0"/>
              <w:jc w:val="center"/>
              <w:rPr>
                <w:b/>
                <w:sz w:val="24"/>
                <w:szCs w:val="24"/>
              </w:rPr>
            </w:pPr>
          </w:p>
        </w:tc>
        <w:tc>
          <w:tcPr>
            <w:tcW w:w="1397" w:type="dxa"/>
            <w:shd w:val="clear" w:color="000000" w:fill="FFFFFF"/>
            <w:vAlign w:val="center"/>
          </w:tcPr>
          <w:p w14:paraId="4C4F9112" w14:textId="77777777" w:rsidR="00BE0109" w:rsidRPr="00513BBD" w:rsidRDefault="00BE0109" w:rsidP="009A2A42">
            <w:pPr>
              <w:shd w:val="clear" w:color="auto" w:fill="FFFFFF" w:themeFill="background1"/>
              <w:spacing w:line="288" w:lineRule="auto"/>
              <w:ind w:firstLine="0"/>
              <w:jc w:val="center"/>
              <w:rPr>
                <w:rFonts w:cs="Times New Roman"/>
                <w:b/>
                <w:sz w:val="24"/>
                <w:szCs w:val="24"/>
              </w:rPr>
            </w:pPr>
          </w:p>
        </w:tc>
        <w:tc>
          <w:tcPr>
            <w:tcW w:w="1191" w:type="dxa"/>
            <w:shd w:val="clear" w:color="000000" w:fill="FFFFFF"/>
            <w:vAlign w:val="center"/>
          </w:tcPr>
          <w:p w14:paraId="237D4FEF" w14:textId="3F44EADF" w:rsidR="00BE0109" w:rsidRPr="00513BBD" w:rsidRDefault="00337224" w:rsidP="009A2A42">
            <w:pPr>
              <w:shd w:val="clear" w:color="auto" w:fill="FFFFFF" w:themeFill="background1"/>
              <w:spacing w:line="240" w:lineRule="auto"/>
              <w:ind w:firstLine="0"/>
              <w:jc w:val="center"/>
              <w:rPr>
                <w:b/>
                <w:bCs/>
                <w:sz w:val="24"/>
                <w:szCs w:val="24"/>
              </w:rPr>
            </w:pPr>
            <w:r>
              <w:rPr>
                <w:b/>
                <w:bCs/>
                <w:sz w:val="24"/>
                <w:szCs w:val="24"/>
              </w:rPr>
              <w:t>2.164,4</w:t>
            </w:r>
          </w:p>
        </w:tc>
        <w:tc>
          <w:tcPr>
            <w:tcW w:w="704" w:type="dxa"/>
            <w:shd w:val="clear" w:color="000000" w:fill="FFFFFF"/>
            <w:vAlign w:val="center"/>
          </w:tcPr>
          <w:p w14:paraId="197048FC" w14:textId="77777777" w:rsidR="00BE0109" w:rsidRPr="00513BBD" w:rsidRDefault="00BE0109" w:rsidP="009A2A42">
            <w:pPr>
              <w:shd w:val="clear" w:color="auto" w:fill="FFFFFF" w:themeFill="background1"/>
              <w:spacing w:line="288" w:lineRule="auto"/>
              <w:ind w:firstLine="0"/>
              <w:jc w:val="center"/>
              <w:rPr>
                <w:b/>
                <w:sz w:val="24"/>
                <w:szCs w:val="24"/>
              </w:rPr>
            </w:pPr>
          </w:p>
        </w:tc>
        <w:tc>
          <w:tcPr>
            <w:tcW w:w="695" w:type="dxa"/>
            <w:shd w:val="clear" w:color="000000" w:fill="FFFFFF"/>
            <w:vAlign w:val="center"/>
          </w:tcPr>
          <w:p w14:paraId="03ACB821" w14:textId="77777777" w:rsidR="00BE0109" w:rsidRPr="00513BBD" w:rsidRDefault="00BE0109" w:rsidP="009A2A42">
            <w:pPr>
              <w:shd w:val="clear" w:color="auto" w:fill="FFFFFF" w:themeFill="background1"/>
              <w:spacing w:line="288" w:lineRule="auto"/>
              <w:ind w:firstLine="0"/>
              <w:jc w:val="center"/>
              <w:rPr>
                <w:b/>
                <w:sz w:val="24"/>
                <w:szCs w:val="24"/>
              </w:rPr>
            </w:pPr>
          </w:p>
        </w:tc>
        <w:tc>
          <w:tcPr>
            <w:tcW w:w="1125" w:type="dxa"/>
            <w:shd w:val="clear" w:color="000000" w:fill="FFFFFF"/>
            <w:vAlign w:val="center"/>
          </w:tcPr>
          <w:p w14:paraId="14206F88" w14:textId="77777777" w:rsidR="00BE0109" w:rsidRPr="00513BBD" w:rsidRDefault="00BE0109" w:rsidP="009A2A42">
            <w:pPr>
              <w:shd w:val="clear" w:color="auto" w:fill="FFFFFF" w:themeFill="background1"/>
              <w:spacing w:line="288" w:lineRule="auto"/>
              <w:ind w:firstLine="0"/>
              <w:jc w:val="center"/>
              <w:rPr>
                <w:rFonts w:cs="Times New Roman"/>
                <w:b/>
                <w:sz w:val="24"/>
                <w:szCs w:val="24"/>
              </w:rPr>
            </w:pPr>
          </w:p>
        </w:tc>
      </w:tr>
      <w:bookmarkEnd w:id="218"/>
    </w:tbl>
    <w:p w14:paraId="6F97FAA4" w14:textId="77777777" w:rsidR="00BE0109" w:rsidRPr="00513BBD" w:rsidRDefault="00BE0109" w:rsidP="009A2A42">
      <w:pPr>
        <w:shd w:val="clear" w:color="auto" w:fill="FFFFFF" w:themeFill="background1"/>
        <w:spacing w:line="240" w:lineRule="auto"/>
        <w:ind w:firstLine="0"/>
        <w:rPr>
          <w:rFonts w:eastAsia="Times New Roman" w:cs="Arial"/>
          <w:szCs w:val="28"/>
          <w:lang w:val="es-ES" w:eastAsia="vi-VN"/>
        </w:rPr>
      </w:pPr>
    </w:p>
    <w:p w14:paraId="34776136" w14:textId="77777777" w:rsidR="00BE0109" w:rsidRPr="00513BBD" w:rsidRDefault="00BE0109" w:rsidP="009A2A42">
      <w:pPr>
        <w:shd w:val="clear" w:color="auto" w:fill="FFFFFF" w:themeFill="background1"/>
        <w:spacing w:after="200" w:line="276" w:lineRule="auto"/>
        <w:ind w:firstLine="0"/>
        <w:jc w:val="left"/>
        <w:rPr>
          <w:rFonts w:eastAsia="Times New Roman" w:cs="Arial"/>
          <w:b/>
          <w:szCs w:val="28"/>
          <w:lang w:val="es-ES" w:eastAsia="vi-VN"/>
        </w:rPr>
      </w:pPr>
      <w:r w:rsidRPr="00513BBD">
        <w:rPr>
          <w:rFonts w:eastAsia="Times New Roman" w:cs="Arial"/>
          <w:b/>
          <w:szCs w:val="28"/>
          <w:lang w:val="es-ES" w:eastAsia="vi-VN"/>
        </w:rPr>
        <w:br w:type="page"/>
      </w:r>
    </w:p>
    <w:p w14:paraId="62D9235D" w14:textId="77777777" w:rsidR="00BE0109" w:rsidRPr="00513BBD" w:rsidRDefault="00BE0109" w:rsidP="009A2A42">
      <w:pPr>
        <w:shd w:val="clear" w:color="auto" w:fill="FFFFFF" w:themeFill="background1"/>
        <w:spacing w:line="240" w:lineRule="auto"/>
        <w:ind w:firstLine="0"/>
        <w:jc w:val="center"/>
        <w:rPr>
          <w:rFonts w:eastAsia="Times New Roman" w:cs="Arial"/>
          <w:b/>
          <w:szCs w:val="28"/>
          <w:lang w:val="es-ES" w:eastAsia="vi-VN"/>
        </w:rPr>
      </w:pPr>
      <w:r w:rsidRPr="00513BBD">
        <w:rPr>
          <w:rFonts w:eastAsia="Times New Roman" w:cs="Arial"/>
          <w:b/>
          <w:szCs w:val="28"/>
          <w:lang w:val="es-ES" w:eastAsia="vi-VN"/>
        </w:rPr>
        <w:lastRenderedPageBreak/>
        <w:t>Bảng 07 - Kết quả thực hiện các tuyến đường ngõ xóm quy hoạch giai đoạn 2012-2020</w:t>
      </w:r>
    </w:p>
    <w:p w14:paraId="3F2EA351" w14:textId="77777777" w:rsidR="00BE0109" w:rsidRPr="00513BBD" w:rsidRDefault="00BE0109" w:rsidP="009A2A42">
      <w:pPr>
        <w:shd w:val="clear" w:color="auto" w:fill="FFFFFF" w:themeFill="background1"/>
        <w:spacing w:line="240" w:lineRule="auto"/>
        <w:ind w:firstLine="0"/>
        <w:jc w:val="center"/>
        <w:rPr>
          <w:rFonts w:eastAsia="Times New Roman" w:cs="Arial"/>
          <w:b/>
          <w:szCs w:val="28"/>
          <w:lang w:val="es-ES" w:eastAsia="vi-V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50"/>
        <w:gridCol w:w="1626"/>
        <w:gridCol w:w="926"/>
        <w:gridCol w:w="914"/>
        <w:gridCol w:w="1402"/>
        <w:gridCol w:w="1754"/>
        <w:gridCol w:w="1035"/>
        <w:gridCol w:w="804"/>
        <w:gridCol w:w="1399"/>
      </w:tblGrid>
      <w:tr w:rsidR="00513BBD" w:rsidRPr="00513BBD" w14:paraId="7F918ACF" w14:textId="77777777" w:rsidTr="00FB7A9E">
        <w:trPr>
          <w:trHeight w:val="306"/>
          <w:jc w:val="center"/>
        </w:trPr>
        <w:tc>
          <w:tcPr>
            <w:tcW w:w="195" w:type="pct"/>
            <w:vMerge w:val="restart"/>
            <w:shd w:val="clear" w:color="auto" w:fill="auto"/>
            <w:vAlign w:val="center"/>
            <w:hideMark/>
          </w:tcPr>
          <w:p w14:paraId="7B3C2FEA"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TT</w:t>
            </w:r>
          </w:p>
        </w:tc>
        <w:tc>
          <w:tcPr>
            <w:tcW w:w="1471" w:type="pct"/>
            <w:vMerge w:val="restart"/>
            <w:shd w:val="clear" w:color="auto" w:fill="auto"/>
            <w:vAlign w:val="center"/>
            <w:hideMark/>
          </w:tcPr>
          <w:p w14:paraId="4F072DE0"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Tên tuyến đường</w:t>
            </w:r>
          </w:p>
        </w:tc>
        <w:tc>
          <w:tcPr>
            <w:tcW w:w="1646" w:type="pct"/>
            <w:gridSpan w:val="4"/>
            <w:shd w:val="clear" w:color="auto" w:fill="auto"/>
            <w:vAlign w:val="center"/>
            <w:hideMark/>
          </w:tcPr>
          <w:p w14:paraId="6177CC9B"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Quy hoạch giai đoạn 2012-2020</w:t>
            </w:r>
          </w:p>
        </w:tc>
        <w:tc>
          <w:tcPr>
            <w:tcW w:w="1688" w:type="pct"/>
            <w:gridSpan w:val="4"/>
            <w:shd w:val="clear" w:color="auto" w:fill="auto"/>
            <w:vAlign w:val="center"/>
            <w:hideMark/>
          </w:tcPr>
          <w:p w14:paraId="4BF1352B"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Đã thực hiện giai đoạn 2012-2020</w:t>
            </w:r>
          </w:p>
        </w:tc>
      </w:tr>
      <w:tr w:rsidR="00513BBD" w:rsidRPr="00513BBD" w14:paraId="25F749AF" w14:textId="77777777" w:rsidTr="00FB7A9E">
        <w:trPr>
          <w:trHeight w:val="644"/>
          <w:jc w:val="center"/>
        </w:trPr>
        <w:tc>
          <w:tcPr>
            <w:tcW w:w="195" w:type="pct"/>
            <w:vMerge/>
            <w:vAlign w:val="center"/>
            <w:hideMark/>
          </w:tcPr>
          <w:p w14:paraId="0D871F63" w14:textId="77777777" w:rsidR="00BE0109" w:rsidRPr="00513BBD" w:rsidRDefault="00BE0109" w:rsidP="009A2A42">
            <w:pPr>
              <w:shd w:val="clear" w:color="auto" w:fill="FFFFFF" w:themeFill="background1"/>
              <w:spacing w:line="240" w:lineRule="auto"/>
              <w:ind w:firstLine="0"/>
              <w:rPr>
                <w:rFonts w:eastAsia="Times New Roman" w:cs="Times New Roman"/>
                <w:b/>
                <w:bCs/>
                <w:sz w:val="24"/>
                <w:szCs w:val="24"/>
              </w:rPr>
            </w:pPr>
          </w:p>
        </w:tc>
        <w:tc>
          <w:tcPr>
            <w:tcW w:w="1471" w:type="pct"/>
            <w:vMerge/>
            <w:shd w:val="clear" w:color="auto" w:fill="auto"/>
            <w:vAlign w:val="center"/>
            <w:hideMark/>
          </w:tcPr>
          <w:p w14:paraId="13CBD9EE" w14:textId="77777777" w:rsidR="00BE0109" w:rsidRPr="00513BBD" w:rsidRDefault="00BE0109" w:rsidP="009A2A42">
            <w:pPr>
              <w:shd w:val="clear" w:color="auto" w:fill="FFFFFF" w:themeFill="background1"/>
              <w:spacing w:line="240" w:lineRule="auto"/>
              <w:ind w:firstLine="0"/>
              <w:rPr>
                <w:rFonts w:eastAsia="Times New Roman" w:cs="Times New Roman"/>
                <w:b/>
                <w:i/>
                <w:iCs/>
                <w:sz w:val="24"/>
                <w:szCs w:val="24"/>
              </w:rPr>
            </w:pPr>
          </w:p>
        </w:tc>
        <w:tc>
          <w:tcPr>
            <w:tcW w:w="550" w:type="pct"/>
            <w:shd w:val="clear" w:color="auto" w:fill="auto"/>
            <w:vAlign w:val="center"/>
            <w:hideMark/>
          </w:tcPr>
          <w:p w14:paraId="0E744573"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Chiều dài (m)</w:t>
            </w:r>
          </w:p>
        </w:tc>
        <w:tc>
          <w:tcPr>
            <w:tcW w:w="313" w:type="pct"/>
            <w:shd w:val="clear" w:color="auto" w:fill="auto"/>
            <w:vAlign w:val="center"/>
            <w:hideMark/>
          </w:tcPr>
          <w:p w14:paraId="1D98F2EB"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Nền (m)</w:t>
            </w:r>
          </w:p>
        </w:tc>
        <w:tc>
          <w:tcPr>
            <w:tcW w:w="309" w:type="pct"/>
            <w:shd w:val="clear" w:color="auto" w:fill="auto"/>
            <w:vAlign w:val="center"/>
            <w:hideMark/>
          </w:tcPr>
          <w:p w14:paraId="0FABE64F"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Mặt</w:t>
            </w:r>
          </w:p>
          <w:p w14:paraId="50AF1C5F"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w:t>
            </w:r>
          </w:p>
        </w:tc>
        <w:tc>
          <w:tcPr>
            <w:tcW w:w="474" w:type="pct"/>
            <w:shd w:val="clear" w:color="auto" w:fill="auto"/>
            <w:vAlign w:val="center"/>
            <w:hideMark/>
          </w:tcPr>
          <w:p w14:paraId="68E040C6"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Kết cấu</w:t>
            </w:r>
          </w:p>
        </w:tc>
        <w:tc>
          <w:tcPr>
            <w:tcW w:w="593" w:type="pct"/>
            <w:shd w:val="clear" w:color="auto" w:fill="auto"/>
            <w:vAlign w:val="center"/>
            <w:hideMark/>
          </w:tcPr>
          <w:p w14:paraId="7E21EB14"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Chiều dài (m)</w:t>
            </w:r>
          </w:p>
        </w:tc>
        <w:tc>
          <w:tcPr>
            <w:tcW w:w="350" w:type="pct"/>
            <w:shd w:val="clear" w:color="auto" w:fill="auto"/>
            <w:vAlign w:val="center"/>
            <w:hideMark/>
          </w:tcPr>
          <w:p w14:paraId="764467D5"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Nền (m)</w:t>
            </w:r>
          </w:p>
        </w:tc>
        <w:tc>
          <w:tcPr>
            <w:tcW w:w="272" w:type="pct"/>
            <w:shd w:val="clear" w:color="auto" w:fill="auto"/>
            <w:vAlign w:val="center"/>
            <w:hideMark/>
          </w:tcPr>
          <w:p w14:paraId="3950431A"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Mặt</w:t>
            </w:r>
          </w:p>
          <w:p w14:paraId="572B0580"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w:t>
            </w:r>
          </w:p>
        </w:tc>
        <w:tc>
          <w:tcPr>
            <w:tcW w:w="473" w:type="pct"/>
            <w:shd w:val="clear" w:color="auto" w:fill="auto"/>
            <w:vAlign w:val="center"/>
            <w:hideMark/>
          </w:tcPr>
          <w:p w14:paraId="287EDD2A"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Kêt cấu</w:t>
            </w:r>
          </w:p>
        </w:tc>
      </w:tr>
      <w:tr w:rsidR="00D73810" w:rsidRPr="00513BBD" w14:paraId="1FE8FF25" w14:textId="77777777" w:rsidTr="00D73810">
        <w:trPr>
          <w:trHeight w:val="312"/>
          <w:jc w:val="center"/>
        </w:trPr>
        <w:tc>
          <w:tcPr>
            <w:tcW w:w="195" w:type="pct"/>
            <w:shd w:val="clear" w:color="000000" w:fill="FFFFFF"/>
            <w:vAlign w:val="center"/>
          </w:tcPr>
          <w:p w14:paraId="1AD2859C" w14:textId="47089154"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color w:val="000000"/>
                <w:sz w:val="24"/>
                <w:szCs w:val="24"/>
              </w:rPr>
              <w:t>1</w:t>
            </w:r>
          </w:p>
        </w:tc>
        <w:tc>
          <w:tcPr>
            <w:tcW w:w="1471" w:type="pct"/>
            <w:shd w:val="clear" w:color="000000" w:fill="FFFFFF"/>
            <w:vAlign w:val="center"/>
          </w:tcPr>
          <w:p w14:paraId="195C6CA5" w14:textId="03710A35" w:rsidR="00D73810" w:rsidRPr="00D73810" w:rsidRDefault="00D73810" w:rsidP="00D73810">
            <w:pPr>
              <w:shd w:val="clear" w:color="auto" w:fill="FFFFFF" w:themeFill="background1"/>
              <w:spacing w:line="240" w:lineRule="auto"/>
              <w:ind w:firstLine="0"/>
              <w:jc w:val="left"/>
              <w:rPr>
                <w:rFonts w:cs="Times New Roman"/>
                <w:sz w:val="24"/>
                <w:szCs w:val="24"/>
              </w:rPr>
            </w:pPr>
            <w:r w:rsidRPr="00D73810">
              <w:rPr>
                <w:rFonts w:cs="Times New Roman"/>
                <w:color w:val="000000"/>
                <w:sz w:val="24"/>
                <w:szCs w:val="24"/>
              </w:rPr>
              <w:t>Đường nhà văn hóa Đòn Thỏi - Thẩm Pịa</w:t>
            </w:r>
          </w:p>
        </w:tc>
        <w:tc>
          <w:tcPr>
            <w:tcW w:w="550" w:type="pct"/>
            <w:shd w:val="clear" w:color="000000" w:fill="FFFFFF"/>
            <w:vAlign w:val="center"/>
          </w:tcPr>
          <w:p w14:paraId="09C0A78C" w14:textId="1BCDF1D2"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365,1</w:t>
            </w:r>
          </w:p>
        </w:tc>
        <w:tc>
          <w:tcPr>
            <w:tcW w:w="313" w:type="pct"/>
            <w:shd w:val="clear" w:color="000000" w:fill="FFFFFF"/>
            <w:vAlign w:val="center"/>
          </w:tcPr>
          <w:p w14:paraId="3EE862C7" w14:textId="1106DD10"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color w:val="000000"/>
                <w:sz w:val="24"/>
                <w:szCs w:val="24"/>
              </w:rPr>
              <w:t>3</w:t>
            </w:r>
          </w:p>
        </w:tc>
        <w:tc>
          <w:tcPr>
            <w:tcW w:w="309" w:type="pct"/>
            <w:shd w:val="clear" w:color="000000" w:fill="FFFFFF"/>
            <w:vAlign w:val="center"/>
          </w:tcPr>
          <w:p w14:paraId="7422399E" w14:textId="12311024" w:rsidR="00D73810" w:rsidRPr="00D73810" w:rsidRDefault="00D73810" w:rsidP="00D73810">
            <w:pPr>
              <w:shd w:val="clear" w:color="auto" w:fill="FFFFFF" w:themeFill="background1"/>
              <w:spacing w:line="240" w:lineRule="auto"/>
              <w:ind w:firstLine="0"/>
              <w:jc w:val="center"/>
              <w:rPr>
                <w:rFonts w:cs="Times New Roman"/>
                <w:sz w:val="24"/>
                <w:szCs w:val="24"/>
              </w:rPr>
            </w:pPr>
          </w:p>
        </w:tc>
        <w:tc>
          <w:tcPr>
            <w:tcW w:w="474" w:type="pct"/>
            <w:shd w:val="clear" w:color="000000" w:fill="FFFFFF"/>
            <w:vAlign w:val="center"/>
          </w:tcPr>
          <w:p w14:paraId="60094D9F" w14:textId="77777777"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Đường đất</w:t>
            </w:r>
          </w:p>
        </w:tc>
        <w:tc>
          <w:tcPr>
            <w:tcW w:w="593" w:type="pct"/>
            <w:shd w:val="clear" w:color="000000" w:fill="FFFFFF"/>
            <w:vAlign w:val="center"/>
          </w:tcPr>
          <w:p w14:paraId="5FF3A3E7" w14:textId="77777777"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691,3</w:t>
            </w:r>
          </w:p>
        </w:tc>
        <w:tc>
          <w:tcPr>
            <w:tcW w:w="350" w:type="pct"/>
            <w:shd w:val="clear" w:color="000000" w:fill="FFFFFF"/>
            <w:vAlign w:val="center"/>
          </w:tcPr>
          <w:p w14:paraId="20E3B846" w14:textId="5FA56616"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color w:val="000000"/>
                <w:sz w:val="24"/>
                <w:szCs w:val="24"/>
              </w:rPr>
              <w:t>4</w:t>
            </w:r>
          </w:p>
        </w:tc>
        <w:tc>
          <w:tcPr>
            <w:tcW w:w="272" w:type="pct"/>
            <w:shd w:val="clear" w:color="000000" w:fill="FFFFFF"/>
            <w:vAlign w:val="center"/>
          </w:tcPr>
          <w:p w14:paraId="5B2129B9" w14:textId="25401DB7"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color w:val="000000"/>
                <w:sz w:val="24"/>
                <w:szCs w:val="24"/>
              </w:rPr>
              <w:t>3</w:t>
            </w:r>
          </w:p>
        </w:tc>
        <w:tc>
          <w:tcPr>
            <w:tcW w:w="473" w:type="pct"/>
            <w:shd w:val="clear" w:color="000000" w:fill="FFFFFF"/>
            <w:vAlign w:val="center"/>
          </w:tcPr>
          <w:p w14:paraId="224A854F" w14:textId="77777777"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Bê tông</w:t>
            </w:r>
          </w:p>
        </w:tc>
      </w:tr>
      <w:tr w:rsidR="00D73810" w:rsidRPr="00513BBD" w14:paraId="60D3A65C" w14:textId="77777777" w:rsidTr="00D73810">
        <w:trPr>
          <w:trHeight w:val="312"/>
          <w:jc w:val="center"/>
        </w:trPr>
        <w:tc>
          <w:tcPr>
            <w:tcW w:w="195" w:type="pct"/>
            <w:shd w:val="clear" w:color="000000" w:fill="FFFFFF"/>
            <w:vAlign w:val="center"/>
          </w:tcPr>
          <w:p w14:paraId="4890E0F1" w14:textId="0A3D6D20"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color w:val="000000"/>
                <w:sz w:val="24"/>
                <w:szCs w:val="24"/>
              </w:rPr>
              <w:t>2</w:t>
            </w:r>
          </w:p>
        </w:tc>
        <w:tc>
          <w:tcPr>
            <w:tcW w:w="1471" w:type="pct"/>
            <w:shd w:val="clear" w:color="000000" w:fill="FFFFFF"/>
            <w:vAlign w:val="center"/>
          </w:tcPr>
          <w:p w14:paraId="791267B9" w14:textId="432CAA42" w:rsidR="00D73810" w:rsidRPr="00D73810" w:rsidRDefault="00D73810" w:rsidP="00D73810">
            <w:pPr>
              <w:shd w:val="clear" w:color="auto" w:fill="FFFFFF" w:themeFill="background1"/>
              <w:spacing w:line="240" w:lineRule="auto"/>
              <w:ind w:firstLine="0"/>
              <w:jc w:val="left"/>
              <w:rPr>
                <w:rFonts w:cs="Times New Roman"/>
                <w:sz w:val="24"/>
                <w:szCs w:val="24"/>
              </w:rPr>
            </w:pPr>
            <w:r w:rsidRPr="00D73810">
              <w:rPr>
                <w:rFonts w:cs="Times New Roman"/>
                <w:color w:val="000000"/>
                <w:sz w:val="24"/>
                <w:szCs w:val="24"/>
              </w:rPr>
              <w:t>Đường GTNT từ 264 - Thẩm Khủn</w:t>
            </w:r>
          </w:p>
        </w:tc>
        <w:tc>
          <w:tcPr>
            <w:tcW w:w="550" w:type="pct"/>
            <w:shd w:val="clear" w:color="000000" w:fill="FFFFFF"/>
            <w:vAlign w:val="center"/>
          </w:tcPr>
          <w:p w14:paraId="52220CCE" w14:textId="37EC20BA"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197,4</w:t>
            </w:r>
          </w:p>
        </w:tc>
        <w:tc>
          <w:tcPr>
            <w:tcW w:w="313" w:type="pct"/>
            <w:shd w:val="clear" w:color="000000" w:fill="FFFFFF"/>
            <w:vAlign w:val="center"/>
          </w:tcPr>
          <w:p w14:paraId="7F522A8D" w14:textId="21D6F71E"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color w:val="000000"/>
                <w:sz w:val="24"/>
                <w:szCs w:val="24"/>
              </w:rPr>
              <w:t>3</w:t>
            </w:r>
          </w:p>
        </w:tc>
        <w:tc>
          <w:tcPr>
            <w:tcW w:w="309" w:type="pct"/>
            <w:shd w:val="clear" w:color="000000" w:fill="FFFFFF"/>
            <w:vAlign w:val="center"/>
          </w:tcPr>
          <w:p w14:paraId="0E375CC2" w14:textId="7F44EE8B" w:rsidR="00D73810" w:rsidRPr="00D73810" w:rsidRDefault="00D73810" w:rsidP="00D73810">
            <w:pPr>
              <w:shd w:val="clear" w:color="auto" w:fill="FFFFFF" w:themeFill="background1"/>
              <w:spacing w:line="240" w:lineRule="auto"/>
              <w:ind w:firstLine="0"/>
              <w:jc w:val="center"/>
              <w:rPr>
                <w:rFonts w:cs="Times New Roman"/>
                <w:sz w:val="24"/>
                <w:szCs w:val="24"/>
              </w:rPr>
            </w:pPr>
          </w:p>
        </w:tc>
        <w:tc>
          <w:tcPr>
            <w:tcW w:w="474" w:type="pct"/>
            <w:shd w:val="clear" w:color="000000" w:fill="FFFFFF"/>
            <w:vAlign w:val="center"/>
          </w:tcPr>
          <w:p w14:paraId="7CEE49ED" w14:textId="77777777"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Đường đất</w:t>
            </w:r>
          </w:p>
        </w:tc>
        <w:tc>
          <w:tcPr>
            <w:tcW w:w="593" w:type="pct"/>
            <w:shd w:val="clear" w:color="000000" w:fill="FFFFFF"/>
            <w:vAlign w:val="center"/>
          </w:tcPr>
          <w:p w14:paraId="5C9705ED" w14:textId="77777777"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197,0</w:t>
            </w:r>
          </w:p>
        </w:tc>
        <w:tc>
          <w:tcPr>
            <w:tcW w:w="350" w:type="pct"/>
            <w:shd w:val="clear" w:color="000000" w:fill="FFFFFF"/>
            <w:vAlign w:val="center"/>
          </w:tcPr>
          <w:p w14:paraId="28CB469E" w14:textId="294900B3"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color w:val="000000"/>
                <w:sz w:val="24"/>
                <w:szCs w:val="24"/>
              </w:rPr>
              <w:t>3</w:t>
            </w:r>
          </w:p>
        </w:tc>
        <w:tc>
          <w:tcPr>
            <w:tcW w:w="272" w:type="pct"/>
            <w:shd w:val="clear" w:color="000000" w:fill="FFFFFF"/>
            <w:vAlign w:val="center"/>
          </w:tcPr>
          <w:p w14:paraId="1960D5FF" w14:textId="26772B9D"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color w:val="000000"/>
                <w:sz w:val="24"/>
                <w:szCs w:val="24"/>
              </w:rPr>
              <w:t>2</w:t>
            </w:r>
          </w:p>
        </w:tc>
        <w:tc>
          <w:tcPr>
            <w:tcW w:w="473" w:type="pct"/>
            <w:shd w:val="clear" w:color="000000" w:fill="FFFFFF"/>
            <w:vAlign w:val="center"/>
          </w:tcPr>
          <w:p w14:paraId="32FE4CC3" w14:textId="77777777"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Bê tông</w:t>
            </w:r>
          </w:p>
        </w:tc>
      </w:tr>
      <w:tr w:rsidR="00D73810" w:rsidRPr="00513BBD" w14:paraId="4D10348F" w14:textId="77777777" w:rsidTr="00D73810">
        <w:trPr>
          <w:trHeight w:val="312"/>
          <w:jc w:val="center"/>
        </w:trPr>
        <w:tc>
          <w:tcPr>
            <w:tcW w:w="195" w:type="pct"/>
            <w:shd w:val="clear" w:color="000000" w:fill="FFFFFF"/>
            <w:vAlign w:val="center"/>
          </w:tcPr>
          <w:p w14:paraId="32A2093D" w14:textId="6A46299C"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color w:val="000000"/>
                <w:sz w:val="24"/>
                <w:szCs w:val="24"/>
              </w:rPr>
              <w:t>3</w:t>
            </w:r>
          </w:p>
        </w:tc>
        <w:tc>
          <w:tcPr>
            <w:tcW w:w="1471" w:type="pct"/>
            <w:shd w:val="clear" w:color="000000" w:fill="FFFFFF"/>
            <w:vAlign w:val="center"/>
          </w:tcPr>
          <w:p w14:paraId="0D493FA1" w14:textId="320BF388" w:rsidR="00D73810" w:rsidRPr="00D73810" w:rsidRDefault="00D73810" w:rsidP="00D73810">
            <w:pPr>
              <w:shd w:val="clear" w:color="auto" w:fill="FFFFFF" w:themeFill="background1"/>
              <w:spacing w:line="240" w:lineRule="auto"/>
              <w:ind w:firstLine="0"/>
              <w:jc w:val="left"/>
              <w:rPr>
                <w:rFonts w:cs="Times New Roman"/>
                <w:sz w:val="24"/>
                <w:szCs w:val="24"/>
              </w:rPr>
            </w:pPr>
            <w:r w:rsidRPr="00D73810">
              <w:rPr>
                <w:rFonts w:cs="Times New Roman"/>
                <w:color w:val="000000"/>
                <w:sz w:val="24"/>
                <w:szCs w:val="24"/>
              </w:rPr>
              <w:t>Đường nội thôn Thẩm Khoa - Nạ Liền</w:t>
            </w:r>
          </w:p>
        </w:tc>
        <w:tc>
          <w:tcPr>
            <w:tcW w:w="550" w:type="pct"/>
            <w:shd w:val="clear" w:color="000000" w:fill="FFFFFF"/>
            <w:vAlign w:val="center"/>
          </w:tcPr>
          <w:p w14:paraId="4E1ACE7E" w14:textId="21A7B434"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691,3</w:t>
            </w:r>
          </w:p>
        </w:tc>
        <w:tc>
          <w:tcPr>
            <w:tcW w:w="313" w:type="pct"/>
            <w:shd w:val="clear" w:color="000000" w:fill="FFFFFF"/>
            <w:vAlign w:val="center"/>
          </w:tcPr>
          <w:p w14:paraId="75708ACB" w14:textId="78209B96"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color w:val="000000"/>
                <w:sz w:val="24"/>
                <w:szCs w:val="24"/>
              </w:rPr>
              <w:t>3</w:t>
            </w:r>
          </w:p>
        </w:tc>
        <w:tc>
          <w:tcPr>
            <w:tcW w:w="309" w:type="pct"/>
            <w:shd w:val="clear" w:color="000000" w:fill="FFFFFF"/>
            <w:vAlign w:val="center"/>
          </w:tcPr>
          <w:p w14:paraId="79897179" w14:textId="128056EA" w:rsidR="00D73810" w:rsidRPr="00D73810" w:rsidRDefault="00D73810" w:rsidP="00D73810">
            <w:pPr>
              <w:shd w:val="clear" w:color="auto" w:fill="FFFFFF" w:themeFill="background1"/>
              <w:spacing w:line="240" w:lineRule="auto"/>
              <w:ind w:firstLine="0"/>
              <w:jc w:val="center"/>
              <w:rPr>
                <w:rFonts w:cs="Times New Roman"/>
                <w:sz w:val="24"/>
                <w:szCs w:val="24"/>
              </w:rPr>
            </w:pPr>
          </w:p>
        </w:tc>
        <w:tc>
          <w:tcPr>
            <w:tcW w:w="474" w:type="pct"/>
            <w:shd w:val="clear" w:color="000000" w:fill="FFFFFF"/>
            <w:vAlign w:val="center"/>
          </w:tcPr>
          <w:p w14:paraId="28D3262B" w14:textId="77777777"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Đường đất</w:t>
            </w:r>
          </w:p>
        </w:tc>
        <w:tc>
          <w:tcPr>
            <w:tcW w:w="593" w:type="pct"/>
            <w:shd w:val="clear" w:color="000000" w:fill="FFFFFF"/>
            <w:vAlign w:val="center"/>
          </w:tcPr>
          <w:p w14:paraId="476C1929" w14:textId="77777777"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280,0</w:t>
            </w:r>
          </w:p>
        </w:tc>
        <w:tc>
          <w:tcPr>
            <w:tcW w:w="350" w:type="pct"/>
            <w:shd w:val="clear" w:color="000000" w:fill="FFFFFF"/>
            <w:vAlign w:val="center"/>
          </w:tcPr>
          <w:p w14:paraId="190E160F" w14:textId="1E8821FC"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color w:val="000000"/>
                <w:sz w:val="24"/>
                <w:szCs w:val="24"/>
              </w:rPr>
              <w:t>3</w:t>
            </w:r>
          </w:p>
        </w:tc>
        <w:tc>
          <w:tcPr>
            <w:tcW w:w="272" w:type="pct"/>
            <w:shd w:val="clear" w:color="000000" w:fill="FFFFFF"/>
            <w:vAlign w:val="center"/>
          </w:tcPr>
          <w:p w14:paraId="4C7100F6" w14:textId="13658F2E"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color w:val="000000"/>
                <w:sz w:val="24"/>
                <w:szCs w:val="24"/>
              </w:rPr>
              <w:t>2</w:t>
            </w:r>
          </w:p>
        </w:tc>
        <w:tc>
          <w:tcPr>
            <w:tcW w:w="473" w:type="pct"/>
            <w:shd w:val="clear" w:color="000000" w:fill="FFFFFF"/>
            <w:vAlign w:val="center"/>
          </w:tcPr>
          <w:p w14:paraId="263EAA18" w14:textId="77777777"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Bê tông</w:t>
            </w:r>
          </w:p>
        </w:tc>
      </w:tr>
      <w:tr w:rsidR="00D73810" w:rsidRPr="00513BBD" w14:paraId="5CAA7869" w14:textId="77777777" w:rsidTr="00D73810">
        <w:trPr>
          <w:trHeight w:val="312"/>
          <w:jc w:val="center"/>
        </w:trPr>
        <w:tc>
          <w:tcPr>
            <w:tcW w:w="195" w:type="pct"/>
            <w:shd w:val="clear" w:color="000000" w:fill="FFFFFF"/>
            <w:vAlign w:val="center"/>
          </w:tcPr>
          <w:p w14:paraId="01BD23A0" w14:textId="3E313101"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color w:val="000000"/>
                <w:sz w:val="24"/>
                <w:szCs w:val="24"/>
              </w:rPr>
              <w:t>4</w:t>
            </w:r>
          </w:p>
        </w:tc>
        <w:tc>
          <w:tcPr>
            <w:tcW w:w="1471" w:type="pct"/>
            <w:shd w:val="clear" w:color="000000" w:fill="FFFFFF"/>
            <w:vAlign w:val="center"/>
          </w:tcPr>
          <w:p w14:paraId="500C6427" w14:textId="13C7BC7A" w:rsidR="00D73810" w:rsidRPr="00D73810" w:rsidRDefault="00D73810" w:rsidP="00D73810">
            <w:pPr>
              <w:shd w:val="clear" w:color="auto" w:fill="FFFFFF" w:themeFill="background1"/>
              <w:spacing w:line="240" w:lineRule="auto"/>
              <w:ind w:firstLine="0"/>
              <w:jc w:val="left"/>
              <w:rPr>
                <w:rFonts w:cs="Times New Roman"/>
                <w:sz w:val="24"/>
                <w:szCs w:val="24"/>
              </w:rPr>
            </w:pPr>
            <w:r w:rsidRPr="00D73810">
              <w:rPr>
                <w:rFonts w:cs="Times New Roman"/>
                <w:color w:val="000000"/>
                <w:sz w:val="24"/>
                <w:szCs w:val="24"/>
              </w:rPr>
              <w:t>Đường liên gia thôn Yên Hòa 2</w:t>
            </w:r>
          </w:p>
        </w:tc>
        <w:tc>
          <w:tcPr>
            <w:tcW w:w="550" w:type="pct"/>
            <w:shd w:val="clear" w:color="000000" w:fill="FFFFFF"/>
            <w:vAlign w:val="center"/>
          </w:tcPr>
          <w:p w14:paraId="066AFA66" w14:textId="09B64970"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75,0</w:t>
            </w:r>
          </w:p>
        </w:tc>
        <w:tc>
          <w:tcPr>
            <w:tcW w:w="313" w:type="pct"/>
            <w:shd w:val="clear" w:color="000000" w:fill="FFFFFF"/>
            <w:vAlign w:val="center"/>
          </w:tcPr>
          <w:p w14:paraId="5114D772" w14:textId="648CF965"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color w:val="000000"/>
                <w:sz w:val="24"/>
                <w:szCs w:val="24"/>
              </w:rPr>
              <w:t>3</w:t>
            </w:r>
          </w:p>
        </w:tc>
        <w:tc>
          <w:tcPr>
            <w:tcW w:w="309" w:type="pct"/>
            <w:shd w:val="clear" w:color="000000" w:fill="FFFFFF"/>
            <w:vAlign w:val="center"/>
          </w:tcPr>
          <w:p w14:paraId="279A19B1" w14:textId="609311C4" w:rsidR="00D73810" w:rsidRPr="00D73810" w:rsidRDefault="00D73810" w:rsidP="00D73810">
            <w:pPr>
              <w:shd w:val="clear" w:color="auto" w:fill="FFFFFF" w:themeFill="background1"/>
              <w:spacing w:line="240" w:lineRule="auto"/>
              <w:ind w:firstLine="0"/>
              <w:jc w:val="center"/>
              <w:rPr>
                <w:rFonts w:cs="Times New Roman"/>
                <w:sz w:val="24"/>
                <w:szCs w:val="24"/>
              </w:rPr>
            </w:pPr>
          </w:p>
        </w:tc>
        <w:tc>
          <w:tcPr>
            <w:tcW w:w="474" w:type="pct"/>
            <w:shd w:val="clear" w:color="000000" w:fill="FFFFFF"/>
            <w:vAlign w:val="center"/>
          </w:tcPr>
          <w:p w14:paraId="5DD856A4" w14:textId="77777777"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Đường đất</w:t>
            </w:r>
          </w:p>
        </w:tc>
        <w:tc>
          <w:tcPr>
            <w:tcW w:w="593" w:type="pct"/>
            <w:shd w:val="clear" w:color="000000" w:fill="FFFFFF"/>
            <w:vAlign w:val="center"/>
          </w:tcPr>
          <w:p w14:paraId="4F80CC63" w14:textId="77777777"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75,0</w:t>
            </w:r>
          </w:p>
        </w:tc>
        <w:tc>
          <w:tcPr>
            <w:tcW w:w="350" w:type="pct"/>
            <w:shd w:val="clear" w:color="000000" w:fill="FFFFFF"/>
            <w:vAlign w:val="center"/>
          </w:tcPr>
          <w:p w14:paraId="1B2DC0A4" w14:textId="42B8E397"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color w:val="000000"/>
                <w:sz w:val="24"/>
                <w:szCs w:val="24"/>
              </w:rPr>
              <w:t>3</w:t>
            </w:r>
          </w:p>
        </w:tc>
        <w:tc>
          <w:tcPr>
            <w:tcW w:w="272" w:type="pct"/>
            <w:shd w:val="clear" w:color="000000" w:fill="FFFFFF"/>
            <w:vAlign w:val="center"/>
          </w:tcPr>
          <w:p w14:paraId="454422C7" w14:textId="78D16363"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color w:val="000000"/>
                <w:sz w:val="24"/>
                <w:szCs w:val="24"/>
              </w:rPr>
              <w:t>2</w:t>
            </w:r>
          </w:p>
        </w:tc>
        <w:tc>
          <w:tcPr>
            <w:tcW w:w="473" w:type="pct"/>
            <w:shd w:val="clear" w:color="000000" w:fill="FFFFFF"/>
            <w:vAlign w:val="center"/>
          </w:tcPr>
          <w:p w14:paraId="61F705E8" w14:textId="77777777"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Bê tông</w:t>
            </w:r>
          </w:p>
        </w:tc>
      </w:tr>
      <w:tr w:rsidR="00D73810" w:rsidRPr="00513BBD" w14:paraId="3FC5A63C" w14:textId="77777777" w:rsidTr="00D73810">
        <w:trPr>
          <w:trHeight w:val="312"/>
          <w:jc w:val="center"/>
        </w:trPr>
        <w:tc>
          <w:tcPr>
            <w:tcW w:w="195" w:type="pct"/>
            <w:shd w:val="clear" w:color="000000" w:fill="FFFFFF"/>
            <w:vAlign w:val="center"/>
          </w:tcPr>
          <w:p w14:paraId="12DA39E6" w14:textId="42413A5E"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color w:val="000000"/>
                <w:sz w:val="24"/>
                <w:szCs w:val="24"/>
              </w:rPr>
              <w:t>5</w:t>
            </w:r>
          </w:p>
        </w:tc>
        <w:tc>
          <w:tcPr>
            <w:tcW w:w="1471" w:type="pct"/>
            <w:shd w:val="clear" w:color="000000" w:fill="FFFFFF"/>
            <w:vAlign w:val="center"/>
          </w:tcPr>
          <w:p w14:paraId="58EBF9A8" w14:textId="67588EC0" w:rsidR="00D73810" w:rsidRPr="00D73810" w:rsidRDefault="00D73810" w:rsidP="00D73810">
            <w:pPr>
              <w:shd w:val="clear" w:color="auto" w:fill="FFFFFF" w:themeFill="background1"/>
              <w:spacing w:line="240" w:lineRule="auto"/>
              <w:ind w:firstLine="0"/>
              <w:jc w:val="left"/>
              <w:rPr>
                <w:rFonts w:cs="Times New Roman"/>
                <w:sz w:val="24"/>
                <w:szCs w:val="24"/>
              </w:rPr>
            </w:pPr>
            <w:r w:rsidRPr="00D73810">
              <w:rPr>
                <w:rFonts w:cs="Times New Roman"/>
                <w:color w:val="000000"/>
                <w:sz w:val="24"/>
                <w:szCs w:val="24"/>
              </w:rPr>
              <w:t>Đường nội thôn Yên Hòa 2</w:t>
            </w:r>
          </w:p>
        </w:tc>
        <w:tc>
          <w:tcPr>
            <w:tcW w:w="550" w:type="pct"/>
            <w:shd w:val="clear" w:color="000000" w:fill="FFFFFF"/>
            <w:vAlign w:val="center"/>
          </w:tcPr>
          <w:p w14:paraId="6FD57859" w14:textId="0115AFD9"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234,1</w:t>
            </w:r>
          </w:p>
        </w:tc>
        <w:tc>
          <w:tcPr>
            <w:tcW w:w="313" w:type="pct"/>
            <w:shd w:val="clear" w:color="000000" w:fill="FFFFFF"/>
            <w:vAlign w:val="center"/>
          </w:tcPr>
          <w:p w14:paraId="6B76D1C2" w14:textId="3D36392B"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color w:val="000000"/>
                <w:sz w:val="24"/>
                <w:szCs w:val="24"/>
              </w:rPr>
              <w:t>3</w:t>
            </w:r>
          </w:p>
        </w:tc>
        <w:tc>
          <w:tcPr>
            <w:tcW w:w="309" w:type="pct"/>
            <w:shd w:val="clear" w:color="000000" w:fill="FFFFFF"/>
            <w:vAlign w:val="center"/>
          </w:tcPr>
          <w:p w14:paraId="485A012D" w14:textId="051D8657" w:rsidR="00D73810" w:rsidRPr="00D73810" w:rsidRDefault="00D73810" w:rsidP="00D73810">
            <w:pPr>
              <w:shd w:val="clear" w:color="auto" w:fill="FFFFFF" w:themeFill="background1"/>
              <w:spacing w:line="240" w:lineRule="auto"/>
              <w:ind w:firstLine="0"/>
              <w:jc w:val="center"/>
              <w:rPr>
                <w:rFonts w:cs="Times New Roman"/>
                <w:sz w:val="24"/>
                <w:szCs w:val="24"/>
              </w:rPr>
            </w:pPr>
          </w:p>
        </w:tc>
        <w:tc>
          <w:tcPr>
            <w:tcW w:w="474" w:type="pct"/>
            <w:shd w:val="clear" w:color="000000" w:fill="FFFFFF"/>
            <w:vAlign w:val="center"/>
          </w:tcPr>
          <w:p w14:paraId="3FEC055F" w14:textId="77777777"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Đường đất</w:t>
            </w:r>
          </w:p>
        </w:tc>
        <w:tc>
          <w:tcPr>
            <w:tcW w:w="593" w:type="pct"/>
            <w:shd w:val="clear" w:color="000000" w:fill="FFFFFF"/>
            <w:vAlign w:val="center"/>
          </w:tcPr>
          <w:p w14:paraId="5C96E82C" w14:textId="77777777"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400,0</w:t>
            </w:r>
          </w:p>
        </w:tc>
        <w:tc>
          <w:tcPr>
            <w:tcW w:w="350" w:type="pct"/>
            <w:shd w:val="clear" w:color="000000" w:fill="FFFFFF"/>
            <w:vAlign w:val="center"/>
          </w:tcPr>
          <w:p w14:paraId="2455D7F2" w14:textId="6543BE6F"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color w:val="000000"/>
                <w:sz w:val="24"/>
                <w:szCs w:val="24"/>
              </w:rPr>
              <w:t>3</w:t>
            </w:r>
          </w:p>
        </w:tc>
        <w:tc>
          <w:tcPr>
            <w:tcW w:w="272" w:type="pct"/>
            <w:shd w:val="clear" w:color="000000" w:fill="FFFFFF"/>
            <w:vAlign w:val="center"/>
          </w:tcPr>
          <w:p w14:paraId="0C4A3157" w14:textId="21C33C17"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color w:val="000000"/>
                <w:sz w:val="24"/>
                <w:szCs w:val="24"/>
              </w:rPr>
              <w:t>2</w:t>
            </w:r>
          </w:p>
        </w:tc>
        <w:tc>
          <w:tcPr>
            <w:tcW w:w="473" w:type="pct"/>
            <w:shd w:val="clear" w:color="000000" w:fill="FFFFFF"/>
            <w:vAlign w:val="center"/>
          </w:tcPr>
          <w:p w14:paraId="15538297" w14:textId="77777777"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Bê tông</w:t>
            </w:r>
          </w:p>
        </w:tc>
      </w:tr>
      <w:tr w:rsidR="00D73810" w:rsidRPr="00513BBD" w14:paraId="127B33C7" w14:textId="77777777" w:rsidTr="00D73810">
        <w:trPr>
          <w:trHeight w:val="312"/>
          <w:jc w:val="center"/>
        </w:trPr>
        <w:tc>
          <w:tcPr>
            <w:tcW w:w="195" w:type="pct"/>
            <w:shd w:val="clear" w:color="000000" w:fill="FFFFFF"/>
            <w:vAlign w:val="center"/>
          </w:tcPr>
          <w:p w14:paraId="3B141AD7" w14:textId="3D166F06" w:rsidR="00D73810" w:rsidRPr="00D73810" w:rsidRDefault="00D73810" w:rsidP="00D73810">
            <w:pPr>
              <w:shd w:val="clear" w:color="auto" w:fill="FFFFFF" w:themeFill="background1"/>
              <w:spacing w:line="240" w:lineRule="auto"/>
              <w:ind w:firstLine="0"/>
              <w:jc w:val="center"/>
              <w:rPr>
                <w:rFonts w:cs="Times New Roman"/>
                <w:color w:val="000000"/>
                <w:sz w:val="24"/>
                <w:szCs w:val="24"/>
              </w:rPr>
            </w:pPr>
            <w:r w:rsidRPr="00D73810">
              <w:rPr>
                <w:rFonts w:cs="Times New Roman"/>
                <w:color w:val="000000"/>
                <w:sz w:val="24"/>
                <w:szCs w:val="24"/>
              </w:rPr>
              <w:t>6</w:t>
            </w:r>
          </w:p>
        </w:tc>
        <w:tc>
          <w:tcPr>
            <w:tcW w:w="1471" w:type="pct"/>
            <w:shd w:val="clear" w:color="000000" w:fill="FFFFFF"/>
            <w:vAlign w:val="bottom"/>
          </w:tcPr>
          <w:p w14:paraId="0D566ED1" w14:textId="1AA6555D" w:rsidR="00D73810" w:rsidRPr="00D73810" w:rsidRDefault="00D73810" w:rsidP="00D73810">
            <w:pPr>
              <w:shd w:val="clear" w:color="auto" w:fill="FFFFFF" w:themeFill="background1"/>
              <w:spacing w:line="240" w:lineRule="auto"/>
              <w:ind w:firstLine="0"/>
              <w:jc w:val="left"/>
              <w:rPr>
                <w:rFonts w:cs="Times New Roman"/>
                <w:color w:val="000000"/>
                <w:sz w:val="24"/>
                <w:szCs w:val="24"/>
              </w:rPr>
            </w:pPr>
            <w:r w:rsidRPr="00D73810">
              <w:rPr>
                <w:rFonts w:cs="Times New Roman"/>
                <w:color w:val="000000"/>
                <w:sz w:val="24"/>
                <w:szCs w:val="24"/>
              </w:rPr>
              <w:t xml:space="preserve">Đường ngõ xóm các xóm </w:t>
            </w:r>
          </w:p>
        </w:tc>
        <w:tc>
          <w:tcPr>
            <w:tcW w:w="550" w:type="pct"/>
            <w:shd w:val="clear" w:color="000000" w:fill="FFFFFF"/>
            <w:vAlign w:val="center"/>
          </w:tcPr>
          <w:p w14:paraId="47E6110E" w14:textId="0564E87E"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2.592,0</w:t>
            </w:r>
          </w:p>
        </w:tc>
        <w:tc>
          <w:tcPr>
            <w:tcW w:w="313" w:type="pct"/>
            <w:shd w:val="clear" w:color="000000" w:fill="FFFFFF"/>
            <w:vAlign w:val="center"/>
          </w:tcPr>
          <w:p w14:paraId="60292AB7" w14:textId="22E85A74" w:rsidR="00D73810" w:rsidRPr="00D73810" w:rsidRDefault="00D73810" w:rsidP="00D73810">
            <w:pPr>
              <w:shd w:val="clear" w:color="auto" w:fill="FFFFFF" w:themeFill="background1"/>
              <w:spacing w:line="240" w:lineRule="auto"/>
              <w:ind w:firstLine="0"/>
              <w:jc w:val="center"/>
              <w:rPr>
                <w:rFonts w:cs="Times New Roman"/>
                <w:color w:val="000000"/>
                <w:sz w:val="24"/>
                <w:szCs w:val="24"/>
              </w:rPr>
            </w:pPr>
            <w:r w:rsidRPr="00D73810">
              <w:rPr>
                <w:rFonts w:cs="Times New Roman"/>
                <w:color w:val="000000"/>
                <w:sz w:val="24"/>
                <w:szCs w:val="24"/>
              </w:rPr>
              <w:t>3</w:t>
            </w:r>
          </w:p>
        </w:tc>
        <w:tc>
          <w:tcPr>
            <w:tcW w:w="309" w:type="pct"/>
            <w:shd w:val="clear" w:color="000000" w:fill="FFFFFF"/>
            <w:vAlign w:val="center"/>
          </w:tcPr>
          <w:p w14:paraId="26588626" w14:textId="77777777" w:rsidR="00D73810" w:rsidRPr="00D73810" w:rsidRDefault="00D73810" w:rsidP="00D73810">
            <w:pPr>
              <w:shd w:val="clear" w:color="auto" w:fill="FFFFFF" w:themeFill="background1"/>
              <w:spacing w:line="240" w:lineRule="auto"/>
              <w:ind w:firstLine="0"/>
              <w:jc w:val="center"/>
              <w:rPr>
                <w:rFonts w:cs="Times New Roman"/>
                <w:color w:val="000000"/>
                <w:sz w:val="24"/>
                <w:szCs w:val="24"/>
              </w:rPr>
            </w:pPr>
          </w:p>
        </w:tc>
        <w:tc>
          <w:tcPr>
            <w:tcW w:w="474" w:type="pct"/>
            <w:shd w:val="clear" w:color="000000" w:fill="FFFFFF"/>
            <w:vAlign w:val="center"/>
          </w:tcPr>
          <w:p w14:paraId="2D1F2736" w14:textId="013812A7"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Đường đất</w:t>
            </w:r>
          </w:p>
        </w:tc>
        <w:tc>
          <w:tcPr>
            <w:tcW w:w="593" w:type="pct"/>
            <w:shd w:val="clear" w:color="000000" w:fill="FFFFFF"/>
            <w:vAlign w:val="center"/>
          </w:tcPr>
          <w:p w14:paraId="1F30206E" w14:textId="79A6FC8D"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2.592,0</w:t>
            </w:r>
          </w:p>
        </w:tc>
        <w:tc>
          <w:tcPr>
            <w:tcW w:w="350" w:type="pct"/>
            <w:shd w:val="clear" w:color="000000" w:fill="FFFFFF"/>
            <w:vAlign w:val="center"/>
          </w:tcPr>
          <w:p w14:paraId="1458DF53" w14:textId="59285220" w:rsidR="00D73810" w:rsidRPr="00D73810" w:rsidRDefault="00D73810" w:rsidP="00D73810">
            <w:pPr>
              <w:shd w:val="clear" w:color="auto" w:fill="FFFFFF" w:themeFill="background1"/>
              <w:spacing w:line="240" w:lineRule="auto"/>
              <w:ind w:firstLine="0"/>
              <w:jc w:val="center"/>
              <w:rPr>
                <w:rFonts w:cs="Times New Roman"/>
                <w:color w:val="000000"/>
                <w:sz w:val="24"/>
                <w:szCs w:val="24"/>
              </w:rPr>
            </w:pPr>
            <w:r w:rsidRPr="00D73810">
              <w:rPr>
                <w:rFonts w:cs="Times New Roman"/>
                <w:color w:val="000000"/>
                <w:sz w:val="24"/>
                <w:szCs w:val="24"/>
              </w:rPr>
              <w:t>3</w:t>
            </w:r>
          </w:p>
        </w:tc>
        <w:tc>
          <w:tcPr>
            <w:tcW w:w="272" w:type="pct"/>
            <w:shd w:val="clear" w:color="000000" w:fill="FFFFFF"/>
            <w:vAlign w:val="center"/>
          </w:tcPr>
          <w:p w14:paraId="307C31F2" w14:textId="77777777" w:rsidR="00D73810" w:rsidRPr="00D73810" w:rsidRDefault="00D73810" w:rsidP="00D73810">
            <w:pPr>
              <w:shd w:val="clear" w:color="auto" w:fill="FFFFFF" w:themeFill="background1"/>
              <w:spacing w:line="240" w:lineRule="auto"/>
              <w:ind w:firstLine="0"/>
              <w:jc w:val="center"/>
              <w:rPr>
                <w:rFonts w:cs="Times New Roman"/>
                <w:color w:val="000000"/>
                <w:sz w:val="24"/>
                <w:szCs w:val="24"/>
              </w:rPr>
            </w:pPr>
          </w:p>
        </w:tc>
        <w:tc>
          <w:tcPr>
            <w:tcW w:w="473" w:type="pct"/>
            <w:shd w:val="clear" w:color="000000" w:fill="FFFFFF"/>
            <w:vAlign w:val="center"/>
          </w:tcPr>
          <w:p w14:paraId="2794CCA2" w14:textId="7AE380B2"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Đường đất</w:t>
            </w:r>
          </w:p>
        </w:tc>
      </w:tr>
      <w:tr w:rsidR="00D73810" w:rsidRPr="00513BBD" w14:paraId="2E606F62" w14:textId="77777777" w:rsidTr="00D73810">
        <w:trPr>
          <w:trHeight w:val="312"/>
          <w:jc w:val="center"/>
        </w:trPr>
        <w:tc>
          <w:tcPr>
            <w:tcW w:w="195" w:type="pct"/>
            <w:shd w:val="clear" w:color="000000" w:fill="FFFFFF"/>
            <w:vAlign w:val="center"/>
          </w:tcPr>
          <w:p w14:paraId="1B7E135D" w14:textId="20AE06F5" w:rsidR="00D73810" w:rsidRPr="00D73810" w:rsidRDefault="00D73810" w:rsidP="00D73810">
            <w:pPr>
              <w:shd w:val="clear" w:color="auto" w:fill="FFFFFF" w:themeFill="background1"/>
              <w:spacing w:line="240" w:lineRule="auto"/>
              <w:ind w:firstLine="0"/>
              <w:jc w:val="center"/>
              <w:rPr>
                <w:rFonts w:cs="Times New Roman"/>
                <w:color w:val="000000"/>
                <w:sz w:val="24"/>
                <w:szCs w:val="24"/>
              </w:rPr>
            </w:pPr>
            <w:r w:rsidRPr="00D73810">
              <w:rPr>
                <w:rFonts w:cs="Times New Roman"/>
                <w:color w:val="000000"/>
                <w:sz w:val="24"/>
                <w:szCs w:val="24"/>
              </w:rPr>
              <w:t>7</w:t>
            </w:r>
          </w:p>
        </w:tc>
        <w:tc>
          <w:tcPr>
            <w:tcW w:w="1471" w:type="pct"/>
            <w:shd w:val="clear" w:color="000000" w:fill="FFFFFF"/>
            <w:vAlign w:val="bottom"/>
          </w:tcPr>
          <w:p w14:paraId="4EB9A7DB" w14:textId="7A259B30" w:rsidR="00D73810" w:rsidRPr="00D73810" w:rsidRDefault="00D73810" w:rsidP="00D73810">
            <w:pPr>
              <w:shd w:val="clear" w:color="auto" w:fill="FFFFFF" w:themeFill="background1"/>
              <w:spacing w:line="240" w:lineRule="auto"/>
              <w:ind w:firstLine="0"/>
              <w:jc w:val="left"/>
              <w:rPr>
                <w:rFonts w:cs="Times New Roman"/>
                <w:color w:val="000000"/>
                <w:sz w:val="24"/>
                <w:szCs w:val="24"/>
              </w:rPr>
            </w:pPr>
            <w:r w:rsidRPr="00D73810">
              <w:rPr>
                <w:rFonts w:cs="Times New Roman"/>
                <w:color w:val="000000"/>
                <w:sz w:val="24"/>
                <w:szCs w:val="24"/>
              </w:rPr>
              <w:t>Đường nội xóm Yên Thông</w:t>
            </w:r>
          </w:p>
        </w:tc>
        <w:tc>
          <w:tcPr>
            <w:tcW w:w="550" w:type="pct"/>
            <w:shd w:val="clear" w:color="000000" w:fill="FFFFFF"/>
            <w:vAlign w:val="center"/>
          </w:tcPr>
          <w:p w14:paraId="43696AEE" w14:textId="57BD8E60"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600,0</w:t>
            </w:r>
          </w:p>
        </w:tc>
        <w:tc>
          <w:tcPr>
            <w:tcW w:w="313" w:type="pct"/>
            <w:shd w:val="clear" w:color="000000" w:fill="FFFFFF"/>
            <w:vAlign w:val="center"/>
          </w:tcPr>
          <w:p w14:paraId="3E37F54B" w14:textId="46E2D1BB" w:rsidR="00D73810" w:rsidRPr="00D73810" w:rsidRDefault="00D73810" w:rsidP="00D73810">
            <w:pPr>
              <w:shd w:val="clear" w:color="auto" w:fill="FFFFFF" w:themeFill="background1"/>
              <w:spacing w:line="240" w:lineRule="auto"/>
              <w:ind w:firstLine="0"/>
              <w:jc w:val="center"/>
              <w:rPr>
                <w:rFonts w:cs="Times New Roman"/>
                <w:color w:val="000000"/>
                <w:sz w:val="24"/>
                <w:szCs w:val="24"/>
              </w:rPr>
            </w:pPr>
            <w:r w:rsidRPr="00D73810">
              <w:rPr>
                <w:rFonts w:cs="Times New Roman"/>
                <w:color w:val="000000"/>
                <w:sz w:val="24"/>
                <w:szCs w:val="24"/>
              </w:rPr>
              <w:t>3</w:t>
            </w:r>
          </w:p>
        </w:tc>
        <w:tc>
          <w:tcPr>
            <w:tcW w:w="309" w:type="pct"/>
            <w:shd w:val="clear" w:color="000000" w:fill="FFFFFF"/>
            <w:vAlign w:val="center"/>
          </w:tcPr>
          <w:p w14:paraId="03CA0701" w14:textId="77777777" w:rsidR="00D73810" w:rsidRPr="00D73810" w:rsidRDefault="00D73810" w:rsidP="00D73810">
            <w:pPr>
              <w:shd w:val="clear" w:color="auto" w:fill="FFFFFF" w:themeFill="background1"/>
              <w:spacing w:line="240" w:lineRule="auto"/>
              <w:ind w:firstLine="0"/>
              <w:jc w:val="center"/>
              <w:rPr>
                <w:rFonts w:cs="Times New Roman"/>
                <w:color w:val="000000"/>
                <w:sz w:val="24"/>
                <w:szCs w:val="24"/>
              </w:rPr>
            </w:pPr>
          </w:p>
        </w:tc>
        <w:tc>
          <w:tcPr>
            <w:tcW w:w="474" w:type="pct"/>
            <w:shd w:val="clear" w:color="000000" w:fill="FFFFFF"/>
            <w:vAlign w:val="center"/>
          </w:tcPr>
          <w:p w14:paraId="787B7326" w14:textId="5F303B86"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Đường đất</w:t>
            </w:r>
          </w:p>
        </w:tc>
        <w:tc>
          <w:tcPr>
            <w:tcW w:w="593" w:type="pct"/>
            <w:shd w:val="clear" w:color="000000" w:fill="FFFFFF"/>
            <w:vAlign w:val="center"/>
          </w:tcPr>
          <w:p w14:paraId="32FD6514" w14:textId="4A0C40B5"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600,0</w:t>
            </w:r>
          </w:p>
        </w:tc>
        <w:tc>
          <w:tcPr>
            <w:tcW w:w="350" w:type="pct"/>
            <w:shd w:val="clear" w:color="000000" w:fill="FFFFFF"/>
            <w:vAlign w:val="center"/>
          </w:tcPr>
          <w:p w14:paraId="3E1B75E0" w14:textId="4BBE0F29" w:rsidR="00D73810" w:rsidRPr="00D73810" w:rsidRDefault="00D73810" w:rsidP="00D73810">
            <w:pPr>
              <w:shd w:val="clear" w:color="auto" w:fill="FFFFFF" w:themeFill="background1"/>
              <w:spacing w:line="240" w:lineRule="auto"/>
              <w:ind w:firstLine="0"/>
              <w:jc w:val="center"/>
              <w:rPr>
                <w:rFonts w:cs="Times New Roman"/>
                <w:color w:val="000000"/>
                <w:sz w:val="24"/>
                <w:szCs w:val="24"/>
              </w:rPr>
            </w:pPr>
            <w:r w:rsidRPr="00D73810">
              <w:rPr>
                <w:rFonts w:cs="Times New Roman"/>
                <w:color w:val="000000"/>
                <w:sz w:val="24"/>
                <w:szCs w:val="24"/>
              </w:rPr>
              <w:t>3</w:t>
            </w:r>
          </w:p>
        </w:tc>
        <w:tc>
          <w:tcPr>
            <w:tcW w:w="272" w:type="pct"/>
            <w:shd w:val="clear" w:color="000000" w:fill="FFFFFF"/>
            <w:vAlign w:val="center"/>
          </w:tcPr>
          <w:p w14:paraId="3E85E266" w14:textId="77777777" w:rsidR="00D73810" w:rsidRPr="00D73810" w:rsidRDefault="00D73810" w:rsidP="00D73810">
            <w:pPr>
              <w:shd w:val="clear" w:color="auto" w:fill="FFFFFF" w:themeFill="background1"/>
              <w:spacing w:line="240" w:lineRule="auto"/>
              <w:ind w:firstLine="0"/>
              <w:jc w:val="center"/>
              <w:rPr>
                <w:rFonts w:cs="Times New Roman"/>
                <w:color w:val="000000"/>
                <w:sz w:val="24"/>
                <w:szCs w:val="24"/>
              </w:rPr>
            </w:pPr>
          </w:p>
        </w:tc>
        <w:tc>
          <w:tcPr>
            <w:tcW w:w="473" w:type="pct"/>
            <w:shd w:val="clear" w:color="000000" w:fill="FFFFFF"/>
            <w:vAlign w:val="center"/>
          </w:tcPr>
          <w:p w14:paraId="314B3C98" w14:textId="55586F8F"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Đường đất</w:t>
            </w:r>
          </w:p>
        </w:tc>
      </w:tr>
      <w:tr w:rsidR="00D73810" w:rsidRPr="00513BBD" w14:paraId="1B4A732C" w14:textId="77777777" w:rsidTr="00D73810">
        <w:trPr>
          <w:trHeight w:val="312"/>
          <w:jc w:val="center"/>
        </w:trPr>
        <w:tc>
          <w:tcPr>
            <w:tcW w:w="195" w:type="pct"/>
            <w:shd w:val="clear" w:color="000000" w:fill="FFFFFF"/>
            <w:vAlign w:val="center"/>
          </w:tcPr>
          <w:p w14:paraId="449DC61D" w14:textId="4F4DAD4F" w:rsidR="00D73810" w:rsidRPr="00D73810" w:rsidRDefault="00D73810" w:rsidP="00D73810">
            <w:pPr>
              <w:shd w:val="clear" w:color="auto" w:fill="FFFFFF" w:themeFill="background1"/>
              <w:spacing w:line="240" w:lineRule="auto"/>
              <w:ind w:firstLine="0"/>
              <w:jc w:val="center"/>
              <w:rPr>
                <w:rFonts w:cs="Times New Roman"/>
                <w:color w:val="000000"/>
                <w:sz w:val="24"/>
                <w:szCs w:val="24"/>
              </w:rPr>
            </w:pPr>
            <w:r w:rsidRPr="00D73810">
              <w:rPr>
                <w:rFonts w:cs="Times New Roman"/>
                <w:color w:val="000000"/>
                <w:sz w:val="24"/>
                <w:szCs w:val="24"/>
              </w:rPr>
              <w:t>8</w:t>
            </w:r>
          </w:p>
        </w:tc>
        <w:tc>
          <w:tcPr>
            <w:tcW w:w="1471" w:type="pct"/>
            <w:shd w:val="clear" w:color="000000" w:fill="FFFFFF"/>
            <w:vAlign w:val="bottom"/>
          </w:tcPr>
          <w:p w14:paraId="73C61342" w14:textId="0FBF6871" w:rsidR="00D73810" w:rsidRPr="00D73810" w:rsidRDefault="00D73810" w:rsidP="00D73810">
            <w:pPr>
              <w:shd w:val="clear" w:color="auto" w:fill="FFFFFF" w:themeFill="background1"/>
              <w:spacing w:line="240" w:lineRule="auto"/>
              <w:ind w:firstLine="0"/>
              <w:jc w:val="left"/>
              <w:rPr>
                <w:rFonts w:cs="Times New Roman"/>
                <w:color w:val="000000"/>
                <w:sz w:val="24"/>
                <w:szCs w:val="24"/>
              </w:rPr>
            </w:pPr>
            <w:r w:rsidRPr="00D73810">
              <w:rPr>
                <w:rFonts w:cs="Times New Roman"/>
                <w:color w:val="000000"/>
                <w:sz w:val="24"/>
                <w:szCs w:val="24"/>
              </w:rPr>
              <w:t xml:space="preserve">Đường ngõ xóm các xóm </w:t>
            </w:r>
          </w:p>
        </w:tc>
        <w:tc>
          <w:tcPr>
            <w:tcW w:w="550" w:type="pct"/>
            <w:shd w:val="clear" w:color="000000" w:fill="FFFFFF"/>
            <w:vAlign w:val="center"/>
          </w:tcPr>
          <w:p w14:paraId="10DDCB2F" w14:textId="57C7DF04"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3.560,0</w:t>
            </w:r>
          </w:p>
        </w:tc>
        <w:tc>
          <w:tcPr>
            <w:tcW w:w="313" w:type="pct"/>
            <w:shd w:val="clear" w:color="000000" w:fill="FFFFFF"/>
            <w:vAlign w:val="center"/>
          </w:tcPr>
          <w:p w14:paraId="27C87576" w14:textId="0694D89D" w:rsidR="00D73810" w:rsidRPr="00D73810" w:rsidRDefault="00D73810" w:rsidP="00D73810">
            <w:pPr>
              <w:shd w:val="clear" w:color="auto" w:fill="FFFFFF" w:themeFill="background1"/>
              <w:spacing w:line="240" w:lineRule="auto"/>
              <w:ind w:firstLine="0"/>
              <w:jc w:val="center"/>
              <w:rPr>
                <w:rFonts w:cs="Times New Roman"/>
                <w:color w:val="000000"/>
                <w:sz w:val="24"/>
                <w:szCs w:val="24"/>
              </w:rPr>
            </w:pPr>
            <w:r w:rsidRPr="00D73810">
              <w:rPr>
                <w:rFonts w:cs="Times New Roman"/>
                <w:color w:val="000000"/>
                <w:sz w:val="24"/>
                <w:szCs w:val="24"/>
              </w:rPr>
              <w:t>3</w:t>
            </w:r>
          </w:p>
        </w:tc>
        <w:tc>
          <w:tcPr>
            <w:tcW w:w="309" w:type="pct"/>
            <w:shd w:val="clear" w:color="000000" w:fill="FFFFFF"/>
            <w:vAlign w:val="center"/>
          </w:tcPr>
          <w:p w14:paraId="504EE9DC" w14:textId="77777777" w:rsidR="00D73810" w:rsidRPr="00D73810" w:rsidRDefault="00D73810" w:rsidP="00D73810">
            <w:pPr>
              <w:shd w:val="clear" w:color="auto" w:fill="FFFFFF" w:themeFill="background1"/>
              <w:spacing w:line="240" w:lineRule="auto"/>
              <w:ind w:firstLine="0"/>
              <w:jc w:val="center"/>
              <w:rPr>
                <w:rFonts w:cs="Times New Roman"/>
                <w:color w:val="000000"/>
                <w:sz w:val="24"/>
                <w:szCs w:val="24"/>
              </w:rPr>
            </w:pPr>
          </w:p>
        </w:tc>
        <w:tc>
          <w:tcPr>
            <w:tcW w:w="474" w:type="pct"/>
            <w:shd w:val="clear" w:color="000000" w:fill="FFFFFF"/>
            <w:vAlign w:val="center"/>
          </w:tcPr>
          <w:p w14:paraId="7E6E8D63" w14:textId="58687FFC"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Đường đất</w:t>
            </w:r>
          </w:p>
        </w:tc>
        <w:tc>
          <w:tcPr>
            <w:tcW w:w="593" w:type="pct"/>
            <w:shd w:val="clear" w:color="000000" w:fill="FFFFFF"/>
            <w:vAlign w:val="center"/>
          </w:tcPr>
          <w:p w14:paraId="72330174" w14:textId="4E4422E3"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3.560,0</w:t>
            </w:r>
          </w:p>
        </w:tc>
        <w:tc>
          <w:tcPr>
            <w:tcW w:w="350" w:type="pct"/>
            <w:shd w:val="clear" w:color="000000" w:fill="FFFFFF"/>
            <w:vAlign w:val="center"/>
          </w:tcPr>
          <w:p w14:paraId="29CBADF6" w14:textId="2D87A6A8" w:rsidR="00D73810" w:rsidRPr="00D73810" w:rsidRDefault="00D73810" w:rsidP="00D73810">
            <w:pPr>
              <w:shd w:val="clear" w:color="auto" w:fill="FFFFFF" w:themeFill="background1"/>
              <w:spacing w:line="240" w:lineRule="auto"/>
              <w:ind w:firstLine="0"/>
              <w:jc w:val="center"/>
              <w:rPr>
                <w:rFonts w:cs="Times New Roman"/>
                <w:color w:val="000000"/>
                <w:sz w:val="24"/>
                <w:szCs w:val="24"/>
              </w:rPr>
            </w:pPr>
            <w:r w:rsidRPr="00D73810">
              <w:rPr>
                <w:rFonts w:cs="Times New Roman"/>
                <w:color w:val="000000"/>
                <w:sz w:val="24"/>
                <w:szCs w:val="24"/>
              </w:rPr>
              <w:t>3</w:t>
            </w:r>
          </w:p>
        </w:tc>
        <w:tc>
          <w:tcPr>
            <w:tcW w:w="272" w:type="pct"/>
            <w:shd w:val="clear" w:color="000000" w:fill="FFFFFF"/>
            <w:vAlign w:val="center"/>
          </w:tcPr>
          <w:p w14:paraId="05DD82B9" w14:textId="77777777" w:rsidR="00D73810" w:rsidRPr="00D73810" w:rsidRDefault="00D73810" w:rsidP="00D73810">
            <w:pPr>
              <w:shd w:val="clear" w:color="auto" w:fill="FFFFFF" w:themeFill="background1"/>
              <w:spacing w:line="240" w:lineRule="auto"/>
              <w:ind w:firstLine="0"/>
              <w:jc w:val="center"/>
              <w:rPr>
                <w:rFonts w:cs="Times New Roman"/>
                <w:color w:val="000000"/>
                <w:sz w:val="24"/>
                <w:szCs w:val="24"/>
              </w:rPr>
            </w:pPr>
          </w:p>
        </w:tc>
        <w:tc>
          <w:tcPr>
            <w:tcW w:w="473" w:type="pct"/>
            <w:shd w:val="clear" w:color="000000" w:fill="FFFFFF"/>
            <w:vAlign w:val="center"/>
          </w:tcPr>
          <w:p w14:paraId="1DECAA35" w14:textId="48113E64" w:rsidR="00D73810" w:rsidRPr="00D73810" w:rsidRDefault="00D73810" w:rsidP="00D73810">
            <w:pPr>
              <w:shd w:val="clear" w:color="auto" w:fill="FFFFFF" w:themeFill="background1"/>
              <w:spacing w:line="240" w:lineRule="auto"/>
              <w:ind w:firstLine="0"/>
              <w:jc w:val="center"/>
              <w:rPr>
                <w:rFonts w:cs="Times New Roman"/>
                <w:sz w:val="24"/>
                <w:szCs w:val="24"/>
              </w:rPr>
            </w:pPr>
            <w:r w:rsidRPr="00D73810">
              <w:rPr>
                <w:rFonts w:cs="Times New Roman"/>
                <w:sz w:val="24"/>
                <w:szCs w:val="24"/>
              </w:rPr>
              <w:t>Đường đất</w:t>
            </w:r>
          </w:p>
        </w:tc>
      </w:tr>
      <w:tr w:rsidR="00513BBD" w:rsidRPr="00513BBD" w14:paraId="0CD5FC85" w14:textId="77777777" w:rsidTr="00FB7A9E">
        <w:trPr>
          <w:trHeight w:val="312"/>
          <w:jc w:val="center"/>
        </w:trPr>
        <w:tc>
          <w:tcPr>
            <w:tcW w:w="1666" w:type="pct"/>
            <w:gridSpan w:val="2"/>
            <w:shd w:val="clear" w:color="000000" w:fill="FFFFFF"/>
            <w:vAlign w:val="center"/>
          </w:tcPr>
          <w:p w14:paraId="71647BD9" w14:textId="77777777" w:rsidR="00BE0109" w:rsidRPr="00513BBD" w:rsidRDefault="00BE0109" w:rsidP="009A2A42">
            <w:pPr>
              <w:shd w:val="clear" w:color="auto" w:fill="FFFFFF" w:themeFill="background1"/>
              <w:spacing w:line="240" w:lineRule="auto"/>
              <w:ind w:firstLine="0"/>
              <w:jc w:val="center"/>
              <w:rPr>
                <w:b/>
                <w:sz w:val="24"/>
                <w:szCs w:val="24"/>
              </w:rPr>
            </w:pPr>
            <w:r w:rsidRPr="00513BBD">
              <w:rPr>
                <w:b/>
                <w:sz w:val="24"/>
                <w:szCs w:val="24"/>
              </w:rPr>
              <w:t>Tổng Cộng</w:t>
            </w:r>
          </w:p>
        </w:tc>
        <w:tc>
          <w:tcPr>
            <w:tcW w:w="550" w:type="pct"/>
            <w:shd w:val="clear" w:color="000000" w:fill="FFFFFF"/>
            <w:vAlign w:val="center"/>
          </w:tcPr>
          <w:p w14:paraId="36F02174" w14:textId="16AA9F38" w:rsidR="00BE0109" w:rsidRPr="00513BBD" w:rsidRDefault="00D73810" w:rsidP="009A2A42">
            <w:pPr>
              <w:shd w:val="clear" w:color="auto" w:fill="FFFFFF" w:themeFill="background1"/>
              <w:spacing w:line="240" w:lineRule="auto"/>
              <w:ind w:firstLine="0"/>
              <w:jc w:val="center"/>
              <w:rPr>
                <w:b/>
                <w:sz w:val="24"/>
                <w:szCs w:val="24"/>
              </w:rPr>
            </w:pPr>
            <w:r>
              <w:rPr>
                <w:b/>
                <w:sz w:val="24"/>
                <w:szCs w:val="24"/>
              </w:rPr>
              <w:t>8.314,9</w:t>
            </w:r>
          </w:p>
        </w:tc>
        <w:tc>
          <w:tcPr>
            <w:tcW w:w="313" w:type="pct"/>
            <w:shd w:val="clear" w:color="000000" w:fill="FFFFFF"/>
            <w:vAlign w:val="center"/>
          </w:tcPr>
          <w:p w14:paraId="35402F17" w14:textId="77777777" w:rsidR="00BE0109" w:rsidRPr="00513BBD" w:rsidRDefault="00BE0109" w:rsidP="009A2A42">
            <w:pPr>
              <w:shd w:val="clear" w:color="auto" w:fill="FFFFFF" w:themeFill="background1"/>
              <w:spacing w:line="240" w:lineRule="auto"/>
              <w:ind w:firstLine="0"/>
              <w:jc w:val="center"/>
              <w:rPr>
                <w:b/>
                <w:sz w:val="24"/>
                <w:szCs w:val="24"/>
              </w:rPr>
            </w:pPr>
          </w:p>
        </w:tc>
        <w:tc>
          <w:tcPr>
            <w:tcW w:w="309" w:type="pct"/>
            <w:shd w:val="clear" w:color="000000" w:fill="FFFFFF"/>
            <w:vAlign w:val="center"/>
          </w:tcPr>
          <w:p w14:paraId="7A5B57EC" w14:textId="77777777" w:rsidR="00BE0109" w:rsidRPr="00513BBD" w:rsidRDefault="00BE0109" w:rsidP="009A2A42">
            <w:pPr>
              <w:shd w:val="clear" w:color="auto" w:fill="FFFFFF" w:themeFill="background1"/>
              <w:spacing w:line="240" w:lineRule="auto"/>
              <w:ind w:firstLine="0"/>
              <w:jc w:val="center"/>
              <w:rPr>
                <w:b/>
                <w:sz w:val="24"/>
                <w:szCs w:val="24"/>
              </w:rPr>
            </w:pPr>
          </w:p>
        </w:tc>
        <w:tc>
          <w:tcPr>
            <w:tcW w:w="474" w:type="pct"/>
            <w:shd w:val="clear" w:color="000000" w:fill="FFFFFF"/>
            <w:vAlign w:val="center"/>
          </w:tcPr>
          <w:p w14:paraId="1D48FF62" w14:textId="77777777" w:rsidR="00BE0109" w:rsidRPr="00513BBD" w:rsidRDefault="00BE0109" w:rsidP="009A2A42">
            <w:pPr>
              <w:shd w:val="clear" w:color="auto" w:fill="FFFFFF" w:themeFill="background1"/>
              <w:spacing w:line="240" w:lineRule="auto"/>
              <w:ind w:firstLine="0"/>
              <w:jc w:val="center"/>
              <w:rPr>
                <w:b/>
                <w:sz w:val="24"/>
                <w:szCs w:val="24"/>
              </w:rPr>
            </w:pPr>
          </w:p>
        </w:tc>
        <w:tc>
          <w:tcPr>
            <w:tcW w:w="593" w:type="pct"/>
            <w:shd w:val="clear" w:color="000000" w:fill="FFFFFF"/>
            <w:vAlign w:val="center"/>
          </w:tcPr>
          <w:p w14:paraId="147A15D1" w14:textId="0CFA09D0" w:rsidR="00BE0109" w:rsidRPr="00513BBD" w:rsidRDefault="00D73810" w:rsidP="009A2A42">
            <w:pPr>
              <w:shd w:val="clear" w:color="auto" w:fill="FFFFFF" w:themeFill="background1"/>
              <w:spacing w:line="240" w:lineRule="auto"/>
              <w:ind w:firstLine="0"/>
              <w:jc w:val="center"/>
              <w:rPr>
                <w:b/>
                <w:sz w:val="24"/>
                <w:szCs w:val="24"/>
              </w:rPr>
            </w:pPr>
            <w:r>
              <w:rPr>
                <w:b/>
                <w:sz w:val="24"/>
                <w:szCs w:val="24"/>
              </w:rPr>
              <w:t>8.314,9</w:t>
            </w:r>
          </w:p>
        </w:tc>
        <w:tc>
          <w:tcPr>
            <w:tcW w:w="350" w:type="pct"/>
            <w:shd w:val="clear" w:color="000000" w:fill="FFFFFF"/>
            <w:vAlign w:val="center"/>
          </w:tcPr>
          <w:p w14:paraId="2AA3A3C8" w14:textId="77777777" w:rsidR="00BE0109" w:rsidRPr="00513BBD" w:rsidRDefault="00BE0109" w:rsidP="009A2A42">
            <w:pPr>
              <w:shd w:val="clear" w:color="auto" w:fill="FFFFFF" w:themeFill="background1"/>
              <w:spacing w:line="240" w:lineRule="auto"/>
              <w:ind w:firstLine="0"/>
              <w:jc w:val="center"/>
              <w:rPr>
                <w:b/>
                <w:sz w:val="24"/>
                <w:szCs w:val="24"/>
              </w:rPr>
            </w:pPr>
          </w:p>
        </w:tc>
        <w:tc>
          <w:tcPr>
            <w:tcW w:w="272" w:type="pct"/>
            <w:shd w:val="clear" w:color="000000" w:fill="FFFFFF"/>
            <w:vAlign w:val="center"/>
          </w:tcPr>
          <w:p w14:paraId="62CEF39D" w14:textId="77777777" w:rsidR="00BE0109" w:rsidRPr="00513BBD" w:rsidRDefault="00BE0109" w:rsidP="009A2A42">
            <w:pPr>
              <w:shd w:val="clear" w:color="auto" w:fill="FFFFFF" w:themeFill="background1"/>
              <w:spacing w:line="240" w:lineRule="auto"/>
              <w:ind w:firstLine="0"/>
              <w:jc w:val="center"/>
              <w:rPr>
                <w:b/>
                <w:sz w:val="24"/>
                <w:szCs w:val="24"/>
              </w:rPr>
            </w:pPr>
          </w:p>
        </w:tc>
        <w:tc>
          <w:tcPr>
            <w:tcW w:w="473" w:type="pct"/>
            <w:shd w:val="clear" w:color="000000" w:fill="FFFFFF"/>
            <w:vAlign w:val="center"/>
          </w:tcPr>
          <w:p w14:paraId="3864C493" w14:textId="77777777" w:rsidR="00BE0109" w:rsidRPr="00513BBD" w:rsidRDefault="00BE0109" w:rsidP="009A2A42">
            <w:pPr>
              <w:shd w:val="clear" w:color="auto" w:fill="FFFFFF" w:themeFill="background1"/>
              <w:spacing w:line="240" w:lineRule="auto"/>
              <w:ind w:firstLine="0"/>
              <w:jc w:val="center"/>
              <w:rPr>
                <w:b/>
                <w:sz w:val="24"/>
                <w:szCs w:val="24"/>
              </w:rPr>
            </w:pPr>
          </w:p>
        </w:tc>
      </w:tr>
    </w:tbl>
    <w:p w14:paraId="084527E0" w14:textId="77777777" w:rsidR="00BE0109" w:rsidRPr="00513BBD" w:rsidRDefault="00BE0109" w:rsidP="009A2A42">
      <w:pPr>
        <w:shd w:val="clear" w:color="auto" w:fill="FFFFFF" w:themeFill="background1"/>
        <w:spacing w:line="240" w:lineRule="auto"/>
        <w:ind w:firstLine="0"/>
        <w:jc w:val="center"/>
        <w:rPr>
          <w:rFonts w:eastAsia="Times New Roman" w:cs="Arial"/>
          <w:b/>
          <w:szCs w:val="28"/>
          <w:lang w:val="es-ES" w:eastAsia="vi-VN"/>
        </w:rPr>
      </w:pPr>
    </w:p>
    <w:p w14:paraId="601780A2" w14:textId="77777777" w:rsidR="00BE0109" w:rsidRPr="00513BBD" w:rsidRDefault="00BE0109" w:rsidP="009A2A42">
      <w:pPr>
        <w:shd w:val="clear" w:color="auto" w:fill="FFFFFF" w:themeFill="background1"/>
        <w:spacing w:line="240" w:lineRule="auto"/>
        <w:ind w:firstLine="0"/>
        <w:jc w:val="center"/>
        <w:rPr>
          <w:rFonts w:eastAsia="Times New Roman" w:cs="Arial"/>
          <w:b/>
          <w:szCs w:val="28"/>
          <w:lang w:val="es-ES" w:eastAsia="vi-VN"/>
        </w:rPr>
      </w:pPr>
    </w:p>
    <w:p w14:paraId="00AEB2E7" w14:textId="77777777" w:rsidR="00BE0109" w:rsidRPr="00513BBD" w:rsidRDefault="00BE0109" w:rsidP="009A2A42">
      <w:pPr>
        <w:shd w:val="clear" w:color="auto" w:fill="FFFFFF" w:themeFill="background1"/>
        <w:spacing w:after="200" w:line="276" w:lineRule="auto"/>
        <w:ind w:firstLine="0"/>
        <w:jc w:val="left"/>
        <w:rPr>
          <w:rFonts w:eastAsia="Times New Roman" w:cs="Arial"/>
          <w:b/>
          <w:szCs w:val="28"/>
          <w:lang w:val="es-ES" w:eastAsia="vi-VN"/>
        </w:rPr>
      </w:pPr>
      <w:r w:rsidRPr="00513BBD">
        <w:rPr>
          <w:rFonts w:eastAsia="Times New Roman" w:cs="Arial"/>
          <w:b/>
          <w:szCs w:val="28"/>
          <w:lang w:val="es-ES" w:eastAsia="vi-VN"/>
        </w:rPr>
        <w:br w:type="page"/>
      </w:r>
    </w:p>
    <w:p w14:paraId="4911F88C" w14:textId="77777777" w:rsidR="00BE0109" w:rsidRPr="00513BBD" w:rsidRDefault="00BE0109" w:rsidP="009A2A42">
      <w:pPr>
        <w:shd w:val="clear" w:color="auto" w:fill="FFFFFF" w:themeFill="background1"/>
        <w:spacing w:line="240" w:lineRule="auto"/>
        <w:ind w:firstLine="0"/>
        <w:jc w:val="center"/>
        <w:rPr>
          <w:rFonts w:eastAsia="Times New Roman" w:cs="Arial"/>
          <w:b/>
          <w:szCs w:val="28"/>
          <w:lang w:val="es-ES" w:eastAsia="vi-VN"/>
        </w:rPr>
      </w:pPr>
      <w:r w:rsidRPr="00513BBD">
        <w:rPr>
          <w:rFonts w:eastAsia="Times New Roman" w:cs="Arial"/>
          <w:b/>
          <w:szCs w:val="28"/>
          <w:lang w:val="es-ES" w:eastAsia="vi-VN"/>
        </w:rPr>
        <w:lastRenderedPageBreak/>
        <w:t>Bảng 08 - Tổng hợp danh mục các tuyến đường ngõ xóm đưa vào quy hoạch đến năm 2025, định hướng đến năm 2030</w:t>
      </w:r>
    </w:p>
    <w:p w14:paraId="5178E847" w14:textId="77777777" w:rsidR="00BE0109" w:rsidRPr="00513BBD" w:rsidRDefault="00BE0109" w:rsidP="009A2A42">
      <w:pPr>
        <w:shd w:val="clear" w:color="auto" w:fill="FFFFFF" w:themeFill="background1"/>
        <w:spacing w:line="240" w:lineRule="auto"/>
        <w:ind w:firstLine="0"/>
        <w:jc w:val="center"/>
        <w:rPr>
          <w:rFonts w:eastAsia="Times New Roman" w:cs="Arial"/>
          <w:b/>
          <w:szCs w:val="28"/>
          <w:lang w:val="es-ES" w:eastAsia="vi-VN"/>
        </w:rPr>
      </w:pP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839"/>
        <w:gridCol w:w="1585"/>
        <w:gridCol w:w="903"/>
        <w:gridCol w:w="891"/>
        <w:gridCol w:w="1366"/>
        <w:gridCol w:w="1708"/>
        <w:gridCol w:w="1009"/>
        <w:gridCol w:w="783"/>
        <w:gridCol w:w="1360"/>
      </w:tblGrid>
      <w:tr w:rsidR="00513BBD" w:rsidRPr="00513BBD" w14:paraId="335BD6B2" w14:textId="77777777" w:rsidTr="00D73810">
        <w:trPr>
          <w:trHeight w:val="248"/>
          <w:jc w:val="center"/>
        </w:trPr>
        <w:tc>
          <w:tcPr>
            <w:tcW w:w="188" w:type="pct"/>
            <w:vMerge w:val="restart"/>
            <w:shd w:val="clear" w:color="auto" w:fill="auto"/>
            <w:vAlign w:val="center"/>
            <w:hideMark/>
          </w:tcPr>
          <w:p w14:paraId="2673D3CC"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TT</w:t>
            </w:r>
          </w:p>
        </w:tc>
        <w:tc>
          <w:tcPr>
            <w:tcW w:w="1612" w:type="pct"/>
            <w:vMerge w:val="restart"/>
            <w:shd w:val="clear" w:color="auto" w:fill="auto"/>
            <w:vAlign w:val="center"/>
            <w:hideMark/>
          </w:tcPr>
          <w:p w14:paraId="4490F115"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Tên tuyến đường</w:t>
            </w:r>
          </w:p>
        </w:tc>
        <w:tc>
          <w:tcPr>
            <w:tcW w:w="1581" w:type="pct"/>
            <w:gridSpan w:val="4"/>
            <w:shd w:val="clear" w:color="auto" w:fill="auto"/>
            <w:vAlign w:val="center"/>
            <w:hideMark/>
          </w:tcPr>
          <w:p w14:paraId="077D8069"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Hiện trạng 2020</w:t>
            </w:r>
          </w:p>
        </w:tc>
        <w:tc>
          <w:tcPr>
            <w:tcW w:w="1619" w:type="pct"/>
            <w:gridSpan w:val="4"/>
            <w:shd w:val="clear" w:color="auto" w:fill="auto"/>
            <w:vAlign w:val="center"/>
            <w:hideMark/>
          </w:tcPr>
          <w:p w14:paraId="74B3DE16"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Định hướng quy hoạch 2021-2030</w:t>
            </w:r>
          </w:p>
        </w:tc>
      </w:tr>
      <w:tr w:rsidR="00513BBD" w:rsidRPr="00513BBD" w14:paraId="4E5B0FBE" w14:textId="77777777" w:rsidTr="00D73810">
        <w:trPr>
          <w:trHeight w:val="521"/>
          <w:jc w:val="center"/>
        </w:trPr>
        <w:tc>
          <w:tcPr>
            <w:tcW w:w="188" w:type="pct"/>
            <w:vMerge/>
            <w:vAlign w:val="center"/>
            <w:hideMark/>
          </w:tcPr>
          <w:p w14:paraId="6548494C" w14:textId="77777777" w:rsidR="00BE0109" w:rsidRPr="00513BBD" w:rsidRDefault="00BE0109" w:rsidP="009A2A42">
            <w:pPr>
              <w:shd w:val="clear" w:color="auto" w:fill="FFFFFF" w:themeFill="background1"/>
              <w:spacing w:line="240" w:lineRule="auto"/>
              <w:ind w:firstLine="0"/>
              <w:rPr>
                <w:rFonts w:eastAsia="Times New Roman" w:cs="Times New Roman"/>
                <w:b/>
                <w:bCs/>
                <w:sz w:val="24"/>
                <w:szCs w:val="24"/>
              </w:rPr>
            </w:pPr>
          </w:p>
        </w:tc>
        <w:tc>
          <w:tcPr>
            <w:tcW w:w="1612" w:type="pct"/>
            <w:vMerge/>
            <w:shd w:val="clear" w:color="auto" w:fill="auto"/>
            <w:vAlign w:val="center"/>
            <w:hideMark/>
          </w:tcPr>
          <w:p w14:paraId="2130D243" w14:textId="77777777" w:rsidR="00BE0109" w:rsidRPr="00513BBD" w:rsidRDefault="00BE0109" w:rsidP="009A2A42">
            <w:pPr>
              <w:shd w:val="clear" w:color="auto" w:fill="FFFFFF" w:themeFill="background1"/>
              <w:spacing w:line="240" w:lineRule="auto"/>
              <w:ind w:firstLine="0"/>
              <w:rPr>
                <w:rFonts w:eastAsia="Times New Roman" w:cs="Times New Roman"/>
                <w:b/>
                <w:i/>
                <w:iCs/>
                <w:sz w:val="24"/>
                <w:szCs w:val="24"/>
              </w:rPr>
            </w:pPr>
          </w:p>
        </w:tc>
        <w:tc>
          <w:tcPr>
            <w:tcW w:w="528" w:type="pct"/>
            <w:shd w:val="clear" w:color="auto" w:fill="auto"/>
            <w:vAlign w:val="center"/>
            <w:hideMark/>
          </w:tcPr>
          <w:p w14:paraId="68FF0C29"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Chiều dài (m)</w:t>
            </w:r>
          </w:p>
        </w:tc>
        <w:tc>
          <w:tcPr>
            <w:tcW w:w="301" w:type="pct"/>
            <w:shd w:val="clear" w:color="auto" w:fill="auto"/>
            <w:vAlign w:val="center"/>
            <w:hideMark/>
          </w:tcPr>
          <w:p w14:paraId="1B826719"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Nền (m)</w:t>
            </w:r>
          </w:p>
        </w:tc>
        <w:tc>
          <w:tcPr>
            <w:tcW w:w="297" w:type="pct"/>
            <w:shd w:val="clear" w:color="auto" w:fill="auto"/>
            <w:vAlign w:val="center"/>
            <w:hideMark/>
          </w:tcPr>
          <w:p w14:paraId="74B9FAA1"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Mặt</w:t>
            </w:r>
          </w:p>
          <w:p w14:paraId="1DD0D672"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w:t>
            </w:r>
          </w:p>
        </w:tc>
        <w:tc>
          <w:tcPr>
            <w:tcW w:w="455" w:type="pct"/>
            <w:shd w:val="clear" w:color="auto" w:fill="auto"/>
            <w:vAlign w:val="center"/>
            <w:hideMark/>
          </w:tcPr>
          <w:p w14:paraId="6FBF92E0"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Kết cấu</w:t>
            </w:r>
          </w:p>
        </w:tc>
        <w:tc>
          <w:tcPr>
            <w:tcW w:w="569" w:type="pct"/>
            <w:shd w:val="clear" w:color="auto" w:fill="auto"/>
            <w:vAlign w:val="center"/>
            <w:hideMark/>
          </w:tcPr>
          <w:p w14:paraId="237295CF"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Chiều dài (m)</w:t>
            </w:r>
          </w:p>
        </w:tc>
        <w:tc>
          <w:tcPr>
            <w:tcW w:w="336" w:type="pct"/>
            <w:shd w:val="clear" w:color="auto" w:fill="auto"/>
            <w:vAlign w:val="center"/>
            <w:hideMark/>
          </w:tcPr>
          <w:p w14:paraId="7DE9F88B"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Nền (m)</w:t>
            </w:r>
          </w:p>
        </w:tc>
        <w:tc>
          <w:tcPr>
            <w:tcW w:w="261" w:type="pct"/>
            <w:shd w:val="clear" w:color="auto" w:fill="auto"/>
            <w:vAlign w:val="center"/>
            <w:hideMark/>
          </w:tcPr>
          <w:p w14:paraId="13F0DE3E"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Mặt</w:t>
            </w:r>
          </w:p>
          <w:p w14:paraId="1A8A99D0"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w:t>
            </w:r>
          </w:p>
        </w:tc>
        <w:tc>
          <w:tcPr>
            <w:tcW w:w="453" w:type="pct"/>
            <w:shd w:val="clear" w:color="auto" w:fill="auto"/>
            <w:vAlign w:val="center"/>
            <w:hideMark/>
          </w:tcPr>
          <w:p w14:paraId="523B7742"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Kêt cấu</w:t>
            </w:r>
          </w:p>
        </w:tc>
      </w:tr>
      <w:tr w:rsidR="00BC4DCB" w:rsidRPr="00513BBD" w14:paraId="18BC81D0" w14:textId="77777777" w:rsidTr="00FB7A9E">
        <w:trPr>
          <w:trHeight w:val="253"/>
          <w:jc w:val="center"/>
        </w:trPr>
        <w:tc>
          <w:tcPr>
            <w:tcW w:w="188" w:type="pct"/>
            <w:shd w:val="clear" w:color="000000" w:fill="FFFFFF"/>
            <w:vAlign w:val="center"/>
          </w:tcPr>
          <w:p w14:paraId="26E8E302" w14:textId="0BE49B92" w:rsidR="00BC4DCB" w:rsidRPr="00513BBD" w:rsidRDefault="00BC4DCB" w:rsidP="00BC4DCB">
            <w:pPr>
              <w:shd w:val="clear" w:color="auto" w:fill="FFFFFF" w:themeFill="background1"/>
              <w:spacing w:line="240" w:lineRule="auto"/>
              <w:ind w:firstLine="0"/>
              <w:jc w:val="center"/>
              <w:rPr>
                <w:sz w:val="24"/>
                <w:szCs w:val="24"/>
              </w:rPr>
            </w:pPr>
            <w:r>
              <w:rPr>
                <w:rFonts w:cs="Times New Roman"/>
                <w:color w:val="000000"/>
                <w:sz w:val="24"/>
                <w:szCs w:val="24"/>
              </w:rPr>
              <w:t>1</w:t>
            </w:r>
          </w:p>
        </w:tc>
        <w:tc>
          <w:tcPr>
            <w:tcW w:w="1612" w:type="pct"/>
            <w:shd w:val="clear" w:color="000000" w:fill="FFFFFF"/>
            <w:vAlign w:val="center"/>
          </w:tcPr>
          <w:p w14:paraId="4F5989EF" w14:textId="64D25C65" w:rsidR="00BC4DCB" w:rsidRPr="00513BBD" w:rsidRDefault="00BC4DCB" w:rsidP="00BC4DCB">
            <w:pPr>
              <w:shd w:val="clear" w:color="auto" w:fill="FFFFFF" w:themeFill="background1"/>
              <w:spacing w:line="240" w:lineRule="auto"/>
              <w:ind w:firstLine="0"/>
              <w:rPr>
                <w:sz w:val="24"/>
                <w:szCs w:val="24"/>
              </w:rPr>
            </w:pPr>
            <w:r w:rsidRPr="00D73810">
              <w:rPr>
                <w:rFonts w:cs="Times New Roman"/>
                <w:color w:val="000000"/>
                <w:sz w:val="24"/>
                <w:szCs w:val="24"/>
              </w:rPr>
              <w:t>Đường GTNT từ 264 - Thẩm Khủn</w:t>
            </w:r>
          </w:p>
        </w:tc>
        <w:tc>
          <w:tcPr>
            <w:tcW w:w="528" w:type="pct"/>
            <w:shd w:val="clear" w:color="000000" w:fill="FFFFFF"/>
            <w:vAlign w:val="center"/>
          </w:tcPr>
          <w:p w14:paraId="390D773B" w14:textId="38F4C21E" w:rsidR="00BC4DCB" w:rsidRPr="00513BBD" w:rsidRDefault="00BC4DCB" w:rsidP="00BC4DCB">
            <w:pPr>
              <w:shd w:val="clear" w:color="auto" w:fill="FFFFFF" w:themeFill="background1"/>
              <w:spacing w:line="240" w:lineRule="auto"/>
              <w:ind w:firstLine="0"/>
              <w:jc w:val="center"/>
              <w:rPr>
                <w:sz w:val="24"/>
                <w:szCs w:val="24"/>
              </w:rPr>
            </w:pPr>
            <w:r w:rsidRPr="00D73810">
              <w:rPr>
                <w:rFonts w:cs="Times New Roman"/>
                <w:sz w:val="24"/>
                <w:szCs w:val="24"/>
              </w:rPr>
              <w:t>197,4</w:t>
            </w:r>
          </w:p>
        </w:tc>
        <w:tc>
          <w:tcPr>
            <w:tcW w:w="301" w:type="pct"/>
            <w:shd w:val="clear" w:color="000000" w:fill="FFFFFF"/>
            <w:vAlign w:val="center"/>
          </w:tcPr>
          <w:p w14:paraId="54A3F15E" w14:textId="7C45CADC" w:rsidR="00BC4DCB" w:rsidRPr="00513BBD" w:rsidRDefault="00BC4DCB" w:rsidP="00BC4DCB">
            <w:pPr>
              <w:shd w:val="clear" w:color="auto" w:fill="FFFFFF" w:themeFill="background1"/>
              <w:spacing w:line="240" w:lineRule="auto"/>
              <w:ind w:firstLine="0"/>
              <w:jc w:val="center"/>
              <w:rPr>
                <w:sz w:val="24"/>
                <w:szCs w:val="24"/>
              </w:rPr>
            </w:pPr>
            <w:r w:rsidRPr="00D73810">
              <w:rPr>
                <w:rFonts w:cs="Times New Roman"/>
                <w:color w:val="000000"/>
                <w:sz w:val="24"/>
                <w:szCs w:val="24"/>
              </w:rPr>
              <w:t>3</w:t>
            </w:r>
          </w:p>
        </w:tc>
        <w:tc>
          <w:tcPr>
            <w:tcW w:w="297" w:type="pct"/>
            <w:shd w:val="clear" w:color="000000" w:fill="FFFFFF"/>
            <w:vAlign w:val="center"/>
          </w:tcPr>
          <w:p w14:paraId="306F824F" w14:textId="1C844227" w:rsidR="00BC4DCB" w:rsidRPr="00513BBD" w:rsidRDefault="00BC4DCB" w:rsidP="00BC4DCB">
            <w:pPr>
              <w:shd w:val="clear" w:color="auto" w:fill="FFFFFF" w:themeFill="background1"/>
              <w:spacing w:line="240" w:lineRule="auto"/>
              <w:ind w:firstLine="0"/>
              <w:jc w:val="center"/>
              <w:rPr>
                <w:sz w:val="24"/>
                <w:szCs w:val="24"/>
              </w:rPr>
            </w:pPr>
            <w:r w:rsidRPr="00D73810">
              <w:rPr>
                <w:rFonts w:cs="Times New Roman"/>
                <w:color w:val="000000"/>
                <w:sz w:val="24"/>
                <w:szCs w:val="24"/>
              </w:rPr>
              <w:t>2</w:t>
            </w:r>
          </w:p>
        </w:tc>
        <w:tc>
          <w:tcPr>
            <w:tcW w:w="455" w:type="pct"/>
            <w:shd w:val="clear" w:color="000000" w:fill="FFFFFF"/>
          </w:tcPr>
          <w:p w14:paraId="40E6DE66" w14:textId="683E2F8C" w:rsidR="00BC4DCB" w:rsidRPr="00513BBD" w:rsidRDefault="00BC4DCB" w:rsidP="00BC4DCB">
            <w:pPr>
              <w:shd w:val="clear" w:color="auto" w:fill="FFFFFF" w:themeFill="background1"/>
              <w:spacing w:line="240" w:lineRule="auto"/>
              <w:ind w:firstLine="0"/>
              <w:jc w:val="center"/>
            </w:pPr>
            <w:r w:rsidRPr="00D27C0F">
              <w:rPr>
                <w:rFonts w:cs="Times New Roman"/>
                <w:sz w:val="24"/>
                <w:szCs w:val="24"/>
              </w:rPr>
              <w:t>Bê tông</w:t>
            </w:r>
          </w:p>
        </w:tc>
        <w:tc>
          <w:tcPr>
            <w:tcW w:w="569" w:type="pct"/>
            <w:shd w:val="clear" w:color="000000" w:fill="FFFFFF"/>
            <w:vAlign w:val="center"/>
          </w:tcPr>
          <w:p w14:paraId="73EED6C1" w14:textId="034D59A2" w:rsidR="00BC4DCB" w:rsidRPr="00513BBD" w:rsidRDefault="00BC4DCB" w:rsidP="00BC4DCB">
            <w:pPr>
              <w:shd w:val="clear" w:color="auto" w:fill="FFFFFF" w:themeFill="background1"/>
              <w:spacing w:line="240" w:lineRule="auto"/>
              <w:ind w:firstLine="0"/>
              <w:jc w:val="center"/>
              <w:rPr>
                <w:sz w:val="24"/>
                <w:szCs w:val="24"/>
              </w:rPr>
            </w:pPr>
            <w:r w:rsidRPr="00D73810">
              <w:rPr>
                <w:rFonts w:cs="Times New Roman"/>
                <w:sz w:val="24"/>
                <w:szCs w:val="24"/>
              </w:rPr>
              <w:t>197,0</w:t>
            </w:r>
          </w:p>
        </w:tc>
        <w:tc>
          <w:tcPr>
            <w:tcW w:w="336" w:type="pct"/>
            <w:shd w:val="clear" w:color="000000" w:fill="FFFFFF"/>
            <w:vAlign w:val="center"/>
          </w:tcPr>
          <w:p w14:paraId="2CB192F1" w14:textId="77973944" w:rsidR="00BC4DCB" w:rsidRPr="00513BBD" w:rsidRDefault="00BC4DCB" w:rsidP="00BC4DCB">
            <w:pPr>
              <w:shd w:val="clear" w:color="auto" w:fill="FFFFFF" w:themeFill="background1"/>
              <w:spacing w:line="240" w:lineRule="auto"/>
              <w:ind w:firstLine="0"/>
              <w:jc w:val="center"/>
              <w:rPr>
                <w:sz w:val="24"/>
                <w:szCs w:val="24"/>
              </w:rPr>
            </w:pPr>
            <w:r>
              <w:rPr>
                <w:rFonts w:cs="Times New Roman"/>
                <w:color w:val="000000"/>
                <w:sz w:val="24"/>
                <w:szCs w:val="24"/>
              </w:rPr>
              <w:t>4</w:t>
            </w:r>
          </w:p>
        </w:tc>
        <w:tc>
          <w:tcPr>
            <w:tcW w:w="261" w:type="pct"/>
            <w:shd w:val="clear" w:color="000000" w:fill="FFFFFF"/>
            <w:vAlign w:val="center"/>
          </w:tcPr>
          <w:p w14:paraId="335EDF86" w14:textId="71CCB238" w:rsidR="00BC4DCB" w:rsidRPr="00513BBD" w:rsidRDefault="00BC4DCB" w:rsidP="00BC4DCB">
            <w:pPr>
              <w:shd w:val="clear" w:color="auto" w:fill="FFFFFF" w:themeFill="background1"/>
              <w:spacing w:line="240" w:lineRule="auto"/>
              <w:ind w:firstLine="0"/>
              <w:jc w:val="center"/>
              <w:rPr>
                <w:sz w:val="24"/>
                <w:szCs w:val="24"/>
              </w:rPr>
            </w:pPr>
            <w:r>
              <w:rPr>
                <w:rFonts w:cs="Times New Roman"/>
                <w:color w:val="000000"/>
                <w:sz w:val="24"/>
                <w:szCs w:val="24"/>
              </w:rPr>
              <w:t>3</w:t>
            </w:r>
          </w:p>
        </w:tc>
        <w:tc>
          <w:tcPr>
            <w:tcW w:w="453" w:type="pct"/>
            <w:shd w:val="clear" w:color="000000" w:fill="FFFFFF"/>
            <w:vAlign w:val="center"/>
          </w:tcPr>
          <w:p w14:paraId="59B1E574" w14:textId="40019BCC" w:rsidR="00BC4DCB" w:rsidRPr="00513BBD" w:rsidRDefault="00BC4DCB" w:rsidP="00BC4DCB">
            <w:pPr>
              <w:shd w:val="clear" w:color="auto" w:fill="FFFFFF" w:themeFill="background1"/>
              <w:spacing w:line="240" w:lineRule="auto"/>
              <w:ind w:firstLine="0"/>
              <w:jc w:val="center"/>
              <w:rPr>
                <w:sz w:val="24"/>
                <w:szCs w:val="24"/>
              </w:rPr>
            </w:pPr>
            <w:r w:rsidRPr="00D73810">
              <w:rPr>
                <w:rFonts w:cs="Times New Roman"/>
                <w:sz w:val="24"/>
                <w:szCs w:val="24"/>
              </w:rPr>
              <w:t>Bê tông</w:t>
            </w:r>
          </w:p>
        </w:tc>
      </w:tr>
      <w:tr w:rsidR="00BC4DCB" w:rsidRPr="00513BBD" w14:paraId="6FB7F33B" w14:textId="77777777" w:rsidTr="00FB7A9E">
        <w:trPr>
          <w:trHeight w:val="253"/>
          <w:jc w:val="center"/>
        </w:trPr>
        <w:tc>
          <w:tcPr>
            <w:tcW w:w="188" w:type="pct"/>
            <w:shd w:val="clear" w:color="000000" w:fill="FFFFFF"/>
            <w:vAlign w:val="center"/>
          </w:tcPr>
          <w:p w14:paraId="12CCC6E8" w14:textId="5AC5EE6D" w:rsidR="00BC4DCB" w:rsidRPr="00513BBD" w:rsidRDefault="00BC4DCB" w:rsidP="00BC4DCB">
            <w:pPr>
              <w:shd w:val="clear" w:color="auto" w:fill="FFFFFF" w:themeFill="background1"/>
              <w:spacing w:line="240" w:lineRule="auto"/>
              <w:ind w:firstLine="0"/>
              <w:jc w:val="center"/>
              <w:rPr>
                <w:bCs/>
                <w:sz w:val="24"/>
                <w:szCs w:val="24"/>
              </w:rPr>
            </w:pPr>
            <w:r>
              <w:rPr>
                <w:rFonts w:cs="Times New Roman"/>
                <w:color w:val="000000"/>
                <w:sz w:val="24"/>
                <w:szCs w:val="24"/>
              </w:rPr>
              <w:t>2</w:t>
            </w:r>
          </w:p>
        </w:tc>
        <w:tc>
          <w:tcPr>
            <w:tcW w:w="1612" w:type="pct"/>
            <w:shd w:val="clear" w:color="000000" w:fill="FFFFFF"/>
            <w:vAlign w:val="center"/>
          </w:tcPr>
          <w:p w14:paraId="54F76A8D" w14:textId="1D498DC2" w:rsidR="00BC4DCB" w:rsidRPr="00513BBD" w:rsidRDefault="00BC4DCB" w:rsidP="00BC4DCB">
            <w:pPr>
              <w:shd w:val="clear" w:color="auto" w:fill="FFFFFF" w:themeFill="background1"/>
              <w:spacing w:line="240" w:lineRule="auto"/>
              <w:ind w:firstLine="0"/>
              <w:rPr>
                <w:sz w:val="24"/>
                <w:szCs w:val="24"/>
              </w:rPr>
            </w:pPr>
            <w:r w:rsidRPr="00D73810">
              <w:rPr>
                <w:rFonts w:cs="Times New Roman"/>
                <w:color w:val="000000"/>
                <w:sz w:val="24"/>
                <w:szCs w:val="24"/>
              </w:rPr>
              <w:t>Đường nội thôn Thẩm Khoa - Nạ Liền</w:t>
            </w:r>
          </w:p>
        </w:tc>
        <w:tc>
          <w:tcPr>
            <w:tcW w:w="528" w:type="pct"/>
            <w:shd w:val="clear" w:color="000000" w:fill="FFFFFF"/>
            <w:vAlign w:val="center"/>
          </w:tcPr>
          <w:p w14:paraId="32BF8CDF" w14:textId="2EC4A22A" w:rsidR="00BC4DCB" w:rsidRPr="00513BBD" w:rsidRDefault="00BC4DCB" w:rsidP="00BC4DCB">
            <w:pPr>
              <w:shd w:val="clear" w:color="auto" w:fill="FFFFFF" w:themeFill="background1"/>
              <w:spacing w:line="240" w:lineRule="auto"/>
              <w:ind w:firstLine="0"/>
              <w:jc w:val="center"/>
              <w:rPr>
                <w:sz w:val="24"/>
                <w:szCs w:val="24"/>
              </w:rPr>
            </w:pPr>
            <w:r w:rsidRPr="00D73810">
              <w:rPr>
                <w:rFonts w:cs="Times New Roman"/>
                <w:sz w:val="24"/>
                <w:szCs w:val="24"/>
              </w:rPr>
              <w:t>691,3</w:t>
            </w:r>
          </w:p>
        </w:tc>
        <w:tc>
          <w:tcPr>
            <w:tcW w:w="301" w:type="pct"/>
            <w:shd w:val="clear" w:color="000000" w:fill="FFFFFF"/>
            <w:vAlign w:val="center"/>
          </w:tcPr>
          <w:p w14:paraId="798C2532" w14:textId="784F5A06" w:rsidR="00BC4DCB" w:rsidRPr="00513BBD" w:rsidRDefault="00BC4DCB" w:rsidP="00BC4DCB">
            <w:pPr>
              <w:shd w:val="clear" w:color="auto" w:fill="FFFFFF" w:themeFill="background1"/>
              <w:spacing w:line="240" w:lineRule="auto"/>
              <w:ind w:firstLine="0"/>
              <w:jc w:val="center"/>
              <w:rPr>
                <w:sz w:val="24"/>
                <w:szCs w:val="24"/>
              </w:rPr>
            </w:pPr>
            <w:r w:rsidRPr="00D73810">
              <w:rPr>
                <w:rFonts w:cs="Times New Roman"/>
                <w:color w:val="000000"/>
                <w:sz w:val="24"/>
                <w:szCs w:val="24"/>
              </w:rPr>
              <w:t>3</w:t>
            </w:r>
          </w:p>
        </w:tc>
        <w:tc>
          <w:tcPr>
            <w:tcW w:w="297" w:type="pct"/>
            <w:shd w:val="clear" w:color="000000" w:fill="FFFFFF"/>
            <w:vAlign w:val="center"/>
          </w:tcPr>
          <w:p w14:paraId="107BD55F" w14:textId="173D923E" w:rsidR="00BC4DCB" w:rsidRPr="00513BBD" w:rsidRDefault="00BC4DCB" w:rsidP="00BC4DCB">
            <w:pPr>
              <w:shd w:val="clear" w:color="auto" w:fill="FFFFFF" w:themeFill="background1"/>
              <w:spacing w:line="240" w:lineRule="auto"/>
              <w:ind w:firstLine="0"/>
              <w:jc w:val="center"/>
              <w:rPr>
                <w:sz w:val="24"/>
                <w:szCs w:val="24"/>
              </w:rPr>
            </w:pPr>
            <w:r w:rsidRPr="00D73810">
              <w:rPr>
                <w:rFonts w:cs="Times New Roman"/>
                <w:color w:val="000000"/>
                <w:sz w:val="24"/>
                <w:szCs w:val="24"/>
              </w:rPr>
              <w:t>2</w:t>
            </w:r>
          </w:p>
        </w:tc>
        <w:tc>
          <w:tcPr>
            <w:tcW w:w="455" w:type="pct"/>
            <w:shd w:val="clear" w:color="000000" w:fill="FFFFFF"/>
          </w:tcPr>
          <w:p w14:paraId="79B547B1" w14:textId="537A35A2" w:rsidR="00BC4DCB" w:rsidRPr="00513BBD" w:rsidRDefault="00BC4DCB" w:rsidP="00BC4DCB">
            <w:pPr>
              <w:shd w:val="clear" w:color="auto" w:fill="FFFFFF" w:themeFill="background1"/>
              <w:spacing w:line="240" w:lineRule="auto"/>
              <w:ind w:firstLine="0"/>
              <w:jc w:val="center"/>
              <w:rPr>
                <w:sz w:val="24"/>
                <w:szCs w:val="24"/>
              </w:rPr>
            </w:pPr>
            <w:r w:rsidRPr="00D27C0F">
              <w:rPr>
                <w:rFonts w:cs="Times New Roman"/>
                <w:sz w:val="24"/>
                <w:szCs w:val="24"/>
              </w:rPr>
              <w:t>Bê tông</w:t>
            </w:r>
          </w:p>
        </w:tc>
        <w:tc>
          <w:tcPr>
            <w:tcW w:w="569" w:type="pct"/>
            <w:shd w:val="clear" w:color="000000" w:fill="FFFFFF"/>
            <w:vAlign w:val="center"/>
          </w:tcPr>
          <w:p w14:paraId="3A8C5B9E" w14:textId="04BDA7BE" w:rsidR="00BC4DCB" w:rsidRPr="00513BBD" w:rsidRDefault="00BC4DCB" w:rsidP="00BC4DCB">
            <w:pPr>
              <w:shd w:val="clear" w:color="auto" w:fill="FFFFFF" w:themeFill="background1"/>
              <w:spacing w:line="240" w:lineRule="auto"/>
              <w:ind w:firstLine="0"/>
              <w:jc w:val="center"/>
              <w:rPr>
                <w:sz w:val="24"/>
                <w:szCs w:val="24"/>
              </w:rPr>
            </w:pPr>
            <w:r w:rsidRPr="00D73810">
              <w:rPr>
                <w:rFonts w:cs="Times New Roman"/>
                <w:sz w:val="24"/>
                <w:szCs w:val="24"/>
              </w:rPr>
              <w:t>280,0</w:t>
            </w:r>
          </w:p>
        </w:tc>
        <w:tc>
          <w:tcPr>
            <w:tcW w:w="336" w:type="pct"/>
            <w:shd w:val="clear" w:color="000000" w:fill="FFFFFF"/>
            <w:vAlign w:val="center"/>
          </w:tcPr>
          <w:p w14:paraId="35A3A23A" w14:textId="68E23931" w:rsidR="00BC4DCB" w:rsidRPr="00513BBD" w:rsidRDefault="00BC4DCB" w:rsidP="00BC4DCB">
            <w:pPr>
              <w:shd w:val="clear" w:color="auto" w:fill="FFFFFF" w:themeFill="background1"/>
              <w:spacing w:line="240" w:lineRule="auto"/>
              <w:ind w:firstLine="0"/>
              <w:jc w:val="center"/>
              <w:rPr>
                <w:sz w:val="24"/>
                <w:szCs w:val="24"/>
              </w:rPr>
            </w:pPr>
            <w:r>
              <w:rPr>
                <w:rFonts w:cs="Times New Roman"/>
                <w:color w:val="000000"/>
                <w:sz w:val="24"/>
                <w:szCs w:val="24"/>
              </w:rPr>
              <w:t>4</w:t>
            </w:r>
          </w:p>
        </w:tc>
        <w:tc>
          <w:tcPr>
            <w:tcW w:w="261" w:type="pct"/>
            <w:shd w:val="clear" w:color="000000" w:fill="FFFFFF"/>
            <w:vAlign w:val="center"/>
          </w:tcPr>
          <w:p w14:paraId="61935F23" w14:textId="58CD8CB6" w:rsidR="00BC4DCB" w:rsidRPr="00513BBD" w:rsidRDefault="00BC4DCB" w:rsidP="00BC4DCB">
            <w:pPr>
              <w:shd w:val="clear" w:color="auto" w:fill="FFFFFF" w:themeFill="background1"/>
              <w:spacing w:line="240" w:lineRule="auto"/>
              <w:ind w:firstLine="0"/>
              <w:jc w:val="center"/>
              <w:rPr>
                <w:sz w:val="24"/>
                <w:szCs w:val="24"/>
              </w:rPr>
            </w:pPr>
            <w:r>
              <w:rPr>
                <w:rFonts w:cs="Times New Roman"/>
                <w:color w:val="000000"/>
                <w:sz w:val="24"/>
                <w:szCs w:val="24"/>
              </w:rPr>
              <w:t>3</w:t>
            </w:r>
          </w:p>
        </w:tc>
        <w:tc>
          <w:tcPr>
            <w:tcW w:w="453" w:type="pct"/>
            <w:shd w:val="clear" w:color="000000" w:fill="FFFFFF"/>
            <w:vAlign w:val="center"/>
          </w:tcPr>
          <w:p w14:paraId="6DB5BA46" w14:textId="0FA81774" w:rsidR="00BC4DCB" w:rsidRPr="00513BBD" w:rsidRDefault="00BC4DCB" w:rsidP="00BC4DCB">
            <w:pPr>
              <w:shd w:val="clear" w:color="auto" w:fill="FFFFFF" w:themeFill="background1"/>
              <w:spacing w:line="240" w:lineRule="auto"/>
              <w:ind w:firstLine="0"/>
              <w:jc w:val="center"/>
              <w:rPr>
                <w:sz w:val="24"/>
                <w:szCs w:val="24"/>
              </w:rPr>
            </w:pPr>
            <w:r w:rsidRPr="00D73810">
              <w:rPr>
                <w:rFonts w:cs="Times New Roman"/>
                <w:sz w:val="24"/>
                <w:szCs w:val="24"/>
              </w:rPr>
              <w:t>Bê tông</w:t>
            </w:r>
          </w:p>
        </w:tc>
      </w:tr>
      <w:tr w:rsidR="00BC4DCB" w:rsidRPr="00513BBD" w14:paraId="1A570DBB" w14:textId="77777777" w:rsidTr="00FB7A9E">
        <w:trPr>
          <w:trHeight w:val="253"/>
          <w:jc w:val="center"/>
        </w:trPr>
        <w:tc>
          <w:tcPr>
            <w:tcW w:w="188" w:type="pct"/>
            <w:shd w:val="clear" w:color="000000" w:fill="FFFFFF"/>
            <w:vAlign w:val="center"/>
          </w:tcPr>
          <w:p w14:paraId="7EFB1C89" w14:textId="42BE20A0" w:rsidR="00BC4DCB" w:rsidRPr="00513BBD" w:rsidRDefault="00BC4DCB" w:rsidP="00BC4DCB">
            <w:pPr>
              <w:shd w:val="clear" w:color="auto" w:fill="FFFFFF" w:themeFill="background1"/>
              <w:spacing w:line="240" w:lineRule="auto"/>
              <w:ind w:firstLine="0"/>
              <w:jc w:val="center"/>
              <w:rPr>
                <w:sz w:val="24"/>
                <w:szCs w:val="24"/>
              </w:rPr>
            </w:pPr>
            <w:r>
              <w:rPr>
                <w:rFonts w:cs="Times New Roman"/>
                <w:color w:val="000000"/>
                <w:sz w:val="24"/>
                <w:szCs w:val="24"/>
              </w:rPr>
              <w:t>3</w:t>
            </w:r>
          </w:p>
        </w:tc>
        <w:tc>
          <w:tcPr>
            <w:tcW w:w="1612" w:type="pct"/>
            <w:shd w:val="clear" w:color="000000" w:fill="FFFFFF"/>
            <w:vAlign w:val="center"/>
          </w:tcPr>
          <w:p w14:paraId="0282A896" w14:textId="42172BDE" w:rsidR="00BC4DCB" w:rsidRPr="00513BBD" w:rsidRDefault="00BC4DCB" w:rsidP="00BC4DCB">
            <w:pPr>
              <w:shd w:val="clear" w:color="auto" w:fill="FFFFFF" w:themeFill="background1"/>
              <w:spacing w:line="240" w:lineRule="auto"/>
              <w:ind w:firstLine="0"/>
              <w:rPr>
                <w:sz w:val="24"/>
                <w:szCs w:val="24"/>
              </w:rPr>
            </w:pPr>
            <w:r w:rsidRPr="00D73810">
              <w:rPr>
                <w:rFonts w:cs="Times New Roman"/>
                <w:color w:val="000000"/>
                <w:sz w:val="24"/>
                <w:szCs w:val="24"/>
              </w:rPr>
              <w:t>Đường liên gia thôn Yên Hòa 2</w:t>
            </w:r>
          </w:p>
        </w:tc>
        <w:tc>
          <w:tcPr>
            <w:tcW w:w="528" w:type="pct"/>
            <w:shd w:val="clear" w:color="000000" w:fill="FFFFFF"/>
            <w:vAlign w:val="center"/>
          </w:tcPr>
          <w:p w14:paraId="698A3CDC" w14:textId="695DBDE5" w:rsidR="00BC4DCB" w:rsidRPr="00513BBD" w:rsidRDefault="00BC4DCB" w:rsidP="00BC4DCB">
            <w:pPr>
              <w:shd w:val="clear" w:color="auto" w:fill="FFFFFF" w:themeFill="background1"/>
              <w:spacing w:line="240" w:lineRule="auto"/>
              <w:ind w:firstLine="0"/>
              <w:jc w:val="center"/>
              <w:rPr>
                <w:sz w:val="24"/>
                <w:szCs w:val="24"/>
              </w:rPr>
            </w:pPr>
            <w:r w:rsidRPr="00D73810">
              <w:rPr>
                <w:rFonts w:cs="Times New Roman"/>
                <w:sz w:val="24"/>
                <w:szCs w:val="24"/>
              </w:rPr>
              <w:t>75,0</w:t>
            </w:r>
          </w:p>
        </w:tc>
        <w:tc>
          <w:tcPr>
            <w:tcW w:w="301" w:type="pct"/>
            <w:shd w:val="clear" w:color="000000" w:fill="FFFFFF"/>
            <w:vAlign w:val="center"/>
          </w:tcPr>
          <w:p w14:paraId="774DB0DE" w14:textId="574480A8" w:rsidR="00BC4DCB" w:rsidRPr="00513BBD" w:rsidRDefault="00BC4DCB" w:rsidP="00BC4DCB">
            <w:pPr>
              <w:shd w:val="clear" w:color="auto" w:fill="FFFFFF" w:themeFill="background1"/>
              <w:spacing w:line="240" w:lineRule="auto"/>
              <w:ind w:firstLine="0"/>
              <w:jc w:val="center"/>
              <w:rPr>
                <w:sz w:val="24"/>
                <w:szCs w:val="24"/>
              </w:rPr>
            </w:pPr>
            <w:r w:rsidRPr="00D73810">
              <w:rPr>
                <w:rFonts w:cs="Times New Roman"/>
                <w:color w:val="000000"/>
                <w:sz w:val="24"/>
                <w:szCs w:val="24"/>
              </w:rPr>
              <w:t>3</w:t>
            </w:r>
          </w:p>
        </w:tc>
        <w:tc>
          <w:tcPr>
            <w:tcW w:w="297" w:type="pct"/>
            <w:shd w:val="clear" w:color="000000" w:fill="FFFFFF"/>
            <w:vAlign w:val="center"/>
          </w:tcPr>
          <w:p w14:paraId="7A872989" w14:textId="7A087EC6" w:rsidR="00BC4DCB" w:rsidRPr="00513BBD" w:rsidRDefault="00BC4DCB" w:rsidP="00BC4DCB">
            <w:pPr>
              <w:shd w:val="clear" w:color="auto" w:fill="FFFFFF" w:themeFill="background1"/>
              <w:spacing w:line="240" w:lineRule="auto"/>
              <w:ind w:firstLine="0"/>
              <w:jc w:val="center"/>
              <w:rPr>
                <w:sz w:val="24"/>
                <w:szCs w:val="24"/>
              </w:rPr>
            </w:pPr>
            <w:r w:rsidRPr="00D73810">
              <w:rPr>
                <w:rFonts w:cs="Times New Roman"/>
                <w:color w:val="000000"/>
                <w:sz w:val="24"/>
                <w:szCs w:val="24"/>
              </w:rPr>
              <w:t>2</w:t>
            </w:r>
          </w:p>
        </w:tc>
        <w:tc>
          <w:tcPr>
            <w:tcW w:w="455" w:type="pct"/>
            <w:shd w:val="clear" w:color="000000" w:fill="FFFFFF"/>
          </w:tcPr>
          <w:p w14:paraId="2E515466" w14:textId="48114523" w:rsidR="00BC4DCB" w:rsidRPr="00513BBD" w:rsidRDefault="00BC4DCB" w:rsidP="00BC4DCB">
            <w:pPr>
              <w:shd w:val="clear" w:color="auto" w:fill="FFFFFF" w:themeFill="background1"/>
              <w:spacing w:line="240" w:lineRule="auto"/>
              <w:ind w:firstLine="0"/>
              <w:jc w:val="center"/>
              <w:rPr>
                <w:sz w:val="24"/>
                <w:szCs w:val="24"/>
              </w:rPr>
            </w:pPr>
            <w:r w:rsidRPr="00D27C0F">
              <w:rPr>
                <w:rFonts w:cs="Times New Roman"/>
                <w:sz w:val="24"/>
                <w:szCs w:val="24"/>
              </w:rPr>
              <w:t>Bê tông</w:t>
            </w:r>
          </w:p>
        </w:tc>
        <w:tc>
          <w:tcPr>
            <w:tcW w:w="569" w:type="pct"/>
            <w:shd w:val="clear" w:color="000000" w:fill="FFFFFF"/>
            <w:vAlign w:val="center"/>
          </w:tcPr>
          <w:p w14:paraId="011F88A0" w14:textId="547B700F" w:rsidR="00BC4DCB" w:rsidRPr="00513BBD" w:rsidRDefault="00BC4DCB" w:rsidP="00BC4DCB">
            <w:pPr>
              <w:shd w:val="clear" w:color="auto" w:fill="FFFFFF" w:themeFill="background1"/>
              <w:spacing w:line="240" w:lineRule="auto"/>
              <w:ind w:firstLine="0"/>
              <w:jc w:val="center"/>
              <w:rPr>
                <w:sz w:val="24"/>
                <w:szCs w:val="24"/>
              </w:rPr>
            </w:pPr>
            <w:r w:rsidRPr="00D73810">
              <w:rPr>
                <w:rFonts w:cs="Times New Roman"/>
                <w:sz w:val="24"/>
                <w:szCs w:val="24"/>
              </w:rPr>
              <w:t>75,0</w:t>
            </w:r>
          </w:p>
        </w:tc>
        <w:tc>
          <w:tcPr>
            <w:tcW w:w="336" w:type="pct"/>
            <w:shd w:val="clear" w:color="000000" w:fill="FFFFFF"/>
            <w:vAlign w:val="center"/>
          </w:tcPr>
          <w:p w14:paraId="31C9251D" w14:textId="5AFB393A" w:rsidR="00BC4DCB" w:rsidRPr="00513BBD" w:rsidRDefault="00BC4DCB" w:rsidP="00BC4DCB">
            <w:pPr>
              <w:shd w:val="clear" w:color="auto" w:fill="FFFFFF" w:themeFill="background1"/>
              <w:spacing w:line="240" w:lineRule="auto"/>
              <w:ind w:firstLine="0"/>
              <w:jc w:val="center"/>
              <w:rPr>
                <w:sz w:val="24"/>
                <w:szCs w:val="24"/>
              </w:rPr>
            </w:pPr>
            <w:r>
              <w:rPr>
                <w:rFonts w:cs="Times New Roman"/>
                <w:color w:val="000000"/>
                <w:sz w:val="24"/>
                <w:szCs w:val="24"/>
              </w:rPr>
              <w:t>4</w:t>
            </w:r>
          </w:p>
        </w:tc>
        <w:tc>
          <w:tcPr>
            <w:tcW w:w="261" w:type="pct"/>
            <w:shd w:val="clear" w:color="000000" w:fill="FFFFFF"/>
            <w:vAlign w:val="center"/>
          </w:tcPr>
          <w:p w14:paraId="0CA18BDA" w14:textId="156BCCF4" w:rsidR="00BC4DCB" w:rsidRPr="00513BBD" w:rsidRDefault="00BC4DCB" w:rsidP="00BC4DCB">
            <w:pPr>
              <w:shd w:val="clear" w:color="auto" w:fill="FFFFFF" w:themeFill="background1"/>
              <w:spacing w:line="240" w:lineRule="auto"/>
              <w:ind w:firstLine="0"/>
              <w:jc w:val="center"/>
              <w:rPr>
                <w:sz w:val="24"/>
                <w:szCs w:val="24"/>
              </w:rPr>
            </w:pPr>
            <w:r>
              <w:rPr>
                <w:rFonts w:cs="Times New Roman"/>
                <w:color w:val="000000"/>
                <w:sz w:val="24"/>
                <w:szCs w:val="24"/>
              </w:rPr>
              <w:t>3</w:t>
            </w:r>
          </w:p>
        </w:tc>
        <w:tc>
          <w:tcPr>
            <w:tcW w:w="453" w:type="pct"/>
            <w:shd w:val="clear" w:color="000000" w:fill="FFFFFF"/>
            <w:vAlign w:val="center"/>
          </w:tcPr>
          <w:p w14:paraId="2C7EDFA8" w14:textId="70100B5C" w:rsidR="00BC4DCB" w:rsidRPr="00513BBD" w:rsidRDefault="00BC4DCB" w:rsidP="00BC4DCB">
            <w:pPr>
              <w:shd w:val="clear" w:color="auto" w:fill="FFFFFF" w:themeFill="background1"/>
              <w:spacing w:line="240" w:lineRule="auto"/>
              <w:ind w:firstLine="0"/>
              <w:jc w:val="center"/>
              <w:rPr>
                <w:sz w:val="24"/>
                <w:szCs w:val="24"/>
              </w:rPr>
            </w:pPr>
            <w:r w:rsidRPr="00D73810">
              <w:rPr>
                <w:rFonts w:cs="Times New Roman"/>
                <w:sz w:val="24"/>
                <w:szCs w:val="24"/>
              </w:rPr>
              <w:t>Bê tông</w:t>
            </w:r>
          </w:p>
        </w:tc>
      </w:tr>
      <w:tr w:rsidR="00BC4DCB" w:rsidRPr="00513BBD" w14:paraId="1A10948E" w14:textId="77777777" w:rsidTr="00FB7A9E">
        <w:trPr>
          <w:trHeight w:val="253"/>
          <w:jc w:val="center"/>
        </w:trPr>
        <w:tc>
          <w:tcPr>
            <w:tcW w:w="188" w:type="pct"/>
            <w:shd w:val="clear" w:color="000000" w:fill="FFFFFF"/>
            <w:vAlign w:val="center"/>
          </w:tcPr>
          <w:p w14:paraId="0A0E81E2" w14:textId="1438D77E" w:rsidR="00BC4DCB" w:rsidRPr="00513BBD" w:rsidRDefault="00BC4DCB" w:rsidP="00BC4DCB">
            <w:pPr>
              <w:shd w:val="clear" w:color="auto" w:fill="FFFFFF" w:themeFill="background1"/>
              <w:spacing w:line="240" w:lineRule="auto"/>
              <w:ind w:firstLine="0"/>
              <w:jc w:val="center"/>
              <w:rPr>
                <w:sz w:val="24"/>
                <w:szCs w:val="24"/>
              </w:rPr>
            </w:pPr>
            <w:r>
              <w:rPr>
                <w:rFonts w:cs="Times New Roman"/>
                <w:color w:val="000000"/>
                <w:sz w:val="24"/>
                <w:szCs w:val="24"/>
              </w:rPr>
              <w:t>4</w:t>
            </w:r>
          </w:p>
        </w:tc>
        <w:tc>
          <w:tcPr>
            <w:tcW w:w="1612" w:type="pct"/>
            <w:shd w:val="clear" w:color="000000" w:fill="FFFFFF"/>
            <w:vAlign w:val="center"/>
          </w:tcPr>
          <w:p w14:paraId="6999844E" w14:textId="7778F35A" w:rsidR="00BC4DCB" w:rsidRPr="00513BBD" w:rsidRDefault="00BC4DCB" w:rsidP="00BC4DCB">
            <w:pPr>
              <w:shd w:val="clear" w:color="auto" w:fill="FFFFFF" w:themeFill="background1"/>
              <w:spacing w:line="240" w:lineRule="auto"/>
              <w:ind w:firstLine="0"/>
              <w:rPr>
                <w:sz w:val="24"/>
                <w:szCs w:val="24"/>
              </w:rPr>
            </w:pPr>
            <w:r w:rsidRPr="00D73810">
              <w:rPr>
                <w:rFonts w:cs="Times New Roman"/>
                <w:color w:val="000000"/>
                <w:sz w:val="24"/>
                <w:szCs w:val="24"/>
              </w:rPr>
              <w:t>Đường nội thôn Yên Hòa 2</w:t>
            </w:r>
          </w:p>
        </w:tc>
        <w:tc>
          <w:tcPr>
            <w:tcW w:w="528" w:type="pct"/>
            <w:shd w:val="clear" w:color="000000" w:fill="FFFFFF"/>
            <w:vAlign w:val="center"/>
          </w:tcPr>
          <w:p w14:paraId="41758FEF" w14:textId="761CB9EE" w:rsidR="00BC4DCB" w:rsidRPr="00513BBD" w:rsidRDefault="00BC4DCB" w:rsidP="00BC4DCB">
            <w:pPr>
              <w:shd w:val="clear" w:color="auto" w:fill="FFFFFF" w:themeFill="background1"/>
              <w:spacing w:line="240" w:lineRule="auto"/>
              <w:ind w:firstLine="0"/>
              <w:jc w:val="center"/>
              <w:rPr>
                <w:sz w:val="24"/>
                <w:szCs w:val="24"/>
              </w:rPr>
            </w:pPr>
            <w:r w:rsidRPr="00D73810">
              <w:rPr>
                <w:rFonts w:cs="Times New Roman"/>
                <w:sz w:val="24"/>
                <w:szCs w:val="24"/>
              </w:rPr>
              <w:t>234,1</w:t>
            </w:r>
          </w:p>
        </w:tc>
        <w:tc>
          <w:tcPr>
            <w:tcW w:w="301" w:type="pct"/>
            <w:shd w:val="clear" w:color="000000" w:fill="FFFFFF"/>
            <w:vAlign w:val="center"/>
          </w:tcPr>
          <w:p w14:paraId="561F975E" w14:textId="67C568EB" w:rsidR="00BC4DCB" w:rsidRPr="00513BBD" w:rsidRDefault="00BC4DCB" w:rsidP="00BC4DCB">
            <w:pPr>
              <w:shd w:val="clear" w:color="auto" w:fill="FFFFFF" w:themeFill="background1"/>
              <w:spacing w:line="240" w:lineRule="auto"/>
              <w:ind w:firstLine="0"/>
              <w:jc w:val="center"/>
              <w:rPr>
                <w:sz w:val="24"/>
                <w:szCs w:val="24"/>
              </w:rPr>
            </w:pPr>
            <w:r w:rsidRPr="00D73810">
              <w:rPr>
                <w:rFonts w:cs="Times New Roman"/>
                <w:color w:val="000000"/>
                <w:sz w:val="24"/>
                <w:szCs w:val="24"/>
              </w:rPr>
              <w:t>3</w:t>
            </w:r>
          </w:p>
        </w:tc>
        <w:tc>
          <w:tcPr>
            <w:tcW w:w="297" w:type="pct"/>
            <w:shd w:val="clear" w:color="000000" w:fill="FFFFFF"/>
            <w:vAlign w:val="center"/>
          </w:tcPr>
          <w:p w14:paraId="14FEDF4C" w14:textId="1B56FFCD" w:rsidR="00BC4DCB" w:rsidRPr="00513BBD" w:rsidRDefault="00BC4DCB" w:rsidP="00BC4DCB">
            <w:pPr>
              <w:shd w:val="clear" w:color="auto" w:fill="FFFFFF" w:themeFill="background1"/>
              <w:spacing w:line="240" w:lineRule="auto"/>
              <w:ind w:firstLine="0"/>
              <w:jc w:val="center"/>
              <w:rPr>
                <w:sz w:val="24"/>
                <w:szCs w:val="24"/>
              </w:rPr>
            </w:pPr>
            <w:r w:rsidRPr="00D73810">
              <w:rPr>
                <w:rFonts w:cs="Times New Roman"/>
                <w:color w:val="000000"/>
                <w:sz w:val="24"/>
                <w:szCs w:val="24"/>
              </w:rPr>
              <w:t>2</w:t>
            </w:r>
          </w:p>
        </w:tc>
        <w:tc>
          <w:tcPr>
            <w:tcW w:w="455" w:type="pct"/>
            <w:shd w:val="clear" w:color="000000" w:fill="FFFFFF"/>
          </w:tcPr>
          <w:p w14:paraId="10C91A8A" w14:textId="732942B5" w:rsidR="00BC4DCB" w:rsidRPr="00513BBD" w:rsidRDefault="00BC4DCB" w:rsidP="00BC4DCB">
            <w:pPr>
              <w:shd w:val="clear" w:color="auto" w:fill="FFFFFF" w:themeFill="background1"/>
              <w:spacing w:line="240" w:lineRule="auto"/>
              <w:ind w:firstLine="0"/>
              <w:jc w:val="center"/>
              <w:rPr>
                <w:sz w:val="24"/>
                <w:szCs w:val="24"/>
              </w:rPr>
            </w:pPr>
            <w:r w:rsidRPr="00D27C0F">
              <w:rPr>
                <w:rFonts w:cs="Times New Roman"/>
                <w:sz w:val="24"/>
                <w:szCs w:val="24"/>
              </w:rPr>
              <w:t>Bê tông</w:t>
            </w:r>
          </w:p>
        </w:tc>
        <w:tc>
          <w:tcPr>
            <w:tcW w:w="569" w:type="pct"/>
            <w:shd w:val="clear" w:color="000000" w:fill="FFFFFF"/>
            <w:vAlign w:val="center"/>
          </w:tcPr>
          <w:p w14:paraId="0E0BCEE4" w14:textId="0244C7C8" w:rsidR="00BC4DCB" w:rsidRPr="00513BBD" w:rsidRDefault="00BC4DCB" w:rsidP="00BC4DCB">
            <w:pPr>
              <w:shd w:val="clear" w:color="auto" w:fill="FFFFFF" w:themeFill="background1"/>
              <w:spacing w:line="240" w:lineRule="auto"/>
              <w:ind w:firstLine="0"/>
              <w:jc w:val="center"/>
              <w:rPr>
                <w:sz w:val="24"/>
                <w:szCs w:val="24"/>
              </w:rPr>
            </w:pPr>
            <w:r w:rsidRPr="00D73810">
              <w:rPr>
                <w:rFonts w:cs="Times New Roman"/>
                <w:sz w:val="24"/>
                <w:szCs w:val="24"/>
              </w:rPr>
              <w:t>400,0</w:t>
            </w:r>
          </w:p>
        </w:tc>
        <w:tc>
          <w:tcPr>
            <w:tcW w:w="336" w:type="pct"/>
            <w:shd w:val="clear" w:color="000000" w:fill="FFFFFF"/>
            <w:vAlign w:val="center"/>
          </w:tcPr>
          <w:p w14:paraId="760CC17D" w14:textId="6B86FFF1" w:rsidR="00BC4DCB" w:rsidRPr="00513BBD" w:rsidRDefault="00BC4DCB" w:rsidP="00BC4DCB">
            <w:pPr>
              <w:shd w:val="clear" w:color="auto" w:fill="FFFFFF" w:themeFill="background1"/>
              <w:spacing w:line="240" w:lineRule="auto"/>
              <w:ind w:firstLine="0"/>
              <w:jc w:val="center"/>
              <w:rPr>
                <w:sz w:val="24"/>
                <w:szCs w:val="24"/>
              </w:rPr>
            </w:pPr>
            <w:r>
              <w:rPr>
                <w:rFonts w:cs="Times New Roman"/>
                <w:color w:val="000000"/>
                <w:sz w:val="24"/>
                <w:szCs w:val="24"/>
              </w:rPr>
              <w:t>4</w:t>
            </w:r>
          </w:p>
        </w:tc>
        <w:tc>
          <w:tcPr>
            <w:tcW w:w="261" w:type="pct"/>
            <w:shd w:val="clear" w:color="000000" w:fill="FFFFFF"/>
            <w:vAlign w:val="center"/>
          </w:tcPr>
          <w:p w14:paraId="6267CF3F" w14:textId="1C405881" w:rsidR="00BC4DCB" w:rsidRPr="00513BBD" w:rsidRDefault="00BC4DCB" w:rsidP="00BC4DCB">
            <w:pPr>
              <w:shd w:val="clear" w:color="auto" w:fill="FFFFFF" w:themeFill="background1"/>
              <w:spacing w:line="240" w:lineRule="auto"/>
              <w:ind w:firstLine="0"/>
              <w:jc w:val="center"/>
              <w:rPr>
                <w:sz w:val="24"/>
                <w:szCs w:val="24"/>
              </w:rPr>
            </w:pPr>
            <w:r>
              <w:rPr>
                <w:rFonts w:cs="Times New Roman"/>
                <w:color w:val="000000"/>
                <w:sz w:val="24"/>
                <w:szCs w:val="24"/>
              </w:rPr>
              <w:t>3</w:t>
            </w:r>
          </w:p>
        </w:tc>
        <w:tc>
          <w:tcPr>
            <w:tcW w:w="453" w:type="pct"/>
            <w:shd w:val="clear" w:color="000000" w:fill="FFFFFF"/>
            <w:vAlign w:val="center"/>
          </w:tcPr>
          <w:p w14:paraId="43868106" w14:textId="47F0A959" w:rsidR="00BC4DCB" w:rsidRPr="00513BBD" w:rsidRDefault="00BC4DCB" w:rsidP="00BC4DCB">
            <w:pPr>
              <w:shd w:val="clear" w:color="auto" w:fill="FFFFFF" w:themeFill="background1"/>
              <w:spacing w:line="240" w:lineRule="auto"/>
              <w:ind w:firstLine="0"/>
              <w:jc w:val="center"/>
              <w:rPr>
                <w:sz w:val="24"/>
                <w:szCs w:val="24"/>
              </w:rPr>
            </w:pPr>
            <w:r w:rsidRPr="00D73810">
              <w:rPr>
                <w:rFonts w:cs="Times New Roman"/>
                <w:sz w:val="24"/>
                <w:szCs w:val="24"/>
              </w:rPr>
              <w:t>Bê tông</w:t>
            </w:r>
          </w:p>
        </w:tc>
      </w:tr>
      <w:tr w:rsidR="00D73810" w:rsidRPr="00513BBD" w14:paraId="26B1BF6D" w14:textId="77777777" w:rsidTr="00FB7A9E">
        <w:trPr>
          <w:trHeight w:val="253"/>
          <w:jc w:val="center"/>
        </w:trPr>
        <w:tc>
          <w:tcPr>
            <w:tcW w:w="188" w:type="pct"/>
            <w:shd w:val="clear" w:color="000000" w:fill="FFFFFF"/>
            <w:vAlign w:val="center"/>
          </w:tcPr>
          <w:p w14:paraId="091FC91B" w14:textId="24C494BF" w:rsidR="00D73810" w:rsidRPr="00513BBD" w:rsidRDefault="00D73810" w:rsidP="00D73810">
            <w:pPr>
              <w:shd w:val="clear" w:color="auto" w:fill="FFFFFF" w:themeFill="background1"/>
              <w:spacing w:line="240" w:lineRule="auto"/>
              <w:ind w:firstLine="0"/>
              <w:jc w:val="center"/>
              <w:rPr>
                <w:sz w:val="24"/>
                <w:szCs w:val="24"/>
              </w:rPr>
            </w:pPr>
            <w:r>
              <w:rPr>
                <w:rFonts w:cs="Times New Roman"/>
                <w:color w:val="000000"/>
                <w:sz w:val="24"/>
                <w:szCs w:val="24"/>
              </w:rPr>
              <w:t>5</w:t>
            </w:r>
          </w:p>
        </w:tc>
        <w:tc>
          <w:tcPr>
            <w:tcW w:w="1612" w:type="pct"/>
            <w:shd w:val="clear" w:color="000000" w:fill="FFFFFF"/>
            <w:vAlign w:val="bottom"/>
          </w:tcPr>
          <w:p w14:paraId="2372C928" w14:textId="17C3BB66" w:rsidR="00D73810" w:rsidRPr="00513BBD" w:rsidRDefault="00D73810" w:rsidP="00D73810">
            <w:pPr>
              <w:shd w:val="clear" w:color="auto" w:fill="FFFFFF" w:themeFill="background1"/>
              <w:spacing w:line="240" w:lineRule="auto"/>
              <w:ind w:firstLine="0"/>
              <w:rPr>
                <w:sz w:val="24"/>
                <w:szCs w:val="24"/>
              </w:rPr>
            </w:pPr>
            <w:r w:rsidRPr="00D73810">
              <w:rPr>
                <w:rFonts w:cs="Times New Roman"/>
                <w:color w:val="000000"/>
                <w:sz w:val="24"/>
                <w:szCs w:val="24"/>
              </w:rPr>
              <w:t xml:space="preserve">Đường ngõ xóm các xóm </w:t>
            </w:r>
          </w:p>
        </w:tc>
        <w:tc>
          <w:tcPr>
            <w:tcW w:w="528" w:type="pct"/>
            <w:shd w:val="clear" w:color="000000" w:fill="FFFFFF"/>
            <w:vAlign w:val="center"/>
          </w:tcPr>
          <w:p w14:paraId="059BCDCA" w14:textId="4AF8F785" w:rsidR="00D73810" w:rsidRPr="00513BBD" w:rsidRDefault="00D73810" w:rsidP="00D73810">
            <w:pPr>
              <w:shd w:val="clear" w:color="auto" w:fill="FFFFFF" w:themeFill="background1"/>
              <w:spacing w:line="240" w:lineRule="auto"/>
              <w:ind w:firstLine="0"/>
              <w:jc w:val="center"/>
              <w:rPr>
                <w:sz w:val="24"/>
                <w:szCs w:val="24"/>
              </w:rPr>
            </w:pPr>
            <w:r w:rsidRPr="00D73810">
              <w:rPr>
                <w:rFonts w:cs="Times New Roman"/>
                <w:sz w:val="24"/>
                <w:szCs w:val="24"/>
              </w:rPr>
              <w:t>2.592,0</w:t>
            </w:r>
          </w:p>
        </w:tc>
        <w:tc>
          <w:tcPr>
            <w:tcW w:w="301" w:type="pct"/>
            <w:shd w:val="clear" w:color="000000" w:fill="FFFFFF"/>
            <w:vAlign w:val="center"/>
          </w:tcPr>
          <w:p w14:paraId="45327215" w14:textId="6052FBF6" w:rsidR="00D73810" w:rsidRPr="00513BBD" w:rsidRDefault="00D73810" w:rsidP="00D73810">
            <w:pPr>
              <w:shd w:val="clear" w:color="auto" w:fill="FFFFFF" w:themeFill="background1"/>
              <w:spacing w:line="240" w:lineRule="auto"/>
              <w:ind w:firstLine="0"/>
              <w:jc w:val="center"/>
              <w:rPr>
                <w:sz w:val="24"/>
                <w:szCs w:val="24"/>
              </w:rPr>
            </w:pPr>
            <w:r w:rsidRPr="00D73810">
              <w:rPr>
                <w:rFonts w:cs="Times New Roman"/>
                <w:color w:val="000000"/>
                <w:sz w:val="24"/>
                <w:szCs w:val="24"/>
              </w:rPr>
              <w:t>3</w:t>
            </w:r>
          </w:p>
        </w:tc>
        <w:tc>
          <w:tcPr>
            <w:tcW w:w="297" w:type="pct"/>
            <w:shd w:val="clear" w:color="000000" w:fill="FFFFFF"/>
            <w:vAlign w:val="center"/>
          </w:tcPr>
          <w:p w14:paraId="3B4F7635" w14:textId="77777777" w:rsidR="00D73810" w:rsidRPr="00513BBD" w:rsidRDefault="00D73810" w:rsidP="00D73810">
            <w:pPr>
              <w:shd w:val="clear" w:color="auto" w:fill="FFFFFF" w:themeFill="background1"/>
              <w:spacing w:line="240" w:lineRule="auto"/>
              <w:ind w:firstLine="0"/>
              <w:jc w:val="center"/>
              <w:rPr>
                <w:sz w:val="24"/>
                <w:szCs w:val="24"/>
              </w:rPr>
            </w:pPr>
          </w:p>
        </w:tc>
        <w:tc>
          <w:tcPr>
            <w:tcW w:w="455" w:type="pct"/>
            <w:shd w:val="clear" w:color="000000" w:fill="FFFFFF"/>
            <w:vAlign w:val="center"/>
          </w:tcPr>
          <w:p w14:paraId="72769C47" w14:textId="47A31129" w:rsidR="00D73810" w:rsidRPr="00513BBD" w:rsidRDefault="00D73810" w:rsidP="00D73810">
            <w:pPr>
              <w:shd w:val="clear" w:color="auto" w:fill="FFFFFF" w:themeFill="background1"/>
              <w:spacing w:line="240" w:lineRule="auto"/>
              <w:ind w:firstLine="0"/>
              <w:jc w:val="center"/>
              <w:rPr>
                <w:sz w:val="24"/>
                <w:szCs w:val="24"/>
              </w:rPr>
            </w:pPr>
            <w:r w:rsidRPr="00D73810">
              <w:rPr>
                <w:rFonts w:cs="Times New Roman"/>
                <w:sz w:val="24"/>
                <w:szCs w:val="24"/>
              </w:rPr>
              <w:t>Đường đất</w:t>
            </w:r>
          </w:p>
        </w:tc>
        <w:tc>
          <w:tcPr>
            <w:tcW w:w="569" w:type="pct"/>
            <w:shd w:val="clear" w:color="000000" w:fill="FFFFFF"/>
            <w:vAlign w:val="center"/>
          </w:tcPr>
          <w:p w14:paraId="4B564581" w14:textId="55D635B3" w:rsidR="00D73810" w:rsidRPr="00513BBD" w:rsidRDefault="00D73810" w:rsidP="00D73810">
            <w:pPr>
              <w:shd w:val="clear" w:color="auto" w:fill="FFFFFF" w:themeFill="background1"/>
              <w:spacing w:line="240" w:lineRule="auto"/>
              <w:ind w:firstLine="0"/>
              <w:jc w:val="center"/>
              <w:rPr>
                <w:sz w:val="24"/>
                <w:szCs w:val="24"/>
              </w:rPr>
            </w:pPr>
            <w:r w:rsidRPr="00D73810">
              <w:rPr>
                <w:rFonts w:cs="Times New Roman"/>
                <w:sz w:val="24"/>
                <w:szCs w:val="24"/>
              </w:rPr>
              <w:t>2.592,0</w:t>
            </w:r>
          </w:p>
        </w:tc>
        <w:tc>
          <w:tcPr>
            <w:tcW w:w="336" w:type="pct"/>
            <w:shd w:val="clear" w:color="000000" w:fill="FFFFFF"/>
            <w:vAlign w:val="center"/>
          </w:tcPr>
          <w:p w14:paraId="47B54D7D" w14:textId="1021A77E" w:rsidR="00D73810" w:rsidRPr="00513BBD" w:rsidRDefault="00D73810" w:rsidP="00D73810">
            <w:pPr>
              <w:shd w:val="clear" w:color="auto" w:fill="FFFFFF" w:themeFill="background1"/>
              <w:spacing w:line="240" w:lineRule="auto"/>
              <w:ind w:firstLine="0"/>
              <w:jc w:val="center"/>
              <w:rPr>
                <w:sz w:val="24"/>
                <w:szCs w:val="24"/>
              </w:rPr>
            </w:pPr>
            <w:r>
              <w:rPr>
                <w:rFonts w:cs="Times New Roman"/>
                <w:color w:val="000000"/>
                <w:sz w:val="24"/>
                <w:szCs w:val="24"/>
              </w:rPr>
              <w:t>4</w:t>
            </w:r>
          </w:p>
        </w:tc>
        <w:tc>
          <w:tcPr>
            <w:tcW w:w="261" w:type="pct"/>
            <w:shd w:val="clear" w:color="000000" w:fill="FFFFFF"/>
            <w:vAlign w:val="center"/>
          </w:tcPr>
          <w:p w14:paraId="116A9645" w14:textId="76235587" w:rsidR="00D73810" w:rsidRPr="00513BBD" w:rsidRDefault="00D73810" w:rsidP="00D73810">
            <w:pPr>
              <w:shd w:val="clear" w:color="auto" w:fill="FFFFFF" w:themeFill="background1"/>
              <w:spacing w:line="240" w:lineRule="auto"/>
              <w:ind w:firstLine="0"/>
              <w:jc w:val="center"/>
              <w:rPr>
                <w:sz w:val="24"/>
                <w:szCs w:val="24"/>
              </w:rPr>
            </w:pPr>
            <w:r>
              <w:rPr>
                <w:rFonts w:cs="Times New Roman"/>
                <w:color w:val="000000"/>
                <w:sz w:val="24"/>
                <w:szCs w:val="24"/>
              </w:rPr>
              <w:t>3</w:t>
            </w:r>
          </w:p>
        </w:tc>
        <w:tc>
          <w:tcPr>
            <w:tcW w:w="453" w:type="pct"/>
            <w:shd w:val="clear" w:color="000000" w:fill="FFFFFF"/>
          </w:tcPr>
          <w:p w14:paraId="41139116" w14:textId="46CA3DBE" w:rsidR="00D73810" w:rsidRPr="00513BBD" w:rsidRDefault="00D73810" w:rsidP="00D73810">
            <w:pPr>
              <w:shd w:val="clear" w:color="auto" w:fill="FFFFFF" w:themeFill="background1"/>
              <w:spacing w:line="240" w:lineRule="auto"/>
              <w:ind w:firstLine="0"/>
              <w:jc w:val="center"/>
              <w:rPr>
                <w:sz w:val="24"/>
                <w:szCs w:val="24"/>
              </w:rPr>
            </w:pPr>
            <w:r w:rsidRPr="00506DFC">
              <w:rPr>
                <w:rFonts w:cs="Times New Roman"/>
                <w:sz w:val="24"/>
                <w:szCs w:val="24"/>
              </w:rPr>
              <w:t>Bê tông</w:t>
            </w:r>
          </w:p>
        </w:tc>
      </w:tr>
      <w:tr w:rsidR="00D73810" w:rsidRPr="00513BBD" w14:paraId="2E96C61D" w14:textId="77777777" w:rsidTr="00FB7A9E">
        <w:trPr>
          <w:trHeight w:val="253"/>
          <w:jc w:val="center"/>
        </w:trPr>
        <w:tc>
          <w:tcPr>
            <w:tcW w:w="188" w:type="pct"/>
            <w:shd w:val="clear" w:color="000000" w:fill="FFFFFF"/>
            <w:vAlign w:val="center"/>
          </w:tcPr>
          <w:p w14:paraId="0C09888D" w14:textId="1B821F5D" w:rsidR="00D73810" w:rsidRPr="00513BBD" w:rsidRDefault="00D73810" w:rsidP="00D73810">
            <w:pPr>
              <w:shd w:val="clear" w:color="auto" w:fill="FFFFFF" w:themeFill="background1"/>
              <w:spacing w:line="240" w:lineRule="auto"/>
              <w:ind w:firstLine="0"/>
              <w:jc w:val="center"/>
              <w:rPr>
                <w:sz w:val="24"/>
                <w:szCs w:val="24"/>
              </w:rPr>
            </w:pPr>
            <w:r>
              <w:rPr>
                <w:sz w:val="24"/>
                <w:szCs w:val="24"/>
              </w:rPr>
              <w:t>6</w:t>
            </w:r>
          </w:p>
        </w:tc>
        <w:tc>
          <w:tcPr>
            <w:tcW w:w="1612" w:type="pct"/>
            <w:shd w:val="clear" w:color="000000" w:fill="FFFFFF"/>
            <w:vAlign w:val="bottom"/>
          </w:tcPr>
          <w:p w14:paraId="64C8356E" w14:textId="46D68B55" w:rsidR="00D73810" w:rsidRPr="00513BBD" w:rsidRDefault="00D73810" w:rsidP="00D73810">
            <w:pPr>
              <w:shd w:val="clear" w:color="auto" w:fill="FFFFFF" w:themeFill="background1"/>
              <w:spacing w:line="240" w:lineRule="auto"/>
              <w:ind w:firstLine="0"/>
              <w:rPr>
                <w:sz w:val="24"/>
                <w:szCs w:val="24"/>
              </w:rPr>
            </w:pPr>
            <w:r w:rsidRPr="00D73810">
              <w:rPr>
                <w:rFonts w:cs="Times New Roman"/>
                <w:color w:val="000000"/>
                <w:sz w:val="24"/>
                <w:szCs w:val="24"/>
              </w:rPr>
              <w:t>Đường nội xóm Yên Thông</w:t>
            </w:r>
          </w:p>
        </w:tc>
        <w:tc>
          <w:tcPr>
            <w:tcW w:w="528" w:type="pct"/>
            <w:shd w:val="clear" w:color="000000" w:fill="FFFFFF"/>
            <w:vAlign w:val="center"/>
          </w:tcPr>
          <w:p w14:paraId="6FB69D3E" w14:textId="2FAC247B" w:rsidR="00D73810" w:rsidRPr="00513BBD" w:rsidRDefault="00D73810" w:rsidP="00D73810">
            <w:pPr>
              <w:shd w:val="clear" w:color="auto" w:fill="FFFFFF" w:themeFill="background1"/>
              <w:spacing w:line="240" w:lineRule="auto"/>
              <w:ind w:firstLine="0"/>
              <w:jc w:val="center"/>
              <w:rPr>
                <w:sz w:val="24"/>
                <w:szCs w:val="24"/>
              </w:rPr>
            </w:pPr>
            <w:r w:rsidRPr="00D73810">
              <w:rPr>
                <w:rFonts w:cs="Times New Roman"/>
                <w:sz w:val="24"/>
                <w:szCs w:val="24"/>
              </w:rPr>
              <w:t>600,0</w:t>
            </w:r>
          </w:p>
        </w:tc>
        <w:tc>
          <w:tcPr>
            <w:tcW w:w="301" w:type="pct"/>
            <w:shd w:val="clear" w:color="000000" w:fill="FFFFFF"/>
            <w:vAlign w:val="center"/>
          </w:tcPr>
          <w:p w14:paraId="4BBB3D06" w14:textId="0AF1A0D2" w:rsidR="00D73810" w:rsidRPr="00513BBD" w:rsidRDefault="00D73810" w:rsidP="00D73810">
            <w:pPr>
              <w:shd w:val="clear" w:color="auto" w:fill="FFFFFF" w:themeFill="background1"/>
              <w:spacing w:line="240" w:lineRule="auto"/>
              <w:ind w:firstLine="0"/>
              <w:jc w:val="center"/>
              <w:rPr>
                <w:sz w:val="24"/>
                <w:szCs w:val="24"/>
              </w:rPr>
            </w:pPr>
            <w:r w:rsidRPr="00D73810">
              <w:rPr>
                <w:rFonts w:cs="Times New Roman"/>
                <w:color w:val="000000"/>
                <w:sz w:val="24"/>
                <w:szCs w:val="24"/>
              </w:rPr>
              <w:t>3</w:t>
            </w:r>
          </w:p>
        </w:tc>
        <w:tc>
          <w:tcPr>
            <w:tcW w:w="297" w:type="pct"/>
            <w:shd w:val="clear" w:color="000000" w:fill="FFFFFF"/>
            <w:vAlign w:val="center"/>
          </w:tcPr>
          <w:p w14:paraId="6920DF6D" w14:textId="77777777" w:rsidR="00D73810" w:rsidRPr="00513BBD" w:rsidRDefault="00D73810" w:rsidP="00D73810">
            <w:pPr>
              <w:shd w:val="clear" w:color="auto" w:fill="FFFFFF" w:themeFill="background1"/>
              <w:spacing w:line="240" w:lineRule="auto"/>
              <w:ind w:firstLine="0"/>
              <w:jc w:val="center"/>
              <w:rPr>
                <w:sz w:val="24"/>
                <w:szCs w:val="24"/>
              </w:rPr>
            </w:pPr>
          </w:p>
        </w:tc>
        <w:tc>
          <w:tcPr>
            <w:tcW w:w="455" w:type="pct"/>
            <w:shd w:val="clear" w:color="000000" w:fill="FFFFFF"/>
            <w:vAlign w:val="center"/>
          </w:tcPr>
          <w:p w14:paraId="2D28470B" w14:textId="7871EECD" w:rsidR="00D73810" w:rsidRPr="00513BBD" w:rsidRDefault="00D73810" w:rsidP="00D73810">
            <w:pPr>
              <w:shd w:val="clear" w:color="auto" w:fill="FFFFFF" w:themeFill="background1"/>
              <w:spacing w:line="240" w:lineRule="auto"/>
              <w:ind w:firstLine="0"/>
              <w:jc w:val="center"/>
              <w:rPr>
                <w:sz w:val="24"/>
                <w:szCs w:val="24"/>
              </w:rPr>
            </w:pPr>
            <w:r w:rsidRPr="00D73810">
              <w:rPr>
                <w:rFonts w:cs="Times New Roman"/>
                <w:sz w:val="24"/>
                <w:szCs w:val="24"/>
              </w:rPr>
              <w:t>Đường đất</w:t>
            </w:r>
          </w:p>
        </w:tc>
        <w:tc>
          <w:tcPr>
            <w:tcW w:w="569" w:type="pct"/>
            <w:shd w:val="clear" w:color="000000" w:fill="FFFFFF"/>
            <w:vAlign w:val="center"/>
          </w:tcPr>
          <w:p w14:paraId="7D3A40CB" w14:textId="45E3204A" w:rsidR="00D73810" w:rsidRPr="00513BBD" w:rsidRDefault="00D73810" w:rsidP="00D73810">
            <w:pPr>
              <w:shd w:val="clear" w:color="auto" w:fill="FFFFFF" w:themeFill="background1"/>
              <w:spacing w:line="240" w:lineRule="auto"/>
              <w:ind w:firstLine="0"/>
              <w:jc w:val="center"/>
              <w:rPr>
                <w:sz w:val="24"/>
                <w:szCs w:val="24"/>
              </w:rPr>
            </w:pPr>
            <w:r w:rsidRPr="00D73810">
              <w:rPr>
                <w:rFonts w:cs="Times New Roman"/>
                <w:sz w:val="24"/>
                <w:szCs w:val="24"/>
              </w:rPr>
              <w:t>600,0</w:t>
            </w:r>
          </w:p>
        </w:tc>
        <w:tc>
          <w:tcPr>
            <w:tcW w:w="336" w:type="pct"/>
            <w:shd w:val="clear" w:color="000000" w:fill="FFFFFF"/>
            <w:vAlign w:val="center"/>
          </w:tcPr>
          <w:p w14:paraId="3ED496BE" w14:textId="23CEB839" w:rsidR="00D73810" w:rsidRPr="00513BBD" w:rsidRDefault="00D73810" w:rsidP="00D73810">
            <w:pPr>
              <w:shd w:val="clear" w:color="auto" w:fill="FFFFFF" w:themeFill="background1"/>
              <w:spacing w:line="240" w:lineRule="auto"/>
              <w:ind w:firstLine="0"/>
              <w:jc w:val="center"/>
              <w:rPr>
                <w:sz w:val="24"/>
                <w:szCs w:val="24"/>
              </w:rPr>
            </w:pPr>
            <w:r>
              <w:rPr>
                <w:rFonts w:cs="Times New Roman"/>
                <w:color w:val="000000"/>
                <w:sz w:val="24"/>
                <w:szCs w:val="24"/>
              </w:rPr>
              <w:t>4</w:t>
            </w:r>
          </w:p>
        </w:tc>
        <w:tc>
          <w:tcPr>
            <w:tcW w:w="261" w:type="pct"/>
            <w:shd w:val="clear" w:color="000000" w:fill="FFFFFF"/>
            <w:vAlign w:val="center"/>
          </w:tcPr>
          <w:p w14:paraId="7CA7DF8C" w14:textId="4C7E362D" w:rsidR="00D73810" w:rsidRPr="00513BBD" w:rsidRDefault="00D73810" w:rsidP="00D73810">
            <w:pPr>
              <w:shd w:val="clear" w:color="auto" w:fill="FFFFFF" w:themeFill="background1"/>
              <w:spacing w:line="240" w:lineRule="auto"/>
              <w:ind w:firstLine="0"/>
              <w:jc w:val="center"/>
              <w:rPr>
                <w:sz w:val="24"/>
                <w:szCs w:val="24"/>
              </w:rPr>
            </w:pPr>
            <w:r>
              <w:rPr>
                <w:rFonts w:cs="Times New Roman"/>
                <w:color w:val="000000"/>
                <w:sz w:val="24"/>
                <w:szCs w:val="24"/>
              </w:rPr>
              <w:t>3</w:t>
            </w:r>
          </w:p>
        </w:tc>
        <w:tc>
          <w:tcPr>
            <w:tcW w:w="453" w:type="pct"/>
            <w:shd w:val="clear" w:color="000000" w:fill="FFFFFF"/>
          </w:tcPr>
          <w:p w14:paraId="4F37E69C" w14:textId="003E5556" w:rsidR="00D73810" w:rsidRPr="00513BBD" w:rsidRDefault="00D73810" w:rsidP="00D73810">
            <w:pPr>
              <w:shd w:val="clear" w:color="auto" w:fill="FFFFFF" w:themeFill="background1"/>
              <w:spacing w:line="240" w:lineRule="auto"/>
              <w:ind w:firstLine="0"/>
              <w:jc w:val="center"/>
              <w:rPr>
                <w:sz w:val="24"/>
                <w:szCs w:val="24"/>
              </w:rPr>
            </w:pPr>
            <w:r w:rsidRPr="00506DFC">
              <w:rPr>
                <w:rFonts w:cs="Times New Roman"/>
                <w:sz w:val="24"/>
                <w:szCs w:val="24"/>
              </w:rPr>
              <w:t>Bê tông</w:t>
            </w:r>
          </w:p>
        </w:tc>
      </w:tr>
      <w:tr w:rsidR="00D73810" w:rsidRPr="00513BBD" w14:paraId="0108ECE1" w14:textId="77777777" w:rsidTr="00FB7A9E">
        <w:trPr>
          <w:trHeight w:val="253"/>
          <w:jc w:val="center"/>
        </w:trPr>
        <w:tc>
          <w:tcPr>
            <w:tcW w:w="188" w:type="pct"/>
            <w:shd w:val="clear" w:color="000000" w:fill="FFFFFF"/>
            <w:vAlign w:val="center"/>
          </w:tcPr>
          <w:p w14:paraId="693B1F66" w14:textId="33AFE241" w:rsidR="00D73810" w:rsidRPr="00513BBD" w:rsidRDefault="00D73810" w:rsidP="00D73810">
            <w:pPr>
              <w:shd w:val="clear" w:color="auto" w:fill="FFFFFF" w:themeFill="background1"/>
              <w:spacing w:line="240" w:lineRule="auto"/>
              <w:ind w:firstLine="0"/>
              <w:jc w:val="center"/>
              <w:rPr>
                <w:sz w:val="24"/>
                <w:szCs w:val="24"/>
              </w:rPr>
            </w:pPr>
            <w:r>
              <w:rPr>
                <w:sz w:val="24"/>
                <w:szCs w:val="24"/>
              </w:rPr>
              <w:t>7</w:t>
            </w:r>
          </w:p>
        </w:tc>
        <w:tc>
          <w:tcPr>
            <w:tcW w:w="1612" w:type="pct"/>
            <w:shd w:val="clear" w:color="000000" w:fill="FFFFFF"/>
            <w:vAlign w:val="bottom"/>
          </w:tcPr>
          <w:p w14:paraId="1C30763B" w14:textId="055FCE5F" w:rsidR="00D73810" w:rsidRPr="00513BBD" w:rsidRDefault="00D73810" w:rsidP="00D73810">
            <w:pPr>
              <w:shd w:val="clear" w:color="auto" w:fill="FFFFFF" w:themeFill="background1"/>
              <w:spacing w:line="240" w:lineRule="auto"/>
              <w:ind w:firstLine="0"/>
              <w:rPr>
                <w:sz w:val="24"/>
                <w:szCs w:val="24"/>
              </w:rPr>
            </w:pPr>
            <w:r w:rsidRPr="00D73810">
              <w:rPr>
                <w:rFonts w:cs="Times New Roman"/>
                <w:color w:val="000000"/>
                <w:sz w:val="24"/>
                <w:szCs w:val="24"/>
              </w:rPr>
              <w:t xml:space="preserve">Đường ngõ xóm các xóm </w:t>
            </w:r>
          </w:p>
        </w:tc>
        <w:tc>
          <w:tcPr>
            <w:tcW w:w="528" w:type="pct"/>
            <w:shd w:val="clear" w:color="000000" w:fill="FFFFFF"/>
            <w:vAlign w:val="center"/>
          </w:tcPr>
          <w:p w14:paraId="0A3477AC" w14:textId="477CC05E" w:rsidR="00D73810" w:rsidRPr="00513BBD" w:rsidRDefault="00D73810" w:rsidP="00D73810">
            <w:pPr>
              <w:shd w:val="clear" w:color="auto" w:fill="FFFFFF" w:themeFill="background1"/>
              <w:spacing w:line="240" w:lineRule="auto"/>
              <w:ind w:firstLine="0"/>
              <w:jc w:val="center"/>
              <w:rPr>
                <w:sz w:val="24"/>
                <w:szCs w:val="24"/>
              </w:rPr>
            </w:pPr>
            <w:r w:rsidRPr="00D73810">
              <w:rPr>
                <w:rFonts w:cs="Times New Roman"/>
                <w:sz w:val="24"/>
                <w:szCs w:val="24"/>
              </w:rPr>
              <w:t>3.560,0</w:t>
            </w:r>
          </w:p>
        </w:tc>
        <w:tc>
          <w:tcPr>
            <w:tcW w:w="301" w:type="pct"/>
            <w:shd w:val="clear" w:color="000000" w:fill="FFFFFF"/>
            <w:vAlign w:val="center"/>
          </w:tcPr>
          <w:p w14:paraId="19DFCAD8" w14:textId="6396AE10" w:rsidR="00D73810" w:rsidRPr="00513BBD" w:rsidRDefault="00D73810" w:rsidP="00D73810">
            <w:pPr>
              <w:shd w:val="clear" w:color="auto" w:fill="FFFFFF" w:themeFill="background1"/>
              <w:spacing w:line="240" w:lineRule="auto"/>
              <w:ind w:firstLine="0"/>
              <w:jc w:val="center"/>
              <w:rPr>
                <w:sz w:val="24"/>
                <w:szCs w:val="24"/>
              </w:rPr>
            </w:pPr>
            <w:r w:rsidRPr="00D73810">
              <w:rPr>
                <w:rFonts w:cs="Times New Roman"/>
                <w:color w:val="000000"/>
                <w:sz w:val="24"/>
                <w:szCs w:val="24"/>
              </w:rPr>
              <w:t>3</w:t>
            </w:r>
          </w:p>
        </w:tc>
        <w:tc>
          <w:tcPr>
            <w:tcW w:w="297" w:type="pct"/>
            <w:shd w:val="clear" w:color="000000" w:fill="FFFFFF"/>
            <w:vAlign w:val="center"/>
          </w:tcPr>
          <w:p w14:paraId="39756D47" w14:textId="77777777" w:rsidR="00D73810" w:rsidRPr="00513BBD" w:rsidRDefault="00D73810" w:rsidP="00D73810">
            <w:pPr>
              <w:shd w:val="clear" w:color="auto" w:fill="FFFFFF" w:themeFill="background1"/>
              <w:spacing w:line="240" w:lineRule="auto"/>
              <w:ind w:firstLine="0"/>
              <w:jc w:val="center"/>
              <w:rPr>
                <w:sz w:val="24"/>
                <w:szCs w:val="24"/>
              </w:rPr>
            </w:pPr>
          </w:p>
        </w:tc>
        <w:tc>
          <w:tcPr>
            <w:tcW w:w="455" w:type="pct"/>
            <w:shd w:val="clear" w:color="000000" w:fill="FFFFFF"/>
            <w:vAlign w:val="center"/>
          </w:tcPr>
          <w:p w14:paraId="68EE0818" w14:textId="6F19C3B7" w:rsidR="00D73810" w:rsidRPr="00513BBD" w:rsidRDefault="00D73810" w:rsidP="00D73810">
            <w:pPr>
              <w:shd w:val="clear" w:color="auto" w:fill="FFFFFF" w:themeFill="background1"/>
              <w:spacing w:line="240" w:lineRule="auto"/>
              <w:ind w:firstLine="0"/>
              <w:jc w:val="center"/>
              <w:rPr>
                <w:sz w:val="24"/>
                <w:szCs w:val="24"/>
              </w:rPr>
            </w:pPr>
            <w:r w:rsidRPr="00D73810">
              <w:rPr>
                <w:rFonts w:cs="Times New Roman"/>
                <w:sz w:val="24"/>
                <w:szCs w:val="24"/>
              </w:rPr>
              <w:t>Đường đất</w:t>
            </w:r>
          </w:p>
        </w:tc>
        <w:tc>
          <w:tcPr>
            <w:tcW w:w="569" w:type="pct"/>
            <w:shd w:val="clear" w:color="000000" w:fill="FFFFFF"/>
            <w:vAlign w:val="center"/>
          </w:tcPr>
          <w:p w14:paraId="0EB96F9E" w14:textId="4A764255" w:rsidR="00D73810" w:rsidRPr="00513BBD" w:rsidRDefault="00D73810" w:rsidP="00D73810">
            <w:pPr>
              <w:shd w:val="clear" w:color="auto" w:fill="FFFFFF" w:themeFill="background1"/>
              <w:spacing w:line="240" w:lineRule="auto"/>
              <w:ind w:firstLine="0"/>
              <w:jc w:val="center"/>
              <w:rPr>
                <w:sz w:val="24"/>
                <w:szCs w:val="24"/>
              </w:rPr>
            </w:pPr>
            <w:r w:rsidRPr="00D73810">
              <w:rPr>
                <w:rFonts w:cs="Times New Roman"/>
                <w:sz w:val="24"/>
                <w:szCs w:val="24"/>
              </w:rPr>
              <w:t>3.560,0</w:t>
            </w:r>
          </w:p>
        </w:tc>
        <w:tc>
          <w:tcPr>
            <w:tcW w:w="336" w:type="pct"/>
            <w:shd w:val="clear" w:color="000000" w:fill="FFFFFF"/>
            <w:vAlign w:val="center"/>
          </w:tcPr>
          <w:p w14:paraId="7AFBAD47" w14:textId="62B84A16" w:rsidR="00D73810" w:rsidRPr="00513BBD" w:rsidRDefault="00D73810" w:rsidP="00D73810">
            <w:pPr>
              <w:shd w:val="clear" w:color="auto" w:fill="FFFFFF" w:themeFill="background1"/>
              <w:spacing w:line="240" w:lineRule="auto"/>
              <w:ind w:firstLine="0"/>
              <w:jc w:val="center"/>
              <w:rPr>
                <w:sz w:val="24"/>
                <w:szCs w:val="24"/>
              </w:rPr>
            </w:pPr>
            <w:r>
              <w:rPr>
                <w:rFonts w:cs="Times New Roman"/>
                <w:color w:val="000000"/>
                <w:sz w:val="24"/>
                <w:szCs w:val="24"/>
              </w:rPr>
              <w:t>4</w:t>
            </w:r>
          </w:p>
        </w:tc>
        <w:tc>
          <w:tcPr>
            <w:tcW w:w="261" w:type="pct"/>
            <w:shd w:val="clear" w:color="000000" w:fill="FFFFFF"/>
            <w:vAlign w:val="center"/>
          </w:tcPr>
          <w:p w14:paraId="2433756E" w14:textId="52FF2919" w:rsidR="00D73810" w:rsidRPr="00513BBD" w:rsidRDefault="00D73810" w:rsidP="00D73810">
            <w:pPr>
              <w:shd w:val="clear" w:color="auto" w:fill="FFFFFF" w:themeFill="background1"/>
              <w:spacing w:line="240" w:lineRule="auto"/>
              <w:ind w:firstLine="0"/>
              <w:jc w:val="center"/>
              <w:rPr>
                <w:sz w:val="24"/>
                <w:szCs w:val="24"/>
              </w:rPr>
            </w:pPr>
            <w:r>
              <w:rPr>
                <w:rFonts w:cs="Times New Roman"/>
                <w:color w:val="000000"/>
                <w:sz w:val="24"/>
                <w:szCs w:val="24"/>
              </w:rPr>
              <w:t>3</w:t>
            </w:r>
          </w:p>
        </w:tc>
        <w:tc>
          <w:tcPr>
            <w:tcW w:w="453" w:type="pct"/>
            <w:shd w:val="clear" w:color="000000" w:fill="FFFFFF"/>
          </w:tcPr>
          <w:p w14:paraId="652CC185" w14:textId="5DF41BD7" w:rsidR="00D73810" w:rsidRPr="00513BBD" w:rsidRDefault="00D73810" w:rsidP="00D73810">
            <w:pPr>
              <w:shd w:val="clear" w:color="auto" w:fill="FFFFFF" w:themeFill="background1"/>
              <w:spacing w:line="240" w:lineRule="auto"/>
              <w:ind w:firstLine="0"/>
              <w:jc w:val="center"/>
              <w:rPr>
                <w:sz w:val="24"/>
                <w:szCs w:val="24"/>
              </w:rPr>
            </w:pPr>
            <w:r w:rsidRPr="00506DFC">
              <w:rPr>
                <w:rFonts w:cs="Times New Roman"/>
                <w:sz w:val="24"/>
                <w:szCs w:val="24"/>
              </w:rPr>
              <w:t>Bê tông</w:t>
            </w:r>
          </w:p>
        </w:tc>
      </w:tr>
      <w:tr w:rsidR="00513BBD" w:rsidRPr="00513BBD" w14:paraId="15248D93" w14:textId="77777777" w:rsidTr="00D73810">
        <w:trPr>
          <w:trHeight w:val="253"/>
          <w:jc w:val="center"/>
        </w:trPr>
        <w:tc>
          <w:tcPr>
            <w:tcW w:w="1800" w:type="pct"/>
            <w:gridSpan w:val="2"/>
            <w:shd w:val="clear" w:color="000000" w:fill="FFFFFF"/>
            <w:vAlign w:val="center"/>
          </w:tcPr>
          <w:p w14:paraId="18B68B07" w14:textId="77777777" w:rsidR="00BE0109" w:rsidRPr="00513BBD" w:rsidRDefault="00BE0109" w:rsidP="009A2A42">
            <w:pPr>
              <w:shd w:val="clear" w:color="auto" w:fill="FFFFFF" w:themeFill="background1"/>
              <w:spacing w:line="240" w:lineRule="auto"/>
              <w:ind w:firstLine="0"/>
              <w:jc w:val="center"/>
              <w:rPr>
                <w:b/>
                <w:sz w:val="24"/>
                <w:szCs w:val="24"/>
              </w:rPr>
            </w:pPr>
            <w:r w:rsidRPr="00513BBD">
              <w:rPr>
                <w:b/>
                <w:sz w:val="24"/>
                <w:szCs w:val="24"/>
              </w:rPr>
              <w:t>Tổng Cộng</w:t>
            </w:r>
          </w:p>
        </w:tc>
        <w:tc>
          <w:tcPr>
            <w:tcW w:w="528" w:type="pct"/>
            <w:shd w:val="clear" w:color="000000" w:fill="FFFFFF"/>
            <w:vAlign w:val="center"/>
          </w:tcPr>
          <w:p w14:paraId="2E003D56" w14:textId="0243B416" w:rsidR="00BE0109" w:rsidRPr="00513BBD" w:rsidRDefault="00BE0109" w:rsidP="006F0FAC">
            <w:pPr>
              <w:shd w:val="clear" w:color="auto" w:fill="FFFFFF" w:themeFill="background1"/>
              <w:spacing w:line="240" w:lineRule="auto"/>
              <w:ind w:firstLine="0"/>
              <w:jc w:val="center"/>
              <w:rPr>
                <w:b/>
                <w:sz w:val="24"/>
                <w:szCs w:val="24"/>
              </w:rPr>
            </w:pPr>
            <w:r w:rsidRPr="00513BBD">
              <w:rPr>
                <w:b/>
                <w:sz w:val="24"/>
                <w:szCs w:val="24"/>
              </w:rPr>
              <w:t>7.</w:t>
            </w:r>
            <w:r w:rsidR="006F0FAC">
              <w:rPr>
                <w:b/>
                <w:sz w:val="24"/>
                <w:szCs w:val="24"/>
              </w:rPr>
              <w:t>949</w:t>
            </w:r>
          </w:p>
        </w:tc>
        <w:tc>
          <w:tcPr>
            <w:tcW w:w="301" w:type="pct"/>
            <w:shd w:val="clear" w:color="000000" w:fill="FFFFFF"/>
            <w:vAlign w:val="center"/>
          </w:tcPr>
          <w:p w14:paraId="5A3DC766" w14:textId="77777777" w:rsidR="00BE0109" w:rsidRPr="00513BBD" w:rsidRDefault="00BE0109" w:rsidP="009A2A42">
            <w:pPr>
              <w:shd w:val="clear" w:color="auto" w:fill="FFFFFF" w:themeFill="background1"/>
              <w:spacing w:line="240" w:lineRule="auto"/>
              <w:ind w:firstLine="0"/>
              <w:jc w:val="center"/>
              <w:rPr>
                <w:b/>
                <w:sz w:val="24"/>
                <w:szCs w:val="24"/>
              </w:rPr>
            </w:pPr>
          </w:p>
        </w:tc>
        <w:tc>
          <w:tcPr>
            <w:tcW w:w="297" w:type="pct"/>
            <w:shd w:val="clear" w:color="000000" w:fill="FFFFFF"/>
            <w:vAlign w:val="center"/>
          </w:tcPr>
          <w:p w14:paraId="0F176A43" w14:textId="77777777" w:rsidR="00BE0109" w:rsidRPr="00513BBD" w:rsidRDefault="00BE0109" w:rsidP="009A2A42">
            <w:pPr>
              <w:shd w:val="clear" w:color="auto" w:fill="FFFFFF" w:themeFill="background1"/>
              <w:spacing w:line="240" w:lineRule="auto"/>
              <w:ind w:firstLine="0"/>
              <w:jc w:val="center"/>
              <w:rPr>
                <w:b/>
                <w:sz w:val="24"/>
                <w:szCs w:val="24"/>
              </w:rPr>
            </w:pPr>
          </w:p>
        </w:tc>
        <w:tc>
          <w:tcPr>
            <w:tcW w:w="455" w:type="pct"/>
            <w:shd w:val="clear" w:color="000000" w:fill="FFFFFF"/>
            <w:vAlign w:val="center"/>
          </w:tcPr>
          <w:p w14:paraId="1054522D" w14:textId="77777777" w:rsidR="00BE0109" w:rsidRPr="00513BBD" w:rsidRDefault="00BE0109" w:rsidP="009A2A42">
            <w:pPr>
              <w:shd w:val="clear" w:color="auto" w:fill="FFFFFF" w:themeFill="background1"/>
              <w:spacing w:line="240" w:lineRule="auto"/>
              <w:ind w:firstLine="0"/>
              <w:jc w:val="center"/>
              <w:rPr>
                <w:b/>
                <w:sz w:val="24"/>
                <w:szCs w:val="24"/>
              </w:rPr>
            </w:pPr>
          </w:p>
        </w:tc>
        <w:tc>
          <w:tcPr>
            <w:tcW w:w="569" w:type="pct"/>
            <w:shd w:val="clear" w:color="000000" w:fill="FFFFFF"/>
            <w:vAlign w:val="center"/>
          </w:tcPr>
          <w:p w14:paraId="0DE146EB" w14:textId="5E7E8825" w:rsidR="00BE0109" w:rsidRPr="00513BBD" w:rsidRDefault="00D73810" w:rsidP="006F0FAC">
            <w:pPr>
              <w:shd w:val="clear" w:color="auto" w:fill="FFFFFF" w:themeFill="background1"/>
              <w:spacing w:line="240" w:lineRule="auto"/>
              <w:ind w:firstLine="0"/>
              <w:jc w:val="center"/>
              <w:rPr>
                <w:b/>
                <w:sz w:val="24"/>
                <w:szCs w:val="24"/>
              </w:rPr>
            </w:pPr>
            <w:r>
              <w:rPr>
                <w:b/>
                <w:sz w:val="24"/>
                <w:szCs w:val="24"/>
              </w:rPr>
              <w:t>7.</w:t>
            </w:r>
            <w:r w:rsidR="006F0FAC">
              <w:rPr>
                <w:b/>
                <w:sz w:val="24"/>
                <w:szCs w:val="24"/>
              </w:rPr>
              <w:t>949</w:t>
            </w:r>
          </w:p>
        </w:tc>
        <w:tc>
          <w:tcPr>
            <w:tcW w:w="336" w:type="pct"/>
            <w:shd w:val="clear" w:color="000000" w:fill="FFFFFF"/>
            <w:vAlign w:val="center"/>
          </w:tcPr>
          <w:p w14:paraId="166A4C30" w14:textId="77777777" w:rsidR="00BE0109" w:rsidRPr="00513BBD" w:rsidRDefault="00BE0109" w:rsidP="009A2A42">
            <w:pPr>
              <w:shd w:val="clear" w:color="auto" w:fill="FFFFFF" w:themeFill="background1"/>
              <w:spacing w:line="240" w:lineRule="auto"/>
              <w:ind w:firstLine="0"/>
              <w:jc w:val="center"/>
              <w:rPr>
                <w:b/>
                <w:sz w:val="24"/>
                <w:szCs w:val="24"/>
              </w:rPr>
            </w:pPr>
          </w:p>
        </w:tc>
        <w:tc>
          <w:tcPr>
            <w:tcW w:w="261" w:type="pct"/>
            <w:shd w:val="clear" w:color="000000" w:fill="FFFFFF"/>
            <w:vAlign w:val="center"/>
          </w:tcPr>
          <w:p w14:paraId="06F9845D" w14:textId="77777777" w:rsidR="00BE0109" w:rsidRPr="00513BBD" w:rsidRDefault="00BE0109" w:rsidP="009A2A42">
            <w:pPr>
              <w:shd w:val="clear" w:color="auto" w:fill="FFFFFF" w:themeFill="background1"/>
              <w:spacing w:line="240" w:lineRule="auto"/>
              <w:ind w:firstLine="0"/>
              <w:jc w:val="center"/>
              <w:rPr>
                <w:b/>
                <w:sz w:val="24"/>
                <w:szCs w:val="24"/>
              </w:rPr>
            </w:pPr>
          </w:p>
        </w:tc>
        <w:tc>
          <w:tcPr>
            <w:tcW w:w="453" w:type="pct"/>
            <w:shd w:val="clear" w:color="000000" w:fill="FFFFFF"/>
            <w:vAlign w:val="center"/>
          </w:tcPr>
          <w:p w14:paraId="2D579CBB" w14:textId="77777777" w:rsidR="00BE0109" w:rsidRPr="00513BBD" w:rsidRDefault="00BE0109" w:rsidP="009A2A42">
            <w:pPr>
              <w:shd w:val="clear" w:color="auto" w:fill="FFFFFF" w:themeFill="background1"/>
              <w:spacing w:line="240" w:lineRule="auto"/>
              <w:ind w:firstLine="0"/>
              <w:jc w:val="center"/>
              <w:rPr>
                <w:b/>
                <w:sz w:val="24"/>
                <w:szCs w:val="24"/>
              </w:rPr>
            </w:pPr>
          </w:p>
        </w:tc>
      </w:tr>
    </w:tbl>
    <w:p w14:paraId="04D31ACC" w14:textId="77777777" w:rsidR="00766EC2" w:rsidRDefault="00766EC2" w:rsidP="00766EC2">
      <w:pPr>
        <w:shd w:val="clear" w:color="auto" w:fill="FFFFFF" w:themeFill="background1"/>
        <w:spacing w:line="240" w:lineRule="auto"/>
        <w:ind w:firstLine="0"/>
        <w:jc w:val="center"/>
        <w:rPr>
          <w:rFonts w:eastAsia="Times New Roman" w:cs="Arial"/>
          <w:b/>
          <w:szCs w:val="28"/>
          <w:lang w:val="es-ES" w:eastAsia="vi-VN"/>
        </w:rPr>
      </w:pPr>
    </w:p>
    <w:p w14:paraId="6EC5F5C6" w14:textId="77777777" w:rsidR="00766EC2" w:rsidRDefault="00766EC2">
      <w:pPr>
        <w:spacing w:after="200" w:line="276" w:lineRule="auto"/>
        <w:ind w:firstLine="0"/>
        <w:jc w:val="left"/>
        <w:rPr>
          <w:rFonts w:eastAsia="Times New Roman" w:cs="Arial"/>
          <w:b/>
          <w:szCs w:val="28"/>
          <w:lang w:val="es-ES" w:eastAsia="vi-VN"/>
        </w:rPr>
      </w:pPr>
      <w:r>
        <w:rPr>
          <w:rFonts w:eastAsia="Times New Roman" w:cs="Arial"/>
          <w:b/>
          <w:szCs w:val="28"/>
          <w:lang w:val="es-ES" w:eastAsia="vi-VN"/>
        </w:rPr>
        <w:br w:type="page"/>
      </w:r>
    </w:p>
    <w:p w14:paraId="499E0199" w14:textId="02EF7977" w:rsidR="00766EC2" w:rsidRPr="00513BBD" w:rsidRDefault="00766EC2" w:rsidP="00766EC2">
      <w:pPr>
        <w:shd w:val="clear" w:color="auto" w:fill="FFFFFF" w:themeFill="background1"/>
        <w:spacing w:line="240" w:lineRule="auto"/>
        <w:ind w:firstLine="0"/>
        <w:jc w:val="center"/>
        <w:rPr>
          <w:rFonts w:eastAsia="Times New Roman" w:cs="Arial"/>
          <w:b/>
          <w:szCs w:val="28"/>
          <w:lang w:val="es-ES" w:eastAsia="vi-VN"/>
        </w:rPr>
      </w:pPr>
      <w:r w:rsidRPr="00513BBD">
        <w:rPr>
          <w:rFonts w:eastAsia="Times New Roman" w:cs="Arial"/>
          <w:b/>
          <w:szCs w:val="28"/>
          <w:lang w:val="es-ES" w:eastAsia="vi-VN"/>
        </w:rPr>
        <w:lastRenderedPageBreak/>
        <w:t>Bảng 08</w:t>
      </w:r>
      <w:r>
        <w:rPr>
          <w:rFonts w:eastAsia="Times New Roman" w:cs="Arial"/>
          <w:b/>
          <w:szCs w:val="28"/>
          <w:lang w:val="es-ES" w:eastAsia="vi-VN"/>
        </w:rPr>
        <w:t>b</w:t>
      </w:r>
      <w:r w:rsidRPr="00513BBD">
        <w:rPr>
          <w:rFonts w:eastAsia="Times New Roman" w:cs="Arial"/>
          <w:b/>
          <w:szCs w:val="28"/>
          <w:lang w:val="es-ES" w:eastAsia="vi-VN"/>
        </w:rPr>
        <w:t xml:space="preserve"> - Tổng hợp danh mục các tuyến đường </w:t>
      </w:r>
      <w:r>
        <w:rPr>
          <w:rFonts w:eastAsia="Times New Roman" w:cs="Arial"/>
          <w:b/>
          <w:szCs w:val="28"/>
          <w:lang w:val="es-ES" w:eastAsia="vi-VN"/>
        </w:rPr>
        <w:t>liên gia</w:t>
      </w:r>
      <w:r w:rsidRPr="00513BBD">
        <w:rPr>
          <w:rFonts w:eastAsia="Times New Roman" w:cs="Arial"/>
          <w:b/>
          <w:szCs w:val="28"/>
          <w:lang w:val="es-ES" w:eastAsia="vi-VN"/>
        </w:rPr>
        <w:t xml:space="preserve"> đưa vào quy hoạch đến năm 2025, định hướng đến năm 2030</w:t>
      </w:r>
    </w:p>
    <w:p w14:paraId="4DB02625" w14:textId="77777777" w:rsidR="00766EC2" w:rsidRPr="00513BBD" w:rsidRDefault="00766EC2" w:rsidP="00766EC2">
      <w:pPr>
        <w:shd w:val="clear" w:color="auto" w:fill="FFFFFF" w:themeFill="background1"/>
        <w:spacing w:line="240" w:lineRule="auto"/>
        <w:ind w:firstLine="0"/>
        <w:jc w:val="center"/>
        <w:rPr>
          <w:rFonts w:eastAsia="Times New Roman" w:cs="Arial"/>
          <w:b/>
          <w:szCs w:val="28"/>
          <w:lang w:val="es-ES" w:eastAsia="vi-VN"/>
        </w:rPr>
      </w:pP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839"/>
        <w:gridCol w:w="1585"/>
        <w:gridCol w:w="903"/>
        <w:gridCol w:w="891"/>
        <w:gridCol w:w="1366"/>
        <w:gridCol w:w="1708"/>
        <w:gridCol w:w="1009"/>
        <w:gridCol w:w="783"/>
        <w:gridCol w:w="1360"/>
      </w:tblGrid>
      <w:tr w:rsidR="00766EC2" w:rsidRPr="00513BBD" w14:paraId="52C4FFD6" w14:textId="77777777" w:rsidTr="00EC1C6D">
        <w:trPr>
          <w:trHeight w:val="248"/>
          <w:jc w:val="center"/>
        </w:trPr>
        <w:tc>
          <w:tcPr>
            <w:tcW w:w="188" w:type="pct"/>
            <w:vMerge w:val="restart"/>
            <w:shd w:val="clear" w:color="auto" w:fill="auto"/>
            <w:vAlign w:val="center"/>
            <w:hideMark/>
          </w:tcPr>
          <w:p w14:paraId="79B431EE" w14:textId="77777777" w:rsidR="00766EC2" w:rsidRPr="00513BBD" w:rsidRDefault="00766EC2"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TT</w:t>
            </w:r>
          </w:p>
        </w:tc>
        <w:tc>
          <w:tcPr>
            <w:tcW w:w="1612" w:type="pct"/>
            <w:vMerge w:val="restart"/>
            <w:shd w:val="clear" w:color="auto" w:fill="auto"/>
            <w:vAlign w:val="center"/>
            <w:hideMark/>
          </w:tcPr>
          <w:p w14:paraId="10EC6529" w14:textId="77777777" w:rsidR="00766EC2" w:rsidRPr="00513BBD" w:rsidRDefault="00766EC2"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Tên tuyến đường</w:t>
            </w:r>
          </w:p>
        </w:tc>
        <w:tc>
          <w:tcPr>
            <w:tcW w:w="1581" w:type="pct"/>
            <w:gridSpan w:val="4"/>
            <w:shd w:val="clear" w:color="auto" w:fill="auto"/>
            <w:vAlign w:val="center"/>
            <w:hideMark/>
          </w:tcPr>
          <w:p w14:paraId="57F1865F" w14:textId="77777777" w:rsidR="00766EC2" w:rsidRPr="00513BBD" w:rsidRDefault="00766EC2"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Hiện trạng 2020</w:t>
            </w:r>
          </w:p>
        </w:tc>
        <w:tc>
          <w:tcPr>
            <w:tcW w:w="1619" w:type="pct"/>
            <w:gridSpan w:val="4"/>
            <w:shd w:val="clear" w:color="auto" w:fill="auto"/>
            <w:vAlign w:val="center"/>
            <w:hideMark/>
          </w:tcPr>
          <w:p w14:paraId="67BCD85B" w14:textId="77777777" w:rsidR="00766EC2" w:rsidRPr="00513BBD" w:rsidRDefault="00766EC2"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Định hướng quy hoạch 2021-2030</w:t>
            </w:r>
          </w:p>
        </w:tc>
      </w:tr>
      <w:tr w:rsidR="00766EC2" w:rsidRPr="00513BBD" w14:paraId="1C79B894" w14:textId="77777777" w:rsidTr="00EC1C6D">
        <w:trPr>
          <w:trHeight w:val="521"/>
          <w:jc w:val="center"/>
        </w:trPr>
        <w:tc>
          <w:tcPr>
            <w:tcW w:w="188" w:type="pct"/>
            <w:vMerge/>
            <w:vAlign w:val="center"/>
            <w:hideMark/>
          </w:tcPr>
          <w:p w14:paraId="6A979A58" w14:textId="77777777" w:rsidR="00766EC2" w:rsidRPr="00513BBD" w:rsidRDefault="00766EC2" w:rsidP="00EC1C6D">
            <w:pPr>
              <w:shd w:val="clear" w:color="auto" w:fill="FFFFFF" w:themeFill="background1"/>
              <w:spacing w:line="240" w:lineRule="auto"/>
              <w:ind w:firstLine="0"/>
              <w:rPr>
                <w:rFonts w:eastAsia="Times New Roman" w:cs="Times New Roman"/>
                <w:b/>
                <w:bCs/>
                <w:sz w:val="24"/>
                <w:szCs w:val="24"/>
              </w:rPr>
            </w:pPr>
          </w:p>
        </w:tc>
        <w:tc>
          <w:tcPr>
            <w:tcW w:w="1612" w:type="pct"/>
            <w:vMerge/>
            <w:shd w:val="clear" w:color="auto" w:fill="auto"/>
            <w:vAlign w:val="center"/>
            <w:hideMark/>
          </w:tcPr>
          <w:p w14:paraId="5509077F" w14:textId="77777777" w:rsidR="00766EC2" w:rsidRPr="00513BBD" w:rsidRDefault="00766EC2" w:rsidP="00EC1C6D">
            <w:pPr>
              <w:shd w:val="clear" w:color="auto" w:fill="FFFFFF" w:themeFill="background1"/>
              <w:spacing w:line="240" w:lineRule="auto"/>
              <w:ind w:firstLine="0"/>
              <w:rPr>
                <w:rFonts w:eastAsia="Times New Roman" w:cs="Times New Roman"/>
                <w:b/>
                <w:i/>
                <w:iCs/>
                <w:sz w:val="24"/>
                <w:szCs w:val="24"/>
              </w:rPr>
            </w:pPr>
          </w:p>
        </w:tc>
        <w:tc>
          <w:tcPr>
            <w:tcW w:w="528" w:type="pct"/>
            <w:shd w:val="clear" w:color="auto" w:fill="auto"/>
            <w:vAlign w:val="center"/>
            <w:hideMark/>
          </w:tcPr>
          <w:p w14:paraId="567171B2" w14:textId="77777777" w:rsidR="00766EC2" w:rsidRPr="00513BBD" w:rsidRDefault="00766EC2"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Chiều dài (m)</w:t>
            </w:r>
          </w:p>
        </w:tc>
        <w:tc>
          <w:tcPr>
            <w:tcW w:w="301" w:type="pct"/>
            <w:shd w:val="clear" w:color="auto" w:fill="auto"/>
            <w:vAlign w:val="center"/>
            <w:hideMark/>
          </w:tcPr>
          <w:p w14:paraId="59239C58" w14:textId="77777777" w:rsidR="00766EC2" w:rsidRPr="00513BBD" w:rsidRDefault="00766EC2"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Nền (m)</w:t>
            </w:r>
          </w:p>
        </w:tc>
        <w:tc>
          <w:tcPr>
            <w:tcW w:w="297" w:type="pct"/>
            <w:shd w:val="clear" w:color="auto" w:fill="auto"/>
            <w:vAlign w:val="center"/>
            <w:hideMark/>
          </w:tcPr>
          <w:p w14:paraId="4631BE46" w14:textId="77777777" w:rsidR="00766EC2" w:rsidRPr="00513BBD" w:rsidRDefault="00766EC2"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Mặt</w:t>
            </w:r>
          </w:p>
          <w:p w14:paraId="7D5D6941" w14:textId="77777777" w:rsidR="00766EC2" w:rsidRPr="00513BBD" w:rsidRDefault="00766EC2"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w:t>
            </w:r>
          </w:p>
        </w:tc>
        <w:tc>
          <w:tcPr>
            <w:tcW w:w="455" w:type="pct"/>
            <w:shd w:val="clear" w:color="auto" w:fill="auto"/>
            <w:vAlign w:val="center"/>
            <w:hideMark/>
          </w:tcPr>
          <w:p w14:paraId="039BDD0D" w14:textId="77777777" w:rsidR="00766EC2" w:rsidRPr="00513BBD" w:rsidRDefault="00766EC2"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Kết cấu</w:t>
            </w:r>
          </w:p>
        </w:tc>
        <w:tc>
          <w:tcPr>
            <w:tcW w:w="569" w:type="pct"/>
            <w:shd w:val="clear" w:color="auto" w:fill="auto"/>
            <w:vAlign w:val="center"/>
            <w:hideMark/>
          </w:tcPr>
          <w:p w14:paraId="0D7BE7B5" w14:textId="77777777" w:rsidR="00766EC2" w:rsidRPr="00513BBD" w:rsidRDefault="00766EC2"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Chiều dài (m)</w:t>
            </w:r>
          </w:p>
        </w:tc>
        <w:tc>
          <w:tcPr>
            <w:tcW w:w="336" w:type="pct"/>
            <w:shd w:val="clear" w:color="auto" w:fill="auto"/>
            <w:vAlign w:val="center"/>
            <w:hideMark/>
          </w:tcPr>
          <w:p w14:paraId="6574D621" w14:textId="77777777" w:rsidR="00766EC2" w:rsidRPr="00513BBD" w:rsidRDefault="00766EC2"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Nền (m)</w:t>
            </w:r>
          </w:p>
        </w:tc>
        <w:tc>
          <w:tcPr>
            <w:tcW w:w="261" w:type="pct"/>
            <w:shd w:val="clear" w:color="auto" w:fill="auto"/>
            <w:vAlign w:val="center"/>
            <w:hideMark/>
          </w:tcPr>
          <w:p w14:paraId="4E47A5DA" w14:textId="77777777" w:rsidR="00766EC2" w:rsidRPr="00513BBD" w:rsidRDefault="00766EC2"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Mặt</w:t>
            </w:r>
          </w:p>
          <w:p w14:paraId="2DB26B52" w14:textId="77777777" w:rsidR="00766EC2" w:rsidRPr="00513BBD" w:rsidRDefault="00766EC2"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w:t>
            </w:r>
          </w:p>
        </w:tc>
        <w:tc>
          <w:tcPr>
            <w:tcW w:w="453" w:type="pct"/>
            <w:shd w:val="clear" w:color="auto" w:fill="auto"/>
            <w:vAlign w:val="center"/>
            <w:hideMark/>
          </w:tcPr>
          <w:p w14:paraId="30CBFB70" w14:textId="77777777" w:rsidR="00766EC2" w:rsidRPr="00513BBD" w:rsidRDefault="00766EC2"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Kêt cấu</w:t>
            </w:r>
          </w:p>
        </w:tc>
      </w:tr>
      <w:tr w:rsidR="00793172" w:rsidRPr="00513BBD" w14:paraId="3832AA36" w14:textId="77777777" w:rsidTr="00EC1C6D">
        <w:trPr>
          <w:trHeight w:val="253"/>
          <w:jc w:val="center"/>
        </w:trPr>
        <w:tc>
          <w:tcPr>
            <w:tcW w:w="188" w:type="pct"/>
            <w:shd w:val="clear" w:color="000000" w:fill="FFFFFF"/>
            <w:vAlign w:val="center"/>
          </w:tcPr>
          <w:p w14:paraId="04AAC4C9" w14:textId="3559EAC1" w:rsidR="00793172" w:rsidRPr="00513BBD" w:rsidRDefault="00793172" w:rsidP="00793172">
            <w:pPr>
              <w:shd w:val="clear" w:color="auto" w:fill="FFFFFF" w:themeFill="background1"/>
              <w:spacing w:line="240" w:lineRule="auto"/>
              <w:ind w:firstLine="0"/>
              <w:jc w:val="center"/>
              <w:rPr>
                <w:sz w:val="24"/>
                <w:szCs w:val="24"/>
              </w:rPr>
            </w:pPr>
            <w:r>
              <w:rPr>
                <w:sz w:val="24"/>
                <w:szCs w:val="24"/>
              </w:rPr>
              <w:t>1</w:t>
            </w:r>
          </w:p>
        </w:tc>
        <w:tc>
          <w:tcPr>
            <w:tcW w:w="1612" w:type="pct"/>
            <w:shd w:val="clear" w:color="000000" w:fill="FFFFFF"/>
            <w:vAlign w:val="center"/>
          </w:tcPr>
          <w:p w14:paraId="264BFD48" w14:textId="56839546" w:rsidR="00793172" w:rsidRPr="00513BBD" w:rsidRDefault="00793172" w:rsidP="00793172">
            <w:pPr>
              <w:shd w:val="clear" w:color="auto" w:fill="FFFFFF" w:themeFill="background1"/>
              <w:spacing w:line="240" w:lineRule="auto"/>
              <w:ind w:firstLine="0"/>
              <w:rPr>
                <w:sz w:val="24"/>
                <w:szCs w:val="24"/>
              </w:rPr>
            </w:pPr>
            <w:r>
              <w:rPr>
                <w:sz w:val="24"/>
                <w:szCs w:val="24"/>
              </w:rPr>
              <w:t>Đường liên gia thôn Rèo Cái 1</w:t>
            </w:r>
          </w:p>
        </w:tc>
        <w:tc>
          <w:tcPr>
            <w:tcW w:w="528" w:type="pct"/>
            <w:shd w:val="clear" w:color="000000" w:fill="FFFFFF"/>
            <w:vAlign w:val="center"/>
          </w:tcPr>
          <w:p w14:paraId="4C4077B7" w14:textId="5DC8A117" w:rsidR="00793172" w:rsidRPr="00513BBD" w:rsidRDefault="00793172" w:rsidP="00793172">
            <w:pPr>
              <w:shd w:val="clear" w:color="auto" w:fill="FFFFFF" w:themeFill="background1"/>
              <w:spacing w:line="240" w:lineRule="auto"/>
              <w:ind w:firstLine="0"/>
              <w:jc w:val="center"/>
              <w:rPr>
                <w:sz w:val="24"/>
                <w:szCs w:val="24"/>
              </w:rPr>
            </w:pPr>
            <w:r>
              <w:rPr>
                <w:sz w:val="24"/>
                <w:szCs w:val="24"/>
              </w:rPr>
              <w:t>45.0</w:t>
            </w:r>
          </w:p>
        </w:tc>
        <w:tc>
          <w:tcPr>
            <w:tcW w:w="301" w:type="pct"/>
            <w:shd w:val="clear" w:color="000000" w:fill="FFFFFF"/>
            <w:vAlign w:val="center"/>
          </w:tcPr>
          <w:p w14:paraId="603D8909" w14:textId="77777777" w:rsidR="00793172" w:rsidRPr="00513BBD" w:rsidRDefault="00793172" w:rsidP="00793172">
            <w:pPr>
              <w:shd w:val="clear" w:color="auto" w:fill="FFFFFF" w:themeFill="background1"/>
              <w:spacing w:line="240" w:lineRule="auto"/>
              <w:ind w:firstLine="0"/>
              <w:jc w:val="center"/>
              <w:rPr>
                <w:sz w:val="24"/>
                <w:szCs w:val="24"/>
              </w:rPr>
            </w:pPr>
            <w:r w:rsidRPr="00D73810">
              <w:rPr>
                <w:rFonts w:cs="Times New Roman"/>
                <w:color w:val="000000"/>
                <w:sz w:val="24"/>
                <w:szCs w:val="24"/>
              </w:rPr>
              <w:t>3</w:t>
            </w:r>
          </w:p>
        </w:tc>
        <w:tc>
          <w:tcPr>
            <w:tcW w:w="297" w:type="pct"/>
            <w:shd w:val="clear" w:color="000000" w:fill="FFFFFF"/>
            <w:vAlign w:val="center"/>
          </w:tcPr>
          <w:p w14:paraId="33BF0B24" w14:textId="77777777" w:rsidR="00793172" w:rsidRPr="00513BBD" w:rsidRDefault="00793172" w:rsidP="00793172">
            <w:pPr>
              <w:shd w:val="clear" w:color="auto" w:fill="FFFFFF" w:themeFill="background1"/>
              <w:spacing w:line="240" w:lineRule="auto"/>
              <w:ind w:firstLine="0"/>
              <w:jc w:val="center"/>
              <w:rPr>
                <w:sz w:val="24"/>
                <w:szCs w:val="24"/>
              </w:rPr>
            </w:pPr>
            <w:r w:rsidRPr="00D73810">
              <w:rPr>
                <w:rFonts w:cs="Times New Roman"/>
                <w:color w:val="000000"/>
                <w:sz w:val="24"/>
                <w:szCs w:val="24"/>
              </w:rPr>
              <w:t>2</w:t>
            </w:r>
          </w:p>
        </w:tc>
        <w:tc>
          <w:tcPr>
            <w:tcW w:w="455" w:type="pct"/>
            <w:shd w:val="clear" w:color="000000" w:fill="FFFFFF"/>
          </w:tcPr>
          <w:p w14:paraId="431B3AFF" w14:textId="77777777" w:rsidR="00793172" w:rsidRPr="00513BBD" w:rsidRDefault="00793172" w:rsidP="00793172">
            <w:pPr>
              <w:shd w:val="clear" w:color="auto" w:fill="FFFFFF" w:themeFill="background1"/>
              <w:spacing w:line="240" w:lineRule="auto"/>
              <w:ind w:firstLine="0"/>
              <w:jc w:val="center"/>
            </w:pPr>
            <w:r w:rsidRPr="00D27C0F">
              <w:rPr>
                <w:rFonts w:cs="Times New Roman"/>
                <w:sz w:val="24"/>
                <w:szCs w:val="24"/>
              </w:rPr>
              <w:t>Bê tông</w:t>
            </w:r>
          </w:p>
        </w:tc>
        <w:tc>
          <w:tcPr>
            <w:tcW w:w="569" w:type="pct"/>
            <w:shd w:val="clear" w:color="000000" w:fill="FFFFFF"/>
            <w:vAlign w:val="center"/>
          </w:tcPr>
          <w:p w14:paraId="06B31717" w14:textId="68F98A21" w:rsidR="00793172" w:rsidRPr="00513BBD" w:rsidRDefault="00793172" w:rsidP="00793172">
            <w:pPr>
              <w:shd w:val="clear" w:color="auto" w:fill="FFFFFF" w:themeFill="background1"/>
              <w:spacing w:line="240" w:lineRule="auto"/>
              <w:ind w:firstLine="0"/>
              <w:jc w:val="center"/>
              <w:rPr>
                <w:sz w:val="24"/>
                <w:szCs w:val="24"/>
              </w:rPr>
            </w:pPr>
            <w:r>
              <w:rPr>
                <w:sz w:val="24"/>
                <w:szCs w:val="24"/>
              </w:rPr>
              <w:t>45.0</w:t>
            </w:r>
          </w:p>
        </w:tc>
        <w:tc>
          <w:tcPr>
            <w:tcW w:w="336" w:type="pct"/>
            <w:shd w:val="clear" w:color="000000" w:fill="FFFFFF"/>
            <w:vAlign w:val="center"/>
          </w:tcPr>
          <w:p w14:paraId="1F8987A7" w14:textId="77777777" w:rsidR="00793172" w:rsidRPr="00513BBD" w:rsidRDefault="00793172" w:rsidP="00793172">
            <w:pPr>
              <w:shd w:val="clear" w:color="auto" w:fill="FFFFFF" w:themeFill="background1"/>
              <w:spacing w:line="240" w:lineRule="auto"/>
              <w:ind w:firstLine="0"/>
              <w:jc w:val="center"/>
              <w:rPr>
                <w:sz w:val="24"/>
                <w:szCs w:val="24"/>
              </w:rPr>
            </w:pPr>
            <w:r>
              <w:rPr>
                <w:rFonts w:cs="Times New Roman"/>
                <w:color w:val="000000"/>
                <w:sz w:val="24"/>
                <w:szCs w:val="24"/>
              </w:rPr>
              <w:t>4</w:t>
            </w:r>
          </w:p>
        </w:tc>
        <w:tc>
          <w:tcPr>
            <w:tcW w:w="261" w:type="pct"/>
            <w:shd w:val="clear" w:color="000000" w:fill="FFFFFF"/>
            <w:vAlign w:val="center"/>
          </w:tcPr>
          <w:p w14:paraId="7A25D147" w14:textId="77777777" w:rsidR="00793172" w:rsidRPr="00513BBD" w:rsidRDefault="00793172" w:rsidP="00793172">
            <w:pPr>
              <w:shd w:val="clear" w:color="auto" w:fill="FFFFFF" w:themeFill="background1"/>
              <w:spacing w:line="240" w:lineRule="auto"/>
              <w:ind w:firstLine="0"/>
              <w:jc w:val="center"/>
              <w:rPr>
                <w:sz w:val="24"/>
                <w:szCs w:val="24"/>
              </w:rPr>
            </w:pPr>
            <w:r>
              <w:rPr>
                <w:rFonts w:cs="Times New Roman"/>
                <w:color w:val="000000"/>
                <w:sz w:val="24"/>
                <w:szCs w:val="24"/>
              </w:rPr>
              <w:t>3</w:t>
            </w:r>
          </w:p>
        </w:tc>
        <w:tc>
          <w:tcPr>
            <w:tcW w:w="453" w:type="pct"/>
            <w:shd w:val="clear" w:color="000000" w:fill="FFFFFF"/>
            <w:vAlign w:val="center"/>
          </w:tcPr>
          <w:p w14:paraId="17DA992A" w14:textId="77777777" w:rsidR="00793172" w:rsidRPr="00513BBD" w:rsidRDefault="00793172" w:rsidP="00793172">
            <w:pPr>
              <w:shd w:val="clear" w:color="auto" w:fill="FFFFFF" w:themeFill="background1"/>
              <w:spacing w:line="240" w:lineRule="auto"/>
              <w:ind w:firstLine="0"/>
              <w:jc w:val="center"/>
              <w:rPr>
                <w:sz w:val="24"/>
                <w:szCs w:val="24"/>
              </w:rPr>
            </w:pPr>
            <w:r w:rsidRPr="00D73810">
              <w:rPr>
                <w:rFonts w:cs="Times New Roman"/>
                <w:sz w:val="24"/>
                <w:szCs w:val="24"/>
              </w:rPr>
              <w:t>Bê tông</w:t>
            </w:r>
          </w:p>
        </w:tc>
      </w:tr>
      <w:tr w:rsidR="00793172" w:rsidRPr="00513BBD" w14:paraId="2E562500" w14:textId="77777777" w:rsidTr="00EC1C6D">
        <w:trPr>
          <w:trHeight w:val="253"/>
          <w:jc w:val="center"/>
        </w:trPr>
        <w:tc>
          <w:tcPr>
            <w:tcW w:w="188" w:type="pct"/>
            <w:shd w:val="clear" w:color="000000" w:fill="FFFFFF"/>
            <w:vAlign w:val="center"/>
          </w:tcPr>
          <w:p w14:paraId="0AB8BE2D" w14:textId="558FD151" w:rsidR="00793172" w:rsidRPr="00513BBD" w:rsidRDefault="00793172" w:rsidP="00793172">
            <w:pPr>
              <w:shd w:val="clear" w:color="auto" w:fill="FFFFFF" w:themeFill="background1"/>
              <w:spacing w:line="240" w:lineRule="auto"/>
              <w:ind w:firstLine="0"/>
              <w:jc w:val="center"/>
              <w:rPr>
                <w:bCs/>
                <w:sz w:val="24"/>
                <w:szCs w:val="24"/>
              </w:rPr>
            </w:pPr>
            <w:r>
              <w:rPr>
                <w:bCs/>
                <w:sz w:val="24"/>
                <w:szCs w:val="24"/>
              </w:rPr>
              <w:t>2</w:t>
            </w:r>
          </w:p>
        </w:tc>
        <w:tc>
          <w:tcPr>
            <w:tcW w:w="1612" w:type="pct"/>
            <w:shd w:val="clear" w:color="000000" w:fill="FFFFFF"/>
            <w:vAlign w:val="center"/>
          </w:tcPr>
          <w:p w14:paraId="6C646EAE" w14:textId="11028A08" w:rsidR="00793172" w:rsidRPr="00513BBD" w:rsidRDefault="00793172" w:rsidP="00793172">
            <w:pPr>
              <w:shd w:val="clear" w:color="auto" w:fill="FFFFFF" w:themeFill="background1"/>
              <w:spacing w:line="240" w:lineRule="auto"/>
              <w:ind w:firstLine="0"/>
              <w:rPr>
                <w:sz w:val="24"/>
                <w:szCs w:val="24"/>
              </w:rPr>
            </w:pPr>
            <w:r>
              <w:rPr>
                <w:sz w:val="24"/>
                <w:szCs w:val="24"/>
              </w:rPr>
              <w:t>Đường liên gia thôn Nạ Mộc</w:t>
            </w:r>
          </w:p>
        </w:tc>
        <w:tc>
          <w:tcPr>
            <w:tcW w:w="528" w:type="pct"/>
            <w:shd w:val="clear" w:color="000000" w:fill="FFFFFF"/>
            <w:vAlign w:val="center"/>
          </w:tcPr>
          <w:p w14:paraId="63F6FB1A" w14:textId="74D8C8A1" w:rsidR="00793172" w:rsidRPr="00513BBD" w:rsidRDefault="00793172" w:rsidP="00793172">
            <w:pPr>
              <w:shd w:val="clear" w:color="auto" w:fill="FFFFFF" w:themeFill="background1"/>
              <w:spacing w:line="240" w:lineRule="auto"/>
              <w:ind w:firstLine="0"/>
              <w:jc w:val="center"/>
              <w:rPr>
                <w:sz w:val="24"/>
                <w:szCs w:val="24"/>
              </w:rPr>
            </w:pPr>
            <w:r>
              <w:rPr>
                <w:sz w:val="24"/>
                <w:szCs w:val="24"/>
              </w:rPr>
              <w:t>702.0</w:t>
            </w:r>
          </w:p>
        </w:tc>
        <w:tc>
          <w:tcPr>
            <w:tcW w:w="301" w:type="pct"/>
            <w:shd w:val="clear" w:color="000000" w:fill="FFFFFF"/>
            <w:vAlign w:val="center"/>
          </w:tcPr>
          <w:p w14:paraId="150BF1E2" w14:textId="77777777" w:rsidR="00793172" w:rsidRPr="00513BBD" w:rsidRDefault="00793172" w:rsidP="00793172">
            <w:pPr>
              <w:shd w:val="clear" w:color="auto" w:fill="FFFFFF" w:themeFill="background1"/>
              <w:spacing w:line="240" w:lineRule="auto"/>
              <w:ind w:firstLine="0"/>
              <w:jc w:val="center"/>
              <w:rPr>
                <w:sz w:val="24"/>
                <w:szCs w:val="24"/>
              </w:rPr>
            </w:pPr>
            <w:r w:rsidRPr="00D73810">
              <w:rPr>
                <w:rFonts w:cs="Times New Roman"/>
                <w:color w:val="000000"/>
                <w:sz w:val="24"/>
                <w:szCs w:val="24"/>
              </w:rPr>
              <w:t>3</w:t>
            </w:r>
          </w:p>
        </w:tc>
        <w:tc>
          <w:tcPr>
            <w:tcW w:w="297" w:type="pct"/>
            <w:shd w:val="clear" w:color="000000" w:fill="FFFFFF"/>
            <w:vAlign w:val="center"/>
          </w:tcPr>
          <w:p w14:paraId="064B31FD" w14:textId="77777777" w:rsidR="00793172" w:rsidRPr="00513BBD" w:rsidRDefault="00793172" w:rsidP="00793172">
            <w:pPr>
              <w:shd w:val="clear" w:color="auto" w:fill="FFFFFF" w:themeFill="background1"/>
              <w:spacing w:line="240" w:lineRule="auto"/>
              <w:ind w:firstLine="0"/>
              <w:jc w:val="center"/>
              <w:rPr>
                <w:sz w:val="24"/>
                <w:szCs w:val="24"/>
              </w:rPr>
            </w:pPr>
            <w:r w:rsidRPr="00D73810">
              <w:rPr>
                <w:rFonts w:cs="Times New Roman"/>
                <w:color w:val="000000"/>
                <w:sz w:val="24"/>
                <w:szCs w:val="24"/>
              </w:rPr>
              <w:t>2</w:t>
            </w:r>
          </w:p>
        </w:tc>
        <w:tc>
          <w:tcPr>
            <w:tcW w:w="455" w:type="pct"/>
            <w:shd w:val="clear" w:color="000000" w:fill="FFFFFF"/>
          </w:tcPr>
          <w:p w14:paraId="0DC963F2" w14:textId="77777777" w:rsidR="00793172" w:rsidRPr="00513BBD" w:rsidRDefault="00793172" w:rsidP="00793172">
            <w:pPr>
              <w:shd w:val="clear" w:color="auto" w:fill="FFFFFF" w:themeFill="background1"/>
              <w:spacing w:line="240" w:lineRule="auto"/>
              <w:ind w:firstLine="0"/>
              <w:jc w:val="center"/>
              <w:rPr>
                <w:sz w:val="24"/>
                <w:szCs w:val="24"/>
              </w:rPr>
            </w:pPr>
            <w:r w:rsidRPr="00D27C0F">
              <w:rPr>
                <w:rFonts w:cs="Times New Roman"/>
                <w:sz w:val="24"/>
                <w:szCs w:val="24"/>
              </w:rPr>
              <w:t>Bê tông</w:t>
            </w:r>
          </w:p>
        </w:tc>
        <w:tc>
          <w:tcPr>
            <w:tcW w:w="569" w:type="pct"/>
            <w:shd w:val="clear" w:color="000000" w:fill="FFFFFF"/>
            <w:vAlign w:val="center"/>
          </w:tcPr>
          <w:p w14:paraId="020BF4C3" w14:textId="3329FD74" w:rsidR="00793172" w:rsidRPr="00513BBD" w:rsidRDefault="00793172" w:rsidP="00793172">
            <w:pPr>
              <w:shd w:val="clear" w:color="auto" w:fill="FFFFFF" w:themeFill="background1"/>
              <w:spacing w:line="240" w:lineRule="auto"/>
              <w:ind w:firstLine="0"/>
              <w:jc w:val="center"/>
              <w:rPr>
                <w:sz w:val="24"/>
                <w:szCs w:val="24"/>
              </w:rPr>
            </w:pPr>
            <w:r>
              <w:rPr>
                <w:sz w:val="24"/>
                <w:szCs w:val="24"/>
              </w:rPr>
              <w:t>702.0</w:t>
            </w:r>
          </w:p>
        </w:tc>
        <w:tc>
          <w:tcPr>
            <w:tcW w:w="336" w:type="pct"/>
            <w:shd w:val="clear" w:color="000000" w:fill="FFFFFF"/>
            <w:vAlign w:val="center"/>
          </w:tcPr>
          <w:p w14:paraId="1FB99902" w14:textId="77777777" w:rsidR="00793172" w:rsidRPr="00513BBD" w:rsidRDefault="00793172" w:rsidP="00793172">
            <w:pPr>
              <w:shd w:val="clear" w:color="auto" w:fill="FFFFFF" w:themeFill="background1"/>
              <w:spacing w:line="240" w:lineRule="auto"/>
              <w:ind w:firstLine="0"/>
              <w:jc w:val="center"/>
              <w:rPr>
                <w:sz w:val="24"/>
                <w:szCs w:val="24"/>
              </w:rPr>
            </w:pPr>
            <w:r>
              <w:rPr>
                <w:rFonts w:cs="Times New Roman"/>
                <w:color w:val="000000"/>
                <w:sz w:val="24"/>
                <w:szCs w:val="24"/>
              </w:rPr>
              <w:t>4</w:t>
            </w:r>
          </w:p>
        </w:tc>
        <w:tc>
          <w:tcPr>
            <w:tcW w:w="261" w:type="pct"/>
            <w:shd w:val="clear" w:color="000000" w:fill="FFFFFF"/>
            <w:vAlign w:val="center"/>
          </w:tcPr>
          <w:p w14:paraId="2E2FB619" w14:textId="77777777" w:rsidR="00793172" w:rsidRPr="00513BBD" w:rsidRDefault="00793172" w:rsidP="00793172">
            <w:pPr>
              <w:shd w:val="clear" w:color="auto" w:fill="FFFFFF" w:themeFill="background1"/>
              <w:spacing w:line="240" w:lineRule="auto"/>
              <w:ind w:firstLine="0"/>
              <w:jc w:val="center"/>
              <w:rPr>
                <w:sz w:val="24"/>
                <w:szCs w:val="24"/>
              </w:rPr>
            </w:pPr>
            <w:r>
              <w:rPr>
                <w:rFonts w:cs="Times New Roman"/>
                <w:color w:val="000000"/>
                <w:sz w:val="24"/>
                <w:szCs w:val="24"/>
              </w:rPr>
              <w:t>3</w:t>
            </w:r>
          </w:p>
        </w:tc>
        <w:tc>
          <w:tcPr>
            <w:tcW w:w="453" w:type="pct"/>
            <w:shd w:val="clear" w:color="000000" w:fill="FFFFFF"/>
            <w:vAlign w:val="center"/>
          </w:tcPr>
          <w:p w14:paraId="7769BBCA" w14:textId="77777777" w:rsidR="00793172" w:rsidRPr="00513BBD" w:rsidRDefault="00793172" w:rsidP="00793172">
            <w:pPr>
              <w:shd w:val="clear" w:color="auto" w:fill="FFFFFF" w:themeFill="background1"/>
              <w:spacing w:line="240" w:lineRule="auto"/>
              <w:ind w:firstLine="0"/>
              <w:jc w:val="center"/>
              <w:rPr>
                <w:sz w:val="24"/>
                <w:szCs w:val="24"/>
              </w:rPr>
            </w:pPr>
            <w:r w:rsidRPr="00D73810">
              <w:rPr>
                <w:rFonts w:cs="Times New Roman"/>
                <w:sz w:val="24"/>
                <w:szCs w:val="24"/>
              </w:rPr>
              <w:t>Bê tông</w:t>
            </w:r>
          </w:p>
        </w:tc>
      </w:tr>
      <w:tr w:rsidR="00793172" w:rsidRPr="00513BBD" w14:paraId="071722F9" w14:textId="77777777" w:rsidTr="00EC1C6D">
        <w:trPr>
          <w:trHeight w:val="253"/>
          <w:jc w:val="center"/>
        </w:trPr>
        <w:tc>
          <w:tcPr>
            <w:tcW w:w="188" w:type="pct"/>
            <w:shd w:val="clear" w:color="000000" w:fill="FFFFFF"/>
            <w:vAlign w:val="center"/>
          </w:tcPr>
          <w:p w14:paraId="39D64B24" w14:textId="095DFD27" w:rsidR="00793172" w:rsidRPr="00513BBD" w:rsidRDefault="00793172" w:rsidP="00793172">
            <w:pPr>
              <w:shd w:val="clear" w:color="auto" w:fill="FFFFFF" w:themeFill="background1"/>
              <w:spacing w:line="240" w:lineRule="auto"/>
              <w:ind w:firstLine="0"/>
              <w:jc w:val="center"/>
              <w:rPr>
                <w:sz w:val="24"/>
                <w:szCs w:val="24"/>
              </w:rPr>
            </w:pPr>
            <w:r>
              <w:rPr>
                <w:sz w:val="24"/>
                <w:szCs w:val="24"/>
              </w:rPr>
              <w:t>3</w:t>
            </w:r>
          </w:p>
        </w:tc>
        <w:tc>
          <w:tcPr>
            <w:tcW w:w="1612" w:type="pct"/>
            <w:shd w:val="clear" w:color="000000" w:fill="FFFFFF"/>
            <w:vAlign w:val="center"/>
          </w:tcPr>
          <w:p w14:paraId="6D0D6B42" w14:textId="2F3AF423" w:rsidR="00793172" w:rsidRPr="00513BBD" w:rsidRDefault="00793172" w:rsidP="00793172">
            <w:pPr>
              <w:shd w:val="clear" w:color="auto" w:fill="FFFFFF" w:themeFill="background1"/>
              <w:spacing w:line="240" w:lineRule="auto"/>
              <w:ind w:firstLine="0"/>
              <w:rPr>
                <w:sz w:val="24"/>
                <w:szCs w:val="24"/>
              </w:rPr>
            </w:pPr>
            <w:r>
              <w:rPr>
                <w:sz w:val="24"/>
                <w:szCs w:val="24"/>
              </w:rPr>
              <w:t>Đường liên gia Thẩm Khủn thôn Yên Hoà1</w:t>
            </w:r>
          </w:p>
        </w:tc>
        <w:tc>
          <w:tcPr>
            <w:tcW w:w="528" w:type="pct"/>
            <w:shd w:val="clear" w:color="000000" w:fill="FFFFFF"/>
            <w:vAlign w:val="center"/>
          </w:tcPr>
          <w:p w14:paraId="36D8B23F" w14:textId="3B95C5C5" w:rsidR="00793172" w:rsidRPr="00513BBD" w:rsidRDefault="00793172" w:rsidP="00793172">
            <w:pPr>
              <w:shd w:val="clear" w:color="auto" w:fill="FFFFFF" w:themeFill="background1"/>
              <w:spacing w:line="240" w:lineRule="auto"/>
              <w:ind w:firstLine="0"/>
              <w:jc w:val="center"/>
              <w:rPr>
                <w:sz w:val="24"/>
                <w:szCs w:val="24"/>
              </w:rPr>
            </w:pPr>
            <w:r>
              <w:rPr>
                <w:sz w:val="24"/>
                <w:szCs w:val="24"/>
              </w:rPr>
              <w:t>110.0</w:t>
            </w:r>
          </w:p>
        </w:tc>
        <w:tc>
          <w:tcPr>
            <w:tcW w:w="301" w:type="pct"/>
            <w:shd w:val="clear" w:color="000000" w:fill="FFFFFF"/>
            <w:vAlign w:val="center"/>
          </w:tcPr>
          <w:p w14:paraId="323AEAB0" w14:textId="77777777" w:rsidR="00793172" w:rsidRPr="00513BBD" w:rsidRDefault="00793172" w:rsidP="00793172">
            <w:pPr>
              <w:shd w:val="clear" w:color="auto" w:fill="FFFFFF" w:themeFill="background1"/>
              <w:spacing w:line="240" w:lineRule="auto"/>
              <w:ind w:firstLine="0"/>
              <w:jc w:val="center"/>
              <w:rPr>
                <w:sz w:val="24"/>
                <w:szCs w:val="24"/>
              </w:rPr>
            </w:pPr>
            <w:r w:rsidRPr="00D73810">
              <w:rPr>
                <w:rFonts w:cs="Times New Roman"/>
                <w:color w:val="000000"/>
                <w:sz w:val="24"/>
                <w:szCs w:val="24"/>
              </w:rPr>
              <w:t>3</w:t>
            </w:r>
          </w:p>
        </w:tc>
        <w:tc>
          <w:tcPr>
            <w:tcW w:w="297" w:type="pct"/>
            <w:shd w:val="clear" w:color="000000" w:fill="FFFFFF"/>
            <w:vAlign w:val="center"/>
          </w:tcPr>
          <w:p w14:paraId="194A2693" w14:textId="77777777" w:rsidR="00793172" w:rsidRPr="00513BBD" w:rsidRDefault="00793172" w:rsidP="00793172">
            <w:pPr>
              <w:shd w:val="clear" w:color="auto" w:fill="FFFFFF" w:themeFill="background1"/>
              <w:spacing w:line="240" w:lineRule="auto"/>
              <w:ind w:firstLine="0"/>
              <w:jc w:val="center"/>
              <w:rPr>
                <w:sz w:val="24"/>
                <w:szCs w:val="24"/>
              </w:rPr>
            </w:pPr>
            <w:r w:rsidRPr="00D73810">
              <w:rPr>
                <w:rFonts w:cs="Times New Roman"/>
                <w:color w:val="000000"/>
                <w:sz w:val="24"/>
                <w:szCs w:val="24"/>
              </w:rPr>
              <w:t>2</w:t>
            </w:r>
          </w:p>
        </w:tc>
        <w:tc>
          <w:tcPr>
            <w:tcW w:w="455" w:type="pct"/>
            <w:shd w:val="clear" w:color="000000" w:fill="FFFFFF"/>
          </w:tcPr>
          <w:p w14:paraId="4CB69790" w14:textId="77777777" w:rsidR="00793172" w:rsidRPr="00513BBD" w:rsidRDefault="00793172" w:rsidP="00793172">
            <w:pPr>
              <w:shd w:val="clear" w:color="auto" w:fill="FFFFFF" w:themeFill="background1"/>
              <w:spacing w:line="240" w:lineRule="auto"/>
              <w:ind w:firstLine="0"/>
              <w:jc w:val="center"/>
              <w:rPr>
                <w:sz w:val="24"/>
                <w:szCs w:val="24"/>
              </w:rPr>
            </w:pPr>
            <w:r w:rsidRPr="00D27C0F">
              <w:rPr>
                <w:rFonts w:cs="Times New Roman"/>
                <w:sz w:val="24"/>
                <w:szCs w:val="24"/>
              </w:rPr>
              <w:t>Bê tông</w:t>
            </w:r>
          </w:p>
        </w:tc>
        <w:tc>
          <w:tcPr>
            <w:tcW w:w="569" w:type="pct"/>
            <w:shd w:val="clear" w:color="000000" w:fill="FFFFFF"/>
            <w:vAlign w:val="center"/>
          </w:tcPr>
          <w:p w14:paraId="13E15811" w14:textId="5FC7AD54" w:rsidR="00793172" w:rsidRPr="00513BBD" w:rsidRDefault="00793172" w:rsidP="00793172">
            <w:pPr>
              <w:shd w:val="clear" w:color="auto" w:fill="FFFFFF" w:themeFill="background1"/>
              <w:spacing w:line="240" w:lineRule="auto"/>
              <w:ind w:firstLine="0"/>
              <w:jc w:val="center"/>
              <w:rPr>
                <w:sz w:val="24"/>
                <w:szCs w:val="24"/>
              </w:rPr>
            </w:pPr>
            <w:r>
              <w:rPr>
                <w:sz w:val="24"/>
                <w:szCs w:val="24"/>
              </w:rPr>
              <w:t>110.0</w:t>
            </w:r>
          </w:p>
        </w:tc>
        <w:tc>
          <w:tcPr>
            <w:tcW w:w="336" w:type="pct"/>
            <w:shd w:val="clear" w:color="000000" w:fill="FFFFFF"/>
            <w:vAlign w:val="center"/>
          </w:tcPr>
          <w:p w14:paraId="46FC351B" w14:textId="77777777" w:rsidR="00793172" w:rsidRPr="00513BBD" w:rsidRDefault="00793172" w:rsidP="00793172">
            <w:pPr>
              <w:shd w:val="clear" w:color="auto" w:fill="FFFFFF" w:themeFill="background1"/>
              <w:spacing w:line="240" w:lineRule="auto"/>
              <w:ind w:firstLine="0"/>
              <w:jc w:val="center"/>
              <w:rPr>
                <w:sz w:val="24"/>
                <w:szCs w:val="24"/>
              </w:rPr>
            </w:pPr>
            <w:r>
              <w:rPr>
                <w:rFonts w:cs="Times New Roman"/>
                <w:color w:val="000000"/>
                <w:sz w:val="24"/>
                <w:szCs w:val="24"/>
              </w:rPr>
              <w:t>4</w:t>
            </w:r>
          </w:p>
        </w:tc>
        <w:tc>
          <w:tcPr>
            <w:tcW w:w="261" w:type="pct"/>
            <w:shd w:val="clear" w:color="000000" w:fill="FFFFFF"/>
            <w:vAlign w:val="center"/>
          </w:tcPr>
          <w:p w14:paraId="548E17BC" w14:textId="77777777" w:rsidR="00793172" w:rsidRPr="00513BBD" w:rsidRDefault="00793172" w:rsidP="00793172">
            <w:pPr>
              <w:shd w:val="clear" w:color="auto" w:fill="FFFFFF" w:themeFill="background1"/>
              <w:spacing w:line="240" w:lineRule="auto"/>
              <w:ind w:firstLine="0"/>
              <w:jc w:val="center"/>
              <w:rPr>
                <w:sz w:val="24"/>
                <w:szCs w:val="24"/>
              </w:rPr>
            </w:pPr>
            <w:r>
              <w:rPr>
                <w:rFonts w:cs="Times New Roman"/>
                <w:color w:val="000000"/>
                <w:sz w:val="24"/>
                <w:szCs w:val="24"/>
              </w:rPr>
              <w:t>3</w:t>
            </w:r>
          </w:p>
        </w:tc>
        <w:tc>
          <w:tcPr>
            <w:tcW w:w="453" w:type="pct"/>
            <w:shd w:val="clear" w:color="000000" w:fill="FFFFFF"/>
            <w:vAlign w:val="center"/>
          </w:tcPr>
          <w:p w14:paraId="6A3179B6" w14:textId="77777777" w:rsidR="00793172" w:rsidRPr="00513BBD" w:rsidRDefault="00793172" w:rsidP="00793172">
            <w:pPr>
              <w:shd w:val="clear" w:color="auto" w:fill="FFFFFF" w:themeFill="background1"/>
              <w:spacing w:line="240" w:lineRule="auto"/>
              <w:ind w:firstLine="0"/>
              <w:jc w:val="center"/>
              <w:rPr>
                <w:sz w:val="24"/>
                <w:szCs w:val="24"/>
              </w:rPr>
            </w:pPr>
            <w:r w:rsidRPr="00D73810">
              <w:rPr>
                <w:rFonts w:cs="Times New Roman"/>
                <w:sz w:val="24"/>
                <w:szCs w:val="24"/>
              </w:rPr>
              <w:t>Bê tông</w:t>
            </w:r>
          </w:p>
        </w:tc>
      </w:tr>
      <w:tr w:rsidR="00793172" w:rsidRPr="00513BBD" w14:paraId="5142E017" w14:textId="77777777" w:rsidTr="00EC1C6D">
        <w:trPr>
          <w:trHeight w:val="253"/>
          <w:jc w:val="center"/>
        </w:trPr>
        <w:tc>
          <w:tcPr>
            <w:tcW w:w="188" w:type="pct"/>
            <w:shd w:val="clear" w:color="000000" w:fill="FFFFFF"/>
            <w:vAlign w:val="center"/>
          </w:tcPr>
          <w:p w14:paraId="1DA5547F" w14:textId="75C563C8" w:rsidR="00793172" w:rsidRPr="00513BBD" w:rsidRDefault="00793172" w:rsidP="00793172">
            <w:pPr>
              <w:shd w:val="clear" w:color="auto" w:fill="FFFFFF" w:themeFill="background1"/>
              <w:spacing w:line="240" w:lineRule="auto"/>
              <w:ind w:firstLine="0"/>
              <w:jc w:val="center"/>
              <w:rPr>
                <w:sz w:val="24"/>
                <w:szCs w:val="24"/>
              </w:rPr>
            </w:pPr>
            <w:r>
              <w:rPr>
                <w:sz w:val="24"/>
                <w:szCs w:val="24"/>
              </w:rPr>
              <w:t>4</w:t>
            </w:r>
          </w:p>
        </w:tc>
        <w:tc>
          <w:tcPr>
            <w:tcW w:w="1612" w:type="pct"/>
            <w:shd w:val="clear" w:color="000000" w:fill="FFFFFF"/>
            <w:vAlign w:val="center"/>
          </w:tcPr>
          <w:p w14:paraId="6AA73BCA" w14:textId="03B4BD02" w:rsidR="00793172" w:rsidRPr="00513BBD" w:rsidRDefault="00793172" w:rsidP="00793172">
            <w:pPr>
              <w:shd w:val="clear" w:color="auto" w:fill="FFFFFF" w:themeFill="background1"/>
              <w:spacing w:line="240" w:lineRule="auto"/>
              <w:ind w:firstLine="0"/>
              <w:rPr>
                <w:sz w:val="24"/>
                <w:szCs w:val="24"/>
              </w:rPr>
            </w:pPr>
            <w:r>
              <w:rPr>
                <w:sz w:val="24"/>
                <w:szCs w:val="24"/>
              </w:rPr>
              <w:t>Đường liên gia thôn Đá Bay 1</w:t>
            </w:r>
          </w:p>
        </w:tc>
        <w:tc>
          <w:tcPr>
            <w:tcW w:w="528" w:type="pct"/>
            <w:shd w:val="clear" w:color="000000" w:fill="FFFFFF"/>
            <w:vAlign w:val="center"/>
          </w:tcPr>
          <w:p w14:paraId="2CADA24E" w14:textId="7BD0E503" w:rsidR="00793172" w:rsidRPr="00513BBD" w:rsidRDefault="00793172" w:rsidP="00793172">
            <w:pPr>
              <w:shd w:val="clear" w:color="auto" w:fill="FFFFFF" w:themeFill="background1"/>
              <w:spacing w:line="240" w:lineRule="auto"/>
              <w:ind w:firstLine="0"/>
              <w:jc w:val="center"/>
              <w:rPr>
                <w:sz w:val="24"/>
                <w:szCs w:val="24"/>
              </w:rPr>
            </w:pPr>
            <w:r>
              <w:rPr>
                <w:sz w:val="24"/>
                <w:szCs w:val="24"/>
              </w:rPr>
              <w:t>122.0</w:t>
            </w:r>
          </w:p>
        </w:tc>
        <w:tc>
          <w:tcPr>
            <w:tcW w:w="301" w:type="pct"/>
            <w:shd w:val="clear" w:color="000000" w:fill="FFFFFF"/>
            <w:vAlign w:val="center"/>
          </w:tcPr>
          <w:p w14:paraId="1C384FB9" w14:textId="77777777" w:rsidR="00793172" w:rsidRPr="00513BBD" w:rsidRDefault="00793172" w:rsidP="00793172">
            <w:pPr>
              <w:shd w:val="clear" w:color="auto" w:fill="FFFFFF" w:themeFill="background1"/>
              <w:spacing w:line="240" w:lineRule="auto"/>
              <w:ind w:firstLine="0"/>
              <w:jc w:val="center"/>
              <w:rPr>
                <w:sz w:val="24"/>
                <w:szCs w:val="24"/>
              </w:rPr>
            </w:pPr>
            <w:r w:rsidRPr="00D73810">
              <w:rPr>
                <w:rFonts w:cs="Times New Roman"/>
                <w:color w:val="000000"/>
                <w:sz w:val="24"/>
                <w:szCs w:val="24"/>
              </w:rPr>
              <w:t>3</w:t>
            </w:r>
          </w:p>
        </w:tc>
        <w:tc>
          <w:tcPr>
            <w:tcW w:w="297" w:type="pct"/>
            <w:shd w:val="clear" w:color="000000" w:fill="FFFFFF"/>
            <w:vAlign w:val="center"/>
          </w:tcPr>
          <w:p w14:paraId="37572754" w14:textId="77777777" w:rsidR="00793172" w:rsidRPr="00513BBD" w:rsidRDefault="00793172" w:rsidP="00793172">
            <w:pPr>
              <w:shd w:val="clear" w:color="auto" w:fill="FFFFFF" w:themeFill="background1"/>
              <w:spacing w:line="240" w:lineRule="auto"/>
              <w:ind w:firstLine="0"/>
              <w:jc w:val="center"/>
              <w:rPr>
                <w:sz w:val="24"/>
                <w:szCs w:val="24"/>
              </w:rPr>
            </w:pPr>
            <w:r w:rsidRPr="00D73810">
              <w:rPr>
                <w:rFonts w:cs="Times New Roman"/>
                <w:color w:val="000000"/>
                <w:sz w:val="24"/>
                <w:szCs w:val="24"/>
              </w:rPr>
              <w:t>2</w:t>
            </w:r>
          </w:p>
        </w:tc>
        <w:tc>
          <w:tcPr>
            <w:tcW w:w="455" w:type="pct"/>
            <w:shd w:val="clear" w:color="000000" w:fill="FFFFFF"/>
          </w:tcPr>
          <w:p w14:paraId="258C810F" w14:textId="77777777" w:rsidR="00793172" w:rsidRPr="00513BBD" w:rsidRDefault="00793172" w:rsidP="00793172">
            <w:pPr>
              <w:shd w:val="clear" w:color="auto" w:fill="FFFFFF" w:themeFill="background1"/>
              <w:spacing w:line="240" w:lineRule="auto"/>
              <w:ind w:firstLine="0"/>
              <w:jc w:val="center"/>
              <w:rPr>
                <w:sz w:val="24"/>
                <w:szCs w:val="24"/>
              </w:rPr>
            </w:pPr>
            <w:r w:rsidRPr="00D27C0F">
              <w:rPr>
                <w:rFonts w:cs="Times New Roman"/>
                <w:sz w:val="24"/>
                <w:szCs w:val="24"/>
              </w:rPr>
              <w:t>Bê tông</w:t>
            </w:r>
          </w:p>
        </w:tc>
        <w:tc>
          <w:tcPr>
            <w:tcW w:w="569" w:type="pct"/>
            <w:shd w:val="clear" w:color="000000" w:fill="FFFFFF"/>
            <w:vAlign w:val="center"/>
          </w:tcPr>
          <w:p w14:paraId="1A3FD120" w14:textId="6F718BF2" w:rsidR="00793172" w:rsidRPr="00513BBD" w:rsidRDefault="00793172" w:rsidP="00793172">
            <w:pPr>
              <w:shd w:val="clear" w:color="auto" w:fill="FFFFFF" w:themeFill="background1"/>
              <w:spacing w:line="240" w:lineRule="auto"/>
              <w:ind w:firstLine="0"/>
              <w:jc w:val="center"/>
              <w:rPr>
                <w:sz w:val="24"/>
                <w:szCs w:val="24"/>
              </w:rPr>
            </w:pPr>
            <w:r>
              <w:rPr>
                <w:sz w:val="24"/>
                <w:szCs w:val="24"/>
              </w:rPr>
              <w:t>122.0</w:t>
            </w:r>
          </w:p>
        </w:tc>
        <w:tc>
          <w:tcPr>
            <w:tcW w:w="336" w:type="pct"/>
            <w:shd w:val="clear" w:color="000000" w:fill="FFFFFF"/>
            <w:vAlign w:val="center"/>
          </w:tcPr>
          <w:p w14:paraId="1D4686B4" w14:textId="77777777" w:rsidR="00793172" w:rsidRPr="00513BBD" w:rsidRDefault="00793172" w:rsidP="00793172">
            <w:pPr>
              <w:shd w:val="clear" w:color="auto" w:fill="FFFFFF" w:themeFill="background1"/>
              <w:spacing w:line="240" w:lineRule="auto"/>
              <w:ind w:firstLine="0"/>
              <w:jc w:val="center"/>
              <w:rPr>
                <w:sz w:val="24"/>
                <w:szCs w:val="24"/>
              </w:rPr>
            </w:pPr>
            <w:r>
              <w:rPr>
                <w:rFonts w:cs="Times New Roman"/>
                <w:color w:val="000000"/>
                <w:sz w:val="24"/>
                <w:szCs w:val="24"/>
              </w:rPr>
              <w:t>4</w:t>
            </w:r>
          </w:p>
        </w:tc>
        <w:tc>
          <w:tcPr>
            <w:tcW w:w="261" w:type="pct"/>
            <w:shd w:val="clear" w:color="000000" w:fill="FFFFFF"/>
            <w:vAlign w:val="center"/>
          </w:tcPr>
          <w:p w14:paraId="35AA6535" w14:textId="77777777" w:rsidR="00793172" w:rsidRPr="00513BBD" w:rsidRDefault="00793172" w:rsidP="00793172">
            <w:pPr>
              <w:shd w:val="clear" w:color="auto" w:fill="FFFFFF" w:themeFill="background1"/>
              <w:spacing w:line="240" w:lineRule="auto"/>
              <w:ind w:firstLine="0"/>
              <w:jc w:val="center"/>
              <w:rPr>
                <w:sz w:val="24"/>
                <w:szCs w:val="24"/>
              </w:rPr>
            </w:pPr>
            <w:r>
              <w:rPr>
                <w:rFonts w:cs="Times New Roman"/>
                <w:color w:val="000000"/>
                <w:sz w:val="24"/>
                <w:szCs w:val="24"/>
              </w:rPr>
              <w:t>3</w:t>
            </w:r>
          </w:p>
        </w:tc>
        <w:tc>
          <w:tcPr>
            <w:tcW w:w="453" w:type="pct"/>
            <w:shd w:val="clear" w:color="000000" w:fill="FFFFFF"/>
            <w:vAlign w:val="center"/>
          </w:tcPr>
          <w:p w14:paraId="64F97679" w14:textId="77777777" w:rsidR="00793172" w:rsidRPr="00513BBD" w:rsidRDefault="00793172" w:rsidP="00793172">
            <w:pPr>
              <w:shd w:val="clear" w:color="auto" w:fill="FFFFFF" w:themeFill="background1"/>
              <w:spacing w:line="240" w:lineRule="auto"/>
              <w:ind w:firstLine="0"/>
              <w:jc w:val="center"/>
              <w:rPr>
                <w:sz w:val="24"/>
                <w:szCs w:val="24"/>
              </w:rPr>
            </w:pPr>
            <w:r w:rsidRPr="00D73810">
              <w:rPr>
                <w:rFonts w:cs="Times New Roman"/>
                <w:sz w:val="24"/>
                <w:szCs w:val="24"/>
              </w:rPr>
              <w:t>Bê tông</w:t>
            </w:r>
          </w:p>
        </w:tc>
      </w:tr>
      <w:tr w:rsidR="00793172" w:rsidRPr="00513BBD" w14:paraId="373D6090" w14:textId="77777777" w:rsidTr="0031526E">
        <w:trPr>
          <w:trHeight w:val="253"/>
          <w:jc w:val="center"/>
        </w:trPr>
        <w:tc>
          <w:tcPr>
            <w:tcW w:w="188" w:type="pct"/>
            <w:shd w:val="clear" w:color="000000" w:fill="FFFFFF"/>
            <w:vAlign w:val="center"/>
          </w:tcPr>
          <w:p w14:paraId="0D9BADEC" w14:textId="3091ECB6" w:rsidR="00793172" w:rsidRPr="00513BBD" w:rsidRDefault="00793172" w:rsidP="00793172">
            <w:pPr>
              <w:shd w:val="clear" w:color="auto" w:fill="FFFFFF" w:themeFill="background1"/>
              <w:spacing w:line="240" w:lineRule="auto"/>
              <w:ind w:firstLine="0"/>
              <w:jc w:val="center"/>
              <w:rPr>
                <w:sz w:val="24"/>
                <w:szCs w:val="24"/>
              </w:rPr>
            </w:pPr>
            <w:r>
              <w:rPr>
                <w:sz w:val="24"/>
                <w:szCs w:val="24"/>
              </w:rPr>
              <w:t>5</w:t>
            </w:r>
          </w:p>
        </w:tc>
        <w:tc>
          <w:tcPr>
            <w:tcW w:w="1612" w:type="pct"/>
            <w:shd w:val="clear" w:color="000000" w:fill="FFFFFF"/>
            <w:vAlign w:val="bottom"/>
          </w:tcPr>
          <w:p w14:paraId="286BE8DD" w14:textId="47C3A47B" w:rsidR="00793172" w:rsidRPr="00513BBD" w:rsidRDefault="00793172" w:rsidP="00793172">
            <w:pPr>
              <w:shd w:val="clear" w:color="auto" w:fill="FFFFFF" w:themeFill="background1"/>
              <w:spacing w:line="240" w:lineRule="auto"/>
              <w:ind w:firstLine="0"/>
              <w:rPr>
                <w:sz w:val="24"/>
                <w:szCs w:val="24"/>
              </w:rPr>
            </w:pPr>
            <w:r>
              <w:rPr>
                <w:sz w:val="24"/>
                <w:szCs w:val="24"/>
              </w:rPr>
              <w:t>Đường liên gia thôn Nạ Riệng</w:t>
            </w:r>
          </w:p>
        </w:tc>
        <w:tc>
          <w:tcPr>
            <w:tcW w:w="528" w:type="pct"/>
            <w:shd w:val="clear" w:color="000000" w:fill="FFFFFF"/>
            <w:vAlign w:val="center"/>
          </w:tcPr>
          <w:p w14:paraId="4ED12D9E" w14:textId="17EEAB1D" w:rsidR="00793172" w:rsidRPr="00513BBD" w:rsidRDefault="00793172" w:rsidP="00793172">
            <w:pPr>
              <w:shd w:val="clear" w:color="auto" w:fill="FFFFFF" w:themeFill="background1"/>
              <w:spacing w:line="240" w:lineRule="auto"/>
              <w:ind w:firstLine="0"/>
              <w:jc w:val="center"/>
              <w:rPr>
                <w:sz w:val="24"/>
                <w:szCs w:val="24"/>
              </w:rPr>
            </w:pPr>
            <w:r>
              <w:rPr>
                <w:sz w:val="24"/>
                <w:szCs w:val="24"/>
              </w:rPr>
              <w:t>164.0</w:t>
            </w:r>
          </w:p>
        </w:tc>
        <w:tc>
          <w:tcPr>
            <w:tcW w:w="301" w:type="pct"/>
            <w:shd w:val="clear" w:color="000000" w:fill="FFFFFF"/>
            <w:vAlign w:val="center"/>
          </w:tcPr>
          <w:p w14:paraId="49CFDD3D" w14:textId="77777777" w:rsidR="00793172" w:rsidRPr="00513BBD" w:rsidRDefault="00793172" w:rsidP="00793172">
            <w:pPr>
              <w:shd w:val="clear" w:color="auto" w:fill="FFFFFF" w:themeFill="background1"/>
              <w:spacing w:line="240" w:lineRule="auto"/>
              <w:ind w:firstLine="0"/>
              <w:jc w:val="center"/>
              <w:rPr>
                <w:sz w:val="24"/>
                <w:szCs w:val="24"/>
              </w:rPr>
            </w:pPr>
            <w:r w:rsidRPr="00D73810">
              <w:rPr>
                <w:rFonts w:cs="Times New Roman"/>
                <w:color w:val="000000"/>
                <w:sz w:val="24"/>
                <w:szCs w:val="24"/>
              </w:rPr>
              <w:t>3</w:t>
            </w:r>
          </w:p>
        </w:tc>
        <w:tc>
          <w:tcPr>
            <w:tcW w:w="297" w:type="pct"/>
            <w:shd w:val="clear" w:color="000000" w:fill="FFFFFF"/>
            <w:vAlign w:val="center"/>
          </w:tcPr>
          <w:p w14:paraId="46675B01" w14:textId="1076EC6F" w:rsidR="00793172" w:rsidRPr="00513BBD" w:rsidRDefault="00793172" w:rsidP="00793172">
            <w:pPr>
              <w:shd w:val="clear" w:color="auto" w:fill="FFFFFF" w:themeFill="background1"/>
              <w:spacing w:line="240" w:lineRule="auto"/>
              <w:ind w:firstLine="0"/>
              <w:jc w:val="center"/>
              <w:rPr>
                <w:sz w:val="24"/>
                <w:szCs w:val="24"/>
              </w:rPr>
            </w:pPr>
            <w:r>
              <w:rPr>
                <w:sz w:val="24"/>
                <w:szCs w:val="24"/>
              </w:rPr>
              <w:t>2</w:t>
            </w:r>
          </w:p>
        </w:tc>
        <w:tc>
          <w:tcPr>
            <w:tcW w:w="455" w:type="pct"/>
            <w:shd w:val="clear" w:color="000000" w:fill="FFFFFF"/>
          </w:tcPr>
          <w:p w14:paraId="061B1A25" w14:textId="02C057C9" w:rsidR="00793172" w:rsidRPr="00513BBD" w:rsidRDefault="00793172" w:rsidP="00793172">
            <w:pPr>
              <w:shd w:val="clear" w:color="auto" w:fill="FFFFFF" w:themeFill="background1"/>
              <w:spacing w:line="240" w:lineRule="auto"/>
              <w:ind w:firstLine="0"/>
              <w:jc w:val="center"/>
              <w:rPr>
                <w:sz w:val="24"/>
                <w:szCs w:val="24"/>
              </w:rPr>
            </w:pPr>
            <w:r w:rsidRPr="00CE6A6C">
              <w:rPr>
                <w:rFonts w:cs="Times New Roman"/>
                <w:sz w:val="24"/>
                <w:szCs w:val="24"/>
              </w:rPr>
              <w:t>Bê tông</w:t>
            </w:r>
          </w:p>
        </w:tc>
        <w:tc>
          <w:tcPr>
            <w:tcW w:w="569" w:type="pct"/>
            <w:shd w:val="clear" w:color="000000" w:fill="FFFFFF"/>
            <w:vAlign w:val="center"/>
          </w:tcPr>
          <w:p w14:paraId="58C6BCAE" w14:textId="549AAA3B" w:rsidR="00793172" w:rsidRPr="00513BBD" w:rsidRDefault="00793172" w:rsidP="00793172">
            <w:pPr>
              <w:shd w:val="clear" w:color="auto" w:fill="FFFFFF" w:themeFill="background1"/>
              <w:spacing w:line="240" w:lineRule="auto"/>
              <w:ind w:firstLine="0"/>
              <w:jc w:val="center"/>
              <w:rPr>
                <w:sz w:val="24"/>
                <w:szCs w:val="24"/>
              </w:rPr>
            </w:pPr>
            <w:r>
              <w:rPr>
                <w:sz w:val="24"/>
                <w:szCs w:val="24"/>
              </w:rPr>
              <w:t>164.0</w:t>
            </w:r>
          </w:p>
        </w:tc>
        <w:tc>
          <w:tcPr>
            <w:tcW w:w="336" w:type="pct"/>
            <w:shd w:val="clear" w:color="000000" w:fill="FFFFFF"/>
            <w:vAlign w:val="center"/>
          </w:tcPr>
          <w:p w14:paraId="5B4144BD" w14:textId="77777777" w:rsidR="00793172" w:rsidRPr="00513BBD" w:rsidRDefault="00793172" w:rsidP="00793172">
            <w:pPr>
              <w:shd w:val="clear" w:color="auto" w:fill="FFFFFF" w:themeFill="background1"/>
              <w:spacing w:line="240" w:lineRule="auto"/>
              <w:ind w:firstLine="0"/>
              <w:jc w:val="center"/>
              <w:rPr>
                <w:sz w:val="24"/>
                <w:szCs w:val="24"/>
              </w:rPr>
            </w:pPr>
            <w:r>
              <w:rPr>
                <w:rFonts w:cs="Times New Roman"/>
                <w:color w:val="000000"/>
                <w:sz w:val="24"/>
                <w:szCs w:val="24"/>
              </w:rPr>
              <w:t>4</w:t>
            </w:r>
          </w:p>
        </w:tc>
        <w:tc>
          <w:tcPr>
            <w:tcW w:w="261" w:type="pct"/>
            <w:shd w:val="clear" w:color="000000" w:fill="FFFFFF"/>
            <w:vAlign w:val="center"/>
          </w:tcPr>
          <w:p w14:paraId="71F6E538" w14:textId="77777777" w:rsidR="00793172" w:rsidRPr="00513BBD" w:rsidRDefault="00793172" w:rsidP="00793172">
            <w:pPr>
              <w:shd w:val="clear" w:color="auto" w:fill="FFFFFF" w:themeFill="background1"/>
              <w:spacing w:line="240" w:lineRule="auto"/>
              <w:ind w:firstLine="0"/>
              <w:jc w:val="center"/>
              <w:rPr>
                <w:sz w:val="24"/>
                <w:szCs w:val="24"/>
              </w:rPr>
            </w:pPr>
            <w:r>
              <w:rPr>
                <w:rFonts w:cs="Times New Roman"/>
                <w:color w:val="000000"/>
                <w:sz w:val="24"/>
                <w:szCs w:val="24"/>
              </w:rPr>
              <w:t>3</w:t>
            </w:r>
          </w:p>
        </w:tc>
        <w:tc>
          <w:tcPr>
            <w:tcW w:w="453" w:type="pct"/>
            <w:shd w:val="clear" w:color="000000" w:fill="FFFFFF"/>
          </w:tcPr>
          <w:p w14:paraId="27C47807" w14:textId="77777777" w:rsidR="00793172" w:rsidRPr="00513BBD" w:rsidRDefault="00793172" w:rsidP="00793172">
            <w:pPr>
              <w:shd w:val="clear" w:color="auto" w:fill="FFFFFF" w:themeFill="background1"/>
              <w:spacing w:line="240" w:lineRule="auto"/>
              <w:ind w:firstLine="0"/>
              <w:jc w:val="center"/>
              <w:rPr>
                <w:sz w:val="24"/>
                <w:szCs w:val="24"/>
              </w:rPr>
            </w:pPr>
            <w:r w:rsidRPr="00506DFC">
              <w:rPr>
                <w:rFonts w:cs="Times New Roman"/>
                <w:sz w:val="24"/>
                <w:szCs w:val="24"/>
              </w:rPr>
              <w:t>Bê tông</w:t>
            </w:r>
          </w:p>
        </w:tc>
      </w:tr>
      <w:tr w:rsidR="00793172" w:rsidRPr="00513BBD" w14:paraId="2C565C5B" w14:textId="77777777" w:rsidTr="0031526E">
        <w:trPr>
          <w:trHeight w:val="253"/>
          <w:jc w:val="center"/>
        </w:trPr>
        <w:tc>
          <w:tcPr>
            <w:tcW w:w="188" w:type="pct"/>
            <w:shd w:val="clear" w:color="000000" w:fill="FFFFFF"/>
            <w:vAlign w:val="center"/>
          </w:tcPr>
          <w:p w14:paraId="2DB89F2C" w14:textId="79628BBD" w:rsidR="00793172" w:rsidRDefault="00793172" w:rsidP="00793172">
            <w:pPr>
              <w:shd w:val="clear" w:color="auto" w:fill="FFFFFF" w:themeFill="background1"/>
              <w:spacing w:line="240" w:lineRule="auto"/>
              <w:ind w:firstLine="0"/>
              <w:jc w:val="center"/>
              <w:rPr>
                <w:sz w:val="24"/>
                <w:szCs w:val="24"/>
              </w:rPr>
            </w:pPr>
            <w:r>
              <w:rPr>
                <w:sz w:val="24"/>
                <w:szCs w:val="24"/>
              </w:rPr>
              <w:t>6</w:t>
            </w:r>
          </w:p>
        </w:tc>
        <w:tc>
          <w:tcPr>
            <w:tcW w:w="1612" w:type="pct"/>
            <w:shd w:val="clear" w:color="000000" w:fill="FFFFFF"/>
            <w:vAlign w:val="bottom"/>
          </w:tcPr>
          <w:p w14:paraId="1EBF216B" w14:textId="57343415" w:rsidR="00793172" w:rsidRDefault="00793172" w:rsidP="00793172">
            <w:pPr>
              <w:shd w:val="clear" w:color="auto" w:fill="FFFFFF" w:themeFill="background1"/>
              <w:spacing w:line="240" w:lineRule="auto"/>
              <w:ind w:firstLine="0"/>
              <w:rPr>
                <w:sz w:val="24"/>
                <w:szCs w:val="24"/>
              </w:rPr>
            </w:pPr>
            <w:r>
              <w:rPr>
                <w:sz w:val="24"/>
                <w:szCs w:val="24"/>
              </w:rPr>
              <w:t>Đường liên gia thôn Rèo Cái</w:t>
            </w:r>
          </w:p>
        </w:tc>
        <w:tc>
          <w:tcPr>
            <w:tcW w:w="528" w:type="pct"/>
            <w:shd w:val="clear" w:color="000000" w:fill="FFFFFF"/>
            <w:vAlign w:val="center"/>
          </w:tcPr>
          <w:p w14:paraId="2571D5D2" w14:textId="6FDF35A4" w:rsidR="00793172" w:rsidRDefault="00793172" w:rsidP="00793172">
            <w:pPr>
              <w:shd w:val="clear" w:color="auto" w:fill="FFFFFF" w:themeFill="background1"/>
              <w:spacing w:line="240" w:lineRule="auto"/>
              <w:ind w:firstLine="0"/>
              <w:jc w:val="center"/>
              <w:rPr>
                <w:sz w:val="24"/>
                <w:szCs w:val="24"/>
              </w:rPr>
            </w:pPr>
            <w:r>
              <w:rPr>
                <w:sz w:val="24"/>
                <w:szCs w:val="24"/>
              </w:rPr>
              <w:t>133.0</w:t>
            </w:r>
          </w:p>
        </w:tc>
        <w:tc>
          <w:tcPr>
            <w:tcW w:w="301" w:type="pct"/>
            <w:shd w:val="clear" w:color="000000" w:fill="FFFFFF"/>
            <w:vAlign w:val="center"/>
          </w:tcPr>
          <w:p w14:paraId="1B24ABDD" w14:textId="2969AC7E" w:rsidR="00793172" w:rsidRPr="00D73810" w:rsidRDefault="00793172" w:rsidP="00793172">
            <w:pPr>
              <w:shd w:val="clear" w:color="auto" w:fill="FFFFFF" w:themeFill="background1"/>
              <w:spacing w:line="240" w:lineRule="auto"/>
              <w:ind w:firstLine="0"/>
              <w:jc w:val="center"/>
              <w:rPr>
                <w:rFonts w:cs="Times New Roman"/>
                <w:color w:val="000000"/>
                <w:sz w:val="24"/>
                <w:szCs w:val="24"/>
              </w:rPr>
            </w:pPr>
            <w:r>
              <w:rPr>
                <w:rFonts w:cs="Times New Roman"/>
                <w:color w:val="000000"/>
                <w:sz w:val="24"/>
                <w:szCs w:val="24"/>
              </w:rPr>
              <w:t>3</w:t>
            </w:r>
          </w:p>
        </w:tc>
        <w:tc>
          <w:tcPr>
            <w:tcW w:w="297" w:type="pct"/>
            <w:shd w:val="clear" w:color="000000" w:fill="FFFFFF"/>
            <w:vAlign w:val="center"/>
          </w:tcPr>
          <w:p w14:paraId="68E1F734" w14:textId="3D591087" w:rsidR="00793172" w:rsidRPr="00513BBD" w:rsidRDefault="00793172" w:rsidP="00793172">
            <w:pPr>
              <w:shd w:val="clear" w:color="auto" w:fill="FFFFFF" w:themeFill="background1"/>
              <w:spacing w:line="240" w:lineRule="auto"/>
              <w:ind w:firstLine="0"/>
              <w:jc w:val="center"/>
              <w:rPr>
                <w:sz w:val="24"/>
                <w:szCs w:val="24"/>
              </w:rPr>
            </w:pPr>
            <w:r>
              <w:rPr>
                <w:sz w:val="24"/>
                <w:szCs w:val="24"/>
              </w:rPr>
              <w:t>2</w:t>
            </w:r>
          </w:p>
        </w:tc>
        <w:tc>
          <w:tcPr>
            <w:tcW w:w="455" w:type="pct"/>
            <w:shd w:val="clear" w:color="000000" w:fill="FFFFFF"/>
          </w:tcPr>
          <w:p w14:paraId="3FD56F64" w14:textId="27F47464" w:rsidR="00793172" w:rsidRPr="00D73810" w:rsidRDefault="00793172" w:rsidP="00793172">
            <w:pPr>
              <w:shd w:val="clear" w:color="auto" w:fill="FFFFFF" w:themeFill="background1"/>
              <w:spacing w:line="240" w:lineRule="auto"/>
              <w:ind w:firstLine="0"/>
              <w:jc w:val="center"/>
              <w:rPr>
                <w:rFonts w:cs="Times New Roman"/>
                <w:sz w:val="24"/>
                <w:szCs w:val="24"/>
              </w:rPr>
            </w:pPr>
            <w:r w:rsidRPr="00CE6A6C">
              <w:rPr>
                <w:rFonts w:cs="Times New Roman"/>
                <w:sz w:val="24"/>
                <w:szCs w:val="24"/>
              </w:rPr>
              <w:t>Bê tông</w:t>
            </w:r>
          </w:p>
        </w:tc>
        <w:tc>
          <w:tcPr>
            <w:tcW w:w="569" w:type="pct"/>
            <w:shd w:val="clear" w:color="000000" w:fill="FFFFFF"/>
            <w:vAlign w:val="center"/>
          </w:tcPr>
          <w:p w14:paraId="7A1F1F93" w14:textId="4C817F8F" w:rsidR="00793172" w:rsidRPr="00D73810" w:rsidRDefault="00793172" w:rsidP="00793172">
            <w:pPr>
              <w:shd w:val="clear" w:color="auto" w:fill="FFFFFF" w:themeFill="background1"/>
              <w:spacing w:line="240" w:lineRule="auto"/>
              <w:ind w:firstLine="0"/>
              <w:jc w:val="center"/>
              <w:rPr>
                <w:rFonts w:cs="Times New Roman"/>
                <w:sz w:val="24"/>
                <w:szCs w:val="24"/>
              </w:rPr>
            </w:pPr>
            <w:r>
              <w:rPr>
                <w:sz w:val="24"/>
                <w:szCs w:val="24"/>
              </w:rPr>
              <w:t>133.0</w:t>
            </w:r>
          </w:p>
        </w:tc>
        <w:tc>
          <w:tcPr>
            <w:tcW w:w="336" w:type="pct"/>
            <w:shd w:val="clear" w:color="000000" w:fill="FFFFFF"/>
            <w:vAlign w:val="center"/>
          </w:tcPr>
          <w:p w14:paraId="170B38D9" w14:textId="369C20A2" w:rsidR="00793172" w:rsidRDefault="00793172" w:rsidP="00793172">
            <w:pPr>
              <w:shd w:val="clear" w:color="auto" w:fill="FFFFFF" w:themeFill="background1"/>
              <w:spacing w:line="240" w:lineRule="auto"/>
              <w:ind w:firstLine="0"/>
              <w:jc w:val="center"/>
              <w:rPr>
                <w:rFonts w:cs="Times New Roman"/>
                <w:color w:val="000000"/>
                <w:sz w:val="24"/>
                <w:szCs w:val="24"/>
              </w:rPr>
            </w:pPr>
            <w:r>
              <w:rPr>
                <w:rFonts w:cs="Times New Roman"/>
                <w:color w:val="000000"/>
                <w:sz w:val="24"/>
                <w:szCs w:val="24"/>
              </w:rPr>
              <w:t>4</w:t>
            </w:r>
          </w:p>
        </w:tc>
        <w:tc>
          <w:tcPr>
            <w:tcW w:w="261" w:type="pct"/>
            <w:shd w:val="clear" w:color="000000" w:fill="FFFFFF"/>
            <w:vAlign w:val="center"/>
          </w:tcPr>
          <w:p w14:paraId="2490ACC8" w14:textId="750E1A2C" w:rsidR="00793172" w:rsidRDefault="00793172" w:rsidP="00793172">
            <w:pPr>
              <w:shd w:val="clear" w:color="auto" w:fill="FFFFFF" w:themeFill="background1"/>
              <w:spacing w:line="240" w:lineRule="auto"/>
              <w:ind w:firstLine="0"/>
              <w:jc w:val="center"/>
              <w:rPr>
                <w:rFonts w:cs="Times New Roman"/>
                <w:color w:val="000000"/>
                <w:sz w:val="24"/>
                <w:szCs w:val="24"/>
              </w:rPr>
            </w:pPr>
            <w:r>
              <w:rPr>
                <w:rFonts w:cs="Times New Roman"/>
                <w:color w:val="000000"/>
                <w:sz w:val="24"/>
                <w:szCs w:val="24"/>
              </w:rPr>
              <w:t>3</w:t>
            </w:r>
          </w:p>
        </w:tc>
        <w:tc>
          <w:tcPr>
            <w:tcW w:w="453" w:type="pct"/>
            <w:shd w:val="clear" w:color="000000" w:fill="FFFFFF"/>
          </w:tcPr>
          <w:p w14:paraId="5D41473A" w14:textId="23B9BDD2" w:rsidR="00793172" w:rsidRPr="00506DFC" w:rsidRDefault="00793172" w:rsidP="00793172">
            <w:pPr>
              <w:shd w:val="clear" w:color="auto" w:fill="FFFFFF" w:themeFill="background1"/>
              <w:spacing w:line="240" w:lineRule="auto"/>
              <w:ind w:firstLine="0"/>
              <w:jc w:val="center"/>
              <w:rPr>
                <w:rFonts w:cs="Times New Roman"/>
                <w:sz w:val="24"/>
                <w:szCs w:val="24"/>
              </w:rPr>
            </w:pPr>
            <w:r w:rsidRPr="00506DFC">
              <w:rPr>
                <w:rFonts w:cs="Times New Roman"/>
                <w:sz w:val="24"/>
                <w:szCs w:val="24"/>
              </w:rPr>
              <w:t>Bê tông</w:t>
            </w:r>
          </w:p>
        </w:tc>
      </w:tr>
      <w:tr w:rsidR="00793172" w:rsidRPr="00513BBD" w14:paraId="4623B177" w14:textId="77777777" w:rsidTr="0031526E">
        <w:trPr>
          <w:trHeight w:val="253"/>
          <w:jc w:val="center"/>
        </w:trPr>
        <w:tc>
          <w:tcPr>
            <w:tcW w:w="188" w:type="pct"/>
            <w:shd w:val="clear" w:color="000000" w:fill="FFFFFF"/>
            <w:vAlign w:val="center"/>
          </w:tcPr>
          <w:p w14:paraId="48AE3ABF" w14:textId="5497CF50" w:rsidR="00793172" w:rsidRPr="00513BBD" w:rsidRDefault="00793172" w:rsidP="00793172">
            <w:pPr>
              <w:shd w:val="clear" w:color="auto" w:fill="FFFFFF" w:themeFill="background1"/>
              <w:spacing w:line="240" w:lineRule="auto"/>
              <w:ind w:firstLine="0"/>
              <w:jc w:val="center"/>
              <w:rPr>
                <w:sz w:val="24"/>
                <w:szCs w:val="24"/>
              </w:rPr>
            </w:pPr>
            <w:r>
              <w:rPr>
                <w:sz w:val="24"/>
                <w:szCs w:val="24"/>
              </w:rPr>
              <w:t>7</w:t>
            </w:r>
          </w:p>
        </w:tc>
        <w:tc>
          <w:tcPr>
            <w:tcW w:w="1612" w:type="pct"/>
            <w:shd w:val="clear" w:color="000000" w:fill="FFFFFF"/>
            <w:vAlign w:val="bottom"/>
          </w:tcPr>
          <w:p w14:paraId="5F108155" w14:textId="3789E9B6" w:rsidR="00793172" w:rsidRPr="00513BBD" w:rsidRDefault="00793172" w:rsidP="00793172">
            <w:pPr>
              <w:shd w:val="clear" w:color="auto" w:fill="FFFFFF" w:themeFill="background1"/>
              <w:spacing w:line="240" w:lineRule="auto"/>
              <w:ind w:firstLine="0"/>
              <w:rPr>
                <w:sz w:val="24"/>
                <w:szCs w:val="24"/>
              </w:rPr>
            </w:pPr>
            <w:r>
              <w:rPr>
                <w:sz w:val="24"/>
                <w:szCs w:val="24"/>
              </w:rPr>
              <w:t>Đường liên gia thôn Đoàn Kết</w:t>
            </w:r>
          </w:p>
        </w:tc>
        <w:tc>
          <w:tcPr>
            <w:tcW w:w="528" w:type="pct"/>
            <w:shd w:val="clear" w:color="000000" w:fill="FFFFFF"/>
            <w:vAlign w:val="center"/>
          </w:tcPr>
          <w:p w14:paraId="173E92D1" w14:textId="6119D082" w:rsidR="00793172" w:rsidRPr="00513BBD" w:rsidRDefault="00793172" w:rsidP="00793172">
            <w:pPr>
              <w:shd w:val="clear" w:color="auto" w:fill="FFFFFF" w:themeFill="background1"/>
              <w:spacing w:line="240" w:lineRule="auto"/>
              <w:ind w:firstLine="0"/>
              <w:jc w:val="center"/>
              <w:rPr>
                <w:sz w:val="24"/>
                <w:szCs w:val="24"/>
              </w:rPr>
            </w:pPr>
            <w:r>
              <w:rPr>
                <w:sz w:val="24"/>
                <w:szCs w:val="24"/>
              </w:rPr>
              <w:t>62.0</w:t>
            </w:r>
          </w:p>
        </w:tc>
        <w:tc>
          <w:tcPr>
            <w:tcW w:w="301" w:type="pct"/>
            <w:shd w:val="clear" w:color="000000" w:fill="FFFFFF"/>
            <w:vAlign w:val="center"/>
          </w:tcPr>
          <w:p w14:paraId="569315D8" w14:textId="77777777" w:rsidR="00793172" w:rsidRPr="00513BBD" w:rsidRDefault="00793172" w:rsidP="00793172">
            <w:pPr>
              <w:shd w:val="clear" w:color="auto" w:fill="FFFFFF" w:themeFill="background1"/>
              <w:spacing w:line="240" w:lineRule="auto"/>
              <w:ind w:firstLine="0"/>
              <w:jc w:val="center"/>
              <w:rPr>
                <w:sz w:val="24"/>
                <w:szCs w:val="24"/>
              </w:rPr>
            </w:pPr>
            <w:r w:rsidRPr="00D73810">
              <w:rPr>
                <w:rFonts w:cs="Times New Roman"/>
                <w:color w:val="000000"/>
                <w:sz w:val="24"/>
                <w:szCs w:val="24"/>
              </w:rPr>
              <w:t>3</w:t>
            </w:r>
          </w:p>
        </w:tc>
        <w:tc>
          <w:tcPr>
            <w:tcW w:w="297" w:type="pct"/>
            <w:shd w:val="clear" w:color="000000" w:fill="FFFFFF"/>
            <w:vAlign w:val="center"/>
          </w:tcPr>
          <w:p w14:paraId="63B9E8F7" w14:textId="1CDBD958" w:rsidR="00793172" w:rsidRPr="00513BBD" w:rsidRDefault="00793172" w:rsidP="00793172">
            <w:pPr>
              <w:shd w:val="clear" w:color="auto" w:fill="FFFFFF" w:themeFill="background1"/>
              <w:spacing w:line="240" w:lineRule="auto"/>
              <w:ind w:firstLine="0"/>
              <w:jc w:val="center"/>
              <w:rPr>
                <w:sz w:val="24"/>
                <w:szCs w:val="24"/>
              </w:rPr>
            </w:pPr>
            <w:r>
              <w:rPr>
                <w:sz w:val="24"/>
                <w:szCs w:val="24"/>
              </w:rPr>
              <w:t>2</w:t>
            </w:r>
          </w:p>
        </w:tc>
        <w:tc>
          <w:tcPr>
            <w:tcW w:w="455" w:type="pct"/>
            <w:shd w:val="clear" w:color="000000" w:fill="FFFFFF"/>
          </w:tcPr>
          <w:p w14:paraId="6E2B4257" w14:textId="77A46D88" w:rsidR="00793172" w:rsidRPr="00513BBD" w:rsidRDefault="00793172" w:rsidP="00793172">
            <w:pPr>
              <w:shd w:val="clear" w:color="auto" w:fill="FFFFFF" w:themeFill="background1"/>
              <w:spacing w:line="240" w:lineRule="auto"/>
              <w:ind w:firstLine="0"/>
              <w:jc w:val="center"/>
              <w:rPr>
                <w:sz w:val="24"/>
                <w:szCs w:val="24"/>
              </w:rPr>
            </w:pPr>
            <w:r w:rsidRPr="00CE6A6C">
              <w:rPr>
                <w:rFonts w:cs="Times New Roman"/>
                <w:sz w:val="24"/>
                <w:szCs w:val="24"/>
              </w:rPr>
              <w:t>Bê tông</w:t>
            </w:r>
          </w:p>
        </w:tc>
        <w:tc>
          <w:tcPr>
            <w:tcW w:w="569" w:type="pct"/>
            <w:shd w:val="clear" w:color="000000" w:fill="FFFFFF"/>
            <w:vAlign w:val="center"/>
          </w:tcPr>
          <w:p w14:paraId="0C9CF20E" w14:textId="7DE892E6" w:rsidR="00793172" w:rsidRPr="00513BBD" w:rsidRDefault="00793172" w:rsidP="00793172">
            <w:pPr>
              <w:shd w:val="clear" w:color="auto" w:fill="FFFFFF" w:themeFill="background1"/>
              <w:spacing w:line="240" w:lineRule="auto"/>
              <w:ind w:firstLine="0"/>
              <w:jc w:val="center"/>
              <w:rPr>
                <w:sz w:val="24"/>
                <w:szCs w:val="24"/>
              </w:rPr>
            </w:pPr>
            <w:r>
              <w:rPr>
                <w:sz w:val="24"/>
                <w:szCs w:val="24"/>
              </w:rPr>
              <w:t>62.0</w:t>
            </w:r>
          </w:p>
        </w:tc>
        <w:tc>
          <w:tcPr>
            <w:tcW w:w="336" w:type="pct"/>
            <w:shd w:val="clear" w:color="000000" w:fill="FFFFFF"/>
            <w:vAlign w:val="center"/>
          </w:tcPr>
          <w:p w14:paraId="7BFEACAB" w14:textId="77777777" w:rsidR="00793172" w:rsidRPr="00513BBD" w:rsidRDefault="00793172" w:rsidP="00793172">
            <w:pPr>
              <w:shd w:val="clear" w:color="auto" w:fill="FFFFFF" w:themeFill="background1"/>
              <w:spacing w:line="240" w:lineRule="auto"/>
              <w:ind w:firstLine="0"/>
              <w:jc w:val="center"/>
              <w:rPr>
                <w:sz w:val="24"/>
                <w:szCs w:val="24"/>
              </w:rPr>
            </w:pPr>
            <w:r>
              <w:rPr>
                <w:rFonts w:cs="Times New Roman"/>
                <w:color w:val="000000"/>
                <w:sz w:val="24"/>
                <w:szCs w:val="24"/>
              </w:rPr>
              <w:t>4</w:t>
            </w:r>
          </w:p>
        </w:tc>
        <w:tc>
          <w:tcPr>
            <w:tcW w:w="261" w:type="pct"/>
            <w:shd w:val="clear" w:color="000000" w:fill="FFFFFF"/>
            <w:vAlign w:val="center"/>
          </w:tcPr>
          <w:p w14:paraId="7433150D" w14:textId="77777777" w:rsidR="00793172" w:rsidRPr="00513BBD" w:rsidRDefault="00793172" w:rsidP="00793172">
            <w:pPr>
              <w:shd w:val="clear" w:color="auto" w:fill="FFFFFF" w:themeFill="background1"/>
              <w:spacing w:line="240" w:lineRule="auto"/>
              <w:ind w:firstLine="0"/>
              <w:jc w:val="center"/>
              <w:rPr>
                <w:sz w:val="24"/>
                <w:szCs w:val="24"/>
              </w:rPr>
            </w:pPr>
            <w:r>
              <w:rPr>
                <w:rFonts w:cs="Times New Roman"/>
                <w:color w:val="000000"/>
                <w:sz w:val="24"/>
                <w:szCs w:val="24"/>
              </w:rPr>
              <w:t>3</w:t>
            </w:r>
          </w:p>
        </w:tc>
        <w:tc>
          <w:tcPr>
            <w:tcW w:w="453" w:type="pct"/>
            <w:shd w:val="clear" w:color="000000" w:fill="FFFFFF"/>
          </w:tcPr>
          <w:p w14:paraId="66BB9A84" w14:textId="77777777" w:rsidR="00793172" w:rsidRPr="00513BBD" w:rsidRDefault="00793172" w:rsidP="00793172">
            <w:pPr>
              <w:shd w:val="clear" w:color="auto" w:fill="FFFFFF" w:themeFill="background1"/>
              <w:spacing w:line="240" w:lineRule="auto"/>
              <w:ind w:firstLine="0"/>
              <w:jc w:val="center"/>
              <w:rPr>
                <w:sz w:val="24"/>
                <w:szCs w:val="24"/>
              </w:rPr>
            </w:pPr>
            <w:r w:rsidRPr="00506DFC">
              <w:rPr>
                <w:rFonts w:cs="Times New Roman"/>
                <w:sz w:val="24"/>
                <w:szCs w:val="24"/>
              </w:rPr>
              <w:t>Bê tông</w:t>
            </w:r>
          </w:p>
        </w:tc>
      </w:tr>
      <w:tr w:rsidR="00793172" w:rsidRPr="00513BBD" w14:paraId="54521AA2" w14:textId="77777777" w:rsidTr="0031526E">
        <w:trPr>
          <w:trHeight w:val="253"/>
          <w:jc w:val="center"/>
        </w:trPr>
        <w:tc>
          <w:tcPr>
            <w:tcW w:w="188" w:type="pct"/>
            <w:shd w:val="clear" w:color="000000" w:fill="FFFFFF"/>
            <w:vAlign w:val="center"/>
          </w:tcPr>
          <w:p w14:paraId="625BF134" w14:textId="5EF9216D" w:rsidR="00793172" w:rsidRPr="00513BBD" w:rsidRDefault="00793172" w:rsidP="00793172">
            <w:pPr>
              <w:shd w:val="clear" w:color="auto" w:fill="FFFFFF" w:themeFill="background1"/>
              <w:spacing w:line="240" w:lineRule="auto"/>
              <w:ind w:firstLine="0"/>
              <w:jc w:val="center"/>
              <w:rPr>
                <w:sz w:val="24"/>
                <w:szCs w:val="24"/>
              </w:rPr>
            </w:pPr>
            <w:r>
              <w:rPr>
                <w:sz w:val="24"/>
                <w:szCs w:val="24"/>
              </w:rPr>
              <w:t>8</w:t>
            </w:r>
          </w:p>
        </w:tc>
        <w:tc>
          <w:tcPr>
            <w:tcW w:w="1612" w:type="pct"/>
            <w:shd w:val="clear" w:color="000000" w:fill="FFFFFF"/>
            <w:vAlign w:val="bottom"/>
          </w:tcPr>
          <w:p w14:paraId="7C4142F6" w14:textId="40D7BB97" w:rsidR="00793172" w:rsidRPr="00513BBD" w:rsidRDefault="00793172" w:rsidP="00793172">
            <w:pPr>
              <w:shd w:val="clear" w:color="auto" w:fill="FFFFFF" w:themeFill="background1"/>
              <w:spacing w:line="240" w:lineRule="auto"/>
              <w:ind w:firstLine="0"/>
              <w:rPr>
                <w:sz w:val="24"/>
                <w:szCs w:val="24"/>
              </w:rPr>
            </w:pPr>
            <w:r>
              <w:rPr>
                <w:sz w:val="24"/>
                <w:szCs w:val="24"/>
              </w:rPr>
              <w:t>Đường liên gia thôn Thẩm Rộc</w:t>
            </w:r>
          </w:p>
        </w:tc>
        <w:tc>
          <w:tcPr>
            <w:tcW w:w="528" w:type="pct"/>
            <w:shd w:val="clear" w:color="000000" w:fill="FFFFFF"/>
            <w:vAlign w:val="center"/>
          </w:tcPr>
          <w:p w14:paraId="6EB2C6DC" w14:textId="3660F5DA" w:rsidR="00793172" w:rsidRPr="00513BBD" w:rsidRDefault="00793172" w:rsidP="00793172">
            <w:pPr>
              <w:shd w:val="clear" w:color="auto" w:fill="FFFFFF" w:themeFill="background1"/>
              <w:spacing w:line="240" w:lineRule="auto"/>
              <w:ind w:firstLine="0"/>
              <w:jc w:val="center"/>
              <w:rPr>
                <w:sz w:val="24"/>
                <w:szCs w:val="24"/>
              </w:rPr>
            </w:pPr>
            <w:r>
              <w:rPr>
                <w:sz w:val="24"/>
                <w:szCs w:val="24"/>
              </w:rPr>
              <w:t>200.0</w:t>
            </w:r>
          </w:p>
        </w:tc>
        <w:tc>
          <w:tcPr>
            <w:tcW w:w="301" w:type="pct"/>
            <w:shd w:val="clear" w:color="000000" w:fill="FFFFFF"/>
            <w:vAlign w:val="center"/>
          </w:tcPr>
          <w:p w14:paraId="5B83CA8D" w14:textId="77777777" w:rsidR="00793172" w:rsidRPr="00513BBD" w:rsidRDefault="00793172" w:rsidP="00793172">
            <w:pPr>
              <w:shd w:val="clear" w:color="auto" w:fill="FFFFFF" w:themeFill="background1"/>
              <w:spacing w:line="240" w:lineRule="auto"/>
              <w:ind w:firstLine="0"/>
              <w:jc w:val="center"/>
              <w:rPr>
                <w:sz w:val="24"/>
                <w:szCs w:val="24"/>
              </w:rPr>
            </w:pPr>
            <w:r w:rsidRPr="00D73810">
              <w:rPr>
                <w:rFonts w:cs="Times New Roman"/>
                <w:color w:val="000000"/>
                <w:sz w:val="24"/>
                <w:szCs w:val="24"/>
              </w:rPr>
              <w:t>3</w:t>
            </w:r>
          </w:p>
        </w:tc>
        <w:tc>
          <w:tcPr>
            <w:tcW w:w="297" w:type="pct"/>
            <w:shd w:val="clear" w:color="000000" w:fill="FFFFFF"/>
            <w:vAlign w:val="center"/>
          </w:tcPr>
          <w:p w14:paraId="69FE5AF6" w14:textId="392DD7B1" w:rsidR="00793172" w:rsidRPr="00513BBD" w:rsidRDefault="00793172" w:rsidP="00793172">
            <w:pPr>
              <w:shd w:val="clear" w:color="auto" w:fill="FFFFFF" w:themeFill="background1"/>
              <w:spacing w:line="240" w:lineRule="auto"/>
              <w:ind w:firstLine="0"/>
              <w:jc w:val="center"/>
              <w:rPr>
                <w:sz w:val="24"/>
                <w:szCs w:val="24"/>
              </w:rPr>
            </w:pPr>
            <w:r>
              <w:rPr>
                <w:sz w:val="24"/>
                <w:szCs w:val="24"/>
              </w:rPr>
              <w:t>2</w:t>
            </w:r>
          </w:p>
        </w:tc>
        <w:tc>
          <w:tcPr>
            <w:tcW w:w="455" w:type="pct"/>
            <w:shd w:val="clear" w:color="000000" w:fill="FFFFFF"/>
          </w:tcPr>
          <w:p w14:paraId="5DF4841B" w14:textId="0E8E2ED7" w:rsidR="00793172" w:rsidRPr="00513BBD" w:rsidRDefault="00793172" w:rsidP="00793172">
            <w:pPr>
              <w:shd w:val="clear" w:color="auto" w:fill="FFFFFF" w:themeFill="background1"/>
              <w:spacing w:line="240" w:lineRule="auto"/>
              <w:ind w:firstLine="0"/>
              <w:jc w:val="center"/>
              <w:rPr>
                <w:sz w:val="24"/>
                <w:szCs w:val="24"/>
              </w:rPr>
            </w:pPr>
            <w:r w:rsidRPr="00CE6A6C">
              <w:rPr>
                <w:rFonts w:cs="Times New Roman"/>
                <w:sz w:val="24"/>
                <w:szCs w:val="24"/>
              </w:rPr>
              <w:t>Bê tông</w:t>
            </w:r>
          </w:p>
        </w:tc>
        <w:tc>
          <w:tcPr>
            <w:tcW w:w="569" w:type="pct"/>
            <w:shd w:val="clear" w:color="000000" w:fill="FFFFFF"/>
            <w:vAlign w:val="center"/>
          </w:tcPr>
          <w:p w14:paraId="087CD980" w14:textId="062E8D5E" w:rsidR="00793172" w:rsidRPr="00513BBD" w:rsidRDefault="00793172" w:rsidP="00793172">
            <w:pPr>
              <w:shd w:val="clear" w:color="auto" w:fill="FFFFFF" w:themeFill="background1"/>
              <w:spacing w:line="240" w:lineRule="auto"/>
              <w:ind w:firstLine="0"/>
              <w:jc w:val="center"/>
              <w:rPr>
                <w:sz w:val="24"/>
                <w:szCs w:val="24"/>
              </w:rPr>
            </w:pPr>
            <w:r>
              <w:rPr>
                <w:sz w:val="24"/>
                <w:szCs w:val="24"/>
              </w:rPr>
              <w:t>200.0</w:t>
            </w:r>
          </w:p>
        </w:tc>
        <w:tc>
          <w:tcPr>
            <w:tcW w:w="336" w:type="pct"/>
            <w:shd w:val="clear" w:color="000000" w:fill="FFFFFF"/>
            <w:vAlign w:val="center"/>
          </w:tcPr>
          <w:p w14:paraId="38B0C73C" w14:textId="77777777" w:rsidR="00793172" w:rsidRPr="00513BBD" w:rsidRDefault="00793172" w:rsidP="00793172">
            <w:pPr>
              <w:shd w:val="clear" w:color="auto" w:fill="FFFFFF" w:themeFill="background1"/>
              <w:spacing w:line="240" w:lineRule="auto"/>
              <w:ind w:firstLine="0"/>
              <w:jc w:val="center"/>
              <w:rPr>
                <w:sz w:val="24"/>
                <w:szCs w:val="24"/>
              </w:rPr>
            </w:pPr>
            <w:r>
              <w:rPr>
                <w:rFonts w:cs="Times New Roman"/>
                <w:color w:val="000000"/>
                <w:sz w:val="24"/>
                <w:szCs w:val="24"/>
              </w:rPr>
              <w:t>4</w:t>
            </w:r>
          </w:p>
        </w:tc>
        <w:tc>
          <w:tcPr>
            <w:tcW w:w="261" w:type="pct"/>
            <w:shd w:val="clear" w:color="000000" w:fill="FFFFFF"/>
            <w:vAlign w:val="center"/>
          </w:tcPr>
          <w:p w14:paraId="70D82A6D" w14:textId="77777777" w:rsidR="00793172" w:rsidRPr="00513BBD" w:rsidRDefault="00793172" w:rsidP="00793172">
            <w:pPr>
              <w:shd w:val="clear" w:color="auto" w:fill="FFFFFF" w:themeFill="background1"/>
              <w:spacing w:line="240" w:lineRule="auto"/>
              <w:ind w:firstLine="0"/>
              <w:jc w:val="center"/>
              <w:rPr>
                <w:sz w:val="24"/>
                <w:szCs w:val="24"/>
              </w:rPr>
            </w:pPr>
            <w:r>
              <w:rPr>
                <w:rFonts w:cs="Times New Roman"/>
                <w:color w:val="000000"/>
                <w:sz w:val="24"/>
                <w:szCs w:val="24"/>
              </w:rPr>
              <w:t>3</w:t>
            </w:r>
          </w:p>
        </w:tc>
        <w:tc>
          <w:tcPr>
            <w:tcW w:w="453" w:type="pct"/>
            <w:shd w:val="clear" w:color="000000" w:fill="FFFFFF"/>
          </w:tcPr>
          <w:p w14:paraId="2FE08B70" w14:textId="77777777" w:rsidR="00793172" w:rsidRPr="00513BBD" w:rsidRDefault="00793172" w:rsidP="00793172">
            <w:pPr>
              <w:shd w:val="clear" w:color="auto" w:fill="FFFFFF" w:themeFill="background1"/>
              <w:spacing w:line="240" w:lineRule="auto"/>
              <w:ind w:firstLine="0"/>
              <w:jc w:val="center"/>
              <w:rPr>
                <w:sz w:val="24"/>
                <w:szCs w:val="24"/>
              </w:rPr>
            </w:pPr>
            <w:r w:rsidRPr="00506DFC">
              <w:rPr>
                <w:rFonts w:cs="Times New Roman"/>
                <w:sz w:val="24"/>
                <w:szCs w:val="24"/>
              </w:rPr>
              <w:t>Bê tông</w:t>
            </w:r>
          </w:p>
        </w:tc>
      </w:tr>
      <w:tr w:rsidR="00793172" w:rsidRPr="00513BBD" w14:paraId="72AD3BCC" w14:textId="77777777" w:rsidTr="0031526E">
        <w:trPr>
          <w:trHeight w:val="253"/>
          <w:jc w:val="center"/>
        </w:trPr>
        <w:tc>
          <w:tcPr>
            <w:tcW w:w="188" w:type="pct"/>
            <w:shd w:val="clear" w:color="000000" w:fill="FFFFFF"/>
            <w:vAlign w:val="center"/>
          </w:tcPr>
          <w:p w14:paraId="3B7C3333" w14:textId="16844BFC" w:rsidR="00793172" w:rsidRPr="00513BBD" w:rsidRDefault="00793172" w:rsidP="00793172">
            <w:pPr>
              <w:shd w:val="clear" w:color="auto" w:fill="FFFFFF" w:themeFill="background1"/>
              <w:spacing w:line="240" w:lineRule="auto"/>
              <w:ind w:firstLine="0"/>
              <w:jc w:val="center"/>
              <w:rPr>
                <w:sz w:val="24"/>
                <w:szCs w:val="24"/>
              </w:rPr>
            </w:pPr>
            <w:r>
              <w:rPr>
                <w:sz w:val="24"/>
                <w:szCs w:val="24"/>
              </w:rPr>
              <w:t>9</w:t>
            </w:r>
          </w:p>
        </w:tc>
        <w:tc>
          <w:tcPr>
            <w:tcW w:w="1612" w:type="pct"/>
            <w:shd w:val="clear" w:color="000000" w:fill="FFFFFF"/>
            <w:vAlign w:val="bottom"/>
          </w:tcPr>
          <w:p w14:paraId="26C4ED64" w14:textId="2F446CD8" w:rsidR="00793172" w:rsidRPr="00513BBD" w:rsidRDefault="00793172" w:rsidP="00793172">
            <w:pPr>
              <w:shd w:val="clear" w:color="auto" w:fill="FFFFFF" w:themeFill="background1"/>
              <w:spacing w:line="240" w:lineRule="auto"/>
              <w:ind w:firstLine="0"/>
              <w:rPr>
                <w:sz w:val="24"/>
                <w:szCs w:val="24"/>
              </w:rPr>
            </w:pPr>
            <w:r>
              <w:rPr>
                <w:sz w:val="24"/>
                <w:szCs w:val="24"/>
              </w:rPr>
              <w:t>Đường liên gia thôn Đá Bay</w:t>
            </w:r>
          </w:p>
        </w:tc>
        <w:tc>
          <w:tcPr>
            <w:tcW w:w="528" w:type="pct"/>
            <w:shd w:val="clear" w:color="000000" w:fill="FFFFFF"/>
            <w:vAlign w:val="center"/>
          </w:tcPr>
          <w:p w14:paraId="6BD3E234" w14:textId="40C471E1" w:rsidR="00793172" w:rsidRPr="00513BBD" w:rsidRDefault="00793172" w:rsidP="00793172">
            <w:pPr>
              <w:shd w:val="clear" w:color="auto" w:fill="FFFFFF" w:themeFill="background1"/>
              <w:spacing w:line="240" w:lineRule="auto"/>
              <w:ind w:firstLine="0"/>
              <w:jc w:val="center"/>
              <w:rPr>
                <w:sz w:val="24"/>
                <w:szCs w:val="24"/>
              </w:rPr>
            </w:pPr>
            <w:r>
              <w:rPr>
                <w:sz w:val="24"/>
                <w:szCs w:val="24"/>
              </w:rPr>
              <w:t>195.0</w:t>
            </w:r>
          </w:p>
        </w:tc>
        <w:tc>
          <w:tcPr>
            <w:tcW w:w="301" w:type="pct"/>
            <w:shd w:val="clear" w:color="000000" w:fill="FFFFFF"/>
            <w:vAlign w:val="center"/>
          </w:tcPr>
          <w:p w14:paraId="3A99CCAB" w14:textId="560B2361" w:rsidR="00793172" w:rsidRPr="00D73810" w:rsidRDefault="00793172" w:rsidP="00793172">
            <w:pPr>
              <w:shd w:val="clear" w:color="auto" w:fill="FFFFFF" w:themeFill="background1"/>
              <w:spacing w:line="240" w:lineRule="auto"/>
              <w:ind w:firstLine="0"/>
              <w:jc w:val="center"/>
              <w:rPr>
                <w:rFonts w:cs="Times New Roman"/>
                <w:color w:val="000000"/>
                <w:sz w:val="24"/>
                <w:szCs w:val="24"/>
              </w:rPr>
            </w:pPr>
            <w:r>
              <w:rPr>
                <w:rFonts w:cs="Times New Roman"/>
                <w:color w:val="000000"/>
                <w:sz w:val="24"/>
                <w:szCs w:val="24"/>
              </w:rPr>
              <w:t>3</w:t>
            </w:r>
          </w:p>
        </w:tc>
        <w:tc>
          <w:tcPr>
            <w:tcW w:w="297" w:type="pct"/>
            <w:shd w:val="clear" w:color="000000" w:fill="FFFFFF"/>
            <w:vAlign w:val="center"/>
          </w:tcPr>
          <w:p w14:paraId="394D85A0" w14:textId="2EB86929" w:rsidR="00793172" w:rsidRPr="00513BBD" w:rsidRDefault="00793172" w:rsidP="00793172">
            <w:pPr>
              <w:shd w:val="clear" w:color="auto" w:fill="FFFFFF" w:themeFill="background1"/>
              <w:spacing w:line="240" w:lineRule="auto"/>
              <w:ind w:firstLine="0"/>
              <w:jc w:val="center"/>
              <w:rPr>
                <w:sz w:val="24"/>
                <w:szCs w:val="24"/>
              </w:rPr>
            </w:pPr>
            <w:r>
              <w:rPr>
                <w:sz w:val="24"/>
                <w:szCs w:val="24"/>
              </w:rPr>
              <w:t>2</w:t>
            </w:r>
          </w:p>
        </w:tc>
        <w:tc>
          <w:tcPr>
            <w:tcW w:w="455" w:type="pct"/>
            <w:shd w:val="clear" w:color="000000" w:fill="FFFFFF"/>
          </w:tcPr>
          <w:p w14:paraId="6E0C2C3B" w14:textId="7FA7B12A" w:rsidR="00793172" w:rsidRPr="00D73810" w:rsidRDefault="00793172" w:rsidP="00793172">
            <w:pPr>
              <w:shd w:val="clear" w:color="auto" w:fill="FFFFFF" w:themeFill="background1"/>
              <w:spacing w:line="240" w:lineRule="auto"/>
              <w:ind w:firstLine="0"/>
              <w:jc w:val="center"/>
              <w:rPr>
                <w:rFonts w:cs="Times New Roman"/>
                <w:sz w:val="24"/>
                <w:szCs w:val="24"/>
              </w:rPr>
            </w:pPr>
            <w:r w:rsidRPr="00CE6A6C">
              <w:rPr>
                <w:rFonts w:cs="Times New Roman"/>
                <w:sz w:val="24"/>
                <w:szCs w:val="24"/>
              </w:rPr>
              <w:t>Bê tông</w:t>
            </w:r>
          </w:p>
        </w:tc>
        <w:tc>
          <w:tcPr>
            <w:tcW w:w="569" w:type="pct"/>
            <w:shd w:val="clear" w:color="000000" w:fill="FFFFFF"/>
            <w:vAlign w:val="center"/>
          </w:tcPr>
          <w:p w14:paraId="6409BCDB" w14:textId="42F1F177" w:rsidR="00793172" w:rsidRPr="00D73810" w:rsidRDefault="00793172" w:rsidP="00793172">
            <w:pPr>
              <w:shd w:val="clear" w:color="auto" w:fill="FFFFFF" w:themeFill="background1"/>
              <w:spacing w:line="240" w:lineRule="auto"/>
              <w:ind w:firstLine="0"/>
              <w:jc w:val="center"/>
              <w:rPr>
                <w:rFonts w:cs="Times New Roman"/>
                <w:sz w:val="24"/>
                <w:szCs w:val="24"/>
              </w:rPr>
            </w:pPr>
            <w:r>
              <w:rPr>
                <w:sz w:val="24"/>
                <w:szCs w:val="24"/>
              </w:rPr>
              <w:t>195.0</w:t>
            </w:r>
          </w:p>
        </w:tc>
        <w:tc>
          <w:tcPr>
            <w:tcW w:w="336" w:type="pct"/>
            <w:shd w:val="clear" w:color="000000" w:fill="FFFFFF"/>
            <w:vAlign w:val="center"/>
          </w:tcPr>
          <w:p w14:paraId="649F0D46" w14:textId="1E9CBEAB" w:rsidR="00793172" w:rsidRDefault="00793172" w:rsidP="00793172">
            <w:pPr>
              <w:shd w:val="clear" w:color="auto" w:fill="FFFFFF" w:themeFill="background1"/>
              <w:spacing w:line="240" w:lineRule="auto"/>
              <w:ind w:firstLine="0"/>
              <w:jc w:val="center"/>
              <w:rPr>
                <w:rFonts w:cs="Times New Roman"/>
                <w:color w:val="000000"/>
                <w:sz w:val="24"/>
                <w:szCs w:val="24"/>
              </w:rPr>
            </w:pPr>
            <w:r>
              <w:rPr>
                <w:rFonts w:cs="Times New Roman"/>
                <w:color w:val="000000"/>
                <w:sz w:val="24"/>
                <w:szCs w:val="24"/>
              </w:rPr>
              <w:t>4</w:t>
            </w:r>
          </w:p>
        </w:tc>
        <w:tc>
          <w:tcPr>
            <w:tcW w:w="261" w:type="pct"/>
            <w:shd w:val="clear" w:color="000000" w:fill="FFFFFF"/>
            <w:vAlign w:val="center"/>
          </w:tcPr>
          <w:p w14:paraId="44CD2FF7" w14:textId="390F05C4" w:rsidR="00793172" w:rsidRDefault="00793172" w:rsidP="00793172">
            <w:pPr>
              <w:shd w:val="clear" w:color="auto" w:fill="FFFFFF" w:themeFill="background1"/>
              <w:spacing w:line="240" w:lineRule="auto"/>
              <w:ind w:firstLine="0"/>
              <w:jc w:val="center"/>
              <w:rPr>
                <w:rFonts w:cs="Times New Roman"/>
                <w:color w:val="000000"/>
                <w:sz w:val="24"/>
                <w:szCs w:val="24"/>
              </w:rPr>
            </w:pPr>
            <w:r>
              <w:rPr>
                <w:rFonts w:cs="Times New Roman"/>
                <w:color w:val="000000"/>
                <w:sz w:val="24"/>
                <w:szCs w:val="24"/>
              </w:rPr>
              <w:t>3</w:t>
            </w:r>
          </w:p>
        </w:tc>
        <w:tc>
          <w:tcPr>
            <w:tcW w:w="453" w:type="pct"/>
            <w:shd w:val="clear" w:color="000000" w:fill="FFFFFF"/>
          </w:tcPr>
          <w:p w14:paraId="0EB5E209" w14:textId="0DE80D9F" w:rsidR="00793172" w:rsidRPr="00506DFC" w:rsidRDefault="00793172" w:rsidP="00793172">
            <w:pPr>
              <w:shd w:val="clear" w:color="auto" w:fill="FFFFFF" w:themeFill="background1"/>
              <w:spacing w:line="240" w:lineRule="auto"/>
              <w:ind w:firstLine="0"/>
              <w:jc w:val="center"/>
              <w:rPr>
                <w:rFonts w:cs="Times New Roman"/>
                <w:sz w:val="24"/>
                <w:szCs w:val="24"/>
              </w:rPr>
            </w:pPr>
            <w:r w:rsidRPr="00E95E23">
              <w:rPr>
                <w:rFonts w:cs="Times New Roman"/>
                <w:sz w:val="24"/>
                <w:szCs w:val="24"/>
              </w:rPr>
              <w:t>Bê tông</w:t>
            </w:r>
          </w:p>
        </w:tc>
      </w:tr>
      <w:tr w:rsidR="00793172" w:rsidRPr="00513BBD" w14:paraId="28AED73A" w14:textId="77777777" w:rsidTr="0031526E">
        <w:trPr>
          <w:trHeight w:val="253"/>
          <w:jc w:val="center"/>
        </w:trPr>
        <w:tc>
          <w:tcPr>
            <w:tcW w:w="188" w:type="pct"/>
            <w:shd w:val="clear" w:color="000000" w:fill="FFFFFF"/>
            <w:vAlign w:val="center"/>
          </w:tcPr>
          <w:p w14:paraId="48B2255C" w14:textId="6C63BFE9" w:rsidR="00793172" w:rsidRPr="00513BBD" w:rsidRDefault="00793172" w:rsidP="00793172">
            <w:pPr>
              <w:shd w:val="clear" w:color="auto" w:fill="FFFFFF" w:themeFill="background1"/>
              <w:spacing w:line="240" w:lineRule="auto"/>
              <w:ind w:firstLine="0"/>
              <w:jc w:val="center"/>
              <w:rPr>
                <w:sz w:val="24"/>
                <w:szCs w:val="24"/>
              </w:rPr>
            </w:pPr>
            <w:r>
              <w:rPr>
                <w:sz w:val="24"/>
                <w:szCs w:val="24"/>
              </w:rPr>
              <w:t>10</w:t>
            </w:r>
          </w:p>
        </w:tc>
        <w:tc>
          <w:tcPr>
            <w:tcW w:w="1612" w:type="pct"/>
            <w:shd w:val="clear" w:color="000000" w:fill="FFFFFF"/>
            <w:vAlign w:val="bottom"/>
          </w:tcPr>
          <w:p w14:paraId="7550063F" w14:textId="6F105DE7" w:rsidR="00793172" w:rsidRPr="00513BBD" w:rsidRDefault="00793172" w:rsidP="00793172">
            <w:pPr>
              <w:shd w:val="clear" w:color="auto" w:fill="FFFFFF" w:themeFill="background1"/>
              <w:spacing w:line="240" w:lineRule="auto"/>
              <w:ind w:firstLine="0"/>
              <w:rPr>
                <w:sz w:val="24"/>
                <w:szCs w:val="24"/>
              </w:rPr>
            </w:pPr>
            <w:r>
              <w:rPr>
                <w:sz w:val="24"/>
                <w:szCs w:val="24"/>
              </w:rPr>
              <w:t>Đường liên gia thôn Yên Thông</w:t>
            </w:r>
          </w:p>
        </w:tc>
        <w:tc>
          <w:tcPr>
            <w:tcW w:w="528" w:type="pct"/>
            <w:shd w:val="clear" w:color="000000" w:fill="FFFFFF"/>
            <w:vAlign w:val="center"/>
          </w:tcPr>
          <w:p w14:paraId="1A0C9833" w14:textId="4B519BBB" w:rsidR="00793172" w:rsidRPr="00513BBD" w:rsidRDefault="00793172" w:rsidP="00793172">
            <w:pPr>
              <w:shd w:val="clear" w:color="auto" w:fill="FFFFFF" w:themeFill="background1"/>
              <w:spacing w:line="240" w:lineRule="auto"/>
              <w:ind w:firstLine="0"/>
              <w:jc w:val="center"/>
              <w:rPr>
                <w:sz w:val="24"/>
                <w:szCs w:val="24"/>
              </w:rPr>
            </w:pPr>
            <w:r>
              <w:rPr>
                <w:sz w:val="24"/>
                <w:szCs w:val="24"/>
              </w:rPr>
              <w:t>280.0</w:t>
            </w:r>
          </w:p>
        </w:tc>
        <w:tc>
          <w:tcPr>
            <w:tcW w:w="301" w:type="pct"/>
            <w:shd w:val="clear" w:color="000000" w:fill="FFFFFF"/>
            <w:vAlign w:val="center"/>
          </w:tcPr>
          <w:p w14:paraId="703792FF" w14:textId="045936A1" w:rsidR="00793172" w:rsidRPr="00D73810" w:rsidRDefault="00793172" w:rsidP="00793172">
            <w:pPr>
              <w:shd w:val="clear" w:color="auto" w:fill="FFFFFF" w:themeFill="background1"/>
              <w:spacing w:line="240" w:lineRule="auto"/>
              <w:ind w:firstLine="0"/>
              <w:jc w:val="center"/>
              <w:rPr>
                <w:rFonts w:cs="Times New Roman"/>
                <w:color w:val="000000"/>
                <w:sz w:val="24"/>
                <w:szCs w:val="24"/>
              </w:rPr>
            </w:pPr>
            <w:r>
              <w:rPr>
                <w:rFonts w:cs="Times New Roman"/>
                <w:color w:val="000000"/>
                <w:sz w:val="24"/>
                <w:szCs w:val="24"/>
              </w:rPr>
              <w:t>3</w:t>
            </w:r>
          </w:p>
        </w:tc>
        <w:tc>
          <w:tcPr>
            <w:tcW w:w="297" w:type="pct"/>
            <w:shd w:val="clear" w:color="000000" w:fill="FFFFFF"/>
            <w:vAlign w:val="center"/>
          </w:tcPr>
          <w:p w14:paraId="1F0F42DD" w14:textId="73A704C9" w:rsidR="00793172" w:rsidRPr="00513BBD" w:rsidRDefault="00793172" w:rsidP="00793172">
            <w:pPr>
              <w:shd w:val="clear" w:color="auto" w:fill="FFFFFF" w:themeFill="background1"/>
              <w:spacing w:line="240" w:lineRule="auto"/>
              <w:ind w:firstLine="0"/>
              <w:jc w:val="center"/>
              <w:rPr>
                <w:sz w:val="24"/>
                <w:szCs w:val="24"/>
              </w:rPr>
            </w:pPr>
            <w:r>
              <w:rPr>
                <w:sz w:val="24"/>
                <w:szCs w:val="24"/>
              </w:rPr>
              <w:t>2</w:t>
            </w:r>
          </w:p>
        </w:tc>
        <w:tc>
          <w:tcPr>
            <w:tcW w:w="455" w:type="pct"/>
            <w:shd w:val="clear" w:color="000000" w:fill="FFFFFF"/>
          </w:tcPr>
          <w:p w14:paraId="2784E670" w14:textId="5F4487E6" w:rsidR="00793172" w:rsidRPr="00D73810" w:rsidRDefault="00793172" w:rsidP="00793172">
            <w:pPr>
              <w:shd w:val="clear" w:color="auto" w:fill="FFFFFF" w:themeFill="background1"/>
              <w:spacing w:line="240" w:lineRule="auto"/>
              <w:ind w:firstLine="0"/>
              <w:jc w:val="center"/>
              <w:rPr>
                <w:rFonts w:cs="Times New Roman"/>
                <w:sz w:val="24"/>
                <w:szCs w:val="24"/>
              </w:rPr>
            </w:pPr>
            <w:r w:rsidRPr="00CE6A6C">
              <w:rPr>
                <w:rFonts w:cs="Times New Roman"/>
                <w:sz w:val="24"/>
                <w:szCs w:val="24"/>
              </w:rPr>
              <w:t>Bê tông</w:t>
            </w:r>
          </w:p>
        </w:tc>
        <w:tc>
          <w:tcPr>
            <w:tcW w:w="569" w:type="pct"/>
            <w:shd w:val="clear" w:color="000000" w:fill="FFFFFF"/>
            <w:vAlign w:val="center"/>
          </w:tcPr>
          <w:p w14:paraId="30891B79" w14:textId="56C94369" w:rsidR="00793172" w:rsidRPr="00D73810" w:rsidRDefault="00793172" w:rsidP="00793172">
            <w:pPr>
              <w:shd w:val="clear" w:color="auto" w:fill="FFFFFF" w:themeFill="background1"/>
              <w:spacing w:line="240" w:lineRule="auto"/>
              <w:ind w:firstLine="0"/>
              <w:jc w:val="center"/>
              <w:rPr>
                <w:rFonts w:cs="Times New Roman"/>
                <w:sz w:val="24"/>
                <w:szCs w:val="24"/>
              </w:rPr>
            </w:pPr>
            <w:r>
              <w:rPr>
                <w:sz w:val="24"/>
                <w:szCs w:val="24"/>
              </w:rPr>
              <w:t>280.0</w:t>
            </w:r>
          </w:p>
        </w:tc>
        <w:tc>
          <w:tcPr>
            <w:tcW w:w="336" w:type="pct"/>
            <w:shd w:val="clear" w:color="000000" w:fill="FFFFFF"/>
            <w:vAlign w:val="center"/>
          </w:tcPr>
          <w:p w14:paraId="16EFC10F" w14:textId="7E4B7B76" w:rsidR="00793172" w:rsidRDefault="00793172" w:rsidP="00793172">
            <w:pPr>
              <w:shd w:val="clear" w:color="auto" w:fill="FFFFFF" w:themeFill="background1"/>
              <w:spacing w:line="240" w:lineRule="auto"/>
              <w:ind w:firstLine="0"/>
              <w:jc w:val="center"/>
              <w:rPr>
                <w:rFonts w:cs="Times New Roman"/>
                <w:color w:val="000000"/>
                <w:sz w:val="24"/>
                <w:szCs w:val="24"/>
              </w:rPr>
            </w:pPr>
            <w:r>
              <w:rPr>
                <w:rFonts w:cs="Times New Roman"/>
                <w:color w:val="000000"/>
                <w:sz w:val="24"/>
                <w:szCs w:val="24"/>
              </w:rPr>
              <w:t>4</w:t>
            </w:r>
          </w:p>
        </w:tc>
        <w:tc>
          <w:tcPr>
            <w:tcW w:w="261" w:type="pct"/>
            <w:shd w:val="clear" w:color="000000" w:fill="FFFFFF"/>
            <w:vAlign w:val="center"/>
          </w:tcPr>
          <w:p w14:paraId="06CE1699" w14:textId="105D0CBE" w:rsidR="00793172" w:rsidRDefault="00793172" w:rsidP="00793172">
            <w:pPr>
              <w:shd w:val="clear" w:color="auto" w:fill="FFFFFF" w:themeFill="background1"/>
              <w:spacing w:line="240" w:lineRule="auto"/>
              <w:ind w:firstLine="0"/>
              <w:jc w:val="center"/>
              <w:rPr>
                <w:rFonts w:cs="Times New Roman"/>
                <w:color w:val="000000"/>
                <w:sz w:val="24"/>
                <w:szCs w:val="24"/>
              </w:rPr>
            </w:pPr>
            <w:r>
              <w:rPr>
                <w:rFonts w:cs="Times New Roman"/>
                <w:color w:val="000000"/>
                <w:sz w:val="24"/>
                <w:szCs w:val="24"/>
              </w:rPr>
              <w:t>3</w:t>
            </w:r>
          </w:p>
        </w:tc>
        <w:tc>
          <w:tcPr>
            <w:tcW w:w="453" w:type="pct"/>
            <w:shd w:val="clear" w:color="000000" w:fill="FFFFFF"/>
          </w:tcPr>
          <w:p w14:paraId="2B459D43" w14:textId="1A5F40EA" w:rsidR="00793172" w:rsidRPr="00506DFC" w:rsidRDefault="00793172" w:rsidP="00793172">
            <w:pPr>
              <w:shd w:val="clear" w:color="auto" w:fill="FFFFFF" w:themeFill="background1"/>
              <w:spacing w:line="240" w:lineRule="auto"/>
              <w:ind w:firstLine="0"/>
              <w:jc w:val="center"/>
              <w:rPr>
                <w:rFonts w:cs="Times New Roman"/>
                <w:sz w:val="24"/>
                <w:szCs w:val="24"/>
              </w:rPr>
            </w:pPr>
            <w:r w:rsidRPr="00E95E23">
              <w:rPr>
                <w:rFonts w:cs="Times New Roman"/>
                <w:sz w:val="24"/>
                <w:szCs w:val="24"/>
              </w:rPr>
              <w:t>Bê tông</w:t>
            </w:r>
          </w:p>
        </w:tc>
      </w:tr>
      <w:tr w:rsidR="00793172" w:rsidRPr="00513BBD" w14:paraId="555F7694" w14:textId="77777777" w:rsidTr="0031526E">
        <w:trPr>
          <w:trHeight w:val="253"/>
          <w:jc w:val="center"/>
        </w:trPr>
        <w:tc>
          <w:tcPr>
            <w:tcW w:w="188" w:type="pct"/>
            <w:shd w:val="clear" w:color="000000" w:fill="FFFFFF"/>
            <w:vAlign w:val="center"/>
          </w:tcPr>
          <w:p w14:paraId="4741403C" w14:textId="49C644C8" w:rsidR="00793172" w:rsidRPr="00513BBD" w:rsidRDefault="00793172" w:rsidP="00793172">
            <w:pPr>
              <w:shd w:val="clear" w:color="auto" w:fill="FFFFFF" w:themeFill="background1"/>
              <w:spacing w:line="240" w:lineRule="auto"/>
              <w:ind w:firstLine="0"/>
              <w:jc w:val="center"/>
              <w:rPr>
                <w:sz w:val="24"/>
                <w:szCs w:val="24"/>
              </w:rPr>
            </w:pPr>
            <w:r>
              <w:rPr>
                <w:sz w:val="24"/>
                <w:szCs w:val="24"/>
              </w:rPr>
              <w:t>11</w:t>
            </w:r>
          </w:p>
        </w:tc>
        <w:tc>
          <w:tcPr>
            <w:tcW w:w="1612" w:type="pct"/>
            <w:shd w:val="clear" w:color="000000" w:fill="FFFFFF"/>
            <w:vAlign w:val="bottom"/>
          </w:tcPr>
          <w:p w14:paraId="2D4A22E0" w14:textId="61EF530A" w:rsidR="00793172" w:rsidRPr="00513BBD" w:rsidRDefault="00793172" w:rsidP="00793172">
            <w:pPr>
              <w:shd w:val="clear" w:color="auto" w:fill="FFFFFF" w:themeFill="background1"/>
              <w:spacing w:line="240" w:lineRule="auto"/>
              <w:ind w:firstLine="0"/>
              <w:rPr>
                <w:sz w:val="24"/>
                <w:szCs w:val="24"/>
              </w:rPr>
            </w:pPr>
            <w:r>
              <w:rPr>
                <w:sz w:val="24"/>
                <w:szCs w:val="24"/>
              </w:rPr>
              <w:t>Đường liên gia thôn Thẩm Vậy</w:t>
            </w:r>
          </w:p>
        </w:tc>
        <w:tc>
          <w:tcPr>
            <w:tcW w:w="528" w:type="pct"/>
            <w:shd w:val="clear" w:color="000000" w:fill="FFFFFF"/>
            <w:vAlign w:val="center"/>
          </w:tcPr>
          <w:p w14:paraId="1028C67E" w14:textId="14D02A5B" w:rsidR="00793172" w:rsidRPr="00513BBD" w:rsidRDefault="00793172" w:rsidP="00793172">
            <w:pPr>
              <w:shd w:val="clear" w:color="auto" w:fill="FFFFFF" w:themeFill="background1"/>
              <w:spacing w:line="240" w:lineRule="auto"/>
              <w:ind w:firstLine="0"/>
              <w:jc w:val="center"/>
              <w:rPr>
                <w:sz w:val="24"/>
                <w:szCs w:val="24"/>
              </w:rPr>
            </w:pPr>
            <w:r>
              <w:rPr>
                <w:sz w:val="24"/>
                <w:szCs w:val="24"/>
              </w:rPr>
              <w:t>399.0</w:t>
            </w:r>
          </w:p>
        </w:tc>
        <w:tc>
          <w:tcPr>
            <w:tcW w:w="301" w:type="pct"/>
            <w:shd w:val="clear" w:color="000000" w:fill="FFFFFF"/>
            <w:vAlign w:val="center"/>
          </w:tcPr>
          <w:p w14:paraId="07537E75" w14:textId="6D9171A9" w:rsidR="00793172" w:rsidRPr="00D73810" w:rsidRDefault="00793172" w:rsidP="00793172">
            <w:pPr>
              <w:shd w:val="clear" w:color="auto" w:fill="FFFFFF" w:themeFill="background1"/>
              <w:spacing w:line="240" w:lineRule="auto"/>
              <w:ind w:firstLine="0"/>
              <w:jc w:val="center"/>
              <w:rPr>
                <w:rFonts w:cs="Times New Roman"/>
                <w:color w:val="000000"/>
                <w:sz w:val="24"/>
                <w:szCs w:val="24"/>
              </w:rPr>
            </w:pPr>
            <w:r>
              <w:rPr>
                <w:rFonts w:cs="Times New Roman"/>
                <w:color w:val="000000"/>
                <w:sz w:val="24"/>
                <w:szCs w:val="24"/>
              </w:rPr>
              <w:t>3</w:t>
            </w:r>
          </w:p>
        </w:tc>
        <w:tc>
          <w:tcPr>
            <w:tcW w:w="297" w:type="pct"/>
            <w:shd w:val="clear" w:color="000000" w:fill="FFFFFF"/>
            <w:vAlign w:val="center"/>
          </w:tcPr>
          <w:p w14:paraId="29270833" w14:textId="696F8A61" w:rsidR="00793172" w:rsidRPr="00513BBD" w:rsidRDefault="00793172" w:rsidP="00793172">
            <w:pPr>
              <w:shd w:val="clear" w:color="auto" w:fill="FFFFFF" w:themeFill="background1"/>
              <w:spacing w:line="240" w:lineRule="auto"/>
              <w:ind w:firstLine="0"/>
              <w:jc w:val="center"/>
              <w:rPr>
                <w:sz w:val="24"/>
                <w:szCs w:val="24"/>
              </w:rPr>
            </w:pPr>
            <w:r>
              <w:rPr>
                <w:sz w:val="24"/>
                <w:szCs w:val="24"/>
              </w:rPr>
              <w:t>2</w:t>
            </w:r>
          </w:p>
        </w:tc>
        <w:tc>
          <w:tcPr>
            <w:tcW w:w="455" w:type="pct"/>
            <w:shd w:val="clear" w:color="000000" w:fill="FFFFFF"/>
          </w:tcPr>
          <w:p w14:paraId="5972611F" w14:textId="631E7545" w:rsidR="00793172" w:rsidRPr="00D73810" w:rsidRDefault="00793172" w:rsidP="00793172">
            <w:pPr>
              <w:shd w:val="clear" w:color="auto" w:fill="FFFFFF" w:themeFill="background1"/>
              <w:spacing w:line="240" w:lineRule="auto"/>
              <w:ind w:firstLine="0"/>
              <w:jc w:val="center"/>
              <w:rPr>
                <w:rFonts w:cs="Times New Roman"/>
                <w:sz w:val="24"/>
                <w:szCs w:val="24"/>
              </w:rPr>
            </w:pPr>
            <w:r w:rsidRPr="00CE6A6C">
              <w:rPr>
                <w:rFonts w:cs="Times New Roman"/>
                <w:sz w:val="24"/>
                <w:szCs w:val="24"/>
              </w:rPr>
              <w:t>Bê tông</w:t>
            </w:r>
          </w:p>
        </w:tc>
        <w:tc>
          <w:tcPr>
            <w:tcW w:w="569" w:type="pct"/>
            <w:shd w:val="clear" w:color="000000" w:fill="FFFFFF"/>
            <w:vAlign w:val="center"/>
          </w:tcPr>
          <w:p w14:paraId="1404BEE0" w14:textId="022C038B" w:rsidR="00793172" w:rsidRPr="00D73810" w:rsidRDefault="00793172" w:rsidP="00793172">
            <w:pPr>
              <w:shd w:val="clear" w:color="auto" w:fill="FFFFFF" w:themeFill="background1"/>
              <w:spacing w:line="240" w:lineRule="auto"/>
              <w:ind w:firstLine="0"/>
              <w:jc w:val="center"/>
              <w:rPr>
                <w:rFonts w:cs="Times New Roman"/>
                <w:sz w:val="24"/>
                <w:szCs w:val="24"/>
              </w:rPr>
            </w:pPr>
            <w:r>
              <w:rPr>
                <w:sz w:val="24"/>
                <w:szCs w:val="24"/>
              </w:rPr>
              <w:t>399.0</w:t>
            </w:r>
          </w:p>
        </w:tc>
        <w:tc>
          <w:tcPr>
            <w:tcW w:w="336" w:type="pct"/>
            <w:shd w:val="clear" w:color="000000" w:fill="FFFFFF"/>
            <w:vAlign w:val="center"/>
          </w:tcPr>
          <w:p w14:paraId="151B5E56" w14:textId="30CC59CD" w:rsidR="00793172" w:rsidRDefault="00793172" w:rsidP="00793172">
            <w:pPr>
              <w:shd w:val="clear" w:color="auto" w:fill="FFFFFF" w:themeFill="background1"/>
              <w:spacing w:line="240" w:lineRule="auto"/>
              <w:ind w:firstLine="0"/>
              <w:jc w:val="center"/>
              <w:rPr>
                <w:rFonts w:cs="Times New Roman"/>
                <w:color w:val="000000"/>
                <w:sz w:val="24"/>
                <w:szCs w:val="24"/>
              </w:rPr>
            </w:pPr>
            <w:r>
              <w:rPr>
                <w:rFonts w:cs="Times New Roman"/>
                <w:color w:val="000000"/>
                <w:sz w:val="24"/>
                <w:szCs w:val="24"/>
              </w:rPr>
              <w:t>4</w:t>
            </w:r>
          </w:p>
        </w:tc>
        <w:tc>
          <w:tcPr>
            <w:tcW w:w="261" w:type="pct"/>
            <w:shd w:val="clear" w:color="000000" w:fill="FFFFFF"/>
            <w:vAlign w:val="center"/>
          </w:tcPr>
          <w:p w14:paraId="55FEBD3E" w14:textId="5CBE9503" w:rsidR="00793172" w:rsidRDefault="00793172" w:rsidP="00793172">
            <w:pPr>
              <w:shd w:val="clear" w:color="auto" w:fill="FFFFFF" w:themeFill="background1"/>
              <w:spacing w:line="240" w:lineRule="auto"/>
              <w:ind w:firstLine="0"/>
              <w:jc w:val="center"/>
              <w:rPr>
                <w:rFonts w:cs="Times New Roman"/>
                <w:color w:val="000000"/>
                <w:sz w:val="24"/>
                <w:szCs w:val="24"/>
              </w:rPr>
            </w:pPr>
            <w:r>
              <w:rPr>
                <w:rFonts w:cs="Times New Roman"/>
                <w:color w:val="000000"/>
                <w:sz w:val="24"/>
                <w:szCs w:val="24"/>
              </w:rPr>
              <w:t>3</w:t>
            </w:r>
          </w:p>
        </w:tc>
        <w:tc>
          <w:tcPr>
            <w:tcW w:w="453" w:type="pct"/>
            <w:shd w:val="clear" w:color="000000" w:fill="FFFFFF"/>
          </w:tcPr>
          <w:p w14:paraId="28AECF9D" w14:textId="534A14AB" w:rsidR="00793172" w:rsidRPr="00506DFC" w:rsidRDefault="00793172" w:rsidP="00793172">
            <w:pPr>
              <w:shd w:val="clear" w:color="auto" w:fill="FFFFFF" w:themeFill="background1"/>
              <w:spacing w:line="240" w:lineRule="auto"/>
              <w:ind w:firstLine="0"/>
              <w:jc w:val="center"/>
              <w:rPr>
                <w:rFonts w:cs="Times New Roman"/>
                <w:sz w:val="24"/>
                <w:szCs w:val="24"/>
              </w:rPr>
            </w:pPr>
            <w:r w:rsidRPr="00E95E23">
              <w:rPr>
                <w:rFonts w:cs="Times New Roman"/>
                <w:sz w:val="24"/>
                <w:szCs w:val="24"/>
              </w:rPr>
              <w:t>Bê tông</w:t>
            </w:r>
          </w:p>
        </w:tc>
      </w:tr>
      <w:tr w:rsidR="00793172" w:rsidRPr="00513BBD" w14:paraId="3FE22273" w14:textId="77777777" w:rsidTr="0031526E">
        <w:trPr>
          <w:trHeight w:val="253"/>
          <w:jc w:val="center"/>
        </w:trPr>
        <w:tc>
          <w:tcPr>
            <w:tcW w:w="188" w:type="pct"/>
            <w:shd w:val="clear" w:color="000000" w:fill="FFFFFF"/>
            <w:vAlign w:val="center"/>
          </w:tcPr>
          <w:p w14:paraId="742D3DD1" w14:textId="56497F4D" w:rsidR="00793172" w:rsidRPr="00513BBD" w:rsidRDefault="00793172" w:rsidP="00793172">
            <w:pPr>
              <w:shd w:val="clear" w:color="auto" w:fill="FFFFFF" w:themeFill="background1"/>
              <w:spacing w:line="240" w:lineRule="auto"/>
              <w:ind w:firstLine="0"/>
              <w:jc w:val="center"/>
              <w:rPr>
                <w:sz w:val="24"/>
                <w:szCs w:val="24"/>
              </w:rPr>
            </w:pPr>
            <w:r>
              <w:rPr>
                <w:sz w:val="24"/>
                <w:szCs w:val="24"/>
              </w:rPr>
              <w:t>12</w:t>
            </w:r>
          </w:p>
        </w:tc>
        <w:tc>
          <w:tcPr>
            <w:tcW w:w="1612" w:type="pct"/>
            <w:shd w:val="clear" w:color="000000" w:fill="FFFFFF"/>
            <w:vAlign w:val="bottom"/>
          </w:tcPr>
          <w:p w14:paraId="06A95DFC" w14:textId="355184AB" w:rsidR="00793172" w:rsidRPr="00513BBD" w:rsidRDefault="00793172" w:rsidP="00793172">
            <w:pPr>
              <w:shd w:val="clear" w:color="auto" w:fill="FFFFFF" w:themeFill="background1"/>
              <w:spacing w:line="240" w:lineRule="auto"/>
              <w:ind w:firstLine="0"/>
              <w:rPr>
                <w:sz w:val="24"/>
                <w:szCs w:val="24"/>
              </w:rPr>
            </w:pPr>
            <w:r>
              <w:rPr>
                <w:sz w:val="24"/>
                <w:szCs w:val="24"/>
              </w:rPr>
              <w:t>Đường liên gia các xóm xã Bình Yên</w:t>
            </w:r>
          </w:p>
        </w:tc>
        <w:tc>
          <w:tcPr>
            <w:tcW w:w="528" w:type="pct"/>
            <w:shd w:val="clear" w:color="000000" w:fill="FFFFFF"/>
            <w:vAlign w:val="center"/>
          </w:tcPr>
          <w:p w14:paraId="2A87451F" w14:textId="10F59B3C" w:rsidR="00793172" w:rsidRPr="00513BBD" w:rsidRDefault="00793172" w:rsidP="00793172">
            <w:pPr>
              <w:shd w:val="clear" w:color="auto" w:fill="FFFFFF" w:themeFill="background1"/>
              <w:spacing w:line="240" w:lineRule="auto"/>
              <w:ind w:firstLine="0"/>
              <w:jc w:val="center"/>
              <w:rPr>
                <w:sz w:val="24"/>
                <w:szCs w:val="24"/>
              </w:rPr>
            </w:pPr>
            <w:r>
              <w:rPr>
                <w:sz w:val="24"/>
                <w:szCs w:val="24"/>
              </w:rPr>
              <w:t>980.0</w:t>
            </w:r>
          </w:p>
        </w:tc>
        <w:tc>
          <w:tcPr>
            <w:tcW w:w="301" w:type="pct"/>
            <w:shd w:val="clear" w:color="000000" w:fill="FFFFFF"/>
            <w:vAlign w:val="center"/>
          </w:tcPr>
          <w:p w14:paraId="22736F0F" w14:textId="7FC262EB" w:rsidR="00793172" w:rsidRPr="00D73810" w:rsidRDefault="00793172" w:rsidP="00793172">
            <w:pPr>
              <w:shd w:val="clear" w:color="auto" w:fill="FFFFFF" w:themeFill="background1"/>
              <w:spacing w:line="240" w:lineRule="auto"/>
              <w:ind w:firstLine="0"/>
              <w:jc w:val="center"/>
              <w:rPr>
                <w:rFonts w:cs="Times New Roman"/>
                <w:color w:val="000000"/>
                <w:sz w:val="24"/>
                <w:szCs w:val="24"/>
              </w:rPr>
            </w:pPr>
            <w:r>
              <w:rPr>
                <w:rFonts w:cs="Times New Roman"/>
                <w:color w:val="000000"/>
                <w:sz w:val="24"/>
                <w:szCs w:val="24"/>
              </w:rPr>
              <w:t>3</w:t>
            </w:r>
          </w:p>
        </w:tc>
        <w:tc>
          <w:tcPr>
            <w:tcW w:w="297" w:type="pct"/>
            <w:shd w:val="clear" w:color="000000" w:fill="FFFFFF"/>
            <w:vAlign w:val="center"/>
          </w:tcPr>
          <w:p w14:paraId="41786026" w14:textId="771C92B6" w:rsidR="00793172" w:rsidRPr="00513BBD" w:rsidRDefault="00793172" w:rsidP="00793172">
            <w:pPr>
              <w:shd w:val="clear" w:color="auto" w:fill="FFFFFF" w:themeFill="background1"/>
              <w:spacing w:line="240" w:lineRule="auto"/>
              <w:ind w:firstLine="0"/>
              <w:jc w:val="center"/>
              <w:rPr>
                <w:sz w:val="24"/>
                <w:szCs w:val="24"/>
              </w:rPr>
            </w:pPr>
            <w:r>
              <w:rPr>
                <w:sz w:val="24"/>
                <w:szCs w:val="24"/>
              </w:rPr>
              <w:t>2</w:t>
            </w:r>
          </w:p>
        </w:tc>
        <w:tc>
          <w:tcPr>
            <w:tcW w:w="455" w:type="pct"/>
            <w:shd w:val="clear" w:color="000000" w:fill="FFFFFF"/>
          </w:tcPr>
          <w:p w14:paraId="420D7981" w14:textId="2285B56E" w:rsidR="00793172" w:rsidRPr="00D73810" w:rsidRDefault="00793172" w:rsidP="00793172">
            <w:pPr>
              <w:shd w:val="clear" w:color="auto" w:fill="FFFFFF" w:themeFill="background1"/>
              <w:spacing w:line="240" w:lineRule="auto"/>
              <w:ind w:firstLine="0"/>
              <w:jc w:val="center"/>
              <w:rPr>
                <w:rFonts w:cs="Times New Roman"/>
                <w:sz w:val="24"/>
                <w:szCs w:val="24"/>
              </w:rPr>
            </w:pPr>
            <w:r w:rsidRPr="00CE6A6C">
              <w:rPr>
                <w:rFonts w:cs="Times New Roman"/>
                <w:sz w:val="24"/>
                <w:szCs w:val="24"/>
              </w:rPr>
              <w:t>Bê tông</w:t>
            </w:r>
          </w:p>
        </w:tc>
        <w:tc>
          <w:tcPr>
            <w:tcW w:w="569" w:type="pct"/>
            <w:shd w:val="clear" w:color="000000" w:fill="FFFFFF"/>
            <w:vAlign w:val="center"/>
          </w:tcPr>
          <w:p w14:paraId="19FB32B1" w14:textId="6D908A4A" w:rsidR="00793172" w:rsidRPr="00D73810" w:rsidRDefault="00793172" w:rsidP="00793172">
            <w:pPr>
              <w:shd w:val="clear" w:color="auto" w:fill="FFFFFF" w:themeFill="background1"/>
              <w:spacing w:line="240" w:lineRule="auto"/>
              <w:ind w:firstLine="0"/>
              <w:jc w:val="center"/>
              <w:rPr>
                <w:rFonts w:cs="Times New Roman"/>
                <w:sz w:val="24"/>
                <w:szCs w:val="24"/>
              </w:rPr>
            </w:pPr>
            <w:r>
              <w:rPr>
                <w:sz w:val="24"/>
                <w:szCs w:val="24"/>
              </w:rPr>
              <w:t>980.0</w:t>
            </w:r>
          </w:p>
        </w:tc>
        <w:tc>
          <w:tcPr>
            <w:tcW w:w="336" w:type="pct"/>
            <w:shd w:val="clear" w:color="000000" w:fill="FFFFFF"/>
            <w:vAlign w:val="center"/>
          </w:tcPr>
          <w:p w14:paraId="54D46832" w14:textId="2A9DD1BC" w:rsidR="00793172" w:rsidRDefault="00793172" w:rsidP="00793172">
            <w:pPr>
              <w:shd w:val="clear" w:color="auto" w:fill="FFFFFF" w:themeFill="background1"/>
              <w:spacing w:line="240" w:lineRule="auto"/>
              <w:ind w:firstLine="0"/>
              <w:jc w:val="center"/>
              <w:rPr>
                <w:rFonts w:cs="Times New Roman"/>
                <w:color w:val="000000"/>
                <w:sz w:val="24"/>
                <w:szCs w:val="24"/>
              </w:rPr>
            </w:pPr>
            <w:r>
              <w:rPr>
                <w:rFonts w:cs="Times New Roman"/>
                <w:color w:val="000000"/>
                <w:sz w:val="24"/>
                <w:szCs w:val="24"/>
              </w:rPr>
              <w:t>4</w:t>
            </w:r>
          </w:p>
        </w:tc>
        <w:tc>
          <w:tcPr>
            <w:tcW w:w="261" w:type="pct"/>
            <w:shd w:val="clear" w:color="000000" w:fill="FFFFFF"/>
            <w:vAlign w:val="center"/>
          </w:tcPr>
          <w:p w14:paraId="73AE3355" w14:textId="16677294" w:rsidR="00793172" w:rsidRDefault="00793172" w:rsidP="00793172">
            <w:pPr>
              <w:shd w:val="clear" w:color="auto" w:fill="FFFFFF" w:themeFill="background1"/>
              <w:spacing w:line="240" w:lineRule="auto"/>
              <w:ind w:firstLine="0"/>
              <w:jc w:val="center"/>
              <w:rPr>
                <w:rFonts w:cs="Times New Roman"/>
                <w:color w:val="000000"/>
                <w:sz w:val="24"/>
                <w:szCs w:val="24"/>
              </w:rPr>
            </w:pPr>
            <w:r>
              <w:rPr>
                <w:rFonts w:cs="Times New Roman"/>
                <w:color w:val="000000"/>
                <w:sz w:val="24"/>
                <w:szCs w:val="24"/>
              </w:rPr>
              <w:t>3</w:t>
            </w:r>
          </w:p>
        </w:tc>
        <w:tc>
          <w:tcPr>
            <w:tcW w:w="453" w:type="pct"/>
            <w:shd w:val="clear" w:color="000000" w:fill="FFFFFF"/>
          </w:tcPr>
          <w:p w14:paraId="7CF436AA" w14:textId="5C07BEC8" w:rsidR="00793172" w:rsidRPr="00506DFC" w:rsidRDefault="00793172" w:rsidP="00793172">
            <w:pPr>
              <w:shd w:val="clear" w:color="auto" w:fill="FFFFFF" w:themeFill="background1"/>
              <w:spacing w:line="240" w:lineRule="auto"/>
              <w:ind w:firstLine="0"/>
              <w:jc w:val="center"/>
              <w:rPr>
                <w:rFonts w:cs="Times New Roman"/>
                <w:sz w:val="24"/>
                <w:szCs w:val="24"/>
              </w:rPr>
            </w:pPr>
            <w:r w:rsidRPr="00E95E23">
              <w:rPr>
                <w:rFonts w:cs="Times New Roman"/>
                <w:sz w:val="24"/>
                <w:szCs w:val="24"/>
              </w:rPr>
              <w:t>Bê tông</w:t>
            </w:r>
          </w:p>
        </w:tc>
      </w:tr>
      <w:tr w:rsidR="00793172" w:rsidRPr="00513BBD" w14:paraId="2A6A088C" w14:textId="77777777" w:rsidTr="0031526E">
        <w:trPr>
          <w:trHeight w:val="253"/>
          <w:jc w:val="center"/>
        </w:trPr>
        <w:tc>
          <w:tcPr>
            <w:tcW w:w="188" w:type="pct"/>
            <w:shd w:val="clear" w:color="000000" w:fill="FFFFFF"/>
            <w:vAlign w:val="center"/>
          </w:tcPr>
          <w:p w14:paraId="5030DE62" w14:textId="5CA59439" w:rsidR="00793172" w:rsidRPr="00513BBD" w:rsidRDefault="00793172" w:rsidP="00793172">
            <w:pPr>
              <w:shd w:val="clear" w:color="auto" w:fill="FFFFFF" w:themeFill="background1"/>
              <w:spacing w:line="240" w:lineRule="auto"/>
              <w:ind w:firstLine="0"/>
              <w:jc w:val="center"/>
              <w:rPr>
                <w:sz w:val="24"/>
                <w:szCs w:val="24"/>
              </w:rPr>
            </w:pPr>
            <w:r>
              <w:rPr>
                <w:sz w:val="24"/>
                <w:szCs w:val="24"/>
              </w:rPr>
              <w:t>13</w:t>
            </w:r>
          </w:p>
        </w:tc>
        <w:tc>
          <w:tcPr>
            <w:tcW w:w="1612" w:type="pct"/>
            <w:shd w:val="clear" w:color="000000" w:fill="FFFFFF"/>
            <w:vAlign w:val="bottom"/>
          </w:tcPr>
          <w:p w14:paraId="7DD02579" w14:textId="135B6C64" w:rsidR="00793172" w:rsidRPr="00513BBD" w:rsidRDefault="00793172" w:rsidP="00793172">
            <w:pPr>
              <w:shd w:val="clear" w:color="auto" w:fill="FFFFFF" w:themeFill="background1"/>
              <w:spacing w:line="240" w:lineRule="auto"/>
              <w:ind w:firstLine="0"/>
              <w:rPr>
                <w:sz w:val="24"/>
                <w:szCs w:val="24"/>
              </w:rPr>
            </w:pPr>
            <w:r>
              <w:rPr>
                <w:sz w:val="24"/>
                <w:szCs w:val="24"/>
              </w:rPr>
              <w:t>Đường liên gia các xóm xã Bình Yên</w:t>
            </w:r>
          </w:p>
        </w:tc>
        <w:tc>
          <w:tcPr>
            <w:tcW w:w="528" w:type="pct"/>
            <w:shd w:val="clear" w:color="000000" w:fill="FFFFFF"/>
            <w:vAlign w:val="center"/>
          </w:tcPr>
          <w:p w14:paraId="353A84ED" w14:textId="39510CC9" w:rsidR="00793172" w:rsidRPr="00513BBD" w:rsidRDefault="00793172" w:rsidP="00793172">
            <w:pPr>
              <w:shd w:val="clear" w:color="auto" w:fill="FFFFFF" w:themeFill="background1"/>
              <w:spacing w:line="240" w:lineRule="auto"/>
              <w:ind w:firstLine="0"/>
              <w:jc w:val="center"/>
              <w:rPr>
                <w:sz w:val="24"/>
                <w:szCs w:val="24"/>
              </w:rPr>
            </w:pPr>
            <w:r>
              <w:rPr>
                <w:sz w:val="24"/>
                <w:szCs w:val="24"/>
              </w:rPr>
              <w:t>2,472.5</w:t>
            </w:r>
          </w:p>
        </w:tc>
        <w:tc>
          <w:tcPr>
            <w:tcW w:w="301" w:type="pct"/>
            <w:shd w:val="clear" w:color="000000" w:fill="FFFFFF"/>
            <w:vAlign w:val="center"/>
          </w:tcPr>
          <w:p w14:paraId="210A3637" w14:textId="5F59BB65" w:rsidR="00793172" w:rsidRPr="00D73810" w:rsidRDefault="00793172" w:rsidP="00793172">
            <w:pPr>
              <w:shd w:val="clear" w:color="auto" w:fill="FFFFFF" w:themeFill="background1"/>
              <w:spacing w:line="240" w:lineRule="auto"/>
              <w:ind w:firstLine="0"/>
              <w:jc w:val="center"/>
              <w:rPr>
                <w:rFonts w:cs="Times New Roman"/>
                <w:color w:val="000000"/>
                <w:sz w:val="24"/>
                <w:szCs w:val="24"/>
              </w:rPr>
            </w:pPr>
            <w:r>
              <w:rPr>
                <w:rFonts w:cs="Times New Roman"/>
                <w:color w:val="000000"/>
                <w:sz w:val="24"/>
                <w:szCs w:val="24"/>
              </w:rPr>
              <w:t>3</w:t>
            </w:r>
          </w:p>
        </w:tc>
        <w:tc>
          <w:tcPr>
            <w:tcW w:w="297" w:type="pct"/>
            <w:shd w:val="clear" w:color="000000" w:fill="FFFFFF"/>
            <w:vAlign w:val="center"/>
          </w:tcPr>
          <w:p w14:paraId="1FCEA5B6" w14:textId="1E354A67" w:rsidR="00793172" w:rsidRPr="00513BBD" w:rsidRDefault="00793172" w:rsidP="00793172">
            <w:pPr>
              <w:shd w:val="clear" w:color="auto" w:fill="FFFFFF" w:themeFill="background1"/>
              <w:spacing w:line="240" w:lineRule="auto"/>
              <w:ind w:firstLine="0"/>
              <w:jc w:val="center"/>
              <w:rPr>
                <w:sz w:val="24"/>
                <w:szCs w:val="24"/>
              </w:rPr>
            </w:pPr>
            <w:r>
              <w:rPr>
                <w:sz w:val="24"/>
                <w:szCs w:val="24"/>
              </w:rPr>
              <w:t>2</w:t>
            </w:r>
          </w:p>
        </w:tc>
        <w:tc>
          <w:tcPr>
            <w:tcW w:w="455" w:type="pct"/>
            <w:shd w:val="clear" w:color="000000" w:fill="FFFFFF"/>
          </w:tcPr>
          <w:p w14:paraId="55B806C4" w14:textId="7E8DFCDF" w:rsidR="00793172" w:rsidRPr="00D73810" w:rsidRDefault="00793172" w:rsidP="00793172">
            <w:pPr>
              <w:shd w:val="clear" w:color="auto" w:fill="FFFFFF" w:themeFill="background1"/>
              <w:spacing w:line="240" w:lineRule="auto"/>
              <w:ind w:firstLine="0"/>
              <w:jc w:val="center"/>
              <w:rPr>
                <w:rFonts w:cs="Times New Roman"/>
                <w:sz w:val="24"/>
                <w:szCs w:val="24"/>
              </w:rPr>
            </w:pPr>
            <w:r w:rsidRPr="00CE6A6C">
              <w:rPr>
                <w:rFonts w:cs="Times New Roman"/>
                <w:sz w:val="24"/>
                <w:szCs w:val="24"/>
              </w:rPr>
              <w:t>Bê tông</w:t>
            </w:r>
          </w:p>
        </w:tc>
        <w:tc>
          <w:tcPr>
            <w:tcW w:w="569" w:type="pct"/>
            <w:shd w:val="clear" w:color="000000" w:fill="FFFFFF"/>
            <w:vAlign w:val="center"/>
          </w:tcPr>
          <w:p w14:paraId="0FE86A44" w14:textId="5D162BD3" w:rsidR="00793172" w:rsidRPr="00D73810" w:rsidRDefault="00793172" w:rsidP="00793172">
            <w:pPr>
              <w:shd w:val="clear" w:color="auto" w:fill="FFFFFF" w:themeFill="background1"/>
              <w:spacing w:line="240" w:lineRule="auto"/>
              <w:ind w:firstLine="0"/>
              <w:jc w:val="center"/>
              <w:rPr>
                <w:rFonts w:cs="Times New Roman"/>
                <w:sz w:val="24"/>
                <w:szCs w:val="24"/>
              </w:rPr>
            </w:pPr>
            <w:r>
              <w:rPr>
                <w:sz w:val="24"/>
                <w:szCs w:val="24"/>
              </w:rPr>
              <w:t>2,472.5</w:t>
            </w:r>
          </w:p>
        </w:tc>
        <w:tc>
          <w:tcPr>
            <w:tcW w:w="336" w:type="pct"/>
            <w:shd w:val="clear" w:color="000000" w:fill="FFFFFF"/>
            <w:vAlign w:val="center"/>
          </w:tcPr>
          <w:p w14:paraId="62417D1B" w14:textId="0383DEFC" w:rsidR="00793172" w:rsidRDefault="00793172" w:rsidP="00793172">
            <w:pPr>
              <w:shd w:val="clear" w:color="auto" w:fill="FFFFFF" w:themeFill="background1"/>
              <w:spacing w:line="240" w:lineRule="auto"/>
              <w:ind w:firstLine="0"/>
              <w:jc w:val="center"/>
              <w:rPr>
                <w:rFonts w:cs="Times New Roman"/>
                <w:color w:val="000000"/>
                <w:sz w:val="24"/>
                <w:szCs w:val="24"/>
              </w:rPr>
            </w:pPr>
            <w:r>
              <w:rPr>
                <w:rFonts w:cs="Times New Roman"/>
                <w:color w:val="000000"/>
                <w:sz w:val="24"/>
                <w:szCs w:val="24"/>
              </w:rPr>
              <w:t>4</w:t>
            </w:r>
          </w:p>
        </w:tc>
        <w:tc>
          <w:tcPr>
            <w:tcW w:w="261" w:type="pct"/>
            <w:shd w:val="clear" w:color="000000" w:fill="FFFFFF"/>
            <w:vAlign w:val="center"/>
          </w:tcPr>
          <w:p w14:paraId="05695CD0" w14:textId="19A34D1E" w:rsidR="00793172" w:rsidRDefault="00793172" w:rsidP="00793172">
            <w:pPr>
              <w:shd w:val="clear" w:color="auto" w:fill="FFFFFF" w:themeFill="background1"/>
              <w:spacing w:line="240" w:lineRule="auto"/>
              <w:ind w:firstLine="0"/>
              <w:jc w:val="center"/>
              <w:rPr>
                <w:rFonts w:cs="Times New Roman"/>
                <w:color w:val="000000"/>
                <w:sz w:val="24"/>
                <w:szCs w:val="24"/>
              </w:rPr>
            </w:pPr>
            <w:r>
              <w:rPr>
                <w:rFonts w:cs="Times New Roman"/>
                <w:color w:val="000000"/>
                <w:sz w:val="24"/>
                <w:szCs w:val="24"/>
              </w:rPr>
              <w:t>3</w:t>
            </w:r>
          </w:p>
        </w:tc>
        <w:tc>
          <w:tcPr>
            <w:tcW w:w="453" w:type="pct"/>
            <w:shd w:val="clear" w:color="000000" w:fill="FFFFFF"/>
          </w:tcPr>
          <w:p w14:paraId="361A4F89" w14:textId="302EF69E" w:rsidR="00793172" w:rsidRPr="00506DFC" w:rsidRDefault="00793172" w:rsidP="00793172">
            <w:pPr>
              <w:shd w:val="clear" w:color="auto" w:fill="FFFFFF" w:themeFill="background1"/>
              <w:spacing w:line="240" w:lineRule="auto"/>
              <w:ind w:firstLine="0"/>
              <w:jc w:val="center"/>
              <w:rPr>
                <w:rFonts w:cs="Times New Roman"/>
                <w:sz w:val="24"/>
                <w:szCs w:val="24"/>
              </w:rPr>
            </w:pPr>
            <w:r w:rsidRPr="00E95E23">
              <w:rPr>
                <w:rFonts w:cs="Times New Roman"/>
                <w:sz w:val="24"/>
                <w:szCs w:val="24"/>
              </w:rPr>
              <w:t>Bê tông</w:t>
            </w:r>
          </w:p>
        </w:tc>
      </w:tr>
      <w:tr w:rsidR="00D01617" w:rsidRPr="00513BBD" w14:paraId="05E9E092" w14:textId="77777777" w:rsidTr="00EC1C6D">
        <w:trPr>
          <w:trHeight w:val="253"/>
          <w:jc w:val="center"/>
        </w:trPr>
        <w:tc>
          <w:tcPr>
            <w:tcW w:w="1800" w:type="pct"/>
            <w:gridSpan w:val="2"/>
            <w:shd w:val="clear" w:color="000000" w:fill="FFFFFF"/>
            <w:vAlign w:val="center"/>
          </w:tcPr>
          <w:p w14:paraId="6CD4959C" w14:textId="77777777" w:rsidR="00D01617" w:rsidRPr="00513BBD" w:rsidRDefault="00D01617" w:rsidP="00D01617">
            <w:pPr>
              <w:shd w:val="clear" w:color="auto" w:fill="FFFFFF" w:themeFill="background1"/>
              <w:spacing w:line="240" w:lineRule="auto"/>
              <w:ind w:firstLine="0"/>
              <w:jc w:val="center"/>
              <w:rPr>
                <w:b/>
                <w:sz w:val="24"/>
                <w:szCs w:val="24"/>
              </w:rPr>
            </w:pPr>
            <w:r w:rsidRPr="00513BBD">
              <w:rPr>
                <w:b/>
                <w:sz w:val="24"/>
                <w:szCs w:val="24"/>
              </w:rPr>
              <w:t>Tổng Cộng</w:t>
            </w:r>
          </w:p>
        </w:tc>
        <w:tc>
          <w:tcPr>
            <w:tcW w:w="528" w:type="pct"/>
            <w:shd w:val="clear" w:color="000000" w:fill="FFFFFF"/>
            <w:vAlign w:val="center"/>
          </w:tcPr>
          <w:p w14:paraId="327C7CEE" w14:textId="0D163E88" w:rsidR="00D01617" w:rsidRPr="00513BBD" w:rsidRDefault="00793172" w:rsidP="00D01617">
            <w:pPr>
              <w:shd w:val="clear" w:color="auto" w:fill="FFFFFF" w:themeFill="background1"/>
              <w:spacing w:line="240" w:lineRule="auto"/>
              <w:ind w:firstLine="0"/>
              <w:jc w:val="center"/>
              <w:rPr>
                <w:b/>
                <w:sz w:val="24"/>
                <w:szCs w:val="24"/>
              </w:rPr>
            </w:pPr>
            <w:r>
              <w:rPr>
                <w:b/>
                <w:sz w:val="24"/>
                <w:szCs w:val="24"/>
              </w:rPr>
              <w:t>5,864.5</w:t>
            </w:r>
          </w:p>
        </w:tc>
        <w:tc>
          <w:tcPr>
            <w:tcW w:w="301" w:type="pct"/>
            <w:shd w:val="clear" w:color="000000" w:fill="FFFFFF"/>
            <w:vAlign w:val="center"/>
          </w:tcPr>
          <w:p w14:paraId="6CD188A8" w14:textId="77777777" w:rsidR="00D01617" w:rsidRPr="00513BBD" w:rsidRDefault="00D01617" w:rsidP="00D01617">
            <w:pPr>
              <w:shd w:val="clear" w:color="auto" w:fill="FFFFFF" w:themeFill="background1"/>
              <w:spacing w:line="240" w:lineRule="auto"/>
              <w:ind w:firstLine="0"/>
              <w:jc w:val="center"/>
              <w:rPr>
                <w:b/>
                <w:sz w:val="24"/>
                <w:szCs w:val="24"/>
              </w:rPr>
            </w:pPr>
          </w:p>
        </w:tc>
        <w:tc>
          <w:tcPr>
            <w:tcW w:w="297" w:type="pct"/>
            <w:shd w:val="clear" w:color="000000" w:fill="FFFFFF"/>
            <w:vAlign w:val="center"/>
          </w:tcPr>
          <w:p w14:paraId="3D7478D6" w14:textId="77777777" w:rsidR="00D01617" w:rsidRPr="00513BBD" w:rsidRDefault="00D01617" w:rsidP="00D01617">
            <w:pPr>
              <w:shd w:val="clear" w:color="auto" w:fill="FFFFFF" w:themeFill="background1"/>
              <w:spacing w:line="240" w:lineRule="auto"/>
              <w:ind w:firstLine="0"/>
              <w:jc w:val="center"/>
              <w:rPr>
                <w:b/>
                <w:sz w:val="24"/>
                <w:szCs w:val="24"/>
              </w:rPr>
            </w:pPr>
          </w:p>
        </w:tc>
        <w:tc>
          <w:tcPr>
            <w:tcW w:w="455" w:type="pct"/>
            <w:shd w:val="clear" w:color="000000" w:fill="FFFFFF"/>
            <w:vAlign w:val="center"/>
          </w:tcPr>
          <w:p w14:paraId="384C817C" w14:textId="77777777" w:rsidR="00D01617" w:rsidRPr="00513BBD" w:rsidRDefault="00D01617" w:rsidP="00D01617">
            <w:pPr>
              <w:shd w:val="clear" w:color="auto" w:fill="FFFFFF" w:themeFill="background1"/>
              <w:spacing w:line="240" w:lineRule="auto"/>
              <w:ind w:firstLine="0"/>
              <w:jc w:val="center"/>
              <w:rPr>
                <w:b/>
                <w:sz w:val="24"/>
                <w:szCs w:val="24"/>
              </w:rPr>
            </w:pPr>
          </w:p>
        </w:tc>
        <w:tc>
          <w:tcPr>
            <w:tcW w:w="569" w:type="pct"/>
            <w:shd w:val="clear" w:color="000000" w:fill="FFFFFF"/>
            <w:vAlign w:val="center"/>
          </w:tcPr>
          <w:p w14:paraId="6A10406B" w14:textId="6CC593A2" w:rsidR="00D01617" w:rsidRPr="00513BBD" w:rsidRDefault="00793172" w:rsidP="00D01617">
            <w:pPr>
              <w:shd w:val="clear" w:color="auto" w:fill="FFFFFF" w:themeFill="background1"/>
              <w:spacing w:line="240" w:lineRule="auto"/>
              <w:ind w:firstLine="0"/>
              <w:jc w:val="center"/>
              <w:rPr>
                <w:b/>
                <w:sz w:val="24"/>
                <w:szCs w:val="24"/>
              </w:rPr>
            </w:pPr>
            <w:r>
              <w:rPr>
                <w:b/>
                <w:sz w:val="24"/>
                <w:szCs w:val="24"/>
              </w:rPr>
              <w:t>5,864.5</w:t>
            </w:r>
          </w:p>
        </w:tc>
        <w:tc>
          <w:tcPr>
            <w:tcW w:w="336" w:type="pct"/>
            <w:shd w:val="clear" w:color="000000" w:fill="FFFFFF"/>
            <w:vAlign w:val="center"/>
          </w:tcPr>
          <w:p w14:paraId="0C8448ED" w14:textId="77777777" w:rsidR="00D01617" w:rsidRPr="00513BBD" w:rsidRDefault="00D01617" w:rsidP="00D01617">
            <w:pPr>
              <w:shd w:val="clear" w:color="auto" w:fill="FFFFFF" w:themeFill="background1"/>
              <w:spacing w:line="240" w:lineRule="auto"/>
              <w:ind w:firstLine="0"/>
              <w:jc w:val="center"/>
              <w:rPr>
                <w:b/>
                <w:sz w:val="24"/>
                <w:szCs w:val="24"/>
              </w:rPr>
            </w:pPr>
          </w:p>
        </w:tc>
        <w:tc>
          <w:tcPr>
            <w:tcW w:w="261" w:type="pct"/>
            <w:shd w:val="clear" w:color="000000" w:fill="FFFFFF"/>
            <w:vAlign w:val="center"/>
          </w:tcPr>
          <w:p w14:paraId="49EE6FD5" w14:textId="77777777" w:rsidR="00D01617" w:rsidRPr="00513BBD" w:rsidRDefault="00D01617" w:rsidP="00D01617">
            <w:pPr>
              <w:shd w:val="clear" w:color="auto" w:fill="FFFFFF" w:themeFill="background1"/>
              <w:spacing w:line="240" w:lineRule="auto"/>
              <w:ind w:firstLine="0"/>
              <w:jc w:val="center"/>
              <w:rPr>
                <w:b/>
                <w:sz w:val="24"/>
                <w:szCs w:val="24"/>
              </w:rPr>
            </w:pPr>
          </w:p>
        </w:tc>
        <w:tc>
          <w:tcPr>
            <w:tcW w:w="453" w:type="pct"/>
            <w:shd w:val="clear" w:color="000000" w:fill="FFFFFF"/>
            <w:vAlign w:val="center"/>
          </w:tcPr>
          <w:p w14:paraId="5B452002" w14:textId="77777777" w:rsidR="00D01617" w:rsidRPr="00513BBD" w:rsidRDefault="00D01617" w:rsidP="00D01617">
            <w:pPr>
              <w:shd w:val="clear" w:color="auto" w:fill="FFFFFF" w:themeFill="background1"/>
              <w:spacing w:line="240" w:lineRule="auto"/>
              <w:ind w:firstLine="0"/>
              <w:jc w:val="center"/>
              <w:rPr>
                <w:b/>
                <w:sz w:val="24"/>
                <w:szCs w:val="24"/>
              </w:rPr>
            </w:pPr>
          </w:p>
        </w:tc>
      </w:tr>
    </w:tbl>
    <w:p w14:paraId="3657F980" w14:textId="7858ED78" w:rsidR="00BE0109" w:rsidRPr="00513BBD" w:rsidRDefault="00766EC2" w:rsidP="009A2A42">
      <w:pPr>
        <w:shd w:val="clear" w:color="auto" w:fill="FFFFFF" w:themeFill="background1"/>
        <w:spacing w:line="240" w:lineRule="auto"/>
        <w:ind w:firstLine="0"/>
        <w:jc w:val="center"/>
        <w:rPr>
          <w:rFonts w:eastAsia="Times New Roman" w:cs="Arial"/>
          <w:b/>
          <w:szCs w:val="28"/>
          <w:lang w:val="es-ES" w:eastAsia="vi-VN"/>
        </w:rPr>
      </w:pPr>
      <w:r w:rsidRPr="00513BBD">
        <w:rPr>
          <w:rFonts w:cs="Times New Roman"/>
          <w:i/>
          <w:sz w:val="20"/>
          <w:szCs w:val="20"/>
          <w:lang w:val="es-ES"/>
        </w:rPr>
        <w:br w:type="page"/>
      </w:r>
      <w:r w:rsidR="00BE0109" w:rsidRPr="00513BBD">
        <w:rPr>
          <w:rFonts w:cs="Times New Roman"/>
          <w:i/>
          <w:sz w:val="20"/>
          <w:szCs w:val="20"/>
          <w:lang w:val="es-ES"/>
        </w:rPr>
        <w:lastRenderedPageBreak/>
        <w:br w:type="page"/>
      </w:r>
      <w:r w:rsidR="00BE0109" w:rsidRPr="00513BBD">
        <w:rPr>
          <w:rFonts w:eastAsia="Times New Roman" w:cs="Arial"/>
          <w:b/>
          <w:szCs w:val="28"/>
          <w:lang w:val="es-ES" w:eastAsia="vi-VN"/>
        </w:rPr>
        <w:lastRenderedPageBreak/>
        <w:t>Bảng</w:t>
      </w:r>
      <w:r w:rsidR="00BE0109" w:rsidRPr="00513BBD">
        <w:rPr>
          <w:rFonts w:eastAsia="Times New Roman" w:cs="Arial"/>
          <w:b/>
          <w:szCs w:val="28"/>
          <w:lang w:val="vi-VN" w:eastAsia="vi-VN"/>
        </w:rPr>
        <w:t xml:space="preserve"> </w:t>
      </w:r>
      <w:r w:rsidR="00BE0109" w:rsidRPr="00513BBD">
        <w:rPr>
          <w:rFonts w:eastAsia="Times New Roman" w:cs="Arial"/>
          <w:b/>
          <w:szCs w:val="28"/>
          <w:lang w:val="es-ES" w:eastAsia="vi-VN"/>
        </w:rPr>
        <w:t>09</w:t>
      </w:r>
      <w:r w:rsidR="00BE0109" w:rsidRPr="00513BBD">
        <w:rPr>
          <w:rFonts w:eastAsia="Times New Roman" w:cs="Arial"/>
          <w:b/>
          <w:szCs w:val="28"/>
          <w:lang w:val="vi-VN" w:eastAsia="vi-VN"/>
        </w:rPr>
        <w:t xml:space="preserve">: </w:t>
      </w:r>
      <w:r w:rsidR="00BE0109" w:rsidRPr="00513BBD">
        <w:rPr>
          <w:rFonts w:eastAsia="Times New Roman" w:cs="Arial"/>
          <w:b/>
          <w:szCs w:val="28"/>
          <w:lang w:val="es-ES" w:eastAsia="vi-VN"/>
        </w:rPr>
        <w:t>Kết quả thực hiện các tuyến đường trục chính nội đồng quy hoạch giai đoạn 2012-2020</w:t>
      </w:r>
    </w:p>
    <w:p w14:paraId="680B66B5" w14:textId="77777777" w:rsidR="00BE0109" w:rsidRPr="00513BBD" w:rsidRDefault="00BE0109" w:rsidP="009A2A42">
      <w:pPr>
        <w:shd w:val="clear" w:color="auto" w:fill="FFFFFF" w:themeFill="background1"/>
        <w:spacing w:line="240" w:lineRule="auto"/>
        <w:ind w:firstLine="0"/>
        <w:jc w:val="center"/>
        <w:rPr>
          <w:rFonts w:eastAsia="Times New Roman" w:cs="Arial"/>
          <w:b/>
          <w:szCs w:val="28"/>
          <w:lang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050"/>
        <w:gridCol w:w="1345"/>
        <w:gridCol w:w="916"/>
        <w:gridCol w:w="692"/>
        <w:gridCol w:w="1353"/>
        <w:gridCol w:w="1146"/>
        <w:gridCol w:w="849"/>
        <w:gridCol w:w="644"/>
        <w:gridCol w:w="1357"/>
      </w:tblGrid>
      <w:tr w:rsidR="00513BBD" w:rsidRPr="00513BBD" w14:paraId="7F89F4CD" w14:textId="77777777" w:rsidTr="00FB7A9E">
        <w:trPr>
          <w:trHeight w:val="306"/>
          <w:tblHeader/>
          <w:jc w:val="center"/>
        </w:trPr>
        <w:tc>
          <w:tcPr>
            <w:tcW w:w="828" w:type="dxa"/>
            <w:vMerge w:val="restart"/>
            <w:shd w:val="clear" w:color="auto" w:fill="auto"/>
            <w:vAlign w:val="center"/>
            <w:hideMark/>
          </w:tcPr>
          <w:p w14:paraId="18702B56"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TT</w:t>
            </w:r>
          </w:p>
        </w:tc>
        <w:tc>
          <w:tcPr>
            <w:tcW w:w="5050" w:type="dxa"/>
            <w:vMerge w:val="restart"/>
            <w:shd w:val="clear" w:color="auto" w:fill="auto"/>
            <w:vAlign w:val="center"/>
            <w:hideMark/>
          </w:tcPr>
          <w:p w14:paraId="223B4634"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Tên tuyến đường</w:t>
            </w:r>
          </w:p>
        </w:tc>
        <w:tc>
          <w:tcPr>
            <w:tcW w:w="4306" w:type="dxa"/>
            <w:gridSpan w:val="4"/>
            <w:shd w:val="clear" w:color="auto" w:fill="auto"/>
            <w:vAlign w:val="center"/>
            <w:hideMark/>
          </w:tcPr>
          <w:p w14:paraId="57010910"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Quy hoạch giai đoạn 2012-2020</w:t>
            </w:r>
          </w:p>
        </w:tc>
        <w:tc>
          <w:tcPr>
            <w:tcW w:w="3996" w:type="dxa"/>
            <w:gridSpan w:val="4"/>
            <w:shd w:val="clear" w:color="auto" w:fill="auto"/>
            <w:vAlign w:val="center"/>
            <w:hideMark/>
          </w:tcPr>
          <w:p w14:paraId="5DC59249"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Đã thực hiện giai đoạn 2012-2020</w:t>
            </w:r>
          </w:p>
        </w:tc>
      </w:tr>
      <w:tr w:rsidR="00513BBD" w:rsidRPr="00513BBD" w14:paraId="5EE27491" w14:textId="77777777" w:rsidTr="00FB7A9E">
        <w:trPr>
          <w:trHeight w:val="616"/>
          <w:tblHeader/>
          <w:jc w:val="center"/>
        </w:trPr>
        <w:tc>
          <w:tcPr>
            <w:tcW w:w="828" w:type="dxa"/>
            <w:vMerge/>
            <w:shd w:val="clear" w:color="auto" w:fill="auto"/>
            <w:vAlign w:val="center"/>
            <w:hideMark/>
          </w:tcPr>
          <w:p w14:paraId="6A814718" w14:textId="77777777" w:rsidR="00BE0109" w:rsidRPr="00513BBD" w:rsidRDefault="00BE0109" w:rsidP="009A2A42">
            <w:pPr>
              <w:shd w:val="clear" w:color="auto" w:fill="FFFFFF" w:themeFill="background1"/>
              <w:spacing w:line="240" w:lineRule="auto"/>
              <w:ind w:firstLine="0"/>
              <w:rPr>
                <w:rFonts w:eastAsia="Times New Roman" w:cs="Times New Roman"/>
                <w:b/>
                <w:bCs/>
                <w:sz w:val="24"/>
                <w:szCs w:val="24"/>
              </w:rPr>
            </w:pPr>
          </w:p>
        </w:tc>
        <w:tc>
          <w:tcPr>
            <w:tcW w:w="5050" w:type="dxa"/>
            <w:vMerge/>
            <w:shd w:val="clear" w:color="auto" w:fill="auto"/>
            <w:vAlign w:val="center"/>
            <w:hideMark/>
          </w:tcPr>
          <w:p w14:paraId="7C914FD6" w14:textId="77777777" w:rsidR="00BE0109" w:rsidRPr="00513BBD" w:rsidRDefault="00BE0109" w:rsidP="009A2A42">
            <w:pPr>
              <w:shd w:val="clear" w:color="auto" w:fill="FFFFFF" w:themeFill="background1"/>
              <w:spacing w:line="240" w:lineRule="auto"/>
              <w:ind w:firstLine="0"/>
              <w:rPr>
                <w:rFonts w:eastAsia="Times New Roman" w:cs="Times New Roman"/>
                <w:b/>
                <w:bCs/>
                <w:sz w:val="24"/>
                <w:szCs w:val="24"/>
              </w:rPr>
            </w:pPr>
          </w:p>
        </w:tc>
        <w:tc>
          <w:tcPr>
            <w:tcW w:w="1345" w:type="dxa"/>
            <w:shd w:val="clear" w:color="auto" w:fill="auto"/>
            <w:vAlign w:val="center"/>
            <w:hideMark/>
          </w:tcPr>
          <w:p w14:paraId="6DB0C910"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Chiều dài (m)</w:t>
            </w:r>
          </w:p>
        </w:tc>
        <w:tc>
          <w:tcPr>
            <w:tcW w:w="916" w:type="dxa"/>
            <w:shd w:val="clear" w:color="auto" w:fill="auto"/>
            <w:vAlign w:val="center"/>
            <w:hideMark/>
          </w:tcPr>
          <w:p w14:paraId="321E62A0"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Nền (m)</w:t>
            </w:r>
          </w:p>
        </w:tc>
        <w:tc>
          <w:tcPr>
            <w:tcW w:w="692" w:type="dxa"/>
            <w:shd w:val="clear" w:color="auto" w:fill="auto"/>
            <w:vAlign w:val="center"/>
            <w:hideMark/>
          </w:tcPr>
          <w:p w14:paraId="52BA58AF"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Mặt</w:t>
            </w:r>
          </w:p>
          <w:p w14:paraId="51E91321"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w:t>
            </w:r>
          </w:p>
        </w:tc>
        <w:tc>
          <w:tcPr>
            <w:tcW w:w="1353" w:type="dxa"/>
            <w:shd w:val="clear" w:color="auto" w:fill="auto"/>
            <w:vAlign w:val="center"/>
            <w:hideMark/>
          </w:tcPr>
          <w:p w14:paraId="758FC5DB"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Kêt cấu</w:t>
            </w:r>
          </w:p>
        </w:tc>
        <w:tc>
          <w:tcPr>
            <w:tcW w:w="1146" w:type="dxa"/>
            <w:shd w:val="clear" w:color="auto" w:fill="auto"/>
            <w:vAlign w:val="center"/>
            <w:hideMark/>
          </w:tcPr>
          <w:p w14:paraId="27A65FD7"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Chiều dài (m)</w:t>
            </w:r>
          </w:p>
        </w:tc>
        <w:tc>
          <w:tcPr>
            <w:tcW w:w="849" w:type="dxa"/>
            <w:shd w:val="clear" w:color="auto" w:fill="auto"/>
            <w:vAlign w:val="center"/>
            <w:hideMark/>
          </w:tcPr>
          <w:p w14:paraId="34B7898E"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Nền (m)</w:t>
            </w:r>
          </w:p>
        </w:tc>
        <w:tc>
          <w:tcPr>
            <w:tcW w:w="644" w:type="dxa"/>
            <w:shd w:val="clear" w:color="auto" w:fill="auto"/>
            <w:vAlign w:val="center"/>
            <w:hideMark/>
          </w:tcPr>
          <w:p w14:paraId="0024ED3F"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Mặt</w:t>
            </w:r>
          </w:p>
          <w:p w14:paraId="23AE4981"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w:t>
            </w:r>
          </w:p>
        </w:tc>
        <w:tc>
          <w:tcPr>
            <w:tcW w:w="1357" w:type="dxa"/>
            <w:shd w:val="clear" w:color="auto" w:fill="auto"/>
            <w:vAlign w:val="center"/>
            <w:hideMark/>
          </w:tcPr>
          <w:p w14:paraId="70469581"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Kêt cấu</w:t>
            </w:r>
          </w:p>
        </w:tc>
      </w:tr>
      <w:tr w:rsidR="00622631" w:rsidRPr="00513BBD" w14:paraId="31DC1469" w14:textId="77777777" w:rsidTr="00843528">
        <w:trPr>
          <w:trHeight w:val="330"/>
          <w:jc w:val="center"/>
        </w:trPr>
        <w:tc>
          <w:tcPr>
            <w:tcW w:w="828" w:type="dxa"/>
            <w:shd w:val="clear" w:color="auto" w:fill="auto"/>
            <w:vAlign w:val="bottom"/>
          </w:tcPr>
          <w:p w14:paraId="309EBE83" w14:textId="73C467A5" w:rsidR="00622631" w:rsidRPr="00843528" w:rsidRDefault="00622631" w:rsidP="00622631">
            <w:pPr>
              <w:shd w:val="clear" w:color="auto" w:fill="FFFFFF" w:themeFill="background1"/>
              <w:snapToGrid w:val="0"/>
              <w:ind w:firstLine="0"/>
              <w:jc w:val="center"/>
              <w:rPr>
                <w:sz w:val="24"/>
                <w:szCs w:val="24"/>
              </w:rPr>
            </w:pPr>
            <w:r w:rsidRPr="00843528">
              <w:rPr>
                <w:color w:val="000000"/>
                <w:sz w:val="24"/>
                <w:szCs w:val="24"/>
              </w:rPr>
              <w:t>1</w:t>
            </w:r>
          </w:p>
        </w:tc>
        <w:tc>
          <w:tcPr>
            <w:tcW w:w="5050" w:type="dxa"/>
            <w:shd w:val="clear" w:color="auto" w:fill="auto"/>
            <w:noWrap/>
            <w:vAlign w:val="bottom"/>
          </w:tcPr>
          <w:p w14:paraId="54FF6747" w14:textId="4EFC15B0" w:rsidR="00622631" w:rsidRPr="00843528" w:rsidRDefault="00622631" w:rsidP="00622631">
            <w:pPr>
              <w:shd w:val="clear" w:color="auto" w:fill="FFFFFF" w:themeFill="background1"/>
              <w:ind w:firstLine="0"/>
              <w:rPr>
                <w:sz w:val="24"/>
                <w:szCs w:val="24"/>
              </w:rPr>
            </w:pPr>
            <w:r w:rsidRPr="00843528">
              <w:rPr>
                <w:color w:val="000000"/>
                <w:sz w:val="24"/>
                <w:szCs w:val="24"/>
              </w:rPr>
              <w:t>Đường nội đồng Đòn Thỏi - Đồng Khảng</w:t>
            </w:r>
          </w:p>
        </w:tc>
        <w:tc>
          <w:tcPr>
            <w:tcW w:w="1345" w:type="dxa"/>
            <w:shd w:val="clear" w:color="auto" w:fill="auto"/>
            <w:vAlign w:val="center"/>
          </w:tcPr>
          <w:p w14:paraId="6529F7C4" w14:textId="2C24FA46" w:rsidR="00622631" w:rsidRPr="00843528" w:rsidRDefault="00622631" w:rsidP="00622631">
            <w:pPr>
              <w:shd w:val="clear" w:color="auto" w:fill="FFFFFF" w:themeFill="background1"/>
              <w:ind w:firstLine="0"/>
              <w:jc w:val="center"/>
              <w:rPr>
                <w:sz w:val="24"/>
                <w:szCs w:val="24"/>
              </w:rPr>
            </w:pPr>
            <w:r w:rsidRPr="00843528">
              <w:rPr>
                <w:sz w:val="24"/>
                <w:szCs w:val="24"/>
              </w:rPr>
              <w:t>209,5</w:t>
            </w:r>
          </w:p>
        </w:tc>
        <w:tc>
          <w:tcPr>
            <w:tcW w:w="916" w:type="dxa"/>
            <w:shd w:val="clear" w:color="auto" w:fill="auto"/>
            <w:vAlign w:val="center"/>
          </w:tcPr>
          <w:p w14:paraId="16130667" w14:textId="66174546"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72E95BFB" w14:textId="25C96D84"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2</w:t>
            </w:r>
          </w:p>
        </w:tc>
        <w:tc>
          <w:tcPr>
            <w:tcW w:w="1353" w:type="dxa"/>
            <w:shd w:val="clear" w:color="auto" w:fill="auto"/>
            <w:vAlign w:val="center"/>
          </w:tcPr>
          <w:p w14:paraId="7D7A9FB8" w14:textId="359D98FA"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Bê tông</w:t>
            </w:r>
          </w:p>
        </w:tc>
        <w:tc>
          <w:tcPr>
            <w:tcW w:w="1146" w:type="dxa"/>
            <w:shd w:val="clear" w:color="auto" w:fill="auto"/>
            <w:noWrap/>
            <w:vAlign w:val="center"/>
          </w:tcPr>
          <w:p w14:paraId="644E59A4" w14:textId="5FFD0873" w:rsidR="00622631" w:rsidRPr="00843528" w:rsidRDefault="00622631" w:rsidP="00622631">
            <w:pPr>
              <w:shd w:val="clear" w:color="auto" w:fill="FFFFFF" w:themeFill="background1"/>
              <w:spacing w:line="240" w:lineRule="auto"/>
              <w:ind w:firstLine="0"/>
              <w:jc w:val="center"/>
              <w:rPr>
                <w:sz w:val="24"/>
                <w:szCs w:val="24"/>
              </w:rPr>
            </w:pPr>
            <w:r w:rsidRPr="00843528">
              <w:rPr>
                <w:sz w:val="24"/>
                <w:szCs w:val="24"/>
              </w:rPr>
              <w:t>209,5</w:t>
            </w:r>
          </w:p>
        </w:tc>
        <w:tc>
          <w:tcPr>
            <w:tcW w:w="849" w:type="dxa"/>
            <w:shd w:val="clear" w:color="auto" w:fill="auto"/>
            <w:noWrap/>
            <w:vAlign w:val="center"/>
          </w:tcPr>
          <w:p w14:paraId="2CD1D5E6" w14:textId="467A2EA3"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3</w:t>
            </w:r>
          </w:p>
        </w:tc>
        <w:tc>
          <w:tcPr>
            <w:tcW w:w="644" w:type="dxa"/>
            <w:shd w:val="clear" w:color="auto" w:fill="auto"/>
            <w:noWrap/>
            <w:vAlign w:val="center"/>
          </w:tcPr>
          <w:p w14:paraId="0907B2EC" w14:textId="5B611B42"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2</w:t>
            </w:r>
          </w:p>
        </w:tc>
        <w:tc>
          <w:tcPr>
            <w:tcW w:w="1357" w:type="dxa"/>
            <w:shd w:val="clear" w:color="auto" w:fill="auto"/>
            <w:vAlign w:val="center"/>
          </w:tcPr>
          <w:p w14:paraId="0767BD76" w14:textId="77777777" w:rsidR="00622631" w:rsidRPr="00843528" w:rsidRDefault="00622631" w:rsidP="00622631">
            <w:pPr>
              <w:shd w:val="clear" w:color="auto" w:fill="FFFFFF" w:themeFill="background1"/>
              <w:spacing w:line="240" w:lineRule="auto"/>
              <w:ind w:firstLine="0"/>
              <w:jc w:val="center"/>
              <w:rPr>
                <w:sz w:val="24"/>
                <w:szCs w:val="24"/>
              </w:rPr>
            </w:pPr>
            <w:r w:rsidRPr="00843528">
              <w:rPr>
                <w:sz w:val="24"/>
                <w:szCs w:val="24"/>
              </w:rPr>
              <w:t>Bê tông</w:t>
            </w:r>
          </w:p>
        </w:tc>
      </w:tr>
      <w:tr w:rsidR="00622631" w:rsidRPr="00513BBD" w14:paraId="20542E76" w14:textId="77777777" w:rsidTr="00843528">
        <w:trPr>
          <w:trHeight w:val="330"/>
          <w:jc w:val="center"/>
        </w:trPr>
        <w:tc>
          <w:tcPr>
            <w:tcW w:w="828" w:type="dxa"/>
            <w:shd w:val="clear" w:color="auto" w:fill="auto"/>
            <w:vAlign w:val="bottom"/>
          </w:tcPr>
          <w:p w14:paraId="6307D0FE" w14:textId="179B1B75"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2</w:t>
            </w:r>
          </w:p>
        </w:tc>
        <w:tc>
          <w:tcPr>
            <w:tcW w:w="5050" w:type="dxa"/>
            <w:shd w:val="clear" w:color="auto" w:fill="auto"/>
            <w:noWrap/>
            <w:vAlign w:val="bottom"/>
          </w:tcPr>
          <w:p w14:paraId="3DE979BD" w14:textId="2276330E" w:rsidR="00622631" w:rsidRPr="00843528" w:rsidRDefault="00622631" w:rsidP="00622631">
            <w:pPr>
              <w:shd w:val="clear" w:color="auto" w:fill="FFFFFF" w:themeFill="background1"/>
              <w:ind w:firstLine="0"/>
              <w:rPr>
                <w:sz w:val="24"/>
                <w:szCs w:val="24"/>
              </w:rPr>
            </w:pPr>
            <w:r w:rsidRPr="00843528">
              <w:rPr>
                <w:color w:val="000000"/>
                <w:sz w:val="24"/>
                <w:szCs w:val="24"/>
              </w:rPr>
              <w:t>Đường nội đồng Rèo Cái - Nạ Rèo</w:t>
            </w:r>
          </w:p>
        </w:tc>
        <w:tc>
          <w:tcPr>
            <w:tcW w:w="1345" w:type="dxa"/>
            <w:shd w:val="clear" w:color="auto" w:fill="auto"/>
            <w:vAlign w:val="center"/>
          </w:tcPr>
          <w:p w14:paraId="40F01CDB" w14:textId="151EB5E5" w:rsidR="00622631" w:rsidRPr="00843528" w:rsidRDefault="00622631" w:rsidP="00622631">
            <w:pPr>
              <w:shd w:val="clear" w:color="auto" w:fill="FFFFFF" w:themeFill="background1"/>
              <w:ind w:firstLine="0"/>
              <w:jc w:val="center"/>
              <w:rPr>
                <w:sz w:val="24"/>
                <w:szCs w:val="24"/>
              </w:rPr>
            </w:pPr>
            <w:r w:rsidRPr="00843528">
              <w:rPr>
                <w:sz w:val="24"/>
                <w:szCs w:val="24"/>
              </w:rPr>
              <w:t>421,9</w:t>
            </w:r>
          </w:p>
        </w:tc>
        <w:tc>
          <w:tcPr>
            <w:tcW w:w="916" w:type="dxa"/>
            <w:shd w:val="clear" w:color="auto" w:fill="auto"/>
            <w:vAlign w:val="center"/>
          </w:tcPr>
          <w:p w14:paraId="568FC530" w14:textId="7EAE5064"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648CB527" w14:textId="004F1B25"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2</w:t>
            </w:r>
          </w:p>
        </w:tc>
        <w:tc>
          <w:tcPr>
            <w:tcW w:w="1353" w:type="dxa"/>
            <w:shd w:val="clear" w:color="auto" w:fill="auto"/>
            <w:vAlign w:val="center"/>
          </w:tcPr>
          <w:p w14:paraId="050E7688" w14:textId="4D083B2A"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Bê tông</w:t>
            </w:r>
          </w:p>
        </w:tc>
        <w:tc>
          <w:tcPr>
            <w:tcW w:w="1146" w:type="dxa"/>
            <w:shd w:val="clear" w:color="auto" w:fill="auto"/>
            <w:noWrap/>
            <w:vAlign w:val="center"/>
          </w:tcPr>
          <w:p w14:paraId="16E5FF53" w14:textId="43562E5C" w:rsidR="00622631" w:rsidRPr="00843528" w:rsidRDefault="00622631" w:rsidP="00622631">
            <w:pPr>
              <w:shd w:val="clear" w:color="auto" w:fill="FFFFFF" w:themeFill="background1"/>
              <w:spacing w:line="240" w:lineRule="auto"/>
              <w:ind w:firstLine="0"/>
              <w:jc w:val="center"/>
              <w:rPr>
                <w:sz w:val="24"/>
                <w:szCs w:val="24"/>
              </w:rPr>
            </w:pPr>
            <w:r w:rsidRPr="00843528">
              <w:rPr>
                <w:sz w:val="24"/>
                <w:szCs w:val="24"/>
              </w:rPr>
              <w:t>421,9</w:t>
            </w:r>
          </w:p>
        </w:tc>
        <w:tc>
          <w:tcPr>
            <w:tcW w:w="849" w:type="dxa"/>
            <w:shd w:val="clear" w:color="auto" w:fill="auto"/>
            <w:noWrap/>
            <w:vAlign w:val="center"/>
          </w:tcPr>
          <w:p w14:paraId="1080C44F" w14:textId="68EBF11C"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3</w:t>
            </w:r>
          </w:p>
        </w:tc>
        <w:tc>
          <w:tcPr>
            <w:tcW w:w="644" w:type="dxa"/>
            <w:shd w:val="clear" w:color="auto" w:fill="auto"/>
            <w:noWrap/>
            <w:vAlign w:val="center"/>
          </w:tcPr>
          <w:p w14:paraId="36F7C42C" w14:textId="5EB45A64"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2</w:t>
            </w:r>
          </w:p>
        </w:tc>
        <w:tc>
          <w:tcPr>
            <w:tcW w:w="1357" w:type="dxa"/>
            <w:shd w:val="clear" w:color="auto" w:fill="auto"/>
            <w:vAlign w:val="center"/>
          </w:tcPr>
          <w:p w14:paraId="5A2D8BAC" w14:textId="77777777" w:rsidR="00622631" w:rsidRPr="00843528" w:rsidRDefault="00622631" w:rsidP="00622631">
            <w:pPr>
              <w:shd w:val="clear" w:color="auto" w:fill="FFFFFF" w:themeFill="background1"/>
              <w:spacing w:line="240" w:lineRule="auto"/>
              <w:ind w:firstLine="0"/>
              <w:jc w:val="center"/>
              <w:rPr>
                <w:sz w:val="24"/>
                <w:szCs w:val="24"/>
              </w:rPr>
            </w:pPr>
            <w:r w:rsidRPr="00843528">
              <w:rPr>
                <w:sz w:val="24"/>
                <w:szCs w:val="24"/>
              </w:rPr>
              <w:t>Bê tông</w:t>
            </w:r>
          </w:p>
        </w:tc>
      </w:tr>
      <w:tr w:rsidR="00622631" w:rsidRPr="00513BBD" w14:paraId="0C070080" w14:textId="77777777" w:rsidTr="00843528">
        <w:trPr>
          <w:trHeight w:val="330"/>
          <w:jc w:val="center"/>
        </w:trPr>
        <w:tc>
          <w:tcPr>
            <w:tcW w:w="828" w:type="dxa"/>
            <w:shd w:val="clear" w:color="auto" w:fill="auto"/>
            <w:vAlign w:val="bottom"/>
          </w:tcPr>
          <w:p w14:paraId="58872AB3" w14:textId="05EE370F"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3</w:t>
            </w:r>
          </w:p>
        </w:tc>
        <w:tc>
          <w:tcPr>
            <w:tcW w:w="5050" w:type="dxa"/>
            <w:shd w:val="clear" w:color="auto" w:fill="auto"/>
            <w:noWrap/>
            <w:vAlign w:val="bottom"/>
          </w:tcPr>
          <w:p w14:paraId="547DF9F4" w14:textId="384B01F8" w:rsidR="00622631" w:rsidRPr="00843528" w:rsidRDefault="00622631" w:rsidP="00622631">
            <w:pPr>
              <w:shd w:val="clear" w:color="auto" w:fill="FFFFFF" w:themeFill="background1"/>
              <w:ind w:firstLine="0"/>
              <w:rPr>
                <w:sz w:val="24"/>
                <w:szCs w:val="24"/>
              </w:rPr>
            </w:pPr>
            <w:r w:rsidRPr="00843528">
              <w:rPr>
                <w:color w:val="000000"/>
                <w:sz w:val="24"/>
                <w:szCs w:val="24"/>
              </w:rPr>
              <w:t>Đường nội đồng Thẩm Rộc - Nạ Tán</w:t>
            </w:r>
          </w:p>
        </w:tc>
        <w:tc>
          <w:tcPr>
            <w:tcW w:w="1345" w:type="dxa"/>
            <w:shd w:val="clear" w:color="auto" w:fill="auto"/>
            <w:vAlign w:val="center"/>
          </w:tcPr>
          <w:p w14:paraId="7FEAF92D" w14:textId="38AD2FFA" w:rsidR="00622631" w:rsidRPr="00843528" w:rsidRDefault="00622631" w:rsidP="00622631">
            <w:pPr>
              <w:shd w:val="clear" w:color="auto" w:fill="FFFFFF" w:themeFill="background1"/>
              <w:ind w:firstLine="0"/>
              <w:jc w:val="center"/>
              <w:rPr>
                <w:sz w:val="24"/>
                <w:szCs w:val="24"/>
              </w:rPr>
            </w:pPr>
            <w:r w:rsidRPr="00843528">
              <w:rPr>
                <w:sz w:val="24"/>
                <w:szCs w:val="24"/>
              </w:rPr>
              <w:t>471,0</w:t>
            </w:r>
          </w:p>
        </w:tc>
        <w:tc>
          <w:tcPr>
            <w:tcW w:w="916" w:type="dxa"/>
            <w:shd w:val="clear" w:color="auto" w:fill="auto"/>
            <w:vAlign w:val="center"/>
          </w:tcPr>
          <w:p w14:paraId="746636FE" w14:textId="71463413"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1058B406" w14:textId="2D48B3F7"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2</w:t>
            </w:r>
          </w:p>
        </w:tc>
        <w:tc>
          <w:tcPr>
            <w:tcW w:w="1353" w:type="dxa"/>
            <w:shd w:val="clear" w:color="auto" w:fill="auto"/>
            <w:vAlign w:val="center"/>
          </w:tcPr>
          <w:p w14:paraId="35FF067F" w14:textId="5ACDA8AB"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Bê tông</w:t>
            </w:r>
          </w:p>
        </w:tc>
        <w:tc>
          <w:tcPr>
            <w:tcW w:w="1146" w:type="dxa"/>
            <w:shd w:val="clear" w:color="auto" w:fill="auto"/>
            <w:noWrap/>
            <w:vAlign w:val="center"/>
          </w:tcPr>
          <w:p w14:paraId="13A91872" w14:textId="61B7D387" w:rsidR="00622631" w:rsidRPr="00843528" w:rsidRDefault="00622631" w:rsidP="00622631">
            <w:pPr>
              <w:shd w:val="clear" w:color="auto" w:fill="FFFFFF" w:themeFill="background1"/>
              <w:spacing w:line="240" w:lineRule="auto"/>
              <w:ind w:firstLine="0"/>
              <w:jc w:val="center"/>
              <w:rPr>
                <w:sz w:val="24"/>
                <w:szCs w:val="24"/>
              </w:rPr>
            </w:pPr>
            <w:r w:rsidRPr="00843528">
              <w:rPr>
                <w:sz w:val="24"/>
                <w:szCs w:val="24"/>
              </w:rPr>
              <w:t>471,0</w:t>
            </w:r>
          </w:p>
        </w:tc>
        <w:tc>
          <w:tcPr>
            <w:tcW w:w="849" w:type="dxa"/>
            <w:shd w:val="clear" w:color="auto" w:fill="auto"/>
            <w:noWrap/>
            <w:vAlign w:val="center"/>
          </w:tcPr>
          <w:p w14:paraId="591B8CE1" w14:textId="40061404"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3</w:t>
            </w:r>
          </w:p>
        </w:tc>
        <w:tc>
          <w:tcPr>
            <w:tcW w:w="644" w:type="dxa"/>
            <w:shd w:val="clear" w:color="auto" w:fill="auto"/>
            <w:noWrap/>
            <w:vAlign w:val="center"/>
          </w:tcPr>
          <w:p w14:paraId="10F867D0" w14:textId="1996E0F1"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2</w:t>
            </w:r>
          </w:p>
        </w:tc>
        <w:tc>
          <w:tcPr>
            <w:tcW w:w="1357" w:type="dxa"/>
            <w:shd w:val="clear" w:color="auto" w:fill="auto"/>
            <w:vAlign w:val="center"/>
          </w:tcPr>
          <w:p w14:paraId="24B34266" w14:textId="77777777" w:rsidR="00622631" w:rsidRPr="00843528" w:rsidRDefault="00622631" w:rsidP="00622631">
            <w:pPr>
              <w:shd w:val="clear" w:color="auto" w:fill="FFFFFF" w:themeFill="background1"/>
              <w:spacing w:line="240" w:lineRule="auto"/>
              <w:ind w:firstLine="0"/>
              <w:jc w:val="center"/>
              <w:rPr>
                <w:sz w:val="24"/>
                <w:szCs w:val="24"/>
              </w:rPr>
            </w:pPr>
            <w:r w:rsidRPr="00843528">
              <w:rPr>
                <w:sz w:val="24"/>
                <w:szCs w:val="24"/>
              </w:rPr>
              <w:t>Bê tông</w:t>
            </w:r>
          </w:p>
        </w:tc>
      </w:tr>
      <w:tr w:rsidR="00622631" w:rsidRPr="00513BBD" w14:paraId="2B0C8C35" w14:textId="77777777" w:rsidTr="00843528">
        <w:trPr>
          <w:trHeight w:val="330"/>
          <w:jc w:val="center"/>
        </w:trPr>
        <w:tc>
          <w:tcPr>
            <w:tcW w:w="828" w:type="dxa"/>
            <w:shd w:val="clear" w:color="auto" w:fill="auto"/>
            <w:vAlign w:val="bottom"/>
          </w:tcPr>
          <w:p w14:paraId="03AADFE2" w14:textId="36B70D4E"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4</w:t>
            </w:r>
          </w:p>
        </w:tc>
        <w:tc>
          <w:tcPr>
            <w:tcW w:w="5050" w:type="dxa"/>
            <w:shd w:val="clear" w:color="auto" w:fill="auto"/>
            <w:noWrap/>
            <w:vAlign w:val="bottom"/>
          </w:tcPr>
          <w:p w14:paraId="4D5B891D" w14:textId="622E2527" w:rsidR="00622631" w:rsidRPr="00843528" w:rsidRDefault="00622631" w:rsidP="00622631">
            <w:pPr>
              <w:shd w:val="clear" w:color="auto" w:fill="FFFFFF" w:themeFill="background1"/>
              <w:ind w:firstLine="0"/>
              <w:rPr>
                <w:sz w:val="24"/>
                <w:szCs w:val="24"/>
              </w:rPr>
            </w:pPr>
            <w:r w:rsidRPr="00843528">
              <w:rPr>
                <w:color w:val="000000"/>
                <w:sz w:val="24"/>
                <w:szCs w:val="24"/>
              </w:rPr>
              <w:t>Đường nội đồng Thẩm Màn</w:t>
            </w:r>
          </w:p>
        </w:tc>
        <w:tc>
          <w:tcPr>
            <w:tcW w:w="1345" w:type="dxa"/>
            <w:shd w:val="clear" w:color="auto" w:fill="auto"/>
            <w:vAlign w:val="center"/>
          </w:tcPr>
          <w:p w14:paraId="4BA7F739" w14:textId="4170E349" w:rsidR="00622631" w:rsidRPr="00843528" w:rsidRDefault="00622631" w:rsidP="00622631">
            <w:pPr>
              <w:shd w:val="clear" w:color="auto" w:fill="FFFFFF" w:themeFill="background1"/>
              <w:ind w:firstLine="0"/>
              <w:jc w:val="center"/>
              <w:rPr>
                <w:sz w:val="24"/>
                <w:szCs w:val="24"/>
              </w:rPr>
            </w:pPr>
            <w:r w:rsidRPr="00843528">
              <w:rPr>
                <w:sz w:val="24"/>
                <w:szCs w:val="24"/>
              </w:rPr>
              <w:t>127,0</w:t>
            </w:r>
          </w:p>
        </w:tc>
        <w:tc>
          <w:tcPr>
            <w:tcW w:w="916" w:type="dxa"/>
            <w:shd w:val="clear" w:color="auto" w:fill="auto"/>
            <w:vAlign w:val="center"/>
          </w:tcPr>
          <w:p w14:paraId="05C42FCF" w14:textId="28275F49"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526AD377" w14:textId="097F3649"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2</w:t>
            </w:r>
          </w:p>
        </w:tc>
        <w:tc>
          <w:tcPr>
            <w:tcW w:w="1353" w:type="dxa"/>
            <w:shd w:val="clear" w:color="auto" w:fill="auto"/>
            <w:vAlign w:val="center"/>
          </w:tcPr>
          <w:p w14:paraId="673F7011" w14:textId="29B068DD"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Bê tông</w:t>
            </w:r>
          </w:p>
        </w:tc>
        <w:tc>
          <w:tcPr>
            <w:tcW w:w="1146" w:type="dxa"/>
            <w:shd w:val="clear" w:color="auto" w:fill="auto"/>
            <w:noWrap/>
            <w:vAlign w:val="center"/>
          </w:tcPr>
          <w:p w14:paraId="07BB3557" w14:textId="0E81944A" w:rsidR="00622631" w:rsidRPr="00843528" w:rsidRDefault="00622631" w:rsidP="00622631">
            <w:pPr>
              <w:shd w:val="clear" w:color="auto" w:fill="FFFFFF" w:themeFill="background1"/>
              <w:spacing w:line="240" w:lineRule="auto"/>
              <w:ind w:firstLine="0"/>
              <w:jc w:val="center"/>
              <w:rPr>
                <w:sz w:val="24"/>
                <w:szCs w:val="24"/>
              </w:rPr>
            </w:pPr>
            <w:r w:rsidRPr="00843528">
              <w:rPr>
                <w:sz w:val="24"/>
                <w:szCs w:val="24"/>
              </w:rPr>
              <w:t>127,0</w:t>
            </w:r>
          </w:p>
        </w:tc>
        <w:tc>
          <w:tcPr>
            <w:tcW w:w="849" w:type="dxa"/>
            <w:shd w:val="clear" w:color="auto" w:fill="auto"/>
            <w:noWrap/>
            <w:vAlign w:val="center"/>
          </w:tcPr>
          <w:p w14:paraId="33F9F311" w14:textId="5646A3F9"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3</w:t>
            </w:r>
          </w:p>
        </w:tc>
        <w:tc>
          <w:tcPr>
            <w:tcW w:w="644" w:type="dxa"/>
            <w:shd w:val="clear" w:color="auto" w:fill="auto"/>
            <w:noWrap/>
            <w:vAlign w:val="center"/>
          </w:tcPr>
          <w:p w14:paraId="16EEB051" w14:textId="6F323417"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2</w:t>
            </w:r>
          </w:p>
        </w:tc>
        <w:tc>
          <w:tcPr>
            <w:tcW w:w="1357" w:type="dxa"/>
            <w:shd w:val="clear" w:color="auto" w:fill="auto"/>
            <w:vAlign w:val="center"/>
          </w:tcPr>
          <w:p w14:paraId="5DEEBE6F" w14:textId="409B1FED" w:rsidR="00622631" w:rsidRPr="00843528" w:rsidRDefault="00622631" w:rsidP="00622631">
            <w:pPr>
              <w:shd w:val="clear" w:color="auto" w:fill="FFFFFF" w:themeFill="background1"/>
              <w:spacing w:line="240" w:lineRule="auto"/>
              <w:ind w:firstLine="0"/>
              <w:jc w:val="center"/>
              <w:rPr>
                <w:sz w:val="24"/>
                <w:szCs w:val="24"/>
              </w:rPr>
            </w:pPr>
            <w:r w:rsidRPr="00843528">
              <w:rPr>
                <w:sz w:val="24"/>
                <w:szCs w:val="24"/>
              </w:rPr>
              <w:t>Bê tông</w:t>
            </w:r>
          </w:p>
        </w:tc>
      </w:tr>
      <w:tr w:rsidR="00622631" w:rsidRPr="00513BBD" w14:paraId="3212F217" w14:textId="77777777" w:rsidTr="00843528">
        <w:trPr>
          <w:trHeight w:val="70"/>
          <w:jc w:val="center"/>
        </w:trPr>
        <w:tc>
          <w:tcPr>
            <w:tcW w:w="828" w:type="dxa"/>
            <w:shd w:val="clear" w:color="auto" w:fill="auto"/>
            <w:vAlign w:val="bottom"/>
          </w:tcPr>
          <w:p w14:paraId="1B6B859A" w14:textId="79E9B43B"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5</w:t>
            </w:r>
          </w:p>
        </w:tc>
        <w:tc>
          <w:tcPr>
            <w:tcW w:w="5050" w:type="dxa"/>
            <w:shd w:val="clear" w:color="auto" w:fill="auto"/>
            <w:noWrap/>
            <w:vAlign w:val="bottom"/>
          </w:tcPr>
          <w:p w14:paraId="06F12F34" w14:textId="3E804C9D" w:rsidR="00622631" w:rsidRPr="00843528" w:rsidRDefault="00622631" w:rsidP="00622631">
            <w:pPr>
              <w:shd w:val="clear" w:color="auto" w:fill="FFFFFF" w:themeFill="background1"/>
              <w:ind w:firstLine="0"/>
              <w:rPr>
                <w:sz w:val="24"/>
                <w:szCs w:val="24"/>
              </w:rPr>
            </w:pPr>
            <w:r w:rsidRPr="00843528">
              <w:rPr>
                <w:color w:val="000000"/>
                <w:sz w:val="24"/>
                <w:szCs w:val="24"/>
              </w:rPr>
              <w:t>Đường nội đồng Đá Bay</w:t>
            </w:r>
          </w:p>
        </w:tc>
        <w:tc>
          <w:tcPr>
            <w:tcW w:w="1345" w:type="dxa"/>
            <w:shd w:val="clear" w:color="auto" w:fill="auto"/>
            <w:vAlign w:val="center"/>
          </w:tcPr>
          <w:p w14:paraId="6DAC9197" w14:textId="77121631" w:rsidR="00622631" w:rsidRPr="00843528" w:rsidRDefault="00622631" w:rsidP="00622631">
            <w:pPr>
              <w:shd w:val="clear" w:color="auto" w:fill="FFFFFF" w:themeFill="background1"/>
              <w:ind w:firstLine="0"/>
              <w:jc w:val="center"/>
              <w:rPr>
                <w:sz w:val="24"/>
                <w:szCs w:val="24"/>
              </w:rPr>
            </w:pPr>
            <w:r w:rsidRPr="00843528">
              <w:rPr>
                <w:sz w:val="24"/>
                <w:szCs w:val="24"/>
              </w:rPr>
              <w:t>152,8</w:t>
            </w:r>
          </w:p>
        </w:tc>
        <w:tc>
          <w:tcPr>
            <w:tcW w:w="916" w:type="dxa"/>
            <w:shd w:val="clear" w:color="auto" w:fill="auto"/>
            <w:vAlign w:val="center"/>
          </w:tcPr>
          <w:p w14:paraId="105A346F" w14:textId="1DD1CFC9"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6F9A536C" w14:textId="151D2006"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2</w:t>
            </w:r>
          </w:p>
        </w:tc>
        <w:tc>
          <w:tcPr>
            <w:tcW w:w="1353" w:type="dxa"/>
            <w:shd w:val="clear" w:color="auto" w:fill="auto"/>
            <w:vAlign w:val="center"/>
          </w:tcPr>
          <w:p w14:paraId="0E7F52EB" w14:textId="5C8B2C8E"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Bê tông</w:t>
            </w:r>
          </w:p>
        </w:tc>
        <w:tc>
          <w:tcPr>
            <w:tcW w:w="1146" w:type="dxa"/>
            <w:shd w:val="clear" w:color="auto" w:fill="auto"/>
            <w:noWrap/>
            <w:vAlign w:val="center"/>
          </w:tcPr>
          <w:p w14:paraId="459CBE70" w14:textId="35E70DA6" w:rsidR="00622631" w:rsidRPr="00843528" w:rsidRDefault="00622631" w:rsidP="00622631">
            <w:pPr>
              <w:shd w:val="clear" w:color="auto" w:fill="FFFFFF" w:themeFill="background1"/>
              <w:spacing w:line="240" w:lineRule="auto"/>
              <w:ind w:firstLine="0"/>
              <w:jc w:val="center"/>
              <w:rPr>
                <w:sz w:val="24"/>
                <w:szCs w:val="24"/>
              </w:rPr>
            </w:pPr>
            <w:r w:rsidRPr="00843528">
              <w:rPr>
                <w:sz w:val="24"/>
                <w:szCs w:val="24"/>
              </w:rPr>
              <w:t>152,8</w:t>
            </w:r>
          </w:p>
        </w:tc>
        <w:tc>
          <w:tcPr>
            <w:tcW w:w="849" w:type="dxa"/>
            <w:shd w:val="clear" w:color="auto" w:fill="auto"/>
            <w:noWrap/>
            <w:vAlign w:val="center"/>
          </w:tcPr>
          <w:p w14:paraId="2942A9F4" w14:textId="08EB1F53"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3</w:t>
            </w:r>
          </w:p>
        </w:tc>
        <w:tc>
          <w:tcPr>
            <w:tcW w:w="644" w:type="dxa"/>
            <w:shd w:val="clear" w:color="auto" w:fill="auto"/>
            <w:noWrap/>
            <w:vAlign w:val="center"/>
          </w:tcPr>
          <w:p w14:paraId="7D7EB241" w14:textId="668C796F"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2</w:t>
            </w:r>
          </w:p>
        </w:tc>
        <w:tc>
          <w:tcPr>
            <w:tcW w:w="1357" w:type="dxa"/>
            <w:shd w:val="clear" w:color="auto" w:fill="auto"/>
            <w:vAlign w:val="center"/>
          </w:tcPr>
          <w:p w14:paraId="008965CC" w14:textId="1A2493C0" w:rsidR="00622631" w:rsidRPr="00843528" w:rsidRDefault="00622631" w:rsidP="00622631">
            <w:pPr>
              <w:shd w:val="clear" w:color="auto" w:fill="FFFFFF" w:themeFill="background1"/>
              <w:spacing w:line="240" w:lineRule="auto"/>
              <w:ind w:firstLine="0"/>
              <w:jc w:val="center"/>
              <w:rPr>
                <w:sz w:val="24"/>
                <w:szCs w:val="24"/>
              </w:rPr>
            </w:pPr>
            <w:r w:rsidRPr="00843528">
              <w:rPr>
                <w:sz w:val="24"/>
                <w:szCs w:val="24"/>
              </w:rPr>
              <w:t>Bê tông</w:t>
            </w:r>
          </w:p>
        </w:tc>
      </w:tr>
      <w:tr w:rsidR="00622631" w:rsidRPr="00513BBD" w14:paraId="443D6E82" w14:textId="77777777" w:rsidTr="00843528">
        <w:trPr>
          <w:trHeight w:val="85"/>
          <w:jc w:val="center"/>
        </w:trPr>
        <w:tc>
          <w:tcPr>
            <w:tcW w:w="828" w:type="dxa"/>
            <w:shd w:val="clear" w:color="auto" w:fill="auto"/>
            <w:vAlign w:val="bottom"/>
          </w:tcPr>
          <w:p w14:paraId="1BDE31ED" w14:textId="5D7703CB"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6</w:t>
            </w:r>
          </w:p>
        </w:tc>
        <w:tc>
          <w:tcPr>
            <w:tcW w:w="5050" w:type="dxa"/>
            <w:shd w:val="clear" w:color="auto" w:fill="auto"/>
            <w:noWrap/>
            <w:vAlign w:val="bottom"/>
          </w:tcPr>
          <w:p w14:paraId="362E20B6" w14:textId="66736D9D" w:rsidR="00622631" w:rsidRPr="00843528" w:rsidRDefault="00622631" w:rsidP="00622631">
            <w:pPr>
              <w:shd w:val="clear" w:color="auto" w:fill="FFFFFF" w:themeFill="background1"/>
              <w:ind w:firstLine="0"/>
              <w:rPr>
                <w:sz w:val="24"/>
                <w:szCs w:val="24"/>
              </w:rPr>
            </w:pPr>
            <w:r w:rsidRPr="00843528">
              <w:rPr>
                <w:color w:val="000000"/>
                <w:sz w:val="24"/>
                <w:szCs w:val="24"/>
              </w:rPr>
              <w:t>Đường nội đồng Nạ Khỏ - Nạ Chía</w:t>
            </w:r>
          </w:p>
        </w:tc>
        <w:tc>
          <w:tcPr>
            <w:tcW w:w="1345" w:type="dxa"/>
            <w:shd w:val="clear" w:color="auto" w:fill="auto"/>
            <w:vAlign w:val="center"/>
          </w:tcPr>
          <w:p w14:paraId="22A9AC84" w14:textId="29CA169C" w:rsidR="00622631" w:rsidRPr="00843528" w:rsidRDefault="00622631" w:rsidP="00622631">
            <w:pPr>
              <w:shd w:val="clear" w:color="auto" w:fill="FFFFFF" w:themeFill="background1"/>
              <w:ind w:firstLine="0"/>
              <w:jc w:val="center"/>
              <w:rPr>
                <w:sz w:val="24"/>
                <w:szCs w:val="24"/>
              </w:rPr>
            </w:pPr>
            <w:r w:rsidRPr="00843528">
              <w:rPr>
                <w:sz w:val="24"/>
                <w:szCs w:val="24"/>
              </w:rPr>
              <w:t>557,1</w:t>
            </w:r>
          </w:p>
        </w:tc>
        <w:tc>
          <w:tcPr>
            <w:tcW w:w="916" w:type="dxa"/>
            <w:shd w:val="clear" w:color="auto" w:fill="auto"/>
            <w:vAlign w:val="center"/>
          </w:tcPr>
          <w:p w14:paraId="624BFD32" w14:textId="68CC0DE2"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183D5EAD" w14:textId="773D76DB"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2</w:t>
            </w:r>
          </w:p>
        </w:tc>
        <w:tc>
          <w:tcPr>
            <w:tcW w:w="1353" w:type="dxa"/>
            <w:shd w:val="clear" w:color="auto" w:fill="auto"/>
            <w:vAlign w:val="center"/>
          </w:tcPr>
          <w:p w14:paraId="0565E1D3" w14:textId="47FC044C"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Bê tông</w:t>
            </w:r>
          </w:p>
        </w:tc>
        <w:tc>
          <w:tcPr>
            <w:tcW w:w="1146" w:type="dxa"/>
            <w:shd w:val="clear" w:color="auto" w:fill="auto"/>
            <w:noWrap/>
            <w:vAlign w:val="center"/>
          </w:tcPr>
          <w:p w14:paraId="3095205D" w14:textId="40147633" w:rsidR="00622631" w:rsidRPr="00843528" w:rsidRDefault="00622631" w:rsidP="00622631">
            <w:pPr>
              <w:shd w:val="clear" w:color="auto" w:fill="FFFFFF" w:themeFill="background1"/>
              <w:spacing w:line="240" w:lineRule="auto"/>
              <w:ind w:firstLine="0"/>
              <w:jc w:val="center"/>
              <w:rPr>
                <w:sz w:val="24"/>
                <w:szCs w:val="24"/>
              </w:rPr>
            </w:pPr>
            <w:r w:rsidRPr="00843528">
              <w:rPr>
                <w:sz w:val="24"/>
                <w:szCs w:val="24"/>
              </w:rPr>
              <w:t>557,1</w:t>
            </w:r>
          </w:p>
        </w:tc>
        <w:tc>
          <w:tcPr>
            <w:tcW w:w="849" w:type="dxa"/>
            <w:shd w:val="clear" w:color="auto" w:fill="auto"/>
            <w:noWrap/>
            <w:vAlign w:val="center"/>
          </w:tcPr>
          <w:p w14:paraId="640758EA" w14:textId="58214F4A"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3</w:t>
            </w:r>
          </w:p>
        </w:tc>
        <w:tc>
          <w:tcPr>
            <w:tcW w:w="644" w:type="dxa"/>
            <w:shd w:val="clear" w:color="auto" w:fill="auto"/>
            <w:noWrap/>
            <w:vAlign w:val="center"/>
          </w:tcPr>
          <w:p w14:paraId="08EAEDA4" w14:textId="3A25CB31"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2</w:t>
            </w:r>
          </w:p>
        </w:tc>
        <w:tc>
          <w:tcPr>
            <w:tcW w:w="1357" w:type="dxa"/>
            <w:shd w:val="clear" w:color="auto" w:fill="auto"/>
            <w:vAlign w:val="center"/>
          </w:tcPr>
          <w:p w14:paraId="37AB5DE2" w14:textId="0844FFA0" w:rsidR="00622631" w:rsidRPr="00843528" w:rsidRDefault="00622631" w:rsidP="00622631">
            <w:pPr>
              <w:shd w:val="clear" w:color="auto" w:fill="FFFFFF" w:themeFill="background1"/>
              <w:spacing w:line="240" w:lineRule="auto"/>
              <w:ind w:firstLine="0"/>
              <w:jc w:val="center"/>
              <w:rPr>
                <w:sz w:val="24"/>
                <w:szCs w:val="24"/>
              </w:rPr>
            </w:pPr>
            <w:r w:rsidRPr="00843528">
              <w:rPr>
                <w:sz w:val="24"/>
                <w:szCs w:val="24"/>
              </w:rPr>
              <w:t>Bê tông</w:t>
            </w:r>
          </w:p>
        </w:tc>
      </w:tr>
      <w:tr w:rsidR="00622631" w:rsidRPr="00513BBD" w14:paraId="0C2A7C82" w14:textId="77777777" w:rsidTr="00843528">
        <w:trPr>
          <w:trHeight w:val="85"/>
          <w:jc w:val="center"/>
        </w:trPr>
        <w:tc>
          <w:tcPr>
            <w:tcW w:w="828" w:type="dxa"/>
            <w:shd w:val="clear" w:color="auto" w:fill="auto"/>
            <w:vAlign w:val="bottom"/>
          </w:tcPr>
          <w:p w14:paraId="03C54F0A" w14:textId="5C764D3D"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7</w:t>
            </w:r>
          </w:p>
        </w:tc>
        <w:tc>
          <w:tcPr>
            <w:tcW w:w="5050" w:type="dxa"/>
            <w:shd w:val="clear" w:color="auto" w:fill="auto"/>
            <w:noWrap/>
            <w:vAlign w:val="bottom"/>
          </w:tcPr>
          <w:p w14:paraId="4375F5FE" w14:textId="1AF7AFF7" w:rsidR="00622631" w:rsidRPr="00843528" w:rsidRDefault="00622631" w:rsidP="00622631">
            <w:pPr>
              <w:shd w:val="clear" w:color="auto" w:fill="FFFFFF" w:themeFill="background1"/>
              <w:ind w:firstLine="0"/>
              <w:rPr>
                <w:sz w:val="24"/>
                <w:szCs w:val="24"/>
              </w:rPr>
            </w:pPr>
            <w:r w:rsidRPr="00843528">
              <w:rPr>
                <w:color w:val="000000"/>
                <w:sz w:val="24"/>
                <w:szCs w:val="24"/>
              </w:rPr>
              <w:t>Đường nội đồng Nạ Goại - Rèo Cái</w:t>
            </w:r>
          </w:p>
        </w:tc>
        <w:tc>
          <w:tcPr>
            <w:tcW w:w="1345" w:type="dxa"/>
            <w:shd w:val="clear" w:color="auto" w:fill="auto"/>
            <w:vAlign w:val="center"/>
          </w:tcPr>
          <w:p w14:paraId="1F6AF66E" w14:textId="6F6FAAD6" w:rsidR="00622631" w:rsidRPr="00843528" w:rsidRDefault="00622631" w:rsidP="00622631">
            <w:pPr>
              <w:shd w:val="clear" w:color="auto" w:fill="FFFFFF" w:themeFill="background1"/>
              <w:ind w:firstLine="0"/>
              <w:jc w:val="center"/>
              <w:rPr>
                <w:sz w:val="24"/>
                <w:szCs w:val="24"/>
              </w:rPr>
            </w:pPr>
            <w:r w:rsidRPr="00843528">
              <w:rPr>
                <w:sz w:val="24"/>
                <w:szCs w:val="24"/>
              </w:rPr>
              <w:t>80,5</w:t>
            </w:r>
          </w:p>
        </w:tc>
        <w:tc>
          <w:tcPr>
            <w:tcW w:w="916" w:type="dxa"/>
            <w:shd w:val="clear" w:color="auto" w:fill="auto"/>
            <w:vAlign w:val="center"/>
          </w:tcPr>
          <w:p w14:paraId="657C95AD" w14:textId="51FDD488"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77870521" w14:textId="11CF5833"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2</w:t>
            </w:r>
          </w:p>
        </w:tc>
        <w:tc>
          <w:tcPr>
            <w:tcW w:w="1353" w:type="dxa"/>
            <w:shd w:val="clear" w:color="auto" w:fill="auto"/>
            <w:vAlign w:val="center"/>
          </w:tcPr>
          <w:p w14:paraId="11DCC9CA" w14:textId="1E797BAC"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Bê tông</w:t>
            </w:r>
          </w:p>
        </w:tc>
        <w:tc>
          <w:tcPr>
            <w:tcW w:w="1146" w:type="dxa"/>
            <w:shd w:val="clear" w:color="auto" w:fill="auto"/>
            <w:noWrap/>
            <w:vAlign w:val="center"/>
          </w:tcPr>
          <w:p w14:paraId="5E35F52A" w14:textId="70E5B56A" w:rsidR="00622631" w:rsidRPr="00843528" w:rsidRDefault="00622631" w:rsidP="00622631">
            <w:pPr>
              <w:shd w:val="clear" w:color="auto" w:fill="FFFFFF" w:themeFill="background1"/>
              <w:spacing w:line="240" w:lineRule="auto"/>
              <w:ind w:firstLine="0"/>
              <w:jc w:val="center"/>
              <w:rPr>
                <w:sz w:val="24"/>
                <w:szCs w:val="24"/>
              </w:rPr>
            </w:pPr>
            <w:r w:rsidRPr="00843528">
              <w:rPr>
                <w:sz w:val="24"/>
                <w:szCs w:val="24"/>
              </w:rPr>
              <w:t>80,5</w:t>
            </w:r>
          </w:p>
        </w:tc>
        <w:tc>
          <w:tcPr>
            <w:tcW w:w="849" w:type="dxa"/>
            <w:shd w:val="clear" w:color="auto" w:fill="auto"/>
            <w:noWrap/>
            <w:vAlign w:val="center"/>
          </w:tcPr>
          <w:p w14:paraId="570B4198" w14:textId="72B4679D"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3</w:t>
            </w:r>
          </w:p>
        </w:tc>
        <w:tc>
          <w:tcPr>
            <w:tcW w:w="644" w:type="dxa"/>
            <w:shd w:val="clear" w:color="auto" w:fill="auto"/>
            <w:noWrap/>
            <w:vAlign w:val="center"/>
          </w:tcPr>
          <w:p w14:paraId="65E04F4A" w14:textId="77B99215"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2</w:t>
            </w:r>
          </w:p>
        </w:tc>
        <w:tc>
          <w:tcPr>
            <w:tcW w:w="1357" w:type="dxa"/>
            <w:shd w:val="clear" w:color="auto" w:fill="auto"/>
            <w:vAlign w:val="center"/>
          </w:tcPr>
          <w:p w14:paraId="694EB960" w14:textId="5A0F4C8E" w:rsidR="00622631" w:rsidRPr="00843528" w:rsidRDefault="00622631" w:rsidP="00622631">
            <w:pPr>
              <w:shd w:val="clear" w:color="auto" w:fill="FFFFFF" w:themeFill="background1"/>
              <w:spacing w:line="240" w:lineRule="auto"/>
              <w:ind w:firstLine="0"/>
              <w:jc w:val="center"/>
              <w:rPr>
                <w:sz w:val="24"/>
                <w:szCs w:val="24"/>
              </w:rPr>
            </w:pPr>
            <w:r w:rsidRPr="00843528">
              <w:rPr>
                <w:sz w:val="24"/>
                <w:szCs w:val="24"/>
              </w:rPr>
              <w:t>Bê tông</w:t>
            </w:r>
          </w:p>
        </w:tc>
      </w:tr>
      <w:tr w:rsidR="00622631" w:rsidRPr="00513BBD" w14:paraId="78D2257C" w14:textId="77777777" w:rsidTr="00843528">
        <w:trPr>
          <w:trHeight w:val="85"/>
          <w:jc w:val="center"/>
        </w:trPr>
        <w:tc>
          <w:tcPr>
            <w:tcW w:w="828" w:type="dxa"/>
            <w:shd w:val="clear" w:color="auto" w:fill="auto"/>
            <w:vAlign w:val="bottom"/>
          </w:tcPr>
          <w:p w14:paraId="54F73887" w14:textId="77C89B9C"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8</w:t>
            </w:r>
          </w:p>
        </w:tc>
        <w:tc>
          <w:tcPr>
            <w:tcW w:w="5050" w:type="dxa"/>
            <w:shd w:val="clear" w:color="auto" w:fill="auto"/>
            <w:noWrap/>
            <w:vAlign w:val="bottom"/>
          </w:tcPr>
          <w:p w14:paraId="2B4080D1" w14:textId="2B0BA550" w:rsidR="00622631" w:rsidRPr="00843528" w:rsidRDefault="00622631" w:rsidP="00622631">
            <w:pPr>
              <w:shd w:val="clear" w:color="auto" w:fill="FFFFFF" w:themeFill="background1"/>
              <w:ind w:firstLine="0"/>
              <w:rPr>
                <w:sz w:val="24"/>
                <w:szCs w:val="24"/>
              </w:rPr>
            </w:pPr>
            <w:r w:rsidRPr="00843528">
              <w:rPr>
                <w:color w:val="000000"/>
                <w:sz w:val="24"/>
                <w:szCs w:val="24"/>
              </w:rPr>
              <w:t>Đường nội đồng xóm Thẩm Kẻ</w:t>
            </w:r>
          </w:p>
        </w:tc>
        <w:tc>
          <w:tcPr>
            <w:tcW w:w="1345" w:type="dxa"/>
            <w:shd w:val="clear" w:color="auto" w:fill="auto"/>
            <w:vAlign w:val="center"/>
          </w:tcPr>
          <w:p w14:paraId="649A895F" w14:textId="051164BA" w:rsidR="00622631" w:rsidRPr="00843528" w:rsidRDefault="00622631" w:rsidP="00622631">
            <w:pPr>
              <w:shd w:val="clear" w:color="auto" w:fill="FFFFFF" w:themeFill="background1"/>
              <w:ind w:firstLine="0"/>
              <w:jc w:val="center"/>
              <w:rPr>
                <w:sz w:val="24"/>
                <w:szCs w:val="24"/>
              </w:rPr>
            </w:pPr>
            <w:r w:rsidRPr="00843528">
              <w:rPr>
                <w:sz w:val="24"/>
                <w:szCs w:val="24"/>
              </w:rPr>
              <w:t>145,0</w:t>
            </w:r>
          </w:p>
        </w:tc>
        <w:tc>
          <w:tcPr>
            <w:tcW w:w="916" w:type="dxa"/>
            <w:shd w:val="clear" w:color="auto" w:fill="auto"/>
            <w:vAlign w:val="center"/>
          </w:tcPr>
          <w:p w14:paraId="1794EB3D" w14:textId="3C1F65FA"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471141F3" w14:textId="77777777" w:rsidR="00622631" w:rsidRPr="00843528" w:rsidRDefault="00622631" w:rsidP="00622631">
            <w:pPr>
              <w:shd w:val="clear" w:color="auto" w:fill="FFFFFF" w:themeFill="background1"/>
              <w:ind w:firstLine="0"/>
              <w:jc w:val="center"/>
              <w:rPr>
                <w:sz w:val="24"/>
                <w:szCs w:val="24"/>
              </w:rPr>
            </w:pPr>
          </w:p>
        </w:tc>
        <w:tc>
          <w:tcPr>
            <w:tcW w:w="1353" w:type="dxa"/>
            <w:shd w:val="clear" w:color="auto" w:fill="auto"/>
            <w:vAlign w:val="center"/>
          </w:tcPr>
          <w:p w14:paraId="7C1BE95B" w14:textId="12BF1B1C"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Đường đất</w:t>
            </w:r>
          </w:p>
        </w:tc>
        <w:tc>
          <w:tcPr>
            <w:tcW w:w="1146" w:type="dxa"/>
            <w:shd w:val="clear" w:color="auto" w:fill="auto"/>
            <w:noWrap/>
            <w:vAlign w:val="center"/>
          </w:tcPr>
          <w:p w14:paraId="55D43F58" w14:textId="6B5331F4" w:rsidR="00622631" w:rsidRPr="00843528" w:rsidRDefault="00622631" w:rsidP="00622631">
            <w:pPr>
              <w:shd w:val="clear" w:color="auto" w:fill="FFFFFF" w:themeFill="background1"/>
              <w:spacing w:line="240" w:lineRule="auto"/>
              <w:ind w:firstLine="0"/>
              <w:jc w:val="center"/>
              <w:rPr>
                <w:sz w:val="24"/>
                <w:szCs w:val="24"/>
              </w:rPr>
            </w:pPr>
            <w:r w:rsidRPr="00843528">
              <w:rPr>
                <w:sz w:val="24"/>
                <w:szCs w:val="24"/>
              </w:rPr>
              <w:t>145,0</w:t>
            </w:r>
          </w:p>
        </w:tc>
        <w:tc>
          <w:tcPr>
            <w:tcW w:w="849" w:type="dxa"/>
            <w:shd w:val="clear" w:color="auto" w:fill="auto"/>
            <w:noWrap/>
            <w:vAlign w:val="center"/>
          </w:tcPr>
          <w:p w14:paraId="4A8EF367" w14:textId="44287A29"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3</w:t>
            </w:r>
          </w:p>
        </w:tc>
        <w:tc>
          <w:tcPr>
            <w:tcW w:w="644" w:type="dxa"/>
            <w:shd w:val="clear" w:color="auto" w:fill="auto"/>
            <w:noWrap/>
            <w:vAlign w:val="center"/>
          </w:tcPr>
          <w:p w14:paraId="691C877D" w14:textId="5FE34245" w:rsidR="00622631" w:rsidRPr="00843528" w:rsidRDefault="00622631" w:rsidP="00622631">
            <w:pPr>
              <w:shd w:val="clear" w:color="auto" w:fill="FFFFFF" w:themeFill="background1"/>
              <w:spacing w:line="240" w:lineRule="auto"/>
              <w:ind w:firstLine="0"/>
              <w:jc w:val="center"/>
              <w:rPr>
                <w:sz w:val="24"/>
                <w:szCs w:val="24"/>
              </w:rPr>
            </w:pPr>
          </w:p>
        </w:tc>
        <w:tc>
          <w:tcPr>
            <w:tcW w:w="1357" w:type="dxa"/>
            <w:shd w:val="clear" w:color="auto" w:fill="auto"/>
            <w:vAlign w:val="center"/>
          </w:tcPr>
          <w:p w14:paraId="0686B4C9" w14:textId="3C97AFF4"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Đường đất</w:t>
            </w:r>
          </w:p>
        </w:tc>
      </w:tr>
      <w:tr w:rsidR="00622631" w:rsidRPr="00513BBD" w14:paraId="247B6C00" w14:textId="77777777" w:rsidTr="00843528">
        <w:trPr>
          <w:trHeight w:val="85"/>
          <w:jc w:val="center"/>
        </w:trPr>
        <w:tc>
          <w:tcPr>
            <w:tcW w:w="828" w:type="dxa"/>
            <w:shd w:val="clear" w:color="auto" w:fill="auto"/>
            <w:vAlign w:val="bottom"/>
          </w:tcPr>
          <w:p w14:paraId="30F4F52B" w14:textId="1E5CCF3A"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9</w:t>
            </w:r>
          </w:p>
        </w:tc>
        <w:tc>
          <w:tcPr>
            <w:tcW w:w="5050" w:type="dxa"/>
            <w:shd w:val="clear" w:color="auto" w:fill="auto"/>
            <w:noWrap/>
            <w:vAlign w:val="bottom"/>
          </w:tcPr>
          <w:p w14:paraId="406E347C" w14:textId="6F86F874" w:rsidR="00622631" w:rsidRPr="00843528" w:rsidRDefault="00622631" w:rsidP="00622631">
            <w:pPr>
              <w:shd w:val="clear" w:color="auto" w:fill="FFFFFF" w:themeFill="background1"/>
              <w:ind w:firstLine="0"/>
              <w:rPr>
                <w:sz w:val="24"/>
                <w:szCs w:val="24"/>
              </w:rPr>
            </w:pPr>
            <w:r w:rsidRPr="00843528">
              <w:rPr>
                <w:color w:val="000000"/>
                <w:sz w:val="24"/>
                <w:szCs w:val="24"/>
              </w:rPr>
              <w:t>Đường nội đồng nội đồng Thẩm Ba xóm Khang Trung</w:t>
            </w:r>
          </w:p>
        </w:tc>
        <w:tc>
          <w:tcPr>
            <w:tcW w:w="1345" w:type="dxa"/>
            <w:shd w:val="clear" w:color="auto" w:fill="auto"/>
            <w:vAlign w:val="center"/>
          </w:tcPr>
          <w:p w14:paraId="5EE045EC" w14:textId="129A80D9" w:rsidR="00622631" w:rsidRPr="00843528" w:rsidRDefault="00622631" w:rsidP="00622631">
            <w:pPr>
              <w:shd w:val="clear" w:color="auto" w:fill="FFFFFF" w:themeFill="background1"/>
              <w:ind w:firstLine="0"/>
              <w:jc w:val="center"/>
              <w:rPr>
                <w:sz w:val="24"/>
                <w:szCs w:val="24"/>
              </w:rPr>
            </w:pPr>
            <w:r w:rsidRPr="00843528">
              <w:rPr>
                <w:sz w:val="24"/>
                <w:szCs w:val="24"/>
              </w:rPr>
              <w:t>650,0</w:t>
            </w:r>
          </w:p>
        </w:tc>
        <w:tc>
          <w:tcPr>
            <w:tcW w:w="916" w:type="dxa"/>
            <w:shd w:val="clear" w:color="auto" w:fill="auto"/>
            <w:vAlign w:val="center"/>
          </w:tcPr>
          <w:p w14:paraId="5CE75682" w14:textId="311A26DA" w:rsidR="00622631" w:rsidRPr="00843528" w:rsidRDefault="00622631" w:rsidP="0062263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31EEA905" w14:textId="77777777" w:rsidR="00622631" w:rsidRPr="00843528" w:rsidRDefault="00622631" w:rsidP="00622631">
            <w:pPr>
              <w:shd w:val="clear" w:color="auto" w:fill="FFFFFF" w:themeFill="background1"/>
              <w:ind w:firstLine="0"/>
              <w:jc w:val="center"/>
              <w:rPr>
                <w:sz w:val="24"/>
                <w:szCs w:val="24"/>
              </w:rPr>
            </w:pPr>
          </w:p>
        </w:tc>
        <w:tc>
          <w:tcPr>
            <w:tcW w:w="1353" w:type="dxa"/>
            <w:shd w:val="clear" w:color="auto" w:fill="auto"/>
            <w:vAlign w:val="center"/>
          </w:tcPr>
          <w:p w14:paraId="2BD6FEF5" w14:textId="6505E433"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Đường đất</w:t>
            </w:r>
          </w:p>
        </w:tc>
        <w:tc>
          <w:tcPr>
            <w:tcW w:w="1146" w:type="dxa"/>
            <w:shd w:val="clear" w:color="auto" w:fill="auto"/>
            <w:noWrap/>
            <w:vAlign w:val="center"/>
          </w:tcPr>
          <w:p w14:paraId="71FFC42F" w14:textId="5C768270" w:rsidR="00622631" w:rsidRPr="00843528" w:rsidRDefault="00622631" w:rsidP="00622631">
            <w:pPr>
              <w:shd w:val="clear" w:color="auto" w:fill="FFFFFF" w:themeFill="background1"/>
              <w:spacing w:line="240" w:lineRule="auto"/>
              <w:ind w:firstLine="0"/>
              <w:jc w:val="center"/>
              <w:rPr>
                <w:sz w:val="24"/>
                <w:szCs w:val="24"/>
              </w:rPr>
            </w:pPr>
            <w:r w:rsidRPr="00843528">
              <w:rPr>
                <w:sz w:val="24"/>
                <w:szCs w:val="24"/>
              </w:rPr>
              <w:t>650,0</w:t>
            </w:r>
          </w:p>
        </w:tc>
        <w:tc>
          <w:tcPr>
            <w:tcW w:w="849" w:type="dxa"/>
            <w:shd w:val="clear" w:color="auto" w:fill="auto"/>
            <w:noWrap/>
            <w:vAlign w:val="center"/>
          </w:tcPr>
          <w:p w14:paraId="7C162E57" w14:textId="3717E796"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3</w:t>
            </w:r>
          </w:p>
        </w:tc>
        <w:tc>
          <w:tcPr>
            <w:tcW w:w="644" w:type="dxa"/>
            <w:shd w:val="clear" w:color="auto" w:fill="auto"/>
            <w:noWrap/>
            <w:vAlign w:val="center"/>
          </w:tcPr>
          <w:p w14:paraId="79FCB5C4" w14:textId="2B1C3824" w:rsidR="00622631" w:rsidRPr="00843528" w:rsidRDefault="00622631" w:rsidP="00622631">
            <w:pPr>
              <w:shd w:val="clear" w:color="auto" w:fill="FFFFFF" w:themeFill="background1"/>
              <w:spacing w:line="240" w:lineRule="auto"/>
              <w:ind w:firstLine="0"/>
              <w:jc w:val="center"/>
              <w:rPr>
                <w:sz w:val="24"/>
                <w:szCs w:val="24"/>
              </w:rPr>
            </w:pPr>
          </w:p>
        </w:tc>
        <w:tc>
          <w:tcPr>
            <w:tcW w:w="1357" w:type="dxa"/>
            <w:shd w:val="clear" w:color="auto" w:fill="auto"/>
            <w:vAlign w:val="center"/>
          </w:tcPr>
          <w:p w14:paraId="6ED60B46" w14:textId="7292E3EC" w:rsidR="00622631" w:rsidRPr="00843528"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Đường đất</w:t>
            </w:r>
          </w:p>
        </w:tc>
      </w:tr>
      <w:tr w:rsidR="00BE0109" w:rsidRPr="00513BBD" w14:paraId="01A49A40" w14:textId="77777777" w:rsidTr="00FB7A9E">
        <w:trPr>
          <w:trHeight w:val="85"/>
          <w:jc w:val="center"/>
        </w:trPr>
        <w:tc>
          <w:tcPr>
            <w:tcW w:w="5878" w:type="dxa"/>
            <w:gridSpan w:val="2"/>
            <w:shd w:val="clear" w:color="auto" w:fill="auto"/>
            <w:vAlign w:val="center"/>
          </w:tcPr>
          <w:p w14:paraId="131C88DF" w14:textId="77777777" w:rsidR="00BE0109" w:rsidRPr="00513BBD" w:rsidRDefault="00BE0109" w:rsidP="009A2A42">
            <w:pPr>
              <w:shd w:val="clear" w:color="auto" w:fill="FFFFFF" w:themeFill="background1"/>
              <w:ind w:firstLine="0"/>
              <w:jc w:val="center"/>
              <w:rPr>
                <w:b/>
                <w:sz w:val="24"/>
                <w:szCs w:val="24"/>
              </w:rPr>
            </w:pPr>
            <w:r w:rsidRPr="00513BBD">
              <w:rPr>
                <w:b/>
                <w:sz w:val="24"/>
                <w:szCs w:val="24"/>
              </w:rPr>
              <w:t>Tổng Cộng</w:t>
            </w:r>
          </w:p>
        </w:tc>
        <w:tc>
          <w:tcPr>
            <w:tcW w:w="1345" w:type="dxa"/>
            <w:shd w:val="clear" w:color="auto" w:fill="auto"/>
            <w:vAlign w:val="center"/>
          </w:tcPr>
          <w:p w14:paraId="48BB8510" w14:textId="2FE84ACB" w:rsidR="00BE0109" w:rsidRPr="00513BBD" w:rsidRDefault="0025761C" w:rsidP="009A2A42">
            <w:pPr>
              <w:shd w:val="clear" w:color="auto" w:fill="FFFFFF" w:themeFill="background1"/>
              <w:spacing w:line="240" w:lineRule="auto"/>
              <w:ind w:firstLine="0"/>
              <w:jc w:val="center"/>
              <w:rPr>
                <w:b/>
                <w:bCs/>
                <w:sz w:val="24"/>
                <w:szCs w:val="24"/>
              </w:rPr>
            </w:pPr>
            <w:r>
              <w:rPr>
                <w:b/>
                <w:bCs/>
                <w:sz w:val="24"/>
                <w:szCs w:val="24"/>
              </w:rPr>
              <w:t>2,814.8</w:t>
            </w:r>
          </w:p>
        </w:tc>
        <w:tc>
          <w:tcPr>
            <w:tcW w:w="916" w:type="dxa"/>
            <w:shd w:val="clear" w:color="auto" w:fill="auto"/>
            <w:vAlign w:val="center"/>
          </w:tcPr>
          <w:p w14:paraId="5CEC9D8A" w14:textId="77777777" w:rsidR="00BE0109" w:rsidRPr="00513BBD" w:rsidRDefault="00BE0109" w:rsidP="009A2A42">
            <w:pPr>
              <w:shd w:val="clear" w:color="auto" w:fill="FFFFFF" w:themeFill="background1"/>
              <w:ind w:firstLine="0"/>
              <w:jc w:val="center"/>
              <w:rPr>
                <w:b/>
                <w:sz w:val="24"/>
                <w:szCs w:val="24"/>
              </w:rPr>
            </w:pPr>
          </w:p>
        </w:tc>
        <w:tc>
          <w:tcPr>
            <w:tcW w:w="692" w:type="dxa"/>
            <w:shd w:val="clear" w:color="auto" w:fill="auto"/>
            <w:vAlign w:val="center"/>
          </w:tcPr>
          <w:p w14:paraId="7C649218" w14:textId="77777777" w:rsidR="00BE0109" w:rsidRPr="00513BBD" w:rsidRDefault="00BE0109" w:rsidP="009A2A42">
            <w:pPr>
              <w:shd w:val="clear" w:color="auto" w:fill="FFFFFF" w:themeFill="background1"/>
              <w:ind w:firstLine="0"/>
              <w:jc w:val="center"/>
              <w:rPr>
                <w:b/>
                <w:sz w:val="24"/>
                <w:szCs w:val="24"/>
              </w:rPr>
            </w:pPr>
          </w:p>
        </w:tc>
        <w:tc>
          <w:tcPr>
            <w:tcW w:w="1353" w:type="dxa"/>
            <w:shd w:val="clear" w:color="auto" w:fill="auto"/>
            <w:vAlign w:val="center"/>
          </w:tcPr>
          <w:p w14:paraId="39459031" w14:textId="77777777" w:rsidR="00BE0109" w:rsidRPr="00513BBD" w:rsidRDefault="00BE0109" w:rsidP="009A2A42">
            <w:pPr>
              <w:shd w:val="clear" w:color="auto" w:fill="FFFFFF" w:themeFill="background1"/>
              <w:spacing w:line="240" w:lineRule="auto"/>
              <w:ind w:firstLine="0"/>
              <w:jc w:val="center"/>
              <w:rPr>
                <w:b/>
                <w:sz w:val="24"/>
                <w:szCs w:val="24"/>
              </w:rPr>
            </w:pPr>
          </w:p>
        </w:tc>
        <w:tc>
          <w:tcPr>
            <w:tcW w:w="1146" w:type="dxa"/>
            <w:shd w:val="clear" w:color="auto" w:fill="auto"/>
            <w:noWrap/>
            <w:vAlign w:val="center"/>
          </w:tcPr>
          <w:p w14:paraId="3CB969D0" w14:textId="372EE1E6" w:rsidR="00BE0109" w:rsidRPr="00513BBD" w:rsidRDefault="0025761C" w:rsidP="009A2A42">
            <w:pPr>
              <w:shd w:val="clear" w:color="auto" w:fill="FFFFFF" w:themeFill="background1"/>
              <w:spacing w:line="240" w:lineRule="auto"/>
              <w:ind w:firstLine="0"/>
              <w:jc w:val="center"/>
              <w:rPr>
                <w:b/>
                <w:bCs/>
                <w:sz w:val="24"/>
                <w:szCs w:val="24"/>
              </w:rPr>
            </w:pPr>
            <w:r>
              <w:rPr>
                <w:b/>
                <w:bCs/>
                <w:sz w:val="24"/>
                <w:szCs w:val="24"/>
              </w:rPr>
              <w:t>2,814.8</w:t>
            </w:r>
          </w:p>
        </w:tc>
        <w:tc>
          <w:tcPr>
            <w:tcW w:w="849" w:type="dxa"/>
            <w:shd w:val="clear" w:color="auto" w:fill="auto"/>
            <w:noWrap/>
            <w:vAlign w:val="center"/>
          </w:tcPr>
          <w:p w14:paraId="301D2B60" w14:textId="77777777" w:rsidR="00BE0109" w:rsidRPr="00513BBD" w:rsidRDefault="00BE0109" w:rsidP="009A2A42">
            <w:pPr>
              <w:shd w:val="clear" w:color="auto" w:fill="FFFFFF" w:themeFill="background1"/>
              <w:ind w:firstLine="0"/>
              <w:jc w:val="center"/>
              <w:rPr>
                <w:b/>
                <w:sz w:val="24"/>
                <w:szCs w:val="24"/>
              </w:rPr>
            </w:pPr>
          </w:p>
        </w:tc>
        <w:tc>
          <w:tcPr>
            <w:tcW w:w="644" w:type="dxa"/>
            <w:shd w:val="clear" w:color="auto" w:fill="auto"/>
            <w:noWrap/>
            <w:vAlign w:val="center"/>
          </w:tcPr>
          <w:p w14:paraId="6A15E168" w14:textId="77777777" w:rsidR="00BE0109" w:rsidRPr="00513BBD" w:rsidRDefault="00BE0109" w:rsidP="009A2A42">
            <w:pPr>
              <w:shd w:val="clear" w:color="auto" w:fill="FFFFFF" w:themeFill="background1"/>
              <w:ind w:firstLine="0"/>
              <w:jc w:val="center"/>
              <w:rPr>
                <w:b/>
                <w:sz w:val="24"/>
                <w:szCs w:val="24"/>
              </w:rPr>
            </w:pPr>
          </w:p>
        </w:tc>
        <w:tc>
          <w:tcPr>
            <w:tcW w:w="1357" w:type="dxa"/>
            <w:shd w:val="clear" w:color="auto" w:fill="auto"/>
            <w:vAlign w:val="center"/>
          </w:tcPr>
          <w:p w14:paraId="64754352" w14:textId="77777777" w:rsidR="00BE0109" w:rsidRPr="00843528" w:rsidRDefault="00BE0109" w:rsidP="009A2A42">
            <w:pPr>
              <w:shd w:val="clear" w:color="auto" w:fill="FFFFFF" w:themeFill="background1"/>
              <w:snapToGrid w:val="0"/>
              <w:ind w:firstLine="0"/>
              <w:jc w:val="center"/>
              <w:rPr>
                <w:b/>
                <w:sz w:val="24"/>
                <w:szCs w:val="24"/>
              </w:rPr>
            </w:pPr>
          </w:p>
        </w:tc>
      </w:tr>
    </w:tbl>
    <w:p w14:paraId="22BE4D96" w14:textId="77777777" w:rsidR="00BE0109" w:rsidRPr="00513BBD" w:rsidRDefault="00BE0109" w:rsidP="009A2A42">
      <w:pPr>
        <w:shd w:val="clear" w:color="auto" w:fill="FFFFFF" w:themeFill="background1"/>
        <w:tabs>
          <w:tab w:val="left" w:leader="dot" w:pos="8789"/>
        </w:tabs>
        <w:spacing w:line="240" w:lineRule="auto"/>
        <w:ind w:firstLine="0"/>
        <w:jc w:val="center"/>
        <w:rPr>
          <w:rFonts w:eastAsia="Times New Roman" w:cs="Arial"/>
          <w:b/>
          <w:sz w:val="24"/>
          <w:szCs w:val="24"/>
          <w:lang w:eastAsia="vi-VN"/>
        </w:rPr>
      </w:pPr>
    </w:p>
    <w:p w14:paraId="79B34024" w14:textId="77777777" w:rsidR="00BE0109" w:rsidRPr="00513BBD" w:rsidRDefault="00BE0109" w:rsidP="009A2A42">
      <w:pPr>
        <w:shd w:val="clear" w:color="auto" w:fill="FFFFFF" w:themeFill="background1"/>
        <w:spacing w:after="200" w:line="276" w:lineRule="auto"/>
        <w:ind w:firstLine="0"/>
        <w:jc w:val="left"/>
        <w:rPr>
          <w:rFonts w:eastAsia="Times New Roman" w:cs="Arial"/>
          <w:b/>
          <w:szCs w:val="28"/>
          <w:lang w:val="es-ES" w:eastAsia="vi-VN"/>
        </w:rPr>
      </w:pPr>
      <w:r w:rsidRPr="00513BBD">
        <w:rPr>
          <w:rFonts w:eastAsia="Times New Roman" w:cs="Arial"/>
          <w:b/>
          <w:szCs w:val="28"/>
          <w:lang w:val="es-ES" w:eastAsia="vi-VN"/>
        </w:rPr>
        <w:br w:type="page"/>
      </w:r>
    </w:p>
    <w:p w14:paraId="6CB0A9D0" w14:textId="77777777" w:rsidR="00BE0109" w:rsidRPr="00513BBD" w:rsidRDefault="00BE0109" w:rsidP="009A2A42">
      <w:pPr>
        <w:shd w:val="clear" w:color="auto" w:fill="FFFFFF" w:themeFill="background1"/>
        <w:spacing w:line="240" w:lineRule="auto"/>
        <w:ind w:firstLine="0"/>
        <w:jc w:val="center"/>
        <w:rPr>
          <w:rFonts w:eastAsia="Times New Roman" w:cs="Arial"/>
          <w:b/>
          <w:szCs w:val="28"/>
          <w:lang w:val="es-ES" w:eastAsia="vi-VN"/>
        </w:rPr>
      </w:pPr>
      <w:r w:rsidRPr="00513BBD">
        <w:rPr>
          <w:rFonts w:eastAsia="Times New Roman" w:cs="Arial"/>
          <w:b/>
          <w:szCs w:val="28"/>
          <w:lang w:val="es-ES" w:eastAsia="vi-VN"/>
        </w:rPr>
        <w:lastRenderedPageBreak/>
        <w:t>Bảng</w:t>
      </w:r>
      <w:r w:rsidRPr="00513BBD">
        <w:rPr>
          <w:rFonts w:eastAsia="Times New Roman" w:cs="Arial"/>
          <w:b/>
          <w:szCs w:val="28"/>
          <w:lang w:val="vi-VN" w:eastAsia="vi-VN"/>
        </w:rPr>
        <w:t xml:space="preserve"> </w:t>
      </w:r>
      <w:r w:rsidRPr="00513BBD">
        <w:rPr>
          <w:rFonts w:eastAsia="Times New Roman" w:cs="Arial"/>
          <w:b/>
          <w:szCs w:val="28"/>
          <w:lang w:val="es-ES" w:eastAsia="vi-VN"/>
        </w:rPr>
        <w:t>10</w:t>
      </w:r>
      <w:r w:rsidRPr="00513BBD">
        <w:rPr>
          <w:rFonts w:eastAsia="Times New Roman" w:cs="Arial"/>
          <w:b/>
          <w:szCs w:val="28"/>
          <w:lang w:val="vi-VN" w:eastAsia="vi-VN"/>
        </w:rPr>
        <w:t xml:space="preserve">: </w:t>
      </w:r>
      <w:r w:rsidRPr="00513BBD">
        <w:rPr>
          <w:rFonts w:eastAsia="Times New Roman" w:cs="Arial"/>
          <w:b/>
          <w:szCs w:val="28"/>
          <w:lang w:val="es-ES" w:eastAsia="vi-VN"/>
        </w:rPr>
        <w:t>Tổng hợp các tuyến đường trục chính nội đồng đưa vào quy hoạch đến năm 2025,</w:t>
      </w:r>
    </w:p>
    <w:p w14:paraId="506F750A" w14:textId="77777777" w:rsidR="00BE0109" w:rsidRPr="00513BBD" w:rsidRDefault="00BE0109" w:rsidP="009A2A42">
      <w:pPr>
        <w:shd w:val="clear" w:color="auto" w:fill="FFFFFF" w:themeFill="background1"/>
        <w:spacing w:line="240" w:lineRule="auto"/>
        <w:ind w:firstLine="0"/>
        <w:jc w:val="center"/>
        <w:rPr>
          <w:rFonts w:eastAsia="Times New Roman" w:cs="Arial"/>
          <w:b/>
          <w:szCs w:val="28"/>
          <w:lang w:val="es-ES" w:eastAsia="vi-VN"/>
        </w:rPr>
      </w:pPr>
      <w:r w:rsidRPr="00513BBD">
        <w:rPr>
          <w:rFonts w:eastAsia="Times New Roman" w:cs="Arial"/>
          <w:b/>
          <w:szCs w:val="28"/>
          <w:lang w:val="es-ES" w:eastAsia="vi-VN"/>
        </w:rPr>
        <w:t xml:space="preserve">định hướng đến năm 2030 </w:t>
      </w:r>
      <w:r w:rsidRPr="00513BBD">
        <w:rPr>
          <w:rFonts w:eastAsia="Times New Roman" w:cs="Arial"/>
          <w:b/>
          <w:szCs w:val="28"/>
          <w:lang w:val="vi-VN" w:eastAsia="vi-VN"/>
        </w:rPr>
        <w:t>xã Bình Yên</w:t>
      </w:r>
    </w:p>
    <w:p w14:paraId="5EE9F0CD" w14:textId="77777777" w:rsidR="00BE0109" w:rsidRPr="00513BBD" w:rsidRDefault="00BE0109" w:rsidP="009A2A42">
      <w:pPr>
        <w:shd w:val="clear" w:color="auto" w:fill="FFFFFF" w:themeFill="background1"/>
        <w:tabs>
          <w:tab w:val="left" w:leader="dot" w:pos="8789"/>
        </w:tabs>
        <w:spacing w:line="240" w:lineRule="auto"/>
        <w:ind w:firstLine="0"/>
        <w:jc w:val="center"/>
        <w:rPr>
          <w:rFonts w:eastAsia="Times New Roman" w:cs="Arial"/>
          <w:b/>
          <w:szCs w:val="28"/>
          <w:lang w:val="es-ES"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514"/>
        <w:gridCol w:w="1218"/>
        <w:gridCol w:w="916"/>
        <w:gridCol w:w="692"/>
        <w:gridCol w:w="1353"/>
        <w:gridCol w:w="1146"/>
        <w:gridCol w:w="849"/>
        <w:gridCol w:w="644"/>
        <w:gridCol w:w="1134"/>
      </w:tblGrid>
      <w:tr w:rsidR="00513BBD" w:rsidRPr="00513BBD" w14:paraId="7693F537" w14:textId="77777777" w:rsidTr="00824A22">
        <w:trPr>
          <w:trHeight w:val="306"/>
          <w:tblHeader/>
          <w:jc w:val="center"/>
        </w:trPr>
        <w:tc>
          <w:tcPr>
            <w:tcW w:w="828" w:type="dxa"/>
            <w:vMerge w:val="restart"/>
            <w:shd w:val="clear" w:color="auto" w:fill="auto"/>
            <w:vAlign w:val="center"/>
            <w:hideMark/>
          </w:tcPr>
          <w:p w14:paraId="4FC7BF17"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bookmarkStart w:id="219" w:name="_Hlk90277967"/>
            <w:r w:rsidRPr="00513BBD">
              <w:rPr>
                <w:rFonts w:eastAsia="Times New Roman" w:cs="Times New Roman"/>
                <w:b/>
                <w:bCs/>
                <w:sz w:val="24"/>
                <w:szCs w:val="24"/>
              </w:rPr>
              <w:t>TT</w:t>
            </w:r>
          </w:p>
        </w:tc>
        <w:tc>
          <w:tcPr>
            <w:tcW w:w="5514" w:type="dxa"/>
            <w:vMerge w:val="restart"/>
            <w:shd w:val="clear" w:color="auto" w:fill="auto"/>
            <w:vAlign w:val="center"/>
            <w:hideMark/>
          </w:tcPr>
          <w:p w14:paraId="3CFAAE4C"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Tên tuyến đường</w:t>
            </w:r>
          </w:p>
        </w:tc>
        <w:tc>
          <w:tcPr>
            <w:tcW w:w="4179" w:type="dxa"/>
            <w:gridSpan w:val="4"/>
            <w:shd w:val="clear" w:color="auto" w:fill="auto"/>
            <w:vAlign w:val="center"/>
            <w:hideMark/>
          </w:tcPr>
          <w:p w14:paraId="77FD6462"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 xml:space="preserve">Hiện trạng 2020 </w:t>
            </w:r>
          </w:p>
        </w:tc>
        <w:tc>
          <w:tcPr>
            <w:tcW w:w="3773" w:type="dxa"/>
            <w:gridSpan w:val="4"/>
            <w:shd w:val="clear" w:color="auto" w:fill="auto"/>
            <w:vAlign w:val="center"/>
            <w:hideMark/>
          </w:tcPr>
          <w:p w14:paraId="4F010E71"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Định hướng quy hoạch 2021-2030</w:t>
            </w:r>
          </w:p>
        </w:tc>
      </w:tr>
      <w:tr w:rsidR="00513BBD" w:rsidRPr="00513BBD" w14:paraId="563A2834" w14:textId="77777777" w:rsidTr="00824A22">
        <w:trPr>
          <w:trHeight w:val="616"/>
          <w:tblHeader/>
          <w:jc w:val="center"/>
        </w:trPr>
        <w:tc>
          <w:tcPr>
            <w:tcW w:w="828" w:type="dxa"/>
            <w:vMerge/>
            <w:shd w:val="clear" w:color="auto" w:fill="auto"/>
            <w:vAlign w:val="center"/>
            <w:hideMark/>
          </w:tcPr>
          <w:p w14:paraId="25333BF6" w14:textId="77777777" w:rsidR="00BE0109" w:rsidRPr="00513BBD" w:rsidRDefault="00BE0109" w:rsidP="009A2A42">
            <w:pPr>
              <w:shd w:val="clear" w:color="auto" w:fill="FFFFFF" w:themeFill="background1"/>
              <w:spacing w:line="240" w:lineRule="auto"/>
              <w:ind w:firstLine="0"/>
              <w:rPr>
                <w:rFonts w:eastAsia="Times New Roman" w:cs="Times New Roman"/>
                <w:b/>
                <w:bCs/>
                <w:sz w:val="24"/>
                <w:szCs w:val="24"/>
              </w:rPr>
            </w:pPr>
          </w:p>
        </w:tc>
        <w:tc>
          <w:tcPr>
            <w:tcW w:w="5514" w:type="dxa"/>
            <w:vMerge/>
            <w:shd w:val="clear" w:color="auto" w:fill="auto"/>
            <w:vAlign w:val="center"/>
            <w:hideMark/>
          </w:tcPr>
          <w:p w14:paraId="3990254F" w14:textId="77777777" w:rsidR="00BE0109" w:rsidRPr="00513BBD" w:rsidRDefault="00BE0109" w:rsidP="009A2A42">
            <w:pPr>
              <w:shd w:val="clear" w:color="auto" w:fill="FFFFFF" w:themeFill="background1"/>
              <w:spacing w:line="240" w:lineRule="auto"/>
              <w:ind w:firstLine="0"/>
              <w:rPr>
                <w:rFonts w:eastAsia="Times New Roman" w:cs="Times New Roman"/>
                <w:b/>
                <w:bCs/>
                <w:sz w:val="24"/>
                <w:szCs w:val="24"/>
              </w:rPr>
            </w:pPr>
          </w:p>
        </w:tc>
        <w:tc>
          <w:tcPr>
            <w:tcW w:w="1218" w:type="dxa"/>
            <w:shd w:val="clear" w:color="auto" w:fill="auto"/>
            <w:vAlign w:val="center"/>
            <w:hideMark/>
          </w:tcPr>
          <w:p w14:paraId="69F4127A"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Chiều dài (m)</w:t>
            </w:r>
          </w:p>
        </w:tc>
        <w:tc>
          <w:tcPr>
            <w:tcW w:w="916" w:type="dxa"/>
            <w:shd w:val="clear" w:color="auto" w:fill="auto"/>
            <w:vAlign w:val="center"/>
            <w:hideMark/>
          </w:tcPr>
          <w:p w14:paraId="5375B6CC"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Nền (m)</w:t>
            </w:r>
          </w:p>
        </w:tc>
        <w:tc>
          <w:tcPr>
            <w:tcW w:w="692" w:type="dxa"/>
            <w:shd w:val="clear" w:color="auto" w:fill="auto"/>
            <w:vAlign w:val="center"/>
            <w:hideMark/>
          </w:tcPr>
          <w:p w14:paraId="65F2A033"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Mặt</w:t>
            </w:r>
          </w:p>
          <w:p w14:paraId="27F8BA8B"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w:t>
            </w:r>
          </w:p>
        </w:tc>
        <w:tc>
          <w:tcPr>
            <w:tcW w:w="1353" w:type="dxa"/>
            <w:shd w:val="clear" w:color="auto" w:fill="auto"/>
            <w:vAlign w:val="center"/>
            <w:hideMark/>
          </w:tcPr>
          <w:p w14:paraId="0C191D32"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Kêt cấu</w:t>
            </w:r>
          </w:p>
        </w:tc>
        <w:tc>
          <w:tcPr>
            <w:tcW w:w="1146" w:type="dxa"/>
            <w:shd w:val="clear" w:color="auto" w:fill="auto"/>
            <w:vAlign w:val="center"/>
            <w:hideMark/>
          </w:tcPr>
          <w:p w14:paraId="3A81D192"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Chiều dài (m)</w:t>
            </w:r>
          </w:p>
        </w:tc>
        <w:tc>
          <w:tcPr>
            <w:tcW w:w="849" w:type="dxa"/>
            <w:shd w:val="clear" w:color="auto" w:fill="auto"/>
            <w:vAlign w:val="center"/>
            <w:hideMark/>
          </w:tcPr>
          <w:p w14:paraId="21518FAE"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Nền (m)</w:t>
            </w:r>
          </w:p>
        </w:tc>
        <w:tc>
          <w:tcPr>
            <w:tcW w:w="644" w:type="dxa"/>
            <w:shd w:val="clear" w:color="auto" w:fill="auto"/>
            <w:vAlign w:val="center"/>
            <w:hideMark/>
          </w:tcPr>
          <w:p w14:paraId="5101BE2F"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Mặt</w:t>
            </w:r>
          </w:p>
          <w:p w14:paraId="4AE9DED9"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w:t>
            </w:r>
          </w:p>
        </w:tc>
        <w:tc>
          <w:tcPr>
            <w:tcW w:w="1134" w:type="dxa"/>
            <w:shd w:val="clear" w:color="auto" w:fill="auto"/>
            <w:vAlign w:val="center"/>
            <w:hideMark/>
          </w:tcPr>
          <w:p w14:paraId="09171981" w14:textId="77777777" w:rsidR="00BE0109" w:rsidRPr="00513BBD" w:rsidRDefault="00BE0109"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Kêt cấu</w:t>
            </w:r>
          </w:p>
        </w:tc>
      </w:tr>
      <w:tr w:rsidR="00622631" w:rsidRPr="00513BBD" w14:paraId="078C7BBF" w14:textId="77777777" w:rsidTr="00FB7A9E">
        <w:trPr>
          <w:trHeight w:val="330"/>
          <w:jc w:val="center"/>
        </w:trPr>
        <w:tc>
          <w:tcPr>
            <w:tcW w:w="828" w:type="dxa"/>
            <w:shd w:val="clear" w:color="auto" w:fill="auto"/>
            <w:vAlign w:val="bottom"/>
          </w:tcPr>
          <w:p w14:paraId="10253187" w14:textId="4D41E78D" w:rsidR="00622631" w:rsidRPr="00513BBD" w:rsidRDefault="00622631" w:rsidP="00622631">
            <w:pPr>
              <w:shd w:val="clear" w:color="auto" w:fill="FFFFFF" w:themeFill="background1"/>
              <w:snapToGrid w:val="0"/>
              <w:ind w:firstLine="0"/>
              <w:jc w:val="center"/>
              <w:rPr>
                <w:sz w:val="24"/>
                <w:szCs w:val="24"/>
              </w:rPr>
            </w:pPr>
            <w:r w:rsidRPr="00843528">
              <w:rPr>
                <w:color w:val="000000"/>
                <w:sz w:val="24"/>
                <w:szCs w:val="24"/>
              </w:rPr>
              <w:t>1</w:t>
            </w:r>
          </w:p>
        </w:tc>
        <w:tc>
          <w:tcPr>
            <w:tcW w:w="5514" w:type="dxa"/>
            <w:shd w:val="clear" w:color="auto" w:fill="auto"/>
            <w:noWrap/>
            <w:vAlign w:val="bottom"/>
          </w:tcPr>
          <w:p w14:paraId="7DE9CB53" w14:textId="2D0F2D2C" w:rsidR="00622631" w:rsidRPr="00513BBD" w:rsidRDefault="00622631" w:rsidP="00622631">
            <w:pPr>
              <w:shd w:val="clear" w:color="auto" w:fill="FFFFFF" w:themeFill="background1"/>
              <w:ind w:firstLine="0"/>
              <w:rPr>
                <w:sz w:val="24"/>
                <w:szCs w:val="24"/>
              </w:rPr>
            </w:pPr>
            <w:r w:rsidRPr="00843528">
              <w:rPr>
                <w:color w:val="000000"/>
                <w:sz w:val="24"/>
                <w:szCs w:val="24"/>
              </w:rPr>
              <w:t>Đường nội đồng Đòn Thỏi - Đồng Khảng</w:t>
            </w:r>
          </w:p>
        </w:tc>
        <w:tc>
          <w:tcPr>
            <w:tcW w:w="1218" w:type="dxa"/>
            <w:shd w:val="clear" w:color="auto" w:fill="auto"/>
            <w:vAlign w:val="center"/>
          </w:tcPr>
          <w:p w14:paraId="0D2A33B4" w14:textId="7AFADFC5" w:rsidR="00622631" w:rsidRPr="00513BBD" w:rsidRDefault="00622631" w:rsidP="00622631">
            <w:pPr>
              <w:shd w:val="clear" w:color="auto" w:fill="FFFFFF" w:themeFill="background1"/>
              <w:ind w:firstLine="0"/>
              <w:jc w:val="center"/>
              <w:rPr>
                <w:sz w:val="24"/>
                <w:szCs w:val="24"/>
              </w:rPr>
            </w:pPr>
            <w:r w:rsidRPr="00843528">
              <w:rPr>
                <w:sz w:val="24"/>
                <w:szCs w:val="24"/>
              </w:rPr>
              <w:t>209,5</w:t>
            </w:r>
          </w:p>
        </w:tc>
        <w:tc>
          <w:tcPr>
            <w:tcW w:w="916" w:type="dxa"/>
            <w:shd w:val="clear" w:color="auto" w:fill="auto"/>
            <w:vAlign w:val="center"/>
          </w:tcPr>
          <w:p w14:paraId="270E404E" w14:textId="70E274B5"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68C5C7DA" w14:textId="4723E9F7"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2</w:t>
            </w:r>
          </w:p>
        </w:tc>
        <w:tc>
          <w:tcPr>
            <w:tcW w:w="1353" w:type="dxa"/>
            <w:shd w:val="clear" w:color="auto" w:fill="auto"/>
            <w:vAlign w:val="center"/>
          </w:tcPr>
          <w:p w14:paraId="0690D608" w14:textId="18EE8515" w:rsidR="00622631" w:rsidRPr="00513BBD"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Bê tông</w:t>
            </w:r>
          </w:p>
        </w:tc>
        <w:tc>
          <w:tcPr>
            <w:tcW w:w="1146" w:type="dxa"/>
            <w:shd w:val="clear" w:color="auto" w:fill="auto"/>
            <w:noWrap/>
            <w:vAlign w:val="center"/>
          </w:tcPr>
          <w:p w14:paraId="7D6FB098" w14:textId="343D546A" w:rsidR="00622631" w:rsidRPr="00513BBD" w:rsidRDefault="00622631" w:rsidP="00622631">
            <w:pPr>
              <w:shd w:val="clear" w:color="auto" w:fill="FFFFFF" w:themeFill="background1"/>
              <w:ind w:firstLine="0"/>
              <w:jc w:val="center"/>
              <w:rPr>
                <w:sz w:val="24"/>
                <w:szCs w:val="24"/>
              </w:rPr>
            </w:pPr>
            <w:r w:rsidRPr="00843528">
              <w:rPr>
                <w:sz w:val="24"/>
                <w:szCs w:val="24"/>
              </w:rPr>
              <w:t>209,5</w:t>
            </w:r>
          </w:p>
        </w:tc>
        <w:tc>
          <w:tcPr>
            <w:tcW w:w="849" w:type="dxa"/>
            <w:shd w:val="clear" w:color="auto" w:fill="auto"/>
            <w:noWrap/>
            <w:vAlign w:val="center"/>
          </w:tcPr>
          <w:p w14:paraId="40D6A032" w14:textId="45D2C4CA" w:rsidR="00622631" w:rsidRPr="00513BBD" w:rsidRDefault="00622631" w:rsidP="00622631">
            <w:pPr>
              <w:shd w:val="clear" w:color="auto" w:fill="FFFFFF" w:themeFill="background1"/>
              <w:ind w:firstLine="0"/>
              <w:jc w:val="center"/>
              <w:rPr>
                <w:sz w:val="24"/>
                <w:szCs w:val="24"/>
              </w:rPr>
            </w:pPr>
            <w:r>
              <w:rPr>
                <w:color w:val="000000"/>
                <w:sz w:val="24"/>
                <w:szCs w:val="24"/>
              </w:rPr>
              <w:t>4</w:t>
            </w:r>
          </w:p>
        </w:tc>
        <w:tc>
          <w:tcPr>
            <w:tcW w:w="644" w:type="dxa"/>
            <w:shd w:val="clear" w:color="auto" w:fill="auto"/>
            <w:noWrap/>
            <w:vAlign w:val="center"/>
          </w:tcPr>
          <w:p w14:paraId="04CC6413" w14:textId="06FA20DE" w:rsidR="00622631" w:rsidRPr="00513BBD" w:rsidRDefault="00622631" w:rsidP="00622631">
            <w:pPr>
              <w:shd w:val="clear" w:color="auto" w:fill="FFFFFF" w:themeFill="background1"/>
              <w:ind w:firstLine="0"/>
              <w:jc w:val="center"/>
              <w:rPr>
                <w:sz w:val="24"/>
                <w:szCs w:val="24"/>
              </w:rPr>
            </w:pPr>
            <w:r>
              <w:rPr>
                <w:color w:val="000000"/>
                <w:sz w:val="24"/>
                <w:szCs w:val="24"/>
              </w:rPr>
              <w:t>3</w:t>
            </w:r>
          </w:p>
        </w:tc>
        <w:tc>
          <w:tcPr>
            <w:tcW w:w="1134" w:type="dxa"/>
            <w:shd w:val="clear" w:color="auto" w:fill="auto"/>
            <w:vAlign w:val="center"/>
          </w:tcPr>
          <w:p w14:paraId="3027F270" w14:textId="2559E62A" w:rsidR="00622631" w:rsidRPr="00513BBD" w:rsidRDefault="00622631" w:rsidP="00622631">
            <w:pPr>
              <w:shd w:val="clear" w:color="auto" w:fill="FFFFFF" w:themeFill="background1"/>
              <w:snapToGrid w:val="0"/>
              <w:ind w:firstLine="0"/>
              <w:jc w:val="center"/>
              <w:rPr>
                <w:sz w:val="24"/>
                <w:szCs w:val="24"/>
              </w:rPr>
            </w:pPr>
            <w:r w:rsidRPr="00843528">
              <w:rPr>
                <w:sz w:val="24"/>
                <w:szCs w:val="24"/>
              </w:rPr>
              <w:t>Bê tông</w:t>
            </w:r>
          </w:p>
        </w:tc>
      </w:tr>
      <w:tr w:rsidR="00622631" w:rsidRPr="00513BBD" w14:paraId="72400F52" w14:textId="77777777" w:rsidTr="00FB7A9E">
        <w:trPr>
          <w:trHeight w:val="330"/>
          <w:jc w:val="center"/>
        </w:trPr>
        <w:tc>
          <w:tcPr>
            <w:tcW w:w="828" w:type="dxa"/>
            <w:shd w:val="clear" w:color="auto" w:fill="auto"/>
            <w:vAlign w:val="bottom"/>
          </w:tcPr>
          <w:p w14:paraId="337405AF" w14:textId="14B5B9F5"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2</w:t>
            </w:r>
          </w:p>
        </w:tc>
        <w:tc>
          <w:tcPr>
            <w:tcW w:w="5514" w:type="dxa"/>
            <w:shd w:val="clear" w:color="auto" w:fill="auto"/>
            <w:noWrap/>
            <w:vAlign w:val="bottom"/>
          </w:tcPr>
          <w:p w14:paraId="050AE65E" w14:textId="4400EFA4" w:rsidR="00622631" w:rsidRPr="00513BBD" w:rsidRDefault="00622631" w:rsidP="00622631">
            <w:pPr>
              <w:shd w:val="clear" w:color="auto" w:fill="FFFFFF" w:themeFill="background1"/>
              <w:ind w:firstLine="0"/>
              <w:rPr>
                <w:sz w:val="24"/>
                <w:szCs w:val="24"/>
              </w:rPr>
            </w:pPr>
            <w:r w:rsidRPr="00843528">
              <w:rPr>
                <w:color w:val="000000"/>
                <w:sz w:val="24"/>
                <w:szCs w:val="24"/>
              </w:rPr>
              <w:t>Đường nội đồng Rèo Cái - Nạ Rèo</w:t>
            </w:r>
          </w:p>
        </w:tc>
        <w:tc>
          <w:tcPr>
            <w:tcW w:w="1218" w:type="dxa"/>
            <w:shd w:val="clear" w:color="auto" w:fill="auto"/>
            <w:vAlign w:val="center"/>
          </w:tcPr>
          <w:p w14:paraId="0E3444D2" w14:textId="6D2EADBD" w:rsidR="00622631" w:rsidRPr="00513BBD" w:rsidRDefault="00622631" w:rsidP="00622631">
            <w:pPr>
              <w:shd w:val="clear" w:color="auto" w:fill="FFFFFF" w:themeFill="background1"/>
              <w:ind w:firstLine="0"/>
              <w:jc w:val="center"/>
              <w:rPr>
                <w:sz w:val="24"/>
                <w:szCs w:val="24"/>
              </w:rPr>
            </w:pPr>
            <w:r w:rsidRPr="00843528">
              <w:rPr>
                <w:sz w:val="24"/>
                <w:szCs w:val="24"/>
              </w:rPr>
              <w:t>421,9</w:t>
            </w:r>
          </w:p>
        </w:tc>
        <w:tc>
          <w:tcPr>
            <w:tcW w:w="916" w:type="dxa"/>
            <w:shd w:val="clear" w:color="auto" w:fill="auto"/>
            <w:vAlign w:val="center"/>
          </w:tcPr>
          <w:p w14:paraId="0640E743" w14:textId="5A06F9B5"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02F4A6F2" w14:textId="077CC5E6"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2</w:t>
            </w:r>
          </w:p>
        </w:tc>
        <w:tc>
          <w:tcPr>
            <w:tcW w:w="1353" w:type="dxa"/>
            <w:shd w:val="clear" w:color="auto" w:fill="auto"/>
            <w:vAlign w:val="center"/>
          </w:tcPr>
          <w:p w14:paraId="7EB54ED4" w14:textId="749B74D8" w:rsidR="00622631" w:rsidRPr="00513BBD"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Bê tông</w:t>
            </w:r>
          </w:p>
        </w:tc>
        <w:tc>
          <w:tcPr>
            <w:tcW w:w="1146" w:type="dxa"/>
            <w:shd w:val="clear" w:color="auto" w:fill="auto"/>
            <w:noWrap/>
            <w:vAlign w:val="center"/>
          </w:tcPr>
          <w:p w14:paraId="0C9E0EB6" w14:textId="1298D111" w:rsidR="00622631" w:rsidRPr="00513BBD" w:rsidRDefault="00622631" w:rsidP="00622631">
            <w:pPr>
              <w:shd w:val="clear" w:color="auto" w:fill="FFFFFF" w:themeFill="background1"/>
              <w:ind w:firstLine="0"/>
              <w:jc w:val="center"/>
              <w:rPr>
                <w:sz w:val="24"/>
                <w:szCs w:val="24"/>
              </w:rPr>
            </w:pPr>
            <w:r w:rsidRPr="00843528">
              <w:rPr>
                <w:sz w:val="24"/>
                <w:szCs w:val="24"/>
              </w:rPr>
              <w:t>421,9</w:t>
            </w:r>
          </w:p>
        </w:tc>
        <w:tc>
          <w:tcPr>
            <w:tcW w:w="849" w:type="dxa"/>
            <w:shd w:val="clear" w:color="auto" w:fill="auto"/>
            <w:noWrap/>
            <w:vAlign w:val="center"/>
          </w:tcPr>
          <w:p w14:paraId="26A711B1" w14:textId="5E711940" w:rsidR="00622631" w:rsidRPr="00513BBD" w:rsidRDefault="00622631" w:rsidP="00622631">
            <w:pPr>
              <w:shd w:val="clear" w:color="auto" w:fill="FFFFFF" w:themeFill="background1"/>
              <w:ind w:firstLine="0"/>
              <w:jc w:val="center"/>
              <w:rPr>
                <w:sz w:val="24"/>
                <w:szCs w:val="24"/>
              </w:rPr>
            </w:pPr>
            <w:r>
              <w:rPr>
                <w:color w:val="000000"/>
                <w:sz w:val="24"/>
                <w:szCs w:val="24"/>
              </w:rPr>
              <w:t>4</w:t>
            </w:r>
          </w:p>
        </w:tc>
        <w:tc>
          <w:tcPr>
            <w:tcW w:w="644" w:type="dxa"/>
            <w:shd w:val="clear" w:color="auto" w:fill="auto"/>
            <w:noWrap/>
            <w:vAlign w:val="center"/>
          </w:tcPr>
          <w:p w14:paraId="725E8844" w14:textId="16D9D407" w:rsidR="00622631" w:rsidRPr="00513BBD" w:rsidRDefault="00622631" w:rsidP="00622631">
            <w:pPr>
              <w:shd w:val="clear" w:color="auto" w:fill="FFFFFF" w:themeFill="background1"/>
              <w:ind w:firstLine="0"/>
              <w:jc w:val="center"/>
              <w:rPr>
                <w:sz w:val="24"/>
                <w:szCs w:val="24"/>
              </w:rPr>
            </w:pPr>
            <w:r>
              <w:rPr>
                <w:color w:val="000000"/>
                <w:sz w:val="24"/>
                <w:szCs w:val="24"/>
              </w:rPr>
              <w:t>3</w:t>
            </w:r>
          </w:p>
        </w:tc>
        <w:tc>
          <w:tcPr>
            <w:tcW w:w="1134" w:type="dxa"/>
            <w:shd w:val="clear" w:color="auto" w:fill="auto"/>
            <w:vAlign w:val="center"/>
          </w:tcPr>
          <w:p w14:paraId="2F9E9828" w14:textId="36E188E5" w:rsidR="00622631" w:rsidRPr="00513BBD" w:rsidRDefault="00622631" w:rsidP="00622631">
            <w:pPr>
              <w:shd w:val="clear" w:color="auto" w:fill="FFFFFF" w:themeFill="background1"/>
              <w:snapToGrid w:val="0"/>
              <w:ind w:firstLine="0"/>
              <w:jc w:val="center"/>
              <w:rPr>
                <w:sz w:val="24"/>
                <w:szCs w:val="24"/>
              </w:rPr>
            </w:pPr>
            <w:r w:rsidRPr="00843528">
              <w:rPr>
                <w:sz w:val="24"/>
                <w:szCs w:val="24"/>
              </w:rPr>
              <w:t>Bê tông</w:t>
            </w:r>
          </w:p>
        </w:tc>
      </w:tr>
      <w:tr w:rsidR="00622631" w:rsidRPr="00513BBD" w14:paraId="717F3301" w14:textId="77777777" w:rsidTr="00FB7A9E">
        <w:trPr>
          <w:trHeight w:val="330"/>
          <w:jc w:val="center"/>
        </w:trPr>
        <w:tc>
          <w:tcPr>
            <w:tcW w:w="828" w:type="dxa"/>
            <w:shd w:val="clear" w:color="auto" w:fill="auto"/>
            <w:vAlign w:val="bottom"/>
          </w:tcPr>
          <w:p w14:paraId="1E989FFF" w14:textId="0A8A5D0A"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3</w:t>
            </w:r>
          </w:p>
        </w:tc>
        <w:tc>
          <w:tcPr>
            <w:tcW w:w="5514" w:type="dxa"/>
            <w:shd w:val="clear" w:color="auto" w:fill="auto"/>
            <w:noWrap/>
            <w:vAlign w:val="bottom"/>
          </w:tcPr>
          <w:p w14:paraId="603EBFFE" w14:textId="5DE90F62" w:rsidR="00622631" w:rsidRPr="00513BBD" w:rsidRDefault="00622631" w:rsidP="00622631">
            <w:pPr>
              <w:shd w:val="clear" w:color="auto" w:fill="FFFFFF" w:themeFill="background1"/>
              <w:ind w:firstLine="0"/>
              <w:rPr>
                <w:sz w:val="24"/>
                <w:szCs w:val="24"/>
              </w:rPr>
            </w:pPr>
            <w:r w:rsidRPr="00843528">
              <w:rPr>
                <w:color w:val="000000"/>
                <w:sz w:val="24"/>
                <w:szCs w:val="24"/>
              </w:rPr>
              <w:t>Đường nội đồng Thẩm Rộc - Nạ Tán</w:t>
            </w:r>
          </w:p>
        </w:tc>
        <w:tc>
          <w:tcPr>
            <w:tcW w:w="1218" w:type="dxa"/>
            <w:shd w:val="clear" w:color="auto" w:fill="auto"/>
            <w:vAlign w:val="center"/>
          </w:tcPr>
          <w:p w14:paraId="6258629D" w14:textId="07AC8AEA" w:rsidR="00622631" w:rsidRPr="00513BBD" w:rsidRDefault="00622631" w:rsidP="00622631">
            <w:pPr>
              <w:shd w:val="clear" w:color="auto" w:fill="FFFFFF" w:themeFill="background1"/>
              <w:ind w:firstLine="0"/>
              <w:jc w:val="center"/>
              <w:rPr>
                <w:sz w:val="24"/>
                <w:szCs w:val="24"/>
              </w:rPr>
            </w:pPr>
            <w:r w:rsidRPr="00843528">
              <w:rPr>
                <w:sz w:val="24"/>
                <w:szCs w:val="24"/>
              </w:rPr>
              <w:t>471,0</w:t>
            </w:r>
          </w:p>
        </w:tc>
        <w:tc>
          <w:tcPr>
            <w:tcW w:w="916" w:type="dxa"/>
            <w:shd w:val="clear" w:color="auto" w:fill="auto"/>
            <w:vAlign w:val="center"/>
          </w:tcPr>
          <w:p w14:paraId="73CC1E16" w14:textId="73B4D4A5"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78AB3843" w14:textId="132159ED"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2</w:t>
            </w:r>
          </w:p>
        </w:tc>
        <w:tc>
          <w:tcPr>
            <w:tcW w:w="1353" w:type="dxa"/>
            <w:shd w:val="clear" w:color="auto" w:fill="auto"/>
            <w:vAlign w:val="center"/>
          </w:tcPr>
          <w:p w14:paraId="5B9A4F5C" w14:textId="2ED73386" w:rsidR="00622631" w:rsidRPr="00513BBD"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Bê tông</w:t>
            </w:r>
          </w:p>
        </w:tc>
        <w:tc>
          <w:tcPr>
            <w:tcW w:w="1146" w:type="dxa"/>
            <w:shd w:val="clear" w:color="auto" w:fill="auto"/>
            <w:noWrap/>
            <w:vAlign w:val="center"/>
          </w:tcPr>
          <w:p w14:paraId="49E3615A" w14:textId="0C4EA069" w:rsidR="00622631" w:rsidRPr="00513BBD" w:rsidRDefault="00622631" w:rsidP="00622631">
            <w:pPr>
              <w:shd w:val="clear" w:color="auto" w:fill="FFFFFF" w:themeFill="background1"/>
              <w:ind w:firstLine="0"/>
              <w:jc w:val="center"/>
              <w:rPr>
                <w:sz w:val="24"/>
                <w:szCs w:val="24"/>
              </w:rPr>
            </w:pPr>
            <w:r w:rsidRPr="00843528">
              <w:rPr>
                <w:sz w:val="24"/>
                <w:szCs w:val="24"/>
              </w:rPr>
              <w:t>471,0</w:t>
            </w:r>
          </w:p>
        </w:tc>
        <w:tc>
          <w:tcPr>
            <w:tcW w:w="849" w:type="dxa"/>
            <w:shd w:val="clear" w:color="auto" w:fill="auto"/>
            <w:noWrap/>
            <w:vAlign w:val="center"/>
          </w:tcPr>
          <w:p w14:paraId="331A86DF" w14:textId="68798117" w:rsidR="00622631" w:rsidRPr="00513BBD" w:rsidRDefault="00622631" w:rsidP="00622631">
            <w:pPr>
              <w:shd w:val="clear" w:color="auto" w:fill="FFFFFF" w:themeFill="background1"/>
              <w:ind w:firstLine="0"/>
              <w:jc w:val="center"/>
              <w:rPr>
                <w:sz w:val="24"/>
                <w:szCs w:val="24"/>
              </w:rPr>
            </w:pPr>
            <w:r>
              <w:rPr>
                <w:color w:val="000000"/>
                <w:sz w:val="24"/>
                <w:szCs w:val="24"/>
              </w:rPr>
              <w:t>4</w:t>
            </w:r>
          </w:p>
        </w:tc>
        <w:tc>
          <w:tcPr>
            <w:tcW w:w="644" w:type="dxa"/>
            <w:shd w:val="clear" w:color="auto" w:fill="auto"/>
            <w:noWrap/>
            <w:vAlign w:val="center"/>
          </w:tcPr>
          <w:p w14:paraId="1BB4F64D" w14:textId="57D99E97" w:rsidR="00622631" w:rsidRPr="00513BBD" w:rsidRDefault="00622631" w:rsidP="00622631">
            <w:pPr>
              <w:shd w:val="clear" w:color="auto" w:fill="FFFFFF" w:themeFill="background1"/>
              <w:ind w:firstLine="0"/>
              <w:jc w:val="center"/>
              <w:rPr>
                <w:sz w:val="24"/>
                <w:szCs w:val="24"/>
              </w:rPr>
            </w:pPr>
            <w:r>
              <w:rPr>
                <w:color w:val="000000"/>
                <w:sz w:val="24"/>
                <w:szCs w:val="24"/>
              </w:rPr>
              <w:t>3</w:t>
            </w:r>
          </w:p>
        </w:tc>
        <w:tc>
          <w:tcPr>
            <w:tcW w:w="1134" w:type="dxa"/>
            <w:shd w:val="clear" w:color="auto" w:fill="auto"/>
            <w:vAlign w:val="center"/>
          </w:tcPr>
          <w:p w14:paraId="0859A0EC" w14:textId="73FAE5C3" w:rsidR="00622631" w:rsidRPr="00513BBD" w:rsidRDefault="00622631" w:rsidP="00622631">
            <w:pPr>
              <w:shd w:val="clear" w:color="auto" w:fill="FFFFFF" w:themeFill="background1"/>
              <w:snapToGrid w:val="0"/>
              <w:ind w:firstLine="0"/>
              <w:jc w:val="center"/>
              <w:rPr>
                <w:sz w:val="24"/>
                <w:szCs w:val="24"/>
              </w:rPr>
            </w:pPr>
            <w:r w:rsidRPr="00843528">
              <w:rPr>
                <w:sz w:val="24"/>
                <w:szCs w:val="24"/>
              </w:rPr>
              <w:t>Bê tông</w:t>
            </w:r>
          </w:p>
        </w:tc>
      </w:tr>
      <w:tr w:rsidR="00622631" w:rsidRPr="00513BBD" w14:paraId="32992491" w14:textId="77777777" w:rsidTr="00FB7A9E">
        <w:trPr>
          <w:trHeight w:val="330"/>
          <w:jc w:val="center"/>
        </w:trPr>
        <w:tc>
          <w:tcPr>
            <w:tcW w:w="828" w:type="dxa"/>
            <w:shd w:val="clear" w:color="auto" w:fill="auto"/>
            <w:vAlign w:val="bottom"/>
          </w:tcPr>
          <w:p w14:paraId="37D4B330" w14:textId="643D55EA"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4</w:t>
            </w:r>
          </w:p>
        </w:tc>
        <w:tc>
          <w:tcPr>
            <w:tcW w:w="5514" w:type="dxa"/>
            <w:shd w:val="clear" w:color="auto" w:fill="auto"/>
            <w:noWrap/>
            <w:vAlign w:val="bottom"/>
          </w:tcPr>
          <w:p w14:paraId="75EAFBCC" w14:textId="0441DB92" w:rsidR="00622631" w:rsidRPr="00513BBD" w:rsidRDefault="00622631" w:rsidP="00622631">
            <w:pPr>
              <w:shd w:val="clear" w:color="auto" w:fill="FFFFFF" w:themeFill="background1"/>
              <w:ind w:firstLine="0"/>
              <w:rPr>
                <w:sz w:val="24"/>
                <w:szCs w:val="24"/>
              </w:rPr>
            </w:pPr>
            <w:r w:rsidRPr="00843528">
              <w:rPr>
                <w:color w:val="000000"/>
                <w:sz w:val="24"/>
                <w:szCs w:val="24"/>
              </w:rPr>
              <w:t>Đường nội đồng Thẩm Màn</w:t>
            </w:r>
          </w:p>
        </w:tc>
        <w:tc>
          <w:tcPr>
            <w:tcW w:w="1218" w:type="dxa"/>
            <w:shd w:val="clear" w:color="auto" w:fill="auto"/>
            <w:vAlign w:val="center"/>
          </w:tcPr>
          <w:p w14:paraId="52CAA643" w14:textId="734319AD" w:rsidR="00622631" w:rsidRPr="00513BBD" w:rsidRDefault="00622631" w:rsidP="00622631">
            <w:pPr>
              <w:shd w:val="clear" w:color="auto" w:fill="FFFFFF" w:themeFill="background1"/>
              <w:ind w:firstLine="0"/>
              <w:jc w:val="center"/>
              <w:rPr>
                <w:sz w:val="24"/>
                <w:szCs w:val="24"/>
              </w:rPr>
            </w:pPr>
            <w:r w:rsidRPr="00843528">
              <w:rPr>
                <w:sz w:val="24"/>
                <w:szCs w:val="24"/>
              </w:rPr>
              <w:t>127,0</w:t>
            </w:r>
          </w:p>
        </w:tc>
        <w:tc>
          <w:tcPr>
            <w:tcW w:w="916" w:type="dxa"/>
            <w:shd w:val="clear" w:color="auto" w:fill="auto"/>
            <w:vAlign w:val="center"/>
          </w:tcPr>
          <w:p w14:paraId="43593A92" w14:textId="6CB01F0F"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5128D1E6" w14:textId="3BA46594"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2</w:t>
            </w:r>
          </w:p>
        </w:tc>
        <w:tc>
          <w:tcPr>
            <w:tcW w:w="1353" w:type="dxa"/>
            <w:shd w:val="clear" w:color="auto" w:fill="auto"/>
            <w:vAlign w:val="center"/>
          </w:tcPr>
          <w:p w14:paraId="26093CBF" w14:textId="3957CF4A" w:rsidR="00622631" w:rsidRPr="00513BBD"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Bê tông</w:t>
            </w:r>
          </w:p>
        </w:tc>
        <w:tc>
          <w:tcPr>
            <w:tcW w:w="1146" w:type="dxa"/>
            <w:shd w:val="clear" w:color="auto" w:fill="auto"/>
            <w:noWrap/>
            <w:vAlign w:val="center"/>
          </w:tcPr>
          <w:p w14:paraId="4B6C3D35" w14:textId="4A1A0F12" w:rsidR="00622631" w:rsidRPr="00513BBD" w:rsidRDefault="00622631" w:rsidP="00622631">
            <w:pPr>
              <w:shd w:val="clear" w:color="auto" w:fill="FFFFFF" w:themeFill="background1"/>
              <w:ind w:firstLine="0"/>
              <w:jc w:val="center"/>
              <w:rPr>
                <w:sz w:val="24"/>
                <w:szCs w:val="24"/>
              </w:rPr>
            </w:pPr>
            <w:r w:rsidRPr="00843528">
              <w:rPr>
                <w:sz w:val="24"/>
                <w:szCs w:val="24"/>
              </w:rPr>
              <w:t>127,0</w:t>
            </w:r>
          </w:p>
        </w:tc>
        <w:tc>
          <w:tcPr>
            <w:tcW w:w="849" w:type="dxa"/>
            <w:shd w:val="clear" w:color="auto" w:fill="auto"/>
            <w:noWrap/>
            <w:vAlign w:val="center"/>
          </w:tcPr>
          <w:p w14:paraId="12750195" w14:textId="439AFC74" w:rsidR="00622631" w:rsidRPr="00513BBD" w:rsidRDefault="00622631" w:rsidP="00622631">
            <w:pPr>
              <w:shd w:val="clear" w:color="auto" w:fill="FFFFFF" w:themeFill="background1"/>
              <w:ind w:firstLine="0"/>
              <w:jc w:val="center"/>
              <w:rPr>
                <w:sz w:val="24"/>
                <w:szCs w:val="24"/>
              </w:rPr>
            </w:pPr>
            <w:r>
              <w:rPr>
                <w:color w:val="000000"/>
                <w:sz w:val="24"/>
                <w:szCs w:val="24"/>
              </w:rPr>
              <w:t>4</w:t>
            </w:r>
          </w:p>
        </w:tc>
        <w:tc>
          <w:tcPr>
            <w:tcW w:w="644" w:type="dxa"/>
            <w:shd w:val="clear" w:color="auto" w:fill="auto"/>
            <w:noWrap/>
            <w:vAlign w:val="center"/>
          </w:tcPr>
          <w:p w14:paraId="2DCA771D" w14:textId="75C5C433" w:rsidR="00622631" w:rsidRPr="00513BBD" w:rsidRDefault="00622631" w:rsidP="00622631">
            <w:pPr>
              <w:shd w:val="clear" w:color="auto" w:fill="FFFFFF" w:themeFill="background1"/>
              <w:ind w:firstLine="0"/>
              <w:jc w:val="center"/>
              <w:rPr>
                <w:sz w:val="24"/>
                <w:szCs w:val="24"/>
              </w:rPr>
            </w:pPr>
            <w:r>
              <w:rPr>
                <w:color w:val="000000"/>
                <w:sz w:val="24"/>
                <w:szCs w:val="24"/>
              </w:rPr>
              <w:t>3</w:t>
            </w:r>
          </w:p>
        </w:tc>
        <w:tc>
          <w:tcPr>
            <w:tcW w:w="1134" w:type="dxa"/>
            <w:shd w:val="clear" w:color="auto" w:fill="auto"/>
            <w:vAlign w:val="center"/>
          </w:tcPr>
          <w:p w14:paraId="4B486009" w14:textId="29524C6D" w:rsidR="00622631" w:rsidRPr="00513BBD" w:rsidRDefault="00622631" w:rsidP="00622631">
            <w:pPr>
              <w:shd w:val="clear" w:color="auto" w:fill="FFFFFF" w:themeFill="background1"/>
              <w:snapToGrid w:val="0"/>
              <w:ind w:firstLine="0"/>
              <w:jc w:val="center"/>
              <w:rPr>
                <w:sz w:val="24"/>
                <w:szCs w:val="24"/>
              </w:rPr>
            </w:pPr>
            <w:r w:rsidRPr="00843528">
              <w:rPr>
                <w:sz w:val="24"/>
                <w:szCs w:val="24"/>
              </w:rPr>
              <w:t>Bê tông</w:t>
            </w:r>
          </w:p>
        </w:tc>
      </w:tr>
      <w:tr w:rsidR="00622631" w:rsidRPr="00513BBD" w14:paraId="11F52D53" w14:textId="77777777" w:rsidTr="00FB7A9E">
        <w:trPr>
          <w:trHeight w:val="70"/>
          <w:jc w:val="center"/>
        </w:trPr>
        <w:tc>
          <w:tcPr>
            <w:tcW w:w="828" w:type="dxa"/>
            <w:shd w:val="clear" w:color="auto" w:fill="auto"/>
            <w:vAlign w:val="bottom"/>
          </w:tcPr>
          <w:p w14:paraId="381CACB6" w14:textId="305D2584"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5</w:t>
            </w:r>
          </w:p>
        </w:tc>
        <w:tc>
          <w:tcPr>
            <w:tcW w:w="5514" w:type="dxa"/>
            <w:shd w:val="clear" w:color="auto" w:fill="auto"/>
            <w:noWrap/>
            <w:vAlign w:val="bottom"/>
          </w:tcPr>
          <w:p w14:paraId="3F1A9A62" w14:textId="26DD41BB" w:rsidR="00622631" w:rsidRPr="00513BBD" w:rsidRDefault="00622631" w:rsidP="00622631">
            <w:pPr>
              <w:shd w:val="clear" w:color="auto" w:fill="FFFFFF" w:themeFill="background1"/>
              <w:ind w:firstLine="0"/>
              <w:rPr>
                <w:sz w:val="24"/>
                <w:szCs w:val="24"/>
              </w:rPr>
            </w:pPr>
            <w:r w:rsidRPr="00843528">
              <w:rPr>
                <w:color w:val="000000"/>
                <w:sz w:val="24"/>
                <w:szCs w:val="24"/>
              </w:rPr>
              <w:t>Đường nội đồng Đá Bay</w:t>
            </w:r>
          </w:p>
        </w:tc>
        <w:tc>
          <w:tcPr>
            <w:tcW w:w="1218" w:type="dxa"/>
            <w:shd w:val="clear" w:color="auto" w:fill="auto"/>
            <w:vAlign w:val="center"/>
          </w:tcPr>
          <w:p w14:paraId="7AA17A63" w14:textId="619405FD" w:rsidR="00622631" w:rsidRPr="00513BBD" w:rsidRDefault="00622631" w:rsidP="00622631">
            <w:pPr>
              <w:shd w:val="clear" w:color="auto" w:fill="FFFFFF" w:themeFill="background1"/>
              <w:ind w:firstLine="0"/>
              <w:jc w:val="center"/>
              <w:rPr>
                <w:sz w:val="24"/>
                <w:szCs w:val="24"/>
              </w:rPr>
            </w:pPr>
            <w:r w:rsidRPr="00843528">
              <w:rPr>
                <w:sz w:val="24"/>
                <w:szCs w:val="24"/>
              </w:rPr>
              <w:t>152,8</w:t>
            </w:r>
          </w:p>
        </w:tc>
        <w:tc>
          <w:tcPr>
            <w:tcW w:w="916" w:type="dxa"/>
            <w:shd w:val="clear" w:color="auto" w:fill="auto"/>
            <w:vAlign w:val="center"/>
          </w:tcPr>
          <w:p w14:paraId="1FE13189" w14:textId="25516D14"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1D361B21" w14:textId="3FD25BED"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2</w:t>
            </w:r>
          </w:p>
        </w:tc>
        <w:tc>
          <w:tcPr>
            <w:tcW w:w="1353" w:type="dxa"/>
            <w:shd w:val="clear" w:color="auto" w:fill="auto"/>
            <w:vAlign w:val="center"/>
          </w:tcPr>
          <w:p w14:paraId="3FBB89F8" w14:textId="7808A36F" w:rsidR="00622631" w:rsidRPr="00513BBD"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Bê tông</w:t>
            </w:r>
          </w:p>
        </w:tc>
        <w:tc>
          <w:tcPr>
            <w:tcW w:w="1146" w:type="dxa"/>
            <w:shd w:val="clear" w:color="auto" w:fill="auto"/>
            <w:noWrap/>
            <w:vAlign w:val="center"/>
          </w:tcPr>
          <w:p w14:paraId="18A8C5CA" w14:textId="15F34E85" w:rsidR="00622631" w:rsidRPr="00513BBD" w:rsidRDefault="00622631" w:rsidP="00622631">
            <w:pPr>
              <w:shd w:val="clear" w:color="auto" w:fill="FFFFFF" w:themeFill="background1"/>
              <w:ind w:firstLine="0"/>
              <w:jc w:val="center"/>
              <w:rPr>
                <w:sz w:val="24"/>
                <w:szCs w:val="24"/>
              </w:rPr>
            </w:pPr>
            <w:r w:rsidRPr="00843528">
              <w:rPr>
                <w:sz w:val="24"/>
                <w:szCs w:val="24"/>
              </w:rPr>
              <w:t>152,8</w:t>
            </w:r>
          </w:p>
        </w:tc>
        <w:tc>
          <w:tcPr>
            <w:tcW w:w="849" w:type="dxa"/>
            <w:shd w:val="clear" w:color="auto" w:fill="auto"/>
            <w:noWrap/>
            <w:vAlign w:val="center"/>
          </w:tcPr>
          <w:p w14:paraId="1DB88FEE" w14:textId="35942B5B" w:rsidR="00622631" w:rsidRPr="00513BBD" w:rsidRDefault="00622631" w:rsidP="00622631">
            <w:pPr>
              <w:shd w:val="clear" w:color="auto" w:fill="FFFFFF" w:themeFill="background1"/>
              <w:ind w:firstLine="0"/>
              <w:jc w:val="center"/>
              <w:rPr>
                <w:sz w:val="24"/>
                <w:szCs w:val="24"/>
              </w:rPr>
            </w:pPr>
            <w:r>
              <w:rPr>
                <w:color w:val="000000"/>
                <w:sz w:val="24"/>
                <w:szCs w:val="24"/>
              </w:rPr>
              <w:t>4</w:t>
            </w:r>
          </w:p>
        </w:tc>
        <w:tc>
          <w:tcPr>
            <w:tcW w:w="644" w:type="dxa"/>
            <w:shd w:val="clear" w:color="auto" w:fill="auto"/>
            <w:noWrap/>
            <w:vAlign w:val="center"/>
          </w:tcPr>
          <w:p w14:paraId="4C76641E" w14:textId="6D33EDC0" w:rsidR="00622631" w:rsidRPr="00513BBD" w:rsidRDefault="00622631" w:rsidP="00622631">
            <w:pPr>
              <w:shd w:val="clear" w:color="auto" w:fill="FFFFFF" w:themeFill="background1"/>
              <w:ind w:firstLine="0"/>
              <w:jc w:val="center"/>
              <w:rPr>
                <w:sz w:val="24"/>
                <w:szCs w:val="24"/>
              </w:rPr>
            </w:pPr>
            <w:r>
              <w:rPr>
                <w:color w:val="000000"/>
                <w:sz w:val="24"/>
                <w:szCs w:val="24"/>
              </w:rPr>
              <w:t>3</w:t>
            </w:r>
          </w:p>
        </w:tc>
        <w:tc>
          <w:tcPr>
            <w:tcW w:w="1134" w:type="dxa"/>
            <w:shd w:val="clear" w:color="auto" w:fill="auto"/>
            <w:vAlign w:val="center"/>
          </w:tcPr>
          <w:p w14:paraId="74EBB7C0" w14:textId="4E531200" w:rsidR="00622631" w:rsidRPr="00513BBD" w:rsidRDefault="00622631" w:rsidP="00622631">
            <w:pPr>
              <w:shd w:val="clear" w:color="auto" w:fill="FFFFFF" w:themeFill="background1"/>
              <w:snapToGrid w:val="0"/>
              <w:ind w:firstLine="0"/>
              <w:jc w:val="center"/>
              <w:rPr>
                <w:sz w:val="24"/>
                <w:szCs w:val="24"/>
              </w:rPr>
            </w:pPr>
            <w:r w:rsidRPr="00843528">
              <w:rPr>
                <w:sz w:val="24"/>
                <w:szCs w:val="24"/>
              </w:rPr>
              <w:t>Bê tông</w:t>
            </w:r>
          </w:p>
        </w:tc>
      </w:tr>
      <w:tr w:rsidR="00622631" w:rsidRPr="00513BBD" w14:paraId="75C8B27F" w14:textId="77777777" w:rsidTr="00FB7A9E">
        <w:trPr>
          <w:trHeight w:val="85"/>
          <w:jc w:val="center"/>
        </w:trPr>
        <w:tc>
          <w:tcPr>
            <w:tcW w:w="828" w:type="dxa"/>
            <w:shd w:val="clear" w:color="auto" w:fill="auto"/>
            <w:vAlign w:val="bottom"/>
          </w:tcPr>
          <w:p w14:paraId="05D88446" w14:textId="17774D74"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6</w:t>
            </w:r>
          </w:p>
        </w:tc>
        <w:tc>
          <w:tcPr>
            <w:tcW w:w="5514" w:type="dxa"/>
            <w:shd w:val="clear" w:color="auto" w:fill="auto"/>
            <w:noWrap/>
            <w:vAlign w:val="bottom"/>
          </w:tcPr>
          <w:p w14:paraId="5E5730F8" w14:textId="62AB72ED" w:rsidR="00622631" w:rsidRPr="00513BBD" w:rsidRDefault="00622631" w:rsidP="00622631">
            <w:pPr>
              <w:shd w:val="clear" w:color="auto" w:fill="FFFFFF" w:themeFill="background1"/>
              <w:ind w:firstLine="0"/>
              <w:rPr>
                <w:sz w:val="24"/>
                <w:szCs w:val="24"/>
              </w:rPr>
            </w:pPr>
            <w:r w:rsidRPr="00843528">
              <w:rPr>
                <w:color w:val="000000"/>
                <w:sz w:val="24"/>
                <w:szCs w:val="24"/>
              </w:rPr>
              <w:t>Đường nội đồng Nạ Khỏ - Nạ Chía</w:t>
            </w:r>
          </w:p>
        </w:tc>
        <w:tc>
          <w:tcPr>
            <w:tcW w:w="1218" w:type="dxa"/>
            <w:shd w:val="clear" w:color="auto" w:fill="auto"/>
            <w:vAlign w:val="center"/>
          </w:tcPr>
          <w:p w14:paraId="51FE7521" w14:textId="46F4AA37" w:rsidR="00622631" w:rsidRPr="00513BBD" w:rsidRDefault="00622631" w:rsidP="00622631">
            <w:pPr>
              <w:shd w:val="clear" w:color="auto" w:fill="FFFFFF" w:themeFill="background1"/>
              <w:ind w:firstLine="0"/>
              <w:jc w:val="center"/>
              <w:rPr>
                <w:sz w:val="24"/>
                <w:szCs w:val="24"/>
              </w:rPr>
            </w:pPr>
            <w:r w:rsidRPr="00843528">
              <w:rPr>
                <w:sz w:val="24"/>
                <w:szCs w:val="24"/>
              </w:rPr>
              <w:t>557,1</w:t>
            </w:r>
          </w:p>
        </w:tc>
        <w:tc>
          <w:tcPr>
            <w:tcW w:w="916" w:type="dxa"/>
            <w:shd w:val="clear" w:color="auto" w:fill="auto"/>
            <w:vAlign w:val="center"/>
          </w:tcPr>
          <w:p w14:paraId="29E0676E" w14:textId="43258494"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20ECA4C7" w14:textId="115BFE75"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2</w:t>
            </w:r>
          </w:p>
        </w:tc>
        <w:tc>
          <w:tcPr>
            <w:tcW w:w="1353" w:type="dxa"/>
            <w:shd w:val="clear" w:color="auto" w:fill="auto"/>
            <w:vAlign w:val="center"/>
          </w:tcPr>
          <w:p w14:paraId="317A3A83" w14:textId="7DE7406A" w:rsidR="00622631" w:rsidRPr="00513BBD"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Bê tông</w:t>
            </w:r>
          </w:p>
        </w:tc>
        <w:tc>
          <w:tcPr>
            <w:tcW w:w="1146" w:type="dxa"/>
            <w:shd w:val="clear" w:color="auto" w:fill="auto"/>
            <w:noWrap/>
            <w:vAlign w:val="center"/>
          </w:tcPr>
          <w:p w14:paraId="392393B9" w14:textId="13680D6A" w:rsidR="00622631" w:rsidRPr="00513BBD" w:rsidRDefault="00622631" w:rsidP="00622631">
            <w:pPr>
              <w:shd w:val="clear" w:color="auto" w:fill="FFFFFF" w:themeFill="background1"/>
              <w:ind w:firstLine="0"/>
              <w:jc w:val="center"/>
              <w:rPr>
                <w:sz w:val="24"/>
                <w:szCs w:val="24"/>
              </w:rPr>
            </w:pPr>
            <w:r w:rsidRPr="00843528">
              <w:rPr>
                <w:sz w:val="24"/>
                <w:szCs w:val="24"/>
              </w:rPr>
              <w:t>557,1</w:t>
            </w:r>
          </w:p>
        </w:tc>
        <w:tc>
          <w:tcPr>
            <w:tcW w:w="849" w:type="dxa"/>
            <w:shd w:val="clear" w:color="auto" w:fill="auto"/>
            <w:noWrap/>
            <w:vAlign w:val="center"/>
          </w:tcPr>
          <w:p w14:paraId="24E6FBC5" w14:textId="0F40D7AB" w:rsidR="00622631" w:rsidRPr="00513BBD" w:rsidRDefault="00622631" w:rsidP="00622631">
            <w:pPr>
              <w:shd w:val="clear" w:color="auto" w:fill="FFFFFF" w:themeFill="background1"/>
              <w:ind w:firstLine="0"/>
              <w:jc w:val="center"/>
              <w:rPr>
                <w:sz w:val="24"/>
                <w:szCs w:val="24"/>
              </w:rPr>
            </w:pPr>
            <w:r>
              <w:rPr>
                <w:color w:val="000000"/>
                <w:sz w:val="24"/>
                <w:szCs w:val="24"/>
              </w:rPr>
              <w:t>4</w:t>
            </w:r>
          </w:p>
        </w:tc>
        <w:tc>
          <w:tcPr>
            <w:tcW w:w="644" w:type="dxa"/>
            <w:shd w:val="clear" w:color="auto" w:fill="auto"/>
            <w:noWrap/>
            <w:vAlign w:val="center"/>
          </w:tcPr>
          <w:p w14:paraId="4C558D0E" w14:textId="6D419001" w:rsidR="00622631" w:rsidRPr="00513BBD" w:rsidRDefault="00622631" w:rsidP="00622631">
            <w:pPr>
              <w:shd w:val="clear" w:color="auto" w:fill="FFFFFF" w:themeFill="background1"/>
              <w:ind w:firstLine="0"/>
              <w:jc w:val="center"/>
              <w:rPr>
                <w:sz w:val="24"/>
                <w:szCs w:val="24"/>
              </w:rPr>
            </w:pPr>
            <w:r>
              <w:rPr>
                <w:color w:val="000000"/>
                <w:sz w:val="24"/>
                <w:szCs w:val="24"/>
              </w:rPr>
              <w:t>3</w:t>
            </w:r>
          </w:p>
        </w:tc>
        <w:tc>
          <w:tcPr>
            <w:tcW w:w="1134" w:type="dxa"/>
            <w:shd w:val="clear" w:color="auto" w:fill="auto"/>
            <w:vAlign w:val="center"/>
          </w:tcPr>
          <w:p w14:paraId="09113FC9" w14:textId="440534D3" w:rsidR="00622631" w:rsidRPr="00513BBD" w:rsidRDefault="00622631" w:rsidP="00622631">
            <w:pPr>
              <w:shd w:val="clear" w:color="auto" w:fill="FFFFFF" w:themeFill="background1"/>
              <w:snapToGrid w:val="0"/>
              <w:ind w:firstLine="0"/>
              <w:jc w:val="center"/>
              <w:rPr>
                <w:sz w:val="24"/>
                <w:szCs w:val="24"/>
              </w:rPr>
            </w:pPr>
            <w:r w:rsidRPr="00843528">
              <w:rPr>
                <w:sz w:val="24"/>
                <w:szCs w:val="24"/>
              </w:rPr>
              <w:t>Bê tông</w:t>
            </w:r>
          </w:p>
        </w:tc>
      </w:tr>
      <w:tr w:rsidR="00622631" w:rsidRPr="00513BBD" w14:paraId="6C1C0FFD" w14:textId="77777777" w:rsidTr="00FB7A9E">
        <w:trPr>
          <w:trHeight w:val="85"/>
          <w:jc w:val="center"/>
        </w:trPr>
        <w:tc>
          <w:tcPr>
            <w:tcW w:w="828" w:type="dxa"/>
            <w:shd w:val="clear" w:color="auto" w:fill="auto"/>
            <w:vAlign w:val="bottom"/>
          </w:tcPr>
          <w:p w14:paraId="2F749FFC" w14:textId="1ED367FC"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7</w:t>
            </w:r>
          </w:p>
        </w:tc>
        <w:tc>
          <w:tcPr>
            <w:tcW w:w="5514" w:type="dxa"/>
            <w:shd w:val="clear" w:color="auto" w:fill="auto"/>
            <w:noWrap/>
            <w:vAlign w:val="bottom"/>
          </w:tcPr>
          <w:p w14:paraId="282A451D" w14:textId="1A86CCAE" w:rsidR="00622631" w:rsidRPr="00513BBD" w:rsidRDefault="00622631" w:rsidP="00622631">
            <w:pPr>
              <w:shd w:val="clear" w:color="auto" w:fill="FFFFFF" w:themeFill="background1"/>
              <w:ind w:firstLine="0"/>
              <w:rPr>
                <w:sz w:val="24"/>
                <w:szCs w:val="24"/>
              </w:rPr>
            </w:pPr>
            <w:r w:rsidRPr="00843528">
              <w:rPr>
                <w:color w:val="000000"/>
                <w:sz w:val="24"/>
                <w:szCs w:val="24"/>
              </w:rPr>
              <w:t>Đường nội đồng Nạ Goại - Rèo Cái</w:t>
            </w:r>
          </w:p>
        </w:tc>
        <w:tc>
          <w:tcPr>
            <w:tcW w:w="1218" w:type="dxa"/>
            <w:shd w:val="clear" w:color="auto" w:fill="auto"/>
            <w:vAlign w:val="center"/>
          </w:tcPr>
          <w:p w14:paraId="78AA36B5" w14:textId="4A0CDDD4" w:rsidR="00622631" w:rsidRPr="00513BBD" w:rsidRDefault="00622631" w:rsidP="00622631">
            <w:pPr>
              <w:shd w:val="clear" w:color="auto" w:fill="FFFFFF" w:themeFill="background1"/>
              <w:ind w:firstLine="0"/>
              <w:jc w:val="center"/>
              <w:rPr>
                <w:sz w:val="24"/>
                <w:szCs w:val="24"/>
              </w:rPr>
            </w:pPr>
            <w:r w:rsidRPr="00843528">
              <w:rPr>
                <w:sz w:val="24"/>
                <w:szCs w:val="24"/>
              </w:rPr>
              <w:t>80,5</w:t>
            </w:r>
          </w:p>
        </w:tc>
        <w:tc>
          <w:tcPr>
            <w:tcW w:w="916" w:type="dxa"/>
            <w:shd w:val="clear" w:color="auto" w:fill="auto"/>
            <w:vAlign w:val="center"/>
          </w:tcPr>
          <w:p w14:paraId="3501C167" w14:textId="1FE010D2"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1F656BCE" w14:textId="71F20102"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2</w:t>
            </w:r>
          </w:p>
        </w:tc>
        <w:tc>
          <w:tcPr>
            <w:tcW w:w="1353" w:type="dxa"/>
            <w:shd w:val="clear" w:color="auto" w:fill="auto"/>
            <w:vAlign w:val="center"/>
          </w:tcPr>
          <w:p w14:paraId="10E57A15" w14:textId="462FE21C" w:rsidR="00622631" w:rsidRPr="00513BBD"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Bê tông</w:t>
            </w:r>
          </w:p>
        </w:tc>
        <w:tc>
          <w:tcPr>
            <w:tcW w:w="1146" w:type="dxa"/>
            <w:shd w:val="clear" w:color="auto" w:fill="auto"/>
            <w:noWrap/>
            <w:vAlign w:val="center"/>
          </w:tcPr>
          <w:p w14:paraId="4E892C9A" w14:textId="0DAC796B" w:rsidR="00622631" w:rsidRPr="00513BBD" w:rsidRDefault="00622631" w:rsidP="00622631">
            <w:pPr>
              <w:shd w:val="clear" w:color="auto" w:fill="FFFFFF" w:themeFill="background1"/>
              <w:ind w:firstLine="0"/>
              <w:jc w:val="center"/>
              <w:rPr>
                <w:sz w:val="24"/>
                <w:szCs w:val="24"/>
              </w:rPr>
            </w:pPr>
            <w:r w:rsidRPr="00843528">
              <w:rPr>
                <w:sz w:val="24"/>
                <w:szCs w:val="24"/>
              </w:rPr>
              <w:t>80,5</w:t>
            </w:r>
          </w:p>
        </w:tc>
        <w:tc>
          <w:tcPr>
            <w:tcW w:w="849" w:type="dxa"/>
            <w:shd w:val="clear" w:color="auto" w:fill="auto"/>
            <w:noWrap/>
            <w:vAlign w:val="center"/>
          </w:tcPr>
          <w:p w14:paraId="7F80F9E4" w14:textId="02A22710" w:rsidR="00622631" w:rsidRPr="00513BBD" w:rsidRDefault="00622631" w:rsidP="00622631">
            <w:pPr>
              <w:shd w:val="clear" w:color="auto" w:fill="FFFFFF" w:themeFill="background1"/>
              <w:ind w:firstLine="0"/>
              <w:jc w:val="center"/>
              <w:rPr>
                <w:sz w:val="24"/>
                <w:szCs w:val="24"/>
              </w:rPr>
            </w:pPr>
            <w:r>
              <w:rPr>
                <w:color w:val="000000"/>
                <w:sz w:val="24"/>
                <w:szCs w:val="24"/>
              </w:rPr>
              <w:t>4</w:t>
            </w:r>
          </w:p>
        </w:tc>
        <w:tc>
          <w:tcPr>
            <w:tcW w:w="644" w:type="dxa"/>
            <w:shd w:val="clear" w:color="auto" w:fill="auto"/>
            <w:noWrap/>
            <w:vAlign w:val="center"/>
          </w:tcPr>
          <w:p w14:paraId="11FF99E4" w14:textId="1090639A" w:rsidR="00622631" w:rsidRPr="00513BBD" w:rsidRDefault="00622631" w:rsidP="00622631">
            <w:pPr>
              <w:shd w:val="clear" w:color="auto" w:fill="FFFFFF" w:themeFill="background1"/>
              <w:ind w:firstLine="0"/>
              <w:jc w:val="center"/>
              <w:rPr>
                <w:sz w:val="24"/>
                <w:szCs w:val="24"/>
              </w:rPr>
            </w:pPr>
            <w:r>
              <w:rPr>
                <w:color w:val="000000"/>
                <w:sz w:val="24"/>
                <w:szCs w:val="24"/>
              </w:rPr>
              <w:t>3</w:t>
            </w:r>
          </w:p>
        </w:tc>
        <w:tc>
          <w:tcPr>
            <w:tcW w:w="1134" w:type="dxa"/>
            <w:shd w:val="clear" w:color="auto" w:fill="auto"/>
            <w:vAlign w:val="center"/>
          </w:tcPr>
          <w:p w14:paraId="15BF6F43" w14:textId="66589DA7" w:rsidR="00622631" w:rsidRPr="00513BBD" w:rsidRDefault="00622631" w:rsidP="00622631">
            <w:pPr>
              <w:shd w:val="clear" w:color="auto" w:fill="FFFFFF" w:themeFill="background1"/>
              <w:snapToGrid w:val="0"/>
              <w:ind w:firstLine="0"/>
              <w:jc w:val="center"/>
              <w:rPr>
                <w:sz w:val="24"/>
                <w:szCs w:val="24"/>
              </w:rPr>
            </w:pPr>
            <w:r w:rsidRPr="00843528">
              <w:rPr>
                <w:sz w:val="24"/>
                <w:szCs w:val="24"/>
              </w:rPr>
              <w:t>Bê tông</w:t>
            </w:r>
          </w:p>
        </w:tc>
      </w:tr>
      <w:tr w:rsidR="00622631" w:rsidRPr="00513BBD" w14:paraId="180519EA" w14:textId="77777777" w:rsidTr="00FB7A9E">
        <w:trPr>
          <w:trHeight w:val="85"/>
          <w:jc w:val="center"/>
        </w:trPr>
        <w:tc>
          <w:tcPr>
            <w:tcW w:w="828" w:type="dxa"/>
            <w:shd w:val="clear" w:color="auto" w:fill="auto"/>
            <w:vAlign w:val="bottom"/>
          </w:tcPr>
          <w:p w14:paraId="0B9E5506" w14:textId="05ACA337"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8</w:t>
            </w:r>
          </w:p>
        </w:tc>
        <w:tc>
          <w:tcPr>
            <w:tcW w:w="5514" w:type="dxa"/>
            <w:shd w:val="clear" w:color="auto" w:fill="auto"/>
            <w:noWrap/>
            <w:vAlign w:val="bottom"/>
          </w:tcPr>
          <w:p w14:paraId="54308140" w14:textId="14995436" w:rsidR="00622631" w:rsidRPr="00513BBD" w:rsidRDefault="00622631" w:rsidP="00622631">
            <w:pPr>
              <w:shd w:val="clear" w:color="auto" w:fill="FFFFFF" w:themeFill="background1"/>
              <w:ind w:firstLine="0"/>
              <w:rPr>
                <w:sz w:val="24"/>
                <w:szCs w:val="24"/>
              </w:rPr>
            </w:pPr>
            <w:r w:rsidRPr="00843528">
              <w:rPr>
                <w:color w:val="000000"/>
                <w:sz w:val="24"/>
                <w:szCs w:val="24"/>
              </w:rPr>
              <w:t>Đường nội đồng xóm Thẩm Kẻ</w:t>
            </w:r>
          </w:p>
        </w:tc>
        <w:tc>
          <w:tcPr>
            <w:tcW w:w="1218" w:type="dxa"/>
            <w:shd w:val="clear" w:color="auto" w:fill="auto"/>
            <w:vAlign w:val="center"/>
          </w:tcPr>
          <w:p w14:paraId="63DB4552" w14:textId="156043C9" w:rsidR="00622631" w:rsidRPr="00513BBD" w:rsidRDefault="00622631" w:rsidP="00622631">
            <w:pPr>
              <w:shd w:val="clear" w:color="auto" w:fill="FFFFFF" w:themeFill="background1"/>
              <w:ind w:firstLine="0"/>
              <w:jc w:val="center"/>
              <w:rPr>
                <w:sz w:val="24"/>
                <w:szCs w:val="24"/>
              </w:rPr>
            </w:pPr>
            <w:r w:rsidRPr="00843528">
              <w:rPr>
                <w:sz w:val="24"/>
                <w:szCs w:val="24"/>
              </w:rPr>
              <w:t>145,0</w:t>
            </w:r>
          </w:p>
        </w:tc>
        <w:tc>
          <w:tcPr>
            <w:tcW w:w="916" w:type="dxa"/>
            <w:shd w:val="clear" w:color="auto" w:fill="auto"/>
            <w:vAlign w:val="center"/>
          </w:tcPr>
          <w:p w14:paraId="6DFF4928" w14:textId="30078F38"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75A672B9" w14:textId="77777777" w:rsidR="00622631" w:rsidRPr="00513BBD" w:rsidRDefault="00622631" w:rsidP="00622631">
            <w:pPr>
              <w:shd w:val="clear" w:color="auto" w:fill="FFFFFF" w:themeFill="background1"/>
              <w:ind w:firstLine="0"/>
              <w:jc w:val="center"/>
              <w:rPr>
                <w:sz w:val="24"/>
                <w:szCs w:val="24"/>
              </w:rPr>
            </w:pPr>
          </w:p>
        </w:tc>
        <w:tc>
          <w:tcPr>
            <w:tcW w:w="1353" w:type="dxa"/>
            <w:shd w:val="clear" w:color="auto" w:fill="auto"/>
            <w:vAlign w:val="center"/>
          </w:tcPr>
          <w:p w14:paraId="0D8C1254" w14:textId="11628DB4" w:rsidR="00622631" w:rsidRPr="00513BBD"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Đường đất</w:t>
            </w:r>
          </w:p>
        </w:tc>
        <w:tc>
          <w:tcPr>
            <w:tcW w:w="1146" w:type="dxa"/>
            <w:shd w:val="clear" w:color="auto" w:fill="auto"/>
            <w:noWrap/>
            <w:vAlign w:val="center"/>
          </w:tcPr>
          <w:p w14:paraId="51A7E260" w14:textId="76BED125" w:rsidR="00622631" w:rsidRPr="00513BBD" w:rsidRDefault="00622631" w:rsidP="00622631">
            <w:pPr>
              <w:shd w:val="clear" w:color="auto" w:fill="FFFFFF" w:themeFill="background1"/>
              <w:ind w:firstLine="0"/>
              <w:jc w:val="center"/>
              <w:rPr>
                <w:sz w:val="24"/>
                <w:szCs w:val="24"/>
              </w:rPr>
            </w:pPr>
            <w:r w:rsidRPr="00843528">
              <w:rPr>
                <w:sz w:val="24"/>
                <w:szCs w:val="24"/>
              </w:rPr>
              <w:t>145,0</w:t>
            </w:r>
          </w:p>
        </w:tc>
        <w:tc>
          <w:tcPr>
            <w:tcW w:w="849" w:type="dxa"/>
            <w:shd w:val="clear" w:color="auto" w:fill="auto"/>
            <w:noWrap/>
            <w:vAlign w:val="center"/>
          </w:tcPr>
          <w:p w14:paraId="30A4701E" w14:textId="3D46507A" w:rsidR="00622631" w:rsidRPr="00513BBD" w:rsidRDefault="00622631" w:rsidP="00622631">
            <w:pPr>
              <w:shd w:val="clear" w:color="auto" w:fill="FFFFFF" w:themeFill="background1"/>
              <w:ind w:firstLine="0"/>
              <w:jc w:val="center"/>
              <w:rPr>
                <w:sz w:val="24"/>
                <w:szCs w:val="24"/>
              </w:rPr>
            </w:pPr>
            <w:r>
              <w:rPr>
                <w:color w:val="000000"/>
                <w:sz w:val="24"/>
                <w:szCs w:val="24"/>
              </w:rPr>
              <w:t>4</w:t>
            </w:r>
          </w:p>
        </w:tc>
        <w:tc>
          <w:tcPr>
            <w:tcW w:w="644" w:type="dxa"/>
            <w:shd w:val="clear" w:color="auto" w:fill="auto"/>
            <w:noWrap/>
            <w:vAlign w:val="center"/>
          </w:tcPr>
          <w:p w14:paraId="2F6DF050" w14:textId="4D8A2FC3" w:rsidR="00622631" w:rsidRPr="00513BBD" w:rsidRDefault="00622631" w:rsidP="00622631">
            <w:pPr>
              <w:shd w:val="clear" w:color="auto" w:fill="FFFFFF" w:themeFill="background1"/>
              <w:ind w:firstLine="0"/>
              <w:jc w:val="center"/>
              <w:rPr>
                <w:sz w:val="24"/>
                <w:szCs w:val="24"/>
              </w:rPr>
            </w:pPr>
            <w:r>
              <w:rPr>
                <w:color w:val="000000"/>
                <w:sz w:val="24"/>
                <w:szCs w:val="24"/>
              </w:rPr>
              <w:t>3</w:t>
            </w:r>
          </w:p>
        </w:tc>
        <w:tc>
          <w:tcPr>
            <w:tcW w:w="1134" w:type="dxa"/>
            <w:shd w:val="clear" w:color="auto" w:fill="auto"/>
          </w:tcPr>
          <w:p w14:paraId="27A8F67E" w14:textId="51382308" w:rsidR="00622631" w:rsidRPr="00513BBD" w:rsidRDefault="00622631" w:rsidP="00622631">
            <w:pPr>
              <w:shd w:val="clear" w:color="auto" w:fill="FFFFFF" w:themeFill="background1"/>
              <w:snapToGrid w:val="0"/>
              <w:ind w:firstLine="0"/>
              <w:jc w:val="center"/>
              <w:rPr>
                <w:sz w:val="24"/>
                <w:szCs w:val="24"/>
              </w:rPr>
            </w:pPr>
            <w:r w:rsidRPr="00DB6DD9">
              <w:rPr>
                <w:sz w:val="24"/>
                <w:szCs w:val="24"/>
              </w:rPr>
              <w:t>Bê tông</w:t>
            </w:r>
          </w:p>
        </w:tc>
      </w:tr>
      <w:tr w:rsidR="00622631" w:rsidRPr="00513BBD" w14:paraId="59C4CDEA" w14:textId="77777777" w:rsidTr="00FB7A9E">
        <w:trPr>
          <w:trHeight w:val="85"/>
          <w:jc w:val="center"/>
        </w:trPr>
        <w:tc>
          <w:tcPr>
            <w:tcW w:w="828" w:type="dxa"/>
            <w:shd w:val="clear" w:color="auto" w:fill="auto"/>
            <w:vAlign w:val="bottom"/>
          </w:tcPr>
          <w:p w14:paraId="16BFED31" w14:textId="41F9F913"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9</w:t>
            </w:r>
          </w:p>
        </w:tc>
        <w:tc>
          <w:tcPr>
            <w:tcW w:w="5514" w:type="dxa"/>
            <w:shd w:val="clear" w:color="auto" w:fill="auto"/>
            <w:noWrap/>
            <w:vAlign w:val="bottom"/>
          </w:tcPr>
          <w:p w14:paraId="5BFB39B4" w14:textId="6573B4EB" w:rsidR="00622631" w:rsidRPr="00513BBD" w:rsidRDefault="00622631" w:rsidP="00622631">
            <w:pPr>
              <w:shd w:val="clear" w:color="auto" w:fill="FFFFFF" w:themeFill="background1"/>
              <w:ind w:firstLine="0"/>
              <w:rPr>
                <w:sz w:val="24"/>
                <w:szCs w:val="24"/>
              </w:rPr>
            </w:pPr>
            <w:r w:rsidRPr="00843528">
              <w:rPr>
                <w:color w:val="000000"/>
                <w:sz w:val="24"/>
                <w:szCs w:val="24"/>
              </w:rPr>
              <w:t>Đường nội đồng nội đồng Thẩm Ba xóm Khang Trung</w:t>
            </w:r>
          </w:p>
        </w:tc>
        <w:tc>
          <w:tcPr>
            <w:tcW w:w="1218" w:type="dxa"/>
            <w:shd w:val="clear" w:color="auto" w:fill="auto"/>
            <w:vAlign w:val="center"/>
          </w:tcPr>
          <w:p w14:paraId="4FE1A47A" w14:textId="7FC75386" w:rsidR="00622631" w:rsidRPr="00513BBD" w:rsidRDefault="00622631" w:rsidP="00622631">
            <w:pPr>
              <w:shd w:val="clear" w:color="auto" w:fill="FFFFFF" w:themeFill="background1"/>
              <w:ind w:firstLine="0"/>
              <w:jc w:val="center"/>
              <w:rPr>
                <w:sz w:val="24"/>
                <w:szCs w:val="24"/>
              </w:rPr>
            </w:pPr>
            <w:r w:rsidRPr="00843528">
              <w:rPr>
                <w:sz w:val="24"/>
                <w:szCs w:val="24"/>
              </w:rPr>
              <w:t>650,0</w:t>
            </w:r>
          </w:p>
        </w:tc>
        <w:tc>
          <w:tcPr>
            <w:tcW w:w="916" w:type="dxa"/>
            <w:shd w:val="clear" w:color="auto" w:fill="auto"/>
            <w:vAlign w:val="center"/>
          </w:tcPr>
          <w:p w14:paraId="1E6FC05A" w14:textId="486AD96B" w:rsidR="00622631" w:rsidRPr="00513BBD" w:rsidRDefault="00622631" w:rsidP="0062263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403302FA" w14:textId="77777777" w:rsidR="00622631" w:rsidRPr="00513BBD" w:rsidRDefault="00622631" w:rsidP="00622631">
            <w:pPr>
              <w:shd w:val="clear" w:color="auto" w:fill="FFFFFF" w:themeFill="background1"/>
              <w:ind w:firstLine="0"/>
              <w:jc w:val="center"/>
              <w:rPr>
                <w:sz w:val="24"/>
                <w:szCs w:val="24"/>
              </w:rPr>
            </w:pPr>
          </w:p>
        </w:tc>
        <w:tc>
          <w:tcPr>
            <w:tcW w:w="1353" w:type="dxa"/>
            <w:shd w:val="clear" w:color="auto" w:fill="auto"/>
            <w:vAlign w:val="center"/>
          </w:tcPr>
          <w:p w14:paraId="00061933" w14:textId="6154896B" w:rsidR="00622631" w:rsidRPr="00513BBD" w:rsidRDefault="00622631" w:rsidP="00622631">
            <w:pPr>
              <w:shd w:val="clear" w:color="auto" w:fill="FFFFFF" w:themeFill="background1"/>
              <w:spacing w:line="240" w:lineRule="auto"/>
              <w:ind w:firstLine="0"/>
              <w:jc w:val="center"/>
              <w:rPr>
                <w:sz w:val="24"/>
                <w:szCs w:val="24"/>
              </w:rPr>
            </w:pPr>
            <w:r w:rsidRPr="00843528">
              <w:rPr>
                <w:color w:val="000000"/>
                <w:sz w:val="24"/>
                <w:szCs w:val="24"/>
              </w:rPr>
              <w:t>Đường đất</w:t>
            </w:r>
          </w:p>
        </w:tc>
        <w:tc>
          <w:tcPr>
            <w:tcW w:w="1146" w:type="dxa"/>
            <w:shd w:val="clear" w:color="auto" w:fill="auto"/>
            <w:noWrap/>
            <w:vAlign w:val="center"/>
          </w:tcPr>
          <w:p w14:paraId="05016DFB" w14:textId="4E3D2EAC" w:rsidR="00622631" w:rsidRPr="00513BBD" w:rsidRDefault="00622631" w:rsidP="00622631">
            <w:pPr>
              <w:shd w:val="clear" w:color="auto" w:fill="FFFFFF" w:themeFill="background1"/>
              <w:ind w:firstLine="0"/>
              <w:jc w:val="center"/>
              <w:rPr>
                <w:sz w:val="24"/>
                <w:szCs w:val="24"/>
              </w:rPr>
            </w:pPr>
            <w:r w:rsidRPr="00843528">
              <w:rPr>
                <w:sz w:val="24"/>
                <w:szCs w:val="24"/>
              </w:rPr>
              <w:t>650,0</w:t>
            </w:r>
          </w:p>
        </w:tc>
        <w:tc>
          <w:tcPr>
            <w:tcW w:w="849" w:type="dxa"/>
            <w:shd w:val="clear" w:color="auto" w:fill="auto"/>
            <w:noWrap/>
            <w:vAlign w:val="center"/>
          </w:tcPr>
          <w:p w14:paraId="22E4EF5B" w14:textId="2F27F791" w:rsidR="00622631" w:rsidRPr="00513BBD" w:rsidRDefault="00622631" w:rsidP="00622631">
            <w:pPr>
              <w:shd w:val="clear" w:color="auto" w:fill="FFFFFF" w:themeFill="background1"/>
              <w:ind w:firstLine="0"/>
              <w:jc w:val="center"/>
              <w:rPr>
                <w:sz w:val="24"/>
                <w:szCs w:val="24"/>
              </w:rPr>
            </w:pPr>
            <w:r>
              <w:rPr>
                <w:color w:val="000000"/>
                <w:sz w:val="24"/>
                <w:szCs w:val="24"/>
              </w:rPr>
              <w:t>4</w:t>
            </w:r>
          </w:p>
        </w:tc>
        <w:tc>
          <w:tcPr>
            <w:tcW w:w="644" w:type="dxa"/>
            <w:shd w:val="clear" w:color="auto" w:fill="auto"/>
            <w:noWrap/>
            <w:vAlign w:val="center"/>
          </w:tcPr>
          <w:p w14:paraId="43BF4DE5" w14:textId="2B5137EA" w:rsidR="00622631" w:rsidRPr="00513BBD" w:rsidRDefault="00622631" w:rsidP="00622631">
            <w:pPr>
              <w:shd w:val="clear" w:color="auto" w:fill="FFFFFF" w:themeFill="background1"/>
              <w:ind w:firstLine="0"/>
              <w:jc w:val="center"/>
              <w:rPr>
                <w:sz w:val="24"/>
                <w:szCs w:val="24"/>
              </w:rPr>
            </w:pPr>
            <w:r>
              <w:rPr>
                <w:color w:val="000000"/>
                <w:sz w:val="24"/>
                <w:szCs w:val="24"/>
              </w:rPr>
              <w:t>3</w:t>
            </w:r>
          </w:p>
        </w:tc>
        <w:tc>
          <w:tcPr>
            <w:tcW w:w="1134" w:type="dxa"/>
            <w:shd w:val="clear" w:color="auto" w:fill="auto"/>
          </w:tcPr>
          <w:p w14:paraId="1D1C17AB" w14:textId="58554F4D" w:rsidR="00622631" w:rsidRPr="00513BBD" w:rsidRDefault="00622631" w:rsidP="00622631">
            <w:pPr>
              <w:shd w:val="clear" w:color="auto" w:fill="FFFFFF" w:themeFill="background1"/>
              <w:snapToGrid w:val="0"/>
              <w:ind w:firstLine="0"/>
              <w:jc w:val="center"/>
              <w:rPr>
                <w:sz w:val="24"/>
                <w:szCs w:val="24"/>
              </w:rPr>
            </w:pPr>
            <w:r w:rsidRPr="00DB6DD9">
              <w:rPr>
                <w:sz w:val="24"/>
                <w:szCs w:val="24"/>
              </w:rPr>
              <w:t>Bê tông</w:t>
            </w:r>
          </w:p>
        </w:tc>
      </w:tr>
      <w:tr w:rsidR="00622631" w:rsidRPr="00513BBD" w14:paraId="5862AE78" w14:textId="77777777" w:rsidTr="00FB7A9E">
        <w:trPr>
          <w:trHeight w:val="85"/>
          <w:jc w:val="center"/>
        </w:trPr>
        <w:tc>
          <w:tcPr>
            <w:tcW w:w="6342" w:type="dxa"/>
            <w:gridSpan w:val="2"/>
            <w:shd w:val="clear" w:color="auto" w:fill="auto"/>
            <w:vAlign w:val="center"/>
          </w:tcPr>
          <w:p w14:paraId="5B5FF076" w14:textId="394DB3F6" w:rsidR="00622631" w:rsidRPr="00513BBD" w:rsidRDefault="00622631" w:rsidP="00622631">
            <w:pPr>
              <w:shd w:val="clear" w:color="auto" w:fill="FFFFFF" w:themeFill="background1"/>
              <w:ind w:firstLine="0"/>
              <w:jc w:val="center"/>
              <w:rPr>
                <w:sz w:val="24"/>
                <w:szCs w:val="24"/>
              </w:rPr>
            </w:pPr>
            <w:r w:rsidRPr="00513BBD">
              <w:rPr>
                <w:b/>
                <w:sz w:val="24"/>
                <w:szCs w:val="24"/>
              </w:rPr>
              <w:t>Tổng Cộng</w:t>
            </w:r>
          </w:p>
        </w:tc>
        <w:tc>
          <w:tcPr>
            <w:tcW w:w="1218" w:type="dxa"/>
            <w:shd w:val="clear" w:color="auto" w:fill="auto"/>
            <w:vAlign w:val="center"/>
          </w:tcPr>
          <w:p w14:paraId="0A98BAE2" w14:textId="2E26CE98" w:rsidR="00622631" w:rsidRPr="00513BBD" w:rsidRDefault="005241E3" w:rsidP="00622631">
            <w:pPr>
              <w:shd w:val="clear" w:color="auto" w:fill="FFFFFF" w:themeFill="background1"/>
              <w:ind w:firstLine="0"/>
              <w:jc w:val="center"/>
              <w:rPr>
                <w:sz w:val="24"/>
                <w:szCs w:val="24"/>
              </w:rPr>
            </w:pPr>
            <w:r>
              <w:rPr>
                <w:b/>
                <w:bCs/>
                <w:sz w:val="24"/>
                <w:szCs w:val="24"/>
              </w:rPr>
              <w:t>2,814.8</w:t>
            </w:r>
          </w:p>
        </w:tc>
        <w:tc>
          <w:tcPr>
            <w:tcW w:w="916" w:type="dxa"/>
            <w:shd w:val="clear" w:color="auto" w:fill="auto"/>
            <w:vAlign w:val="center"/>
          </w:tcPr>
          <w:p w14:paraId="204625AD" w14:textId="70E180C6" w:rsidR="00622631" w:rsidRPr="00513BBD" w:rsidRDefault="00622631" w:rsidP="00622631">
            <w:pPr>
              <w:shd w:val="clear" w:color="auto" w:fill="FFFFFF" w:themeFill="background1"/>
              <w:ind w:firstLine="0"/>
              <w:jc w:val="center"/>
              <w:rPr>
                <w:sz w:val="24"/>
                <w:szCs w:val="24"/>
              </w:rPr>
            </w:pPr>
          </w:p>
        </w:tc>
        <w:tc>
          <w:tcPr>
            <w:tcW w:w="692" w:type="dxa"/>
            <w:shd w:val="clear" w:color="auto" w:fill="auto"/>
            <w:vAlign w:val="center"/>
          </w:tcPr>
          <w:p w14:paraId="3E2032D1" w14:textId="77777777" w:rsidR="00622631" w:rsidRPr="00513BBD" w:rsidRDefault="00622631" w:rsidP="00622631">
            <w:pPr>
              <w:shd w:val="clear" w:color="auto" w:fill="FFFFFF" w:themeFill="background1"/>
              <w:ind w:firstLine="0"/>
              <w:jc w:val="center"/>
              <w:rPr>
                <w:sz w:val="24"/>
                <w:szCs w:val="24"/>
              </w:rPr>
            </w:pPr>
          </w:p>
        </w:tc>
        <w:tc>
          <w:tcPr>
            <w:tcW w:w="1353" w:type="dxa"/>
            <w:shd w:val="clear" w:color="auto" w:fill="auto"/>
            <w:vAlign w:val="center"/>
          </w:tcPr>
          <w:p w14:paraId="744A5503" w14:textId="2A25C4C0" w:rsidR="00622631" w:rsidRPr="00513BBD" w:rsidRDefault="00622631" w:rsidP="00622631">
            <w:pPr>
              <w:shd w:val="clear" w:color="auto" w:fill="FFFFFF" w:themeFill="background1"/>
              <w:spacing w:line="240" w:lineRule="auto"/>
              <w:ind w:firstLine="0"/>
              <w:jc w:val="center"/>
              <w:rPr>
                <w:sz w:val="24"/>
                <w:szCs w:val="24"/>
              </w:rPr>
            </w:pPr>
          </w:p>
        </w:tc>
        <w:tc>
          <w:tcPr>
            <w:tcW w:w="1146" w:type="dxa"/>
            <w:shd w:val="clear" w:color="auto" w:fill="auto"/>
            <w:noWrap/>
            <w:vAlign w:val="center"/>
          </w:tcPr>
          <w:p w14:paraId="62AC532B" w14:textId="3798AF64" w:rsidR="00622631" w:rsidRPr="00513BBD" w:rsidRDefault="005241E3" w:rsidP="00622631">
            <w:pPr>
              <w:shd w:val="clear" w:color="auto" w:fill="FFFFFF" w:themeFill="background1"/>
              <w:ind w:firstLine="0"/>
              <w:jc w:val="center"/>
              <w:rPr>
                <w:sz w:val="24"/>
                <w:szCs w:val="24"/>
              </w:rPr>
            </w:pPr>
            <w:r>
              <w:rPr>
                <w:b/>
                <w:bCs/>
                <w:sz w:val="24"/>
                <w:szCs w:val="24"/>
              </w:rPr>
              <w:t>2,814.8</w:t>
            </w:r>
          </w:p>
        </w:tc>
        <w:tc>
          <w:tcPr>
            <w:tcW w:w="849" w:type="dxa"/>
            <w:shd w:val="clear" w:color="auto" w:fill="auto"/>
            <w:noWrap/>
            <w:vAlign w:val="center"/>
          </w:tcPr>
          <w:p w14:paraId="07FF74DD" w14:textId="6054783C" w:rsidR="00622631" w:rsidRPr="00513BBD" w:rsidRDefault="00622631" w:rsidP="00622631">
            <w:pPr>
              <w:shd w:val="clear" w:color="auto" w:fill="FFFFFF" w:themeFill="background1"/>
              <w:ind w:firstLine="0"/>
              <w:jc w:val="center"/>
              <w:rPr>
                <w:sz w:val="24"/>
                <w:szCs w:val="24"/>
              </w:rPr>
            </w:pPr>
          </w:p>
        </w:tc>
        <w:tc>
          <w:tcPr>
            <w:tcW w:w="644" w:type="dxa"/>
            <w:shd w:val="clear" w:color="auto" w:fill="auto"/>
            <w:noWrap/>
            <w:vAlign w:val="center"/>
          </w:tcPr>
          <w:p w14:paraId="6E32E666" w14:textId="239591BB" w:rsidR="00622631" w:rsidRPr="00513BBD" w:rsidRDefault="00622631" w:rsidP="00622631">
            <w:pPr>
              <w:shd w:val="clear" w:color="auto" w:fill="FFFFFF" w:themeFill="background1"/>
              <w:ind w:firstLine="0"/>
              <w:jc w:val="center"/>
              <w:rPr>
                <w:sz w:val="24"/>
                <w:szCs w:val="24"/>
              </w:rPr>
            </w:pPr>
          </w:p>
        </w:tc>
        <w:tc>
          <w:tcPr>
            <w:tcW w:w="1134" w:type="dxa"/>
            <w:shd w:val="clear" w:color="auto" w:fill="auto"/>
          </w:tcPr>
          <w:p w14:paraId="31BDC606" w14:textId="3C04770B" w:rsidR="00622631" w:rsidRPr="00513BBD" w:rsidRDefault="00622631" w:rsidP="00622631">
            <w:pPr>
              <w:shd w:val="clear" w:color="auto" w:fill="FFFFFF" w:themeFill="background1"/>
              <w:snapToGrid w:val="0"/>
              <w:ind w:firstLine="0"/>
              <w:jc w:val="center"/>
              <w:rPr>
                <w:sz w:val="24"/>
                <w:szCs w:val="24"/>
              </w:rPr>
            </w:pPr>
          </w:p>
        </w:tc>
      </w:tr>
      <w:bookmarkEnd w:id="219"/>
    </w:tbl>
    <w:p w14:paraId="2CCA60B6" w14:textId="6BDE8D11" w:rsidR="00CD4D94" w:rsidRDefault="00CD4D94" w:rsidP="009A2A42">
      <w:pPr>
        <w:shd w:val="clear" w:color="auto" w:fill="FFFFFF" w:themeFill="background1"/>
        <w:spacing w:line="240" w:lineRule="auto"/>
        <w:ind w:firstLine="0"/>
        <w:jc w:val="left"/>
        <w:rPr>
          <w:rFonts w:eastAsia="Times New Roman" w:cs="Arial"/>
          <w:szCs w:val="28"/>
          <w:lang w:val="es-ES" w:eastAsia="vi-VN"/>
        </w:rPr>
      </w:pPr>
    </w:p>
    <w:p w14:paraId="229C7245" w14:textId="77777777" w:rsidR="00CD4D94" w:rsidRDefault="00CD4D94">
      <w:pPr>
        <w:spacing w:after="200" w:line="276" w:lineRule="auto"/>
        <w:ind w:firstLine="0"/>
        <w:jc w:val="left"/>
        <w:rPr>
          <w:rFonts w:eastAsia="Times New Roman" w:cs="Arial"/>
          <w:b/>
          <w:szCs w:val="28"/>
          <w:lang w:val="es-ES" w:eastAsia="vi-VN"/>
        </w:rPr>
      </w:pPr>
      <w:r>
        <w:rPr>
          <w:rFonts w:eastAsia="Times New Roman" w:cs="Arial"/>
          <w:b/>
          <w:szCs w:val="28"/>
          <w:lang w:val="es-ES" w:eastAsia="vi-VN"/>
        </w:rPr>
        <w:br w:type="page"/>
      </w:r>
    </w:p>
    <w:p w14:paraId="0B6DDD95" w14:textId="2D53455B" w:rsidR="00CD4D94" w:rsidRPr="00513BBD" w:rsidRDefault="00CD4D94" w:rsidP="00CD4D94">
      <w:pPr>
        <w:shd w:val="clear" w:color="auto" w:fill="FFFFFF" w:themeFill="background1"/>
        <w:spacing w:line="240" w:lineRule="auto"/>
        <w:ind w:firstLine="0"/>
        <w:jc w:val="center"/>
        <w:rPr>
          <w:rFonts w:eastAsia="Times New Roman" w:cs="Arial"/>
          <w:b/>
          <w:szCs w:val="28"/>
          <w:lang w:val="es-ES" w:eastAsia="vi-VN"/>
        </w:rPr>
      </w:pPr>
      <w:r w:rsidRPr="00513BBD">
        <w:rPr>
          <w:rFonts w:eastAsia="Times New Roman" w:cs="Arial"/>
          <w:b/>
          <w:szCs w:val="28"/>
          <w:lang w:val="es-ES" w:eastAsia="vi-VN"/>
        </w:rPr>
        <w:lastRenderedPageBreak/>
        <w:t>Bảng</w:t>
      </w:r>
      <w:r w:rsidRPr="00513BBD">
        <w:rPr>
          <w:rFonts w:eastAsia="Times New Roman" w:cs="Arial"/>
          <w:b/>
          <w:szCs w:val="28"/>
          <w:lang w:val="vi-VN" w:eastAsia="vi-VN"/>
        </w:rPr>
        <w:t xml:space="preserve"> </w:t>
      </w:r>
      <w:r w:rsidRPr="00513BBD">
        <w:rPr>
          <w:rFonts w:eastAsia="Times New Roman" w:cs="Arial"/>
          <w:b/>
          <w:szCs w:val="28"/>
          <w:lang w:val="es-ES" w:eastAsia="vi-VN"/>
        </w:rPr>
        <w:t>10</w:t>
      </w:r>
      <w:r>
        <w:rPr>
          <w:rFonts w:eastAsia="Times New Roman" w:cs="Arial"/>
          <w:b/>
          <w:szCs w:val="28"/>
          <w:lang w:val="es-ES" w:eastAsia="vi-VN"/>
        </w:rPr>
        <w:t>b</w:t>
      </w:r>
      <w:r w:rsidRPr="00513BBD">
        <w:rPr>
          <w:rFonts w:eastAsia="Times New Roman" w:cs="Arial"/>
          <w:b/>
          <w:szCs w:val="28"/>
          <w:lang w:val="vi-VN" w:eastAsia="vi-VN"/>
        </w:rPr>
        <w:t xml:space="preserve">: </w:t>
      </w:r>
      <w:r w:rsidRPr="00513BBD">
        <w:rPr>
          <w:rFonts w:eastAsia="Times New Roman" w:cs="Arial"/>
          <w:b/>
          <w:szCs w:val="28"/>
          <w:lang w:val="es-ES" w:eastAsia="vi-VN"/>
        </w:rPr>
        <w:t xml:space="preserve">Tổng hợp các tuyến đường </w:t>
      </w:r>
      <w:r>
        <w:rPr>
          <w:rFonts w:eastAsia="Times New Roman" w:cs="Arial"/>
          <w:b/>
          <w:szCs w:val="28"/>
          <w:lang w:val="es-ES" w:eastAsia="vi-VN"/>
        </w:rPr>
        <w:t>nhánh</w:t>
      </w:r>
      <w:r w:rsidRPr="00513BBD">
        <w:rPr>
          <w:rFonts w:eastAsia="Times New Roman" w:cs="Arial"/>
          <w:b/>
          <w:szCs w:val="28"/>
          <w:lang w:val="es-ES" w:eastAsia="vi-VN"/>
        </w:rPr>
        <w:t xml:space="preserve"> nội đồng đưa vào quy hoạch đến năm 2025,</w:t>
      </w:r>
    </w:p>
    <w:p w14:paraId="10DA5268" w14:textId="77777777" w:rsidR="00CD4D94" w:rsidRPr="00513BBD" w:rsidRDefault="00CD4D94" w:rsidP="00CD4D94">
      <w:pPr>
        <w:shd w:val="clear" w:color="auto" w:fill="FFFFFF" w:themeFill="background1"/>
        <w:spacing w:line="240" w:lineRule="auto"/>
        <w:ind w:firstLine="0"/>
        <w:jc w:val="center"/>
        <w:rPr>
          <w:rFonts w:eastAsia="Times New Roman" w:cs="Arial"/>
          <w:b/>
          <w:szCs w:val="28"/>
          <w:lang w:val="es-ES" w:eastAsia="vi-VN"/>
        </w:rPr>
      </w:pPr>
      <w:r w:rsidRPr="00513BBD">
        <w:rPr>
          <w:rFonts w:eastAsia="Times New Roman" w:cs="Arial"/>
          <w:b/>
          <w:szCs w:val="28"/>
          <w:lang w:val="es-ES" w:eastAsia="vi-VN"/>
        </w:rPr>
        <w:t xml:space="preserve">định hướng đến năm 2030 </w:t>
      </w:r>
      <w:r w:rsidRPr="00513BBD">
        <w:rPr>
          <w:rFonts w:eastAsia="Times New Roman" w:cs="Arial"/>
          <w:b/>
          <w:szCs w:val="28"/>
          <w:lang w:val="vi-VN" w:eastAsia="vi-VN"/>
        </w:rPr>
        <w:t>xã Bình Yên</w:t>
      </w:r>
    </w:p>
    <w:p w14:paraId="229818E1" w14:textId="77777777" w:rsidR="00CD4D94" w:rsidRPr="00513BBD" w:rsidRDefault="00CD4D94" w:rsidP="00CD4D94">
      <w:pPr>
        <w:shd w:val="clear" w:color="auto" w:fill="FFFFFF" w:themeFill="background1"/>
        <w:tabs>
          <w:tab w:val="left" w:leader="dot" w:pos="8789"/>
        </w:tabs>
        <w:spacing w:line="240" w:lineRule="auto"/>
        <w:ind w:firstLine="0"/>
        <w:jc w:val="center"/>
        <w:rPr>
          <w:rFonts w:eastAsia="Times New Roman" w:cs="Arial"/>
          <w:b/>
          <w:szCs w:val="28"/>
          <w:lang w:val="es-ES"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514"/>
        <w:gridCol w:w="1218"/>
        <w:gridCol w:w="916"/>
        <w:gridCol w:w="692"/>
        <w:gridCol w:w="1353"/>
        <w:gridCol w:w="1146"/>
        <w:gridCol w:w="849"/>
        <w:gridCol w:w="644"/>
        <w:gridCol w:w="1134"/>
      </w:tblGrid>
      <w:tr w:rsidR="00CD4D94" w:rsidRPr="00513BBD" w14:paraId="211BDB17" w14:textId="77777777" w:rsidTr="00EC1C6D">
        <w:trPr>
          <w:trHeight w:val="306"/>
          <w:tblHeader/>
          <w:jc w:val="center"/>
        </w:trPr>
        <w:tc>
          <w:tcPr>
            <w:tcW w:w="828" w:type="dxa"/>
            <w:vMerge w:val="restart"/>
            <w:shd w:val="clear" w:color="auto" w:fill="auto"/>
            <w:vAlign w:val="center"/>
            <w:hideMark/>
          </w:tcPr>
          <w:p w14:paraId="3FFF32F3" w14:textId="77777777" w:rsidR="00CD4D94" w:rsidRPr="00513BBD" w:rsidRDefault="00CD4D94"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TT</w:t>
            </w:r>
          </w:p>
        </w:tc>
        <w:tc>
          <w:tcPr>
            <w:tcW w:w="5514" w:type="dxa"/>
            <w:vMerge w:val="restart"/>
            <w:shd w:val="clear" w:color="auto" w:fill="auto"/>
            <w:vAlign w:val="center"/>
            <w:hideMark/>
          </w:tcPr>
          <w:p w14:paraId="3C526B7F" w14:textId="77777777" w:rsidR="00CD4D94" w:rsidRPr="00513BBD" w:rsidRDefault="00CD4D94"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Tên tuyến đường</w:t>
            </w:r>
          </w:p>
        </w:tc>
        <w:tc>
          <w:tcPr>
            <w:tcW w:w="4179" w:type="dxa"/>
            <w:gridSpan w:val="4"/>
            <w:shd w:val="clear" w:color="auto" w:fill="auto"/>
            <w:vAlign w:val="center"/>
            <w:hideMark/>
          </w:tcPr>
          <w:p w14:paraId="40F2AB19" w14:textId="77777777" w:rsidR="00CD4D94" w:rsidRPr="00513BBD" w:rsidRDefault="00CD4D94"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 xml:space="preserve">Hiện trạng 2020 </w:t>
            </w:r>
          </w:p>
        </w:tc>
        <w:tc>
          <w:tcPr>
            <w:tcW w:w="3773" w:type="dxa"/>
            <w:gridSpan w:val="4"/>
            <w:shd w:val="clear" w:color="auto" w:fill="auto"/>
            <w:vAlign w:val="center"/>
            <w:hideMark/>
          </w:tcPr>
          <w:p w14:paraId="389AAE42" w14:textId="77777777" w:rsidR="00CD4D94" w:rsidRPr="00513BBD" w:rsidRDefault="00CD4D94"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Định hướng quy hoạch 2021-2030</w:t>
            </w:r>
          </w:p>
        </w:tc>
      </w:tr>
      <w:tr w:rsidR="00CD4D94" w:rsidRPr="00513BBD" w14:paraId="2C6A037F" w14:textId="77777777" w:rsidTr="00EC1C6D">
        <w:trPr>
          <w:trHeight w:val="616"/>
          <w:tblHeader/>
          <w:jc w:val="center"/>
        </w:trPr>
        <w:tc>
          <w:tcPr>
            <w:tcW w:w="828" w:type="dxa"/>
            <w:vMerge/>
            <w:shd w:val="clear" w:color="auto" w:fill="auto"/>
            <w:vAlign w:val="center"/>
            <w:hideMark/>
          </w:tcPr>
          <w:p w14:paraId="44B0D546" w14:textId="77777777" w:rsidR="00CD4D94" w:rsidRPr="00513BBD" w:rsidRDefault="00CD4D94" w:rsidP="00EC1C6D">
            <w:pPr>
              <w:shd w:val="clear" w:color="auto" w:fill="FFFFFF" w:themeFill="background1"/>
              <w:spacing w:line="240" w:lineRule="auto"/>
              <w:ind w:firstLine="0"/>
              <w:rPr>
                <w:rFonts w:eastAsia="Times New Roman" w:cs="Times New Roman"/>
                <w:b/>
                <w:bCs/>
                <w:sz w:val="24"/>
                <w:szCs w:val="24"/>
              </w:rPr>
            </w:pPr>
          </w:p>
        </w:tc>
        <w:tc>
          <w:tcPr>
            <w:tcW w:w="5514" w:type="dxa"/>
            <w:vMerge/>
            <w:shd w:val="clear" w:color="auto" w:fill="auto"/>
            <w:vAlign w:val="center"/>
            <w:hideMark/>
          </w:tcPr>
          <w:p w14:paraId="4EF2C90D" w14:textId="77777777" w:rsidR="00CD4D94" w:rsidRPr="00513BBD" w:rsidRDefault="00CD4D94" w:rsidP="00EC1C6D">
            <w:pPr>
              <w:shd w:val="clear" w:color="auto" w:fill="FFFFFF" w:themeFill="background1"/>
              <w:spacing w:line="240" w:lineRule="auto"/>
              <w:ind w:firstLine="0"/>
              <w:rPr>
                <w:rFonts w:eastAsia="Times New Roman" w:cs="Times New Roman"/>
                <w:b/>
                <w:bCs/>
                <w:sz w:val="24"/>
                <w:szCs w:val="24"/>
              </w:rPr>
            </w:pPr>
          </w:p>
        </w:tc>
        <w:tc>
          <w:tcPr>
            <w:tcW w:w="1218" w:type="dxa"/>
            <w:shd w:val="clear" w:color="auto" w:fill="auto"/>
            <w:vAlign w:val="center"/>
            <w:hideMark/>
          </w:tcPr>
          <w:p w14:paraId="5317E3C5" w14:textId="77777777" w:rsidR="00CD4D94" w:rsidRPr="00513BBD" w:rsidRDefault="00CD4D94"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Chiều dài (m)</w:t>
            </w:r>
          </w:p>
        </w:tc>
        <w:tc>
          <w:tcPr>
            <w:tcW w:w="916" w:type="dxa"/>
            <w:shd w:val="clear" w:color="auto" w:fill="auto"/>
            <w:vAlign w:val="center"/>
            <w:hideMark/>
          </w:tcPr>
          <w:p w14:paraId="5689D38F" w14:textId="77777777" w:rsidR="00CD4D94" w:rsidRPr="00513BBD" w:rsidRDefault="00CD4D94"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Nền (m)</w:t>
            </w:r>
          </w:p>
        </w:tc>
        <w:tc>
          <w:tcPr>
            <w:tcW w:w="692" w:type="dxa"/>
            <w:shd w:val="clear" w:color="auto" w:fill="auto"/>
            <w:vAlign w:val="center"/>
            <w:hideMark/>
          </w:tcPr>
          <w:p w14:paraId="0085EA5F" w14:textId="77777777" w:rsidR="00CD4D94" w:rsidRPr="00513BBD" w:rsidRDefault="00CD4D94"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Mặt</w:t>
            </w:r>
          </w:p>
          <w:p w14:paraId="2C7CF4B0" w14:textId="77777777" w:rsidR="00CD4D94" w:rsidRPr="00513BBD" w:rsidRDefault="00CD4D94"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w:t>
            </w:r>
          </w:p>
        </w:tc>
        <w:tc>
          <w:tcPr>
            <w:tcW w:w="1353" w:type="dxa"/>
            <w:shd w:val="clear" w:color="auto" w:fill="auto"/>
            <w:vAlign w:val="center"/>
            <w:hideMark/>
          </w:tcPr>
          <w:p w14:paraId="50C3C3ED" w14:textId="77777777" w:rsidR="00CD4D94" w:rsidRPr="00513BBD" w:rsidRDefault="00CD4D94"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Kêt cấu</w:t>
            </w:r>
          </w:p>
        </w:tc>
        <w:tc>
          <w:tcPr>
            <w:tcW w:w="1146" w:type="dxa"/>
            <w:shd w:val="clear" w:color="auto" w:fill="auto"/>
            <w:vAlign w:val="center"/>
            <w:hideMark/>
          </w:tcPr>
          <w:p w14:paraId="01404516" w14:textId="77777777" w:rsidR="00CD4D94" w:rsidRPr="00513BBD" w:rsidRDefault="00CD4D94"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Chiều dài (m)</w:t>
            </w:r>
          </w:p>
        </w:tc>
        <w:tc>
          <w:tcPr>
            <w:tcW w:w="849" w:type="dxa"/>
            <w:shd w:val="clear" w:color="auto" w:fill="auto"/>
            <w:vAlign w:val="center"/>
            <w:hideMark/>
          </w:tcPr>
          <w:p w14:paraId="19A72108" w14:textId="77777777" w:rsidR="00CD4D94" w:rsidRPr="00513BBD" w:rsidRDefault="00CD4D94"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Nền (m)</w:t>
            </w:r>
          </w:p>
        </w:tc>
        <w:tc>
          <w:tcPr>
            <w:tcW w:w="644" w:type="dxa"/>
            <w:shd w:val="clear" w:color="auto" w:fill="auto"/>
            <w:vAlign w:val="center"/>
            <w:hideMark/>
          </w:tcPr>
          <w:p w14:paraId="3BAAE0B0" w14:textId="77777777" w:rsidR="00CD4D94" w:rsidRPr="00513BBD" w:rsidRDefault="00CD4D94"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Mặt</w:t>
            </w:r>
          </w:p>
          <w:p w14:paraId="257A886F" w14:textId="77777777" w:rsidR="00CD4D94" w:rsidRPr="00513BBD" w:rsidRDefault="00CD4D94"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(m)</w:t>
            </w:r>
          </w:p>
        </w:tc>
        <w:tc>
          <w:tcPr>
            <w:tcW w:w="1134" w:type="dxa"/>
            <w:shd w:val="clear" w:color="auto" w:fill="auto"/>
            <w:vAlign w:val="center"/>
            <w:hideMark/>
          </w:tcPr>
          <w:p w14:paraId="68D0C6DD" w14:textId="77777777" w:rsidR="00CD4D94" w:rsidRPr="00513BBD" w:rsidRDefault="00CD4D94" w:rsidP="00EC1C6D">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Kêt cấu</w:t>
            </w:r>
          </w:p>
        </w:tc>
      </w:tr>
      <w:tr w:rsidR="004D3BD1" w:rsidRPr="00513BBD" w14:paraId="7EC5230C" w14:textId="77777777" w:rsidTr="00EC1C6D">
        <w:trPr>
          <w:trHeight w:val="330"/>
          <w:jc w:val="center"/>
        </w:trPr>
        <w:tc>
          <w:tcPr>
            <w:tcW w:w="828" w:type="dxa"/>
            <w:shd w:val="clear" w:color="auto" w:fill="auto"/>
            <w:vAlign w:val="bottom"/>
          </w:tcPr>
          <w:p w14:paraId="7A14F899" w14:textId="49B98C38" w:rsidR="004D3BD1" w:rsidRPr="00513BBD" w:rsidRDefault="004D3BD1" w:rsidP="004D3BD1">
            <w:pPr>
              <w:shd w:val="clear" w:color="auto" w:fill="FFFFFF" w:themeFill="background1"/>
              <w:snapToGrid w:val="0"/>
              <w:ind w:firstLine="0"/>
              <w:jc w:val="center"/>
              <w:rPr>
                <w:sz w:val="24"/>
                <w:szCs w:val="24"/>
              </w:rPr>
            </w:pPr>
            <w:r>
              <w:rPr>
                <w:sz w:val="24"/>
                <w:szCs w:val="24"/>
              </w:rPr>
              <w:t>1</w:t>
            </w:r>
          </w:p>
        </w:tc>
        <w:tc>
          <w:tcPr>
            <w:tcW w:w="5514" w:type="dxa"/>
            <w:shd w:val="clear" w:color="auto" w:fill="auto"/>
            <w:noWrap/>
            <w:vAlign w:val="bottom"/>
          </w:tcPr>
          <w:p w14:paraId="11920124" w14:textId="362693C8" w:rsidR="004D3BD1" w:rsidRPr="00513BBD" w:rsidRDefault="004D3BD1" w:rsidP="004D3BD1">
            <w:pPr>
              <w:shd w:val="clear" w:color="auto" w:fill="FFFFFF" w:themeFill="background1"/>
              <w:ind w:firstLine="0"/>
              <w:rPr>
                <w:sz w:val="24"/>
                <w:szCs w:val="24"/>
              </w:rPr>
            </w:pPr>
            <w:r w:rsidRPr="00CD4D94">
              <w:rPr>
                <w:sz w:val="24"/>
                <w:szCs w:val="24"/>
              </w:rPr>
              <w:t>Đường nội đồng Nạ Lèo xóm Khang Thượng</w:t>
            </w:r>
          </w:p>
        </w:tc>
        <w:tc>
          <w:tcPr>
            <w:tcW w:w="1218" w:type="dxa"/>
            <w:shd w:val="clear" w:color="auto" w:fill="auto"/>
            <w:vAlign w:val="center"/>
          </w:tcPr>
          <w:p w14:paraId="294289C9" w14:textId="6733CF34" w:rsidR="004D3BD1" w:rsidRPr="00513BBD" w:rsidRDefault="004D3BD1" w:rsidP="004D3BD1">
            <w:pPr>
              <w:shd w:val="clear" w:color="auto" w:fill="FFFFFF" w:themeFill="background1"/>
              <w:ind w:firstLine="0"/>
              <w:jc w:val="center"/>
              <w:rPr>
                <w:sz w:val="24"/>
                <w:szCs w:val="24"/>
              </w:rPr>
            </w:pPr>
            <w:r>
              <w:rPr>
                <w:sz w:val="24"/>
                <w:szCs w:val="24"/>
              </w:rPr>
              <w:t>500.0</w:t>
            </w:r>
          </w:p>
        </w:tc>
        <w:tc>
          <w:tcPr>
            <w:tcW w:w="916" w:type="dxa"/>
            <w:shd w:val="clear" w:color="auto" w:fill="auto"/>
            <w:vAlign w:val="center"/>
          </w:tcPr>
          <w:p w14:paraId="78ACB756" w14:textId="77777777" w:rsidR="004D3BD1" w:rsidRPr="00513BBD" w:rsidRDefault="004D3BD1" w:rsidP="004D3BD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15025DD9" w14:textId="77777777" w:rsidR="004D3BD1" w:rsidRPr="00513BBD" w:rsidRDefault="004D3BD1" w:rsidP="004D3BD1">
            <w:pPr>
              <w:shd w:val="clear" w:color="auto" w:fill="FFFFFF" w:themeFill="background1"/>
              <w:ind w:firstLine="0"/>
              <w:jc w:val="center"/>
              <w:rPr>
                <w:sz w:val="24"/>
                <w:szCs w:val="24"/>
              </w:rPr>
            </w:pPr>
            <w:r w:rsidRPr="00843528">
              <w:rPr>
                <w:color w:val="000000"/>
                <w:sz w:val="24"/>
                <w:szCs w:val="24"/>
              </w:rPr>
              <w:t>2</w:t>
            </w:r>
          </w:p>
        </w:tc>
        <w:tc>
          <w:tcPr>
            <w:tcW w:w="1353" w:type="dxa"/>
            <w:shd w:val="clear" w:color="auto" w:fill="auto"/>
            <w:vAlign w:val="center"/>
          </w:tcPr>
          <w:p w14:paraId="16D70E33" w14:textId="6B3B90ED" w:rsidR="004D3BD1" w:rsidRPr="00513BBD" w:rsidRDefault="004D3BD1" w:rsidP="004D3BD1">
            <w:pPr>
              <w:shd w:val="clear" w:color="auto" w:fill="FFFFFF" w:themeFill="background1"/>
              <w:spacing w:line="240" w:lineRule="auto"/>
              <w:ind w:firstLine="0"/>
              <w:jc w:val="center"/>
              <w:rPr>
                <w:sz w:val="24"/>
                <w:szCs w:val="24"/>
              </w:rPr>
            </w:pPr>
            <w:r w:rsidRPr="00843528">
              <w:rPr>
                <w:color w:val="000000"/>
                <w:sz w:val="24"/>
                <w:szCs w:val="24"/>
              </w:rPr>
              <w:t>Đường đất</w:t>
            </w:r>
          </w:p>
        </w:tc>
        <w:tc>
          <w:tcPr>
            <w:tcW w:w="1146" w:type="dxa"/>
            <w:shd w:val="clear" w:color="auto" w:fill="auto"/>
            <w:noWrap/>
            <w:vAlign w:val="center"/>
          </w:tcPr>
          <w:p w14:paraId="53486F20" w14:textId="7741FCC0" w:rsidR="004D3BD1" w:rsidRPr="00513BBD" w:rsidRDefault="004D3BD1" w:rsidP="004D3BD1">
            <w:pPr>
              <w:shd w:val="clear" w:color="auto" w:fill="FFFFFF" w:themeFill="background1"/>
              <w:ind w:firstLine="0"/>
              <w:jc w:val="center"/>
              <w:rPr>
                <w:sz w:val="24"/>
                <w:szCs w:val="24"/>
              </w:rPr>
            </w:pPr>
            <w:r>
              <w:rPr>
                <w:sz w:val="24"/>
                <w:szCs w:val="24"/>
              </w:rPr>
              <w:t>500.0</w:t>
            </w:r>
          </w:p>
        </w:tc>
        <w:tc>
          <w:tcPr>
            <w:tcW w:w="849" w:type="dxa"/>
            <w:shd w:val="clear" w:color="auto" w:fill="auto"/>
            <w:noWrap/>
            <w:vAlign w:val="center"/>
          </w:tcPr>
          <w:p w14:paraId="1CDC0C19" w14:textId="77777777" w:rsidR="004D3BD1" w:rsidRPr="00513BBD" w:rsidRDefault="004D3BD1" w:rsidP="004D3BD1">
            <w:pPr>
              <w:shd w:val="clear" w:color="auto" w:fill="FFFFFF" w:themeFill="background1"/>
              <w:ind w:firstLine="0"/>
              <w:jc w:val="center"/>
              <w:rPr>
                <w:sz w:val="24"/>
                <w:szCs w:val="24"/>
              </w:rPr>
            </w:pPr>
            <w:r>
              <w:rPr>
                <w:color w:val="000000"/>
                <w:sz w:val="24"/>
                <w:szCs w:val="24"/>
              </w:rPr>
              <w:t>4</w:t>
            </w:r>
          </w:p>
        </w:tc>
        <w:tc>
          <w:tcPr>
            <w:tcW w:w="644" w:type="dxa"/>
            <w:shd w:val="clear" w:color="auto" w:fill="auto"/>
            <w:noWrap/>
            <w:vAlign w:val="center"/>
          </w:tcPr>
          <w:p w14:paraId="40C8DD05" w14:textId="77777777" w:rsidR="004D3BD1" w:rsidRPr="00513BBD" w:rsidRDefault="004D3BD1" w:rsidP="004D3BD1">
            <w:pPr>
              <w:shd w:val="clear" w:color="auto" w:fill="FFFFFF" w:themeFill="background1"/>
              <w:ind w:firstLine="0"/>
              <w:jc w:val="center"/>
              <w:rPr>
                <w:sz w:val="24"/>
                <w:szCs w:val="24"/>
              </w:rPr>
            </w:pPr>
            <w:r>
              <w:rPr>
                <w:color w:val="000000"/>
                <w:sz w:val="24"/>
                <w:szCs w:val="24"/>
              </w:rPr>
              <w:t>3</w:t>
            </w:r>
          </w:p>
        </w:tc>
        <w:tc>
          <w:tcPr>
            <w:tcW w:w="1134" w:type="dxa"/>
            <w:shd w:val="clear" w:color="auto" w:fill="auto"/>
            <w:vAlign w:val="center"/>
          </w:tcPr>
          <w:p w14:paraId="74D3DCA9" w14:textId="77777777" w:rsidR="004D3BD1" w:rsidRPr="00513BBD" w:rsidRDefault="004D3BD1" w:rsidP="004D3BD1">
            <w:pPr>
              <w:shd w:val="clear" w:color="auto" w:fill="FFFFFF" w:themeFill="background1"/>
              <w:snapToGrid w:val="0"/>
              <w:ind w:firstLine="0"/>
              <w:jc w:val="center"/>
              <w:rPr>
                <w:sz w:val="24"/>
                <w:szCs w:val="24"/>
              </w:rPr>
            </w:pPr>
            <w:r w:rsidRPr="00843528">
              <w:rPr>
                <w:sz w:val="24"/>
                <w:szCs w:val="24"/>
              </w:rPr>
              <w:t>Bê tông</w:t>
            </w:r>
          </w:p>
        </w:tc>
      </w:tr>
      <w:tr w:rsidR="004D3BD1" w:rsidRPr="00513BBD" w14:paraId="1B256E2F" w14:textId="77777777" w:rsidTr="00EC1C6D">
        <w:trPr>
          <w:trHeight w:val="330"/>
          <w:jc w:val="center"/>
        </w:trPr>
        <w:tc>
          <w:tcPr>
            <w:tcW w:w="828" w:type="dxa"/>
            <w:shd w:val="clear" w:color="auto" w:fill="auto"/>
            <w:vAlign w:val="bottom"/>
          </w:tcPr>
          <w:p w14:paraId="6BDE73AD" w14:textId="6E4520A0" w:rsidR="004D3BD1" w:rsidRPr="00513BBD" w:rsidRDefault="004D3BD1" w:rsidP="004D3BD1">
            <w:pPr>
              <w:shd w:val="clear" w:color="auto" w:fill="FFFFFF" w:themeFill="background1"/>
              <w:ind w:firstLine="0"/>
              <w:jc w:val="center"/>
              <w:rPr>
                <w:sz w:val="24"/>
                <w:szCs w:val="24"/>
              </w:rPr>
            </w:pPr>
            <w:r>
              <w:rPr>
                <w:sz w:val="24"/>
                <w:szCs w:val="24"/>
              </w:rPr>
              <w:t>2</w:t>
            </w:r>
          </w:p>
        </w:tc>
        <w:tc>
          <w:tcPr>
            <w:tcW w:w="5514" w:type="dxa"/>
            <w:shd w:val="clear" w:color="auto" w:fill="auto"/>
            <w:noWrap/>
            <w:vAlign w:val="bottom"/>
          </w:tcPr>
          <w:p w14:paraId="5008987A" w14:textId="4C3E312C" w:rsidR="004D3BD1" w:rsidRPr="00513BBD" w:rsidRDefault="004D3BD1" w:rsidP="004D3BD1">
            <w:pPr>
              <w:shd w:val="clear" w:color="auto" w:fill="FFFFFF" w:themeFill="background1"/>
              <w:ind w:firstLine="0"/>
              <w:rPr>
                <w:sz w:val="24"/>
                <w:szCs w:val="24"/>
              </w:rPr>
            </w:pPr>
            <w:r w:rsidRPr="00CD4D94">
              <w:rPr>
                <w:sz w:val="24"/>
                <w:szCs w:val="24"/>
              </w:rPr>
              <w:t>Đường nội đồng xóm Khang Trung</w:t>
            </w:r>
          </w:p>
        </w:tc>
        <w:tc>
          <w:tcPr>
            <w:tcW w:w="1218" w:type="dxa"/>
            <w:shd w:val="clear" w:color="auto" w:fill="auto"/>
            <w:vAlign w:val="center"/>
          </w:tcPr>
          <w:p w14:paraId="74CE580F" w14:textId="49A0E883" w:rsidR="004D3BD1" w:rsidRPr="00513BBD" w:rsidRDefault="004D3BD1" w:rsidP="004D3BD1">
            <w:pPr>
              <w:shd w:val="clear" w:color="auto" w:fill="FFFFFF" w:themeFill="background1"/>
              <w:ind w:firstLine="0"/>
              <w:jc w:val="center"/>
              <w:rPr>
                <w:sz w:val="24"/>
                <w:szCs w:val="24"/>
              </w:rPr>
            </w:pPr>
            <w:r>
              <w:rPr>
                <w:sz w:val="24"/>
                <w:szCs w:val="24"/>
              </w:rPr>
              <w:t>1,500.0</w:t>
            </w:r>
          </w:p>
        </w:tc>
        <w:tc>
          <w:tcPr>
            <w:tcW w:w="916" w:type="dxa"/>
            <w:shd w:val="clear" w:color="auto" w:fill="auto"/>
            <w:vAlign w:val="center"/>
          </w:tcPr>
          <w:p w14:paraId="2B152C30" w14:textId="77777777" w:rsidR="004D3BD1" w:rsidRPr="00513BBD" w:rsidRDefault="004D3BD1" w:rsidP="004D3BD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664D0746" w14:textId="77777777" w:rsidR="004D3BD1" w:rsidRPr="00513BBD" w:rsidRDefault="004D3BD1" w:rsidP="004D3BD1">
            <w:pPr>
              <w:shd w:val="clear" w:color="auto" w:fill="FFFFFF" w:themeFill="background1"/>
              <w:ind w:firstLine="0"/>
              <w:jc w:val="center"/>
              <w:rPr>
                <w:sz w:val="24"/>
                <w:szCs w:val="24"/>
              </w:rPr>
            </w:pPr>
            <w:r w:rsidRPr="00843528">
              <w:rPr>
                <w:color w:val="000000"/>
                <w:sz w:val="24"/>
                <w:szCs w:val="24"/>
              </w:rPr>
              <w:t>2</w:t>
            </w:r>
          </w:p>
        </w:tc>
        <w:tc>
          <w:tcPr>
            <w:tcW w:w="1353" w:type="dxa"/>
            <w:shd w:val="clear" w:color="auto" w:fill="auto"/>
            <w:vAlign w:val="center"/>
          </w:tcPr>
          <w:p w14:paraId="341D0077" w14:textId="6F216766" w:rsidR="004D3BD1" w:rsidRPr="00513BBD" w:rsidRDefault="004D3BD1" w:rsidP="004D3BD1">
            <w:pPr>
              <w:shd w:val="clear" w:color="auto" w:fill="FFFFFF" w:themeFill="background1"/>
              <w:spacing w:line="240" w:lineRule="auto"/>
              <w:ind w:firstLine="0"/>
              <w:jc w:val="center"/>
              <w:rPr>
                <w:sz w:val="24"/>
                <w:szCs w:val="24"/>
              </w:rPr>
            </w:pPr>
            <w:r w:rsidRPr="00843528">
              <w:rPr>
                <w:color w:val="000000"/>
                <w:sz w:val="24"/>
                <w:szCs w:val="24"/>
              </w:rPr>
              <w:t>Đường đất</w:t>
            </w:r>
          </w:p>
        </w:tc>
        <w:tc>
          <w:tcPr>
            <w:tcW w:w="1146" w:type="dxa"/>
            <w:shd w:val="clear" w:color="auto" w:fill="auto"/>
            <w:noWrap/>
            <w:vAlign w:val="center"/>
          </w:tcPr>
          <w:p w14:paraId="57A7AE9E" w14:textId="398A3674" w:rsidR="004D3BD1" w:rsidRPr="00513BBD" w:rsidRDefault="004D3BD1" w:rsidP="004D3BD1">
            <w:pPr>
              <w:shd w:val="clear" w:color="auto" w:fill="FFFFFF" w:themeFill="background1"/>
              <w:ind w:firstLine="0"/>
              <w:jc w:val="center"/>
              <w:rPr>
                <w:sz w:val="24"/>
                <w:szCs w:val="24"/>
              </w:rPr>
            </w:pPr>
            <w:r>
              <w:rPr>
                <w:sz w:val="24"/>
                <w:szCs w:val="24"/>
              </w:rPr>
              <w:t>1,500.0</w:t>
            </w:r>
          </w:p>
        </w:tc>
        <w:tc>
          <w:tcPr>
            <w:tcW w:w="849" w:type="dxa"/>
            <w:shd w:val="clear" w:color="auto" w:fill="auto"/>
            <w:noWrap/>
            <w:vAlign w:val="center"/>
          </w:tcPr>
          <w:p w14:paraId="56E2D7FC" w14:textId="77777777" w:rsidR="004D3BD1" w:rsidRPr="00513BBD" w:rsidRDefault="004D3BD1" w:rsidP="004D3BD1">
            <w:pPr>
              <w:shd w:val="clear" w:color="auto" w:fill="FFFFFF" w:themeFill="background1"/>
              <w:ind w:firstLine="0"/>
              <w:jc w:val="center"/>
              <w:rPr>
                <w:sz w:val="24"/>
                <w:szCs w:val="24"/>
              </w:rPr>
            </w:pPr>
            <w:r>
              <w:rPr>
                <w:color w:val="000000"/>
                <w:sz w:val="24"/>
                <w:szCs w:val="24"/>
              </w:rPr>
              <w:t>4</w:t>
            </w:r>
          </w:p>
        </w:tc>
        <w:tc>
          <w:tcPr>
            <w:tcW w:w="644" w:type="dxa"/>
            <w:shd w:val="clear" w:color="auto" w:fill="auto"/>
            <w:noWrap/>
            <w:vAlign w:val="center"/>
          </w:tcPr>
          <w:p w14:paraId="5784D0A9" w14:textId="77777777" w:rsidR="004D3BD1" w:rsidRPr="00513BBD" w:rsidRDefault="004D3BD1" w:rsidP="004D3BD1">
            <w:pPr>
              <w:shd w:val="clear" w:color="auto" w:fill="FFFFFF" w:themeFill="background1"/>
              <w:ind w:firstLine="0"/>
              <w:jc w:val="center"/>
              <w:rPr>
                <w:sz w:val="24"/>
                <w:szCs w:val="24"/>
              </w:rPr>
            </w:pPr>
            <w:r>
              <w:rPr>
                <w:color w:val="000000"/>
                <w:sz w:val="24"/>
                <w:szCs w:val="24"/>
              </w:rPr>
              <w:t>3</w:t>
            </w:r>
          </w:p>
        </w:tc>
        <w:tc>
          <w:tcPr>
            <w:tcW w:w="1134" w:type="dxa"/>
            <w:shd w:val="clear" w:color="auto" w:fill="auto"/>
            <w:vAlign w:val="center"/>
          </w:tcPr>
          <w:p w14:paraId="1D45D5BD" w14:textId="77777777" w:rsidR="004D3BD1" w:rsidRPr="00513BBD" w:rsidRDefault="004D3BD1" w:rsidP="004D3BD1">
            <w:pPr>
              <w:shd w:val="clear" w:color="auto" w:fill="FFFFFF" w:themeFill="background1"/>
              <w:snapToGrid w:val="0"/>
              <w:ind w:firstLine="0"/>
              <w:jc w:val="center"/>
              <w:rPr>
                <w:sz w:val="24"/>
                <w:szCs w:val="24"/>
              </w:rPr>
            </w:pPr>
            <w:r w:rsidRPr="00843528">
              <w:rPr>
                <w:sz w:val="24"/>
                <w:szCs w:val="24"/>
              </w:rPr>
              <w:t>Bê tông</w:t>
            </w:r>
          </w:p>
        </w:tc>
      </w:tr>
      <w:tr w:rsidR="004D3BD1" w:rsidRPr="00513BBD" w14:paraId="39AFCDAC" w14:textId="77777777" w:rsidTr="00EC1C6D">
        <w:trPr>
          <w:trHeight w:val="330"/>
          <w:jc w:val="center"/>
        </w:trPr>
        <w:tc>
          <w:tcPr>
            <w:tcW w:w="828" w:type="dxa"/>
            <w:shd w:val="clear" w:color="auto" w:fill="auto"/>
            <w:vAlign w:val="bottom"/>
          </w:tcPr>
          <w:p w14:paraId="0600AF3C" w14:textId="6D01839F" w:rsidR="004D3BD1" w:rsidRPr="00513BBD" w:rsidRDefault="004D3BD1" w:rsidP="004D3BD1">
            <w:pPr>
              <w:shd w:val="clear" w:color="auto" w:fill="FFFFFF" w:themeFill="background1"/>
              <w:ind w:firstLine="0"/>
              <w:jc w:val="center"/>
              <w:rPr>
                <w:sz w:val="24"/>
                <w:szCs w:val="24"/>
              </w:rPr>
            </w:pPr>
            <w:r>
              <w:rPr>
                <w:sz w:val="24"/>
                <w:szCs w:val="24"/>
              </w:rPr>
              <w:t>3</w:t>
            </w:r>
          </w:p>
        </w:tc>
        <w:tc>
          <w:tcPr>
            <w:tcW w:w="5514" w:type="dxa"/>
            <w:shd w:val="clear" w:color="auto" w:fill="auto"/>
            <w:noWrap/>
            <w:vAlign w:val="bottom"/>
          </w:tcPr>
          <w:p w14:paraId="634F4013" w14:textId="45B4AE83" w:rsidR="004D3BD1" w:rsidRPr="00513BBD" w:rsidRDefault="004D3BD1" w:rsidP="004D3BD1">
            <w:pPr>
              <w:shd w:val="clear" w:color="auto" w:fill="FFFFFF" w:themeFill="background1"/>
              <w:ind w:firstLine="0"/>
              <w:rPr>
                <w:sz w:val="24"/>
                <w:szCs w:val="24"/>
              </w:rPr>
            </w:pPr>
            <w:r w:rsidRPr="00CD4D94">
              <w:rPr>
                <w:sz w:val="24"/>
                <w:szCs w:val="24"/>
              </w:rPr>
              <w:t>Đường nội đồng xóm Rèo Cái</w:t>
            </w:r>
          </w:p>
        </w:tc>
        <w:tc>
          <w:tcPr>
            <w:tcW w:w="1218" w:type="dxa"/>
            <w:shd w:val="clear" w:color="auto" w:fill="auto"/>
            <w:vAlign w:val="center"/>
          </w:tcPr>
          <w:p w14:paraId="725A0A57" w14:textId="3D04D5A3" w:rsidR="004D3BD1" w:rsidRPr="00513BBD" w:rsidRDefault="004D3BD1" w:rsidP="004D3BD1">
            <w:pPr>
              <w:shd w:val="clear" w:color="auto" w:fill="FFFFFF" w:themeFill="background1"/>
              <w:ind w:firstLine="0"/>
              <w:jc w:val="center"/>
              <w:rPr>
                <w:sz w:val="24"/>
                <w:szCs w:val="24"/>
              </w:rPr>
            </w:pPr>
            <w:r>
              <w:rPr>
                <w:sz w:val="24"/>
                <w:szCs w:val="24"/>
              </w:rPr>
              <w:t>1,200.0</w:t>
            </w:r>
          </w:p>
        </w:tc>
        <w:tc>
          <w:tcPr>
            <w:tcW w:w="916" w:type="dxa"/>
            <w:shd w:val="clear" w:color="auto" w:fill="auto"/>
            <w:vAlign w:val="center"/>
          </w:tcPr>
          <w:p w14:paraId="034BABF6" w14:textId="77777777" w:rsidR="004D3BD1" w:rsidRPr="00513BBD" w:rsidRDefault="004D3BD1" w:rsidP="004D3BD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0910B5B1" w14:textId="77777777" w:rsidR="004D3BD1" w:rsidRPr="00513BBD" w:rsidRDefault="004D3BD1" w:rsidP="004D3BD1">
            <w:pPr>
              <w:shd w:val="clear" w:color="auto" w:fill="FFFFFF" w:themeFill="background1"/>
              <w:ind w:firstLine="0"/>
              <w:jc w:val="center"/>
              <w:rPr>
                <w:sz w:val="24"/>
                <w:szCs w:val="24"/>
              </w:rPr>
            </w:pPr>
            <w:r w:rsidRPr="00843528">
              <w:rPr>
                <w:color w:val="000000"/>
                <w:sz w:val="24"/>
                <w:szCs w:val="24"/>
              </w:rPr>
              <w:t>2</w:t>
            </w:r>
          </w:p>
        </w:tc>
        <w:tc>
          <w:tcPr>
            <w:tcW w:w="1353" w:type="dxa"/>
            <w:shd w:val="clear" w:color="auto" w:fill="auto"/>
            <w:vAlign w:val="center"/>
          </w:tcPr>
          <w:p w14:paraId="6116F90E" w14:textId="74A87968" w:rsidR="004D3BD1" w:rsidRPr="00513BBD" w:rsidRDefault="004D3BD1" w:rsidP="004D3BD1">
            <w:pPr>
              <w:shd w:val="clear" w:color="auto" w:fill="FFFFFF" w:themeFill="background1"/>
              <w:spacing w:line="240" w:lineRule="auto"/>
              <w:ind w:firstLine="0"/>
              <w:jc w:val="center"/>
              <w:rPr>
                <w:sz w:val="24"/>
                <w:szCs w:val="24"/>
              </w:rPr>
            </w:pPr>
            <w:r w:rsidRPr="00843528">
              <w:rPr>
                <w:color w:val="000000"/>
                <w:sz w:val="24"/>
                <w:szCs w:val="24"/>
              </w:rPr>
              <w:t>Đường đất</w:t>
            </w:r>
          </w:p>
        </w:tc>
        <w:tc>
          <w:tcPr>
            <w:tcW w:w="1146" w:type="dxa"/>
            <w:shd w:val="clear" w:color="auto" w:fill="auto"/>
            <w:noWrap/>
            <w:vAlign w:val="center"/>
          </w:tcPr>
          <w:p w14:paraId="495D6FEF" w14:textId="0657DEC7" w:rsidR="004D3BD1" w:rsidRPr="00513BBD" w:rsidRDefault="004D3BD1" w:rsidP="004D3BD1">
            <w:pPr>
              <w:shd w:val="clear" w:color="auto" w:fill="FFFFFF" w:themeFill="background1"/>
              <w:ind w:firstLine="0"/>
              <w:jc w:val="center"/>
              <w:rPr>
                <w:sz w:val="24"/>
                <w:szCs w:val="24"/>
              </w:rPr>
            </w:pPr>
            <w:r>
              <w:rPr>
                <w:sz w:val="24"/>
                <w:szCs w:val="24"/>
              </w:rPr>
              <w:t>1,200.0</w:t>
            </w:r>
          </w:p>
        </w:tc>
        <w:tc>
          <w:tcPr>
            <w:tcW w:w="849" w:type="dxa"/>
            <w:shd w:val="clear" w:color="auto" w:fill="auto"/>
            <w:noWrap/>
            <w:vAlign w:val="center"/>
          </w:tcPr>
          <w:p w14:paraId="209BF6EC" w14:textId="77777777" w:rsidR="004D3BD1" w:rsidRPr="00513BBD" w:rsidRDefault="004D3BD1" w:rsidP="004D3BD1">
            <w:pPr>
              <w:shd w:val="clear" w:color="auto" w:fill="FFFFFF" w:themeFill="background1"/>
              <w:ind w:firstLine="0"/>
              <w:jc w:val="center"/>
              <w:rPr>
                <w:sz w:val="24"/>
                <w:szCs w:val="24"/>
              </w:rPr>
            </w:pPr>
            <w:r>
              <w:rPr>
                <w:color w:val="000000"/>
                <w:sz w:val="24"/>
                <w:szCs w:val="24"/>
              </w:rPr>
              <w:t>4</w:t>
            </w:r>
          </w:p>
        </w:tc>
        <w:tc>
          <w:tcPr>
            <w:tcW w:w="644" w:type="dxa"/>
            <w:shd w:val="clear" w:color="auto" w:fill="auto"/>
            <w:noWrap/>
            <w:vAlign w:val="center"/>
          </w:tcPr>
          <w:p w14:paraId="1A5C8012" w14:textId="77777777" w:rsidR="004D3BD1" w:rsidRPr="00513BBD" w:rsidRDefault="004D3BD1" w:rsidP="004D3BD1">
            <w:pPr>
              <w:shd w:val="clear" w:color="auto" w:fill="FFFFFF" w:themeFill="background1"/>
              <w:ind w:firstLine="0"/>
              <w:jc w:val="center"/>
              <w:rPr>
                <w:sz w:val="24"/>
                <w:szCs w:val="24"/>
              </w:rPr>
            </w:pPr>
            <w:r>
              <w:rPr>
                <w:color w:val="000000"/>
                <w:sz w:val="24"/>
                <w:szCs w:val="24"/>
              </w:rPr>
              <w:t>3</w:t>
            </w:r>
          </w:p>
        </w:tc>
        <w:tc>
          <w:tcPr>
            <w:tcW w:w="1134" w:type="dxa"/>
            <w:shd w:val="clear" w:color="auto" w:fill="auto"/>
            <w:vAlign w:val="center"/>
          </w:tcPr>
          <w:p w14:paraId="69A9FF30" w14:textId="77777777" w:rsidR="004D3BD1" w:rsidRPr="00513BBD" w:rsidRDefault="004D3BD1" w:rsidP="004D3BD1">
            <w:pPr>
              <w:shd w:val="clear" w:color="auto" w:fill="FFFFFF" w:themeFill="background1"/>
              <w:snapToGrid w:val="0"/>
              <w:ind w:firstLine="0"/>
              <w:jc w:val="center"/>
              <w:rPr>
                <w:sz w:val="24"/>
                <w:szCs w:val="24"/>
              </w:rPr>
            </w:pPr>
            <w:r w:rsidRPr="00843528">
              <w:rPr>
                <w:sz w:val="24"/>
                <w:szCs w:val="24"/>
              </w:rPr>
              <w:t>Bê tông</w:t>
            </w:r>
          </w:p>
        </w:tc>
      </w:tr>
      <w:tr w:rsidR="004D3BD1" w:rsidRPr="00513BBD" w14:paraId="5AECBEEF" w14:textId="77777777" w:rsidTr="00EC1C6D">
        <w:trPr>
          <w:trHeight w:val="330"/>
          <w:jc w:val="center"/>
        </w:trPr>
        <w:tc>
          <w:tcPr>
            <w:tcW w:w="828" w:type="dxa"/>
            <w:shd w:val="clear" w:color="auto" w:fill="auto"/>
            <w:vAlign w:val="bottom"/>
          </w:tcPr>
          <w:p w14:paraId="28721547" w14:textId="6E23615F" w:rsidR="004D3BD1" w:rsidRPr="00513BBD" w:rsidRDefault="004D3BD1" w:rsidP="004D3BD1">
            <w:pPr>
              <w:shd w:val="clear" w:color="auto" w:fill="FFFFFF" w:themeFill="background1"/>
              <w:ind w:firstLine="0"/>
              <w:jc w:val="center"/>
              <w:rPr>
                <w:sz w:val="24"/>
                <w:szCs w:val="24"/>
              </w:rPr>
            </w:pPr>
            <w:r>
              <w:rPr>
                <w:sz w:val="24"/>
                <w:szCs w:val="24"/>
              </w:rPr>
              <w:t>4</w:t>
            </w:r>
          </w:p>
        </w:tc>
        <w:tc>
          <w:tcPr>
            <w:tcW w:w="5514" w:type="dxa"/>
            <w:shd w:val="clear" w:color="auto" w:fill="auto"/>
            <w:noWrap/>
            <w:vAlign w:val="bottom"/>
          </w:tcPr>
          <w:p w14:paraId="3BA71DCF" w14:textId="17A0180B" w:rsidR="004D3BD1" w:rsidRPr="00513BBD" w:rsidRDefault="004D3BD1" w:rsidP="004D3BD1">
            <w:pPr>
              <w:shd w:val="clear" w:color="auto" w:fill="FFFFFF" w:themeFill="background1"/>
              <w:ind w:firstLine="0"/>
              <w:rPr>
                <w:sz w:val="24"/>
                <w:szCs w:val="24"/>
              </w:rPr>
            </w:pPr>
            <w:r w:rsidRPr="00CD4D94">
              <w:rPr>
                <w:sz w:val="24"/>
                <w:szCs w:val="24"/>
              </w:rPr>
              <w:t>Đường nội đồng xóm Yên Hòa</w:t>
            </w:r>
          </w:p>
        </w:tc>
        <w:tc>
          <w:tcPr>
            <w:tcW w:w="1218" w:type="dxa"/>
            <w:shd w:val="clear" w:color="auto" w:fill="auto"/>
            <w:vAlign w:val="center"/>
          </w:tcPr>
          <w:p w14:paraId="152F5FF3" w14:textId="7D84A534" w:rsidR="004D3BD1" w:rsidRPr="00513BBD" w:rsidRDefault="004D3BD1" w:rsidP="004D3BD1">
            <w:pPr>
              <w:shd w:val="clear" w:color="auto" w:fill="FFFFFF" w:themeFill="background1"/>
              <w:ind w:firstLine="0"/>
              <w:jc w:val="center"/>
              <w:rPr>
                <w:sz w:val="24"/>
                <w:szCs w:val="24"/>
              </w:rPr>
            </w:pPr>
            <w:r>
              <w:rPr>
                <w:sz w:val="24"/>
                <w:szCs w:val="24"/>
              </w:rPr>
              <w:t>1,200.0</w:t>
            </w:r>
          </w:p>
        </w:tc>
        <w:tc>
          <w:tcPr>
            <w:tcW w:w="916" w:type="dxa"/>
            <w:shd w:val="clear" w:color="auto" w:fill="auto"/>
            <w:vAlign w:val="center"/>
          </w:tcPr>
          <w:p w14:paraId="5580A745" w14:textId="77777777" w:rsidR="004D3BD1" w:rsidRPr="00513BBD" w:rsidRDefault="004D3BD1" w:rsidP="004D3BD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439DF289" w14:textId="77777777" w:rsidR="004D3BD1" w:rsidRPr="00513BBD" w:rsidRDefault="004D3BD1" w:rsidP="004D3BD1">
            <w:pPr>
              <w:shd w:val="clear" w:color="auto" w:fill="FFFFFF" w:themeFill="background1"/>
              <w:ind w:firstLine="0"/>
              <w:jc w:val="center"/>
              <w:rPr>
                <w:sz w:val="24"/>
                <w:szCs w:val="24"/>
              </w:rPr>
            </w:pPr>
            <w:r w:rsidRPr="00843528">
              <w:rPr>
                <w:color w:val="000000"/>
                <w:sz w:val="24"/>
                <w:szCs w:val="24"/>
              </w:rPr>
              <w:t>2</w:t>
            </w:r>
          </w:p>
        </w:tc>
        <w:tc>
          <w:tcPr>
            <w:tcW w:w="1353" w:type="dxa"/>
            <w:shd w:val="clear" w:color="auto" w:fill="auto"/>
            <w:vAlign w:val="center"/>
          </w:tcPr>
          <w:p w14:paraId="1D6E3DE6" w14:textId="305CA212" w:rsidR="004D3BD1" w:rsidRPr="00513BBD" w:rsidRDefault="004D3BD1" w:rsidP="004D3BD1">
            <w:pPr>
              <w:shd w:val="clear" w:color="auto" w:fill="FFFFFF" w:themeFill="background1"/>
              <w:spacing w:line="240" w:lineRule="auto"/>
              <w:ind w:firstLine="0"/>
              <w:jc w:val="center"/>
              <w:rPr>
                <w:sz w:val="24"/>
                <w:szCs w:val="24"/>
              </w:rPr>
            </w:pPr>
            <w:r w:rsidRPr="00843528">
              <w:rPr>
                <w:color w:val="000000"/>
                <w:sz w:val="24"/>
                <w:szCs w:val="24"/>
              </w:rPr>
              <w:t>Đường đất</w:t>
            </w:r>
          </w:p>
        </w:tc>
        <w:tc>
          <w:tcPr>
            <w:tcW w:w="1146" w:type="dxa"/>
            <w:shd w:val="clear" w:color="auto" w:fill="auto"/>
            <w:noWrap/>
            <w:vAlign w:val="center"/>
          </w:tcPr>
          <w:p w14:paraId="29496903" w14:textId="740A3B93" w:rsidR="004D3BD1" w:rsidRPr="00513BBD" w:rsidRDefault="004D3BD1" w:rsidP="004D3BD1">
            <w:pPr>
              <w:shd w:val="clear" w:color="auto" w:fill="FFFFFF" w:themeFill="background1"/>
              <w:ind w:firstLine="0"/>
              <w:jc w:val="center"/>
              <w:rPr>
                <w:sz w:val="24"/>
                <w:szCs w:val="24"/>
              </w:rPr>
            </w:pPr>
            <w:r>
              <w:rPr>
                <w:sz w:val="24"/>
                <w:szCs w:val="24"/>
              </w:rPr>
              <w:t>1,200.0</w:t>
            </w:r>
          </w:p>
        </w:tc>
        <w:tc>
          <w:tcPr>
            <w:tcW w:w="849" w:type="dxa"/>
            <w:shd w:val="clear" w:color="auto" w:fill="auto"/>
            <w:noWrap/>
            <w:vAlign w:val="center"/>
          </w:tcPr>
          <w:p w14:paraId="004E645F" w14:textId="77777777" w:rsidR="004D3BD1" w:rsidRPr="00513BBD" w:rsidRDefault="004D3BD1" w:rsidP="004D3BD1">
            <w:pPr>
              <w:shd w:val="clear" w:color="auto" w:fill="FFFFFF" w:themeFill="background1"/>
              <w:ind w:firstLine="0"/>
              <w:jc w:val="center"/>
              <w:rPr>
                <w:sz w:val="24"/>
                <w:szCs w:val="24"/>
              </w:rPr>
            </w:pPr>
            <w:r>
              <w:rPr>
                <w:color w:val="000000"/>
                <w:sz w:val="24"/>
                <w:szCs w:val="24"/>
              </w:rPr>
              <w:t>4</w:t>
            </w:r>
          </w:p>
        </w:tc>
        <w:tc>
          <w:tcPr>
            <w:tcW w:w="644" w:type="dxa"/>
            <w:shd w:val="clear" w:color="auto" w:fill="auto"/>
            <w:noWrap/>
            <w:vAlign w:val="center"/>
          </w:tcPr>
          <w:p w14:paraId="5A6D408A" w14:textId="77777777" w:rsidR="004D3BD1" w:rsidRPr="00513BBD" w:rsidRDefault="004D3BD1" w:rsidP="004D3BD1">
            <w:pPr>
              <w:shd w:val="clear" w:color="auto" w:fill="FFFFFF" w:themeFill="background1"/>
              <w:ind w:firstLine="0"/>
              <w:jc w:val="center"/>
              <w:rPr>
                <w:sz w:val="24"/>
                <w:szCs w:val="24"/>
              </w:rPr>
            </w:pPr>
            <w:r>
              <w:rPr>
                <w:color w:val="000000"/>
                <w:sz w:val="24"/>
                <w:szCs w:val="24"/>
              </w:rPr>
              <w:t>3</w:t>
            </w:r>
          </w:p>
        </w:tc>
        <w:tc>
          <w:tcPr>
            <w:tcW w:w="1134" w:type="dxa"/>
            <w:shd w:val="clear" w:color="auto" w:fill="auto"/>
            <w:vAlign w:val="center"/>
          </w:tcPr>
          <w:p w14:paraId="2C51D889" w14:textId="77777777" w:rsidR="004D3BD1" w:rsidRPr="00513BBD" w:rsidRDefault="004D3BD1" w:rsidP="004D3BD1">
            <w:pPr>
              <w:shd w:val="clear" w:color="auto" w:fill="FFFFFF" w:themeFill="background1"/>
              <w:snapToGrid w:val="0"/>
              <w:ind w:firstLine="0"/>
              <w:jc w:val="center"/>
              <w:rPr>
                <w:sz w:val="24"/>
                <w:szCs w:val="24"/>
              </w:rPr>
            </w:pPr>
            <w:r w:rsidRPr="00843528">
              <w:rPr>
                <w:sz w:val="24"/>
                <w:szCs w:val="24"/>
              </w:rPr>
              <w:t>Bê tông</w:t>
            </w:r>
          </w:p>
        </w:tc>
      </w:tr>
      <w:tr w:rsidR="004D3BD1" w:rsidRPr="00513BBD" w14:paraId="3C9D05F3" w14:textId="77777777" w:rsidTr="00EC1C6D">
        <w:trPr>
          <w:trHeight w:val="70"/>
          <w:jc w:val="center"/>
        </w:trPr>
        <w:tc>
          <w:tcPr>
            <w:tcW w:w="828" w:type="dxa"/>
            <w:shd w:val="clear" w:color="auto" w:fill="auto"/>
            <w:vAlign w:val="bottom"/>
          </w:tcPr>
          <w:p w14:paraId="4765B562" w14:textId="5E5B6808" w:rsidR="004D3BD1" w:rsidRPr="00513BBD" w:rsidRDefault="004D3BD1" w:rsidP="004D3BD1">
            <w:pPr>
              <w:shd w:val="clear" w:color="auto" w:fill="FFFFFF" w:themeFill="background1"/>
              <w:ind w:firstLine="0"/>
              <w:jc w:val="center"/>
              <w:rPr>
                <w:sz w:val="24"/>
                <w:szCs w:val="24"/>
              </w:rPr>
            </w:pPr>
            <w:r>
              <w:rPr>
                <w:sz w:val="24"/>
                <w:szCs w:val="24"/>
              </w:rPr>
              <w:t>5</w:t>
            </w:r>
          </w:p>
        </w:tc>
        <w:tc>
          <w:tcPr>
            <w:tcW w:w="5514" w:type="dxa"/>
            <w:shd w:val="clear" w:color="auto" w:fill="auto"/>
            <w:noWrap/>
            <w:vAlign w:val="bottom"/>
          </w:tcPr>
          <w:p w14:paraId="23EC5349" w14:textId="5FD199F9" w:rsidR="004D3BD1" w:rsidRPr="00513BBD" w:rsidRDefault="004D3BD1" w:rsidP="004D3BD1">
            <w:pPr>
              <w:shd w:val="clear" w:color="auto" w:fill="FFFFFF" w:themeFill="background1"/>
              <w:ind w:firstLine="0"/>
              <w:rPr>
                <w:sz w:val="24"/>
                <w:szCs w:val="24"/>
              </w:rPr>
            </w:pPr>
            <w:r w:rsidRPr="00CD4D94">
              <w:rPr>
                <w:sz w:val="24"/>
                <w:szCs w:val="24"/>
              </w:rPr>
              <w:t>Đường nội đồng xóm Đá Bay</w:t>
            </w:r>
          </w:p>
        </w:tc>
        <w:tc>
          <w:tcPr>
            <w:tcW w:w="1218" w:type="dxa"/>
            <w:shd w:val="clear" w:color="auto" w:fill="auto"/>
            <w:vAlign w:val="center"/>
          </w:tcPr>
          <w:p w14:paraId="3C43D376" w14:textId="64C2B7AC" w:rsidR="004D3BD1" w:rsidRPr="00513BBD" w:rsidRDefault="004D3BD1" w:rsidP="004D3BD1">
            <w:pPr>
              <w:shd w:val="clear" w:color="auto" w:fill="FFFFFF" w:themeFill="background1"/>
              <w:ind w:firstLine="0"/>
              <w:jc w:val="center"/>
              <w:rPr>
                <w:sz w:val="24"/>
                <w:szCs w:val="24"/>
              </w:rPr>
            </w:pPr>
            <w:r>
              <w:rPr>
                <w:sz w:val="24"/>
                <w:szCs w:val="24"/>
              </w:rPr>
              <w:t>400.0</w:t>
            </w:r>
          </w:p>
        </w:tc>
        <w:tc>
          <w:tcPr>
            <w:tcW w:w="916" w:type="dxa"/>
            <w:shd w:val="clear" w:color="auto" w:fill="auto"/>
            <w:vAlign w:val="center"/>
          </w:tcPr>
          <w:p w14:paraId="11143BB3" w14:textId="77777777" w:rsidR="004D3BD1" w:rsidRPr="00513BBD" w:rsidRDefault="004D3BD1" w:rsidP="004D3BD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5042EFBC" w14:textId="77777777" w:rsidR="004D3BD1" w:rsidRPr="00513BBD" w:rsidRDefault="004D3BD1" w:rsidP="004D3BD1">
            <w:pPr>
              <w:shd w:val="clear" w:color="auto" w:fill="FFFFFF" w:themeFill="background1"/>
              <w:ind w:firstLine="0"/>
              <w:jc w:val="center"/>
              <w:rPr>
                <w:sz w:val="24"/>
                <w:szCs w:val="24"/>
              </w:rPr>
            </w:pPr>
            <w:r w:rsidRPr="00843528">
              <w:rPr>
                <w:color w:val="000000"/>
                <w:sz w:val="24"/>
                <w:szCs w:val="24"/>
              </w:rPr>
              <w:t>2</w:t>
            </w:r>
          </w:p>
        </w:tc>
        <w:tc>
          <w:tcPr>
            <w:tcW w:w="1353" w:type="dxa"/>
            <w:shd w:val="clear" w:color="auto" w:fill="auto"/>
            <w:vAlign w:val="center"/>
          </w:tcPr>
          <w:p w14:paraId="32F3D17F" w14:textId="4D628B06" w:rsidR="004D3BD1" w:rsidRPr="00513BBD" w:rsidRDefault="004D3BD1" w:rsidP="004D3BD1">
            <w:pPr>
              <w:shd w:val="clear" w:color="auto" w:fill="FFFFFF" w:themeFill="background1"/>
              <w:spacing w:line="240" w:lineRule="auto"/>
              <w:ind w:firstLine="0"/>
              <w:jc w:val="center"/>
              <w:rPr>
                <w:sz w:val="24"/>
                <w:szCs w:val="24"/>
              </w:rPr>
            </w:pPr>
            <w:r w:rsidRPr="00843528">
              <w:rPr>
                <w:color w:val="000000"/>
                <w:sz w:val="24"/>
                <w:szCs w:val="24"/>
              </w:rPr>
              <w:t>Đường đất</w:t>
            </w:r>
          </w:p>
        </w:tc>
        <w:tc>
          <w:tcPr>
            <w:tcW w:w="1146" w:type="dxa"/>
            <w:shd w:val="clear" w:color="auto" w:fill="auto"/>
            <w:noWrap/>
            <w:vAlign w:val="center"/>
          </w:tcPr>
          <w:p w14:paraId="4EB8B294" w14:textId="479C7AF3" w:rsidR="004D3BD1" w:rsidRPr="00513BBD" w:rsidRDefault="004D3BD1" w:rsidP="004D3BD1">
            <w:pPr>
              <w:shd w:val="clear" w:color="auto" w:fill="FFFFFF" w:themeFill="background1"/>
              <w:ind w:firstLine="0"/>
              <w:jc w:val="center"/>
              <w:rPr>
                <w:sz w:val="24"/>
                <w:szCs w:val="24"/>
              </w:rPr>
            </w:pPr>
            <w:r>
              <w:rPr>
                <w:sz w:val="24"/>
                <w:szCs w:val="24"/>
              </w:rPr>
              <w:t>400.0</w:t>
            </w:r>
          </w:p>
        </w:tc>
        <w:tc>
          <w:tcPr>
            <w:tcW w:w="849" w:type="dxa"/>
            <w:shd w:val="clear" w:color="auto" w:fill="auto"/>
            <w:noWrap/>
            <w:vAlign w:val="center"/>
          </w:tcPr>
          <w:p w14:paraId="1EA7AF82" w14:textId="77777777" w:rsidR="004D3BD1" w:rsidRPr="00513BBD" w:rsidRDefault="004D3BD1" w:rsidP="004D3BD1">
            <w:pPr>
              <w:shd w:val="clear" w:color="auto" w:fill="FFFFFF" w:themeFill="background1"/>
              <w:ind w:firstLine="0"/>
              <w:jc w:val="center"/>
              <w:rPr>
                <w:sz w:val="24"/>
                <w:szCs w:val="24"/>
              </w:rPr>
            </w:pPr>
            <w:r>
              <w:rPr>
                <w:color w:val="000000"/>
                <w:sz w:val="24"/>
                <w:szCs w:val="24"/>
              </w:rPr>
              <w:t>4</w:t>
            </w:r>
          </w:p>
        </w:tc>
        <w:tc>
          <w:tcPr>
            <w:tcW w:w="644" w:type="dxa"/>
            <w:shd w:val="clear" w:color="auto" w:fill="auto"/>
            <w:noWrap/>
            <w:vAlign w:val="center"/>
          </w:tcPr>
          <w:p w14:paraId="2204DC9B" w14:textId="77777777" w:rsidR="004D3BD1" w:rsidRPr="00513BBD" w:rsidRDefault="004D3BD1" w:rsidP="004D3BD1">
            <w:pPr>
              <w:shd w:val="clear" w:color="auto" w:fill="FFFFFF" w:themeFill="background1"/>
              <w:ind w:firstLine="0"/>
              <w:jc w:val="center"/>
              <w:rPr>
                <w:sz w:val="24"/>
                <w:szCs w:val="24"/>
              </w:rPr>
            </w:pPr>
            <w:r>
              <w:rPr>
                <w:color w:val="000000"/>
                <w:sz w:val="24"/>
                <w:szCs w:val="24"/>
              </w:rPr>
              <w:t>3</w:t>
            </w:r>
          </w:p>
        </w:tc>
        <w:tc>
          <w:tcPr>
            <w:tcW w:w="1134" w:type="dxa"/>
            <w:shd w:val="clear" w:color="auto" w:fill="auto"/>
            <w:vAlign w:val="center"/>
          </w:tcPr>
          <w:p w14:paraId="2F8FD9A3" w14:textId="77777777" w:rsidR="004D3BD1" w:rsidRPr="00513BBD" w:rsidRDefault="004D3BD1" w:rsidP="004D3BD1">
            <w:pPr>
              <w:shd w:val="clear" w:color="auto" w:fill="FFFFFF" w:themeFill="background1"/>
              <w:snapToGrid w:val="0"/>
              <w:ind w:firstLine="0"/>
              <w:jc w:val="center"/>
              <w:rPr>
                <w:sz w:val="24"/>
                <w:szCs w:val="24"/>
              </w:rPr>
            </w:pPr>
            <w:r w:rsidRPr="00843528">
              <w:rPr>
                <w:sz w:val="24"/>
                <w:szCs w:val="24"/>
              </w:rPr>
              <w:t>Bê tông</w:t>
            </w:r>
          </w:p>
        </w:tc>
      </w:tr>
      <w:tr w:rsidR="004D3BD1" w:rsidRPr="00513BBD" w14:paraId="5CA76260" w14:textId="77777777" w:rsidTr="00EC1C6D">
        <w:trPr>
          <w:trHeight w:val="85"/>
          <w:jc w:val="center"/>
        </w:trPr>
        <w:tc>
          <w:tcPr>
            <w:tcW w:w="828" w:type="dxa"/>
            <w:shd w:val="clear" w:color="auto" w:fill="auto"/>
            <w:vAlign w:val="bottom"/>
          </w:tcPr>
          <w:p w14:paraId="6EFA1CE8" w14:textId="73B2D1BF" w:rsidR="004D3BD1" w:rsidRPr="00513BBD" w:rsidRDefault="004D3BD1" w:rsidP="004D3BD1">
            <w:pPr>
              <w:shd w:val="clear" w:color="auto" w:fill="FFFFFF" w:themeFill="background1"/>
              <w:ind w:firstLine="0"/>
              <w:jc w:val="center"/>
              <w:rPr>
                <w:sz w:val="24"/>
                <w:szCs w:val="24"/>
              </w:rPr>
            </w:pPr>
            <w:r>
              <w:rPr>
                <w:sz w:val="24"/>
                <w:szCs w:val="24"/>
              </w:rPr>
              <w:t>6</w:t>
            </w:r>
          </w:p>
        </w:tc>
        <w:tc>
          <w:tcPr>
            <w:tcW w:w="5514" w:type="dxa"/>
            <w:shd w:val="clear" w:color="auto" w:fill="auto"/>
            <w:noWrap/>
            <w:vAlign w:val="bottom"/>
          </w:tcPr>
          <w:p w14:paraId="0C33E420" w14:textId="15341DD9" w:rsidR="004D3BD1" w:rsidRPr="00513BBD" w:rsidRDefault="004D3BD1" w:rsidP="004D3BD1">
            <w:pPr>
              <w:shd w:val="clear" w:color="auto" w:fill="FFFFFF" w:themeFill="background1"/>
              <w:ind w:firstLine="0"/>
              <w:rPr>
                <w:sz w:val="24"/>
                <w:szCs w:val="24"/>
              </w:rPr>
            </w:pPr>
            <w:r w:rsidRPr="00CD4D94">
              <w:rPr>
                <w:sz w:val="24"/>
                <w:szCs w:val="24"/>
              </w:rPr>
              <w:t>Đường nội đồng xóm Thẩm Kẻ</w:t>
            </w:r>
          </w:p>
        </w:tc>
        <w:tc>
          <w:tcPr>
            <w:tcW w:w="1218" w:type="dxa"/>
            <w:shd w:val="clear" w:color="auto" w:fill="auto"/>
            <w:vAlign w:val="center"/>
          </w:tcPr>
          <w:p w14:paraId="3DC34C35" w14:textId="1D0D1E06" w:rsidR="004D3BD1" w:rsidRPr="00513BBD" w:rsidRDefault="004D3BD1" w:rsidP="004D3BD1">
            <w:pPr>
              <w:shd w:val="clear" w:color="auto" w:fill="FFFFFF" w:themeFill="background1"/>
              <w:ind w:firstLine="0"/>
              <w:jc w:val="center"/>
              <w:rPr>
                <w:sz w:val="24"/>
                <w:szCs w:val="24"/>
              </w:rPr>
            </w:pPr>
            <w:r>
              <w:rPr>
                <w:sz w:val="24"/>
                <w:szCs w:val="24"/>
              </w:rPr>
              <w:t>500.0</w:t>
            </w:r>
          </w:p>
        </w:tc>
        <w:tc>
          <w:tcPr>
            <w:tcW w:w="916" w:type="dxa"/>
            <w:shd w:val="clear" w:color="auto" w:fill="auto"/>
            <w:vAlign w:val="center"/>
          </w:tcPr>
          <w:p w14:paraId="084F6A05" w14:textId="77777777" w:rsidR="004D3BD1" w:rsidRPr="00513BBD" w:rsidRDefault="004D3BD1" w:rsidP="004D3BD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69A2F058" w14:textId="77777777" w:rsidR="004D3BD1" w:rsidRPr="00513BBD" w:rsidRDefault="004D3BD1" w:rsidP="004D3BD1">
            <w:pPr>
              <w:shd w:val="clear" w:color="auto" w:fill="FFFFFF" w:themeFill="background1"/>
              <w:ind w:firstLine="0"/>
              <w:jc w:val="center"/>
              <w:rPr>
                <w:sz w:val="24"/>
                <w:szCs w:val="24"/>
              </w:rPr>
            </w:pPr>
            <w:r w:rsidRPr="00843528">
              <w:rPr>
                <w:color w:val="000000"/>
                <w:sz w:val="24"/>
                <w:szCs w:val="24"/>
              </w:rPr>
              <w:t>2</w:t>
            </w:r>
          </w:p>
        </w:tc>
        <w:tc>
          <w:tcPr>
            <w:tcW w:w="1353" w:type="dxa"/>
            <w:shd w:val="clear" w:color="auto" w:fill="auto"/>
            <w:vAlign w:val="center"/>
          </w:tcPr>
          <w:p w14:paraId="2AEB5874" w14:textId="05B5C90F" w:rsidR="004D3BD1" w:rsidRPr="00513BBD" w:rsidRDefault="004D3BD1" w:rsidP="004D3BD1">
            <w:pPr>
              <w:shd w:val="clear" w:color="auto" w:fill="FFFFFF" w:themeFill="background1"/>
              <w:spacing w:line="240" w:lineRule="auto"/>
              <w:ind w:firstLine="0"/>
              <w:jc w:val="center"/>
              <w:rPr>
                <w:sz w:val="24"/>
                <w:szCs w:val="24"/>
              </w:rPr>
            </w:pPr>
            <w:r w:rsidRPr="00843528">
              <w:rPr>
                <w:color w:val="000000"/>
                <w:sz w:val="24"/>
                <w:szCs w:val="24"/>
              </w:rPr>
              <w:t>Đường đất</w:t>
            </w:r>
          </w:p>
        </w:tc>
        <w:tc>
          <w:tcPr>
            <w:tcW w:w="1146" w:type="dxa"/>
            <w:shd w:val="clear" w:color="auto" w:fill="auto"/>
            <w:noWrap/>
            <w:vAlign w:val="center"/>
          </w:tcPr>
          <w:p w14:paraId="21AD36FB" w14:textId="5925A28E" w:rsidR="004D3BD1" w:rsidRPr="00513BBD" w:rsidRDefault="004D3BD1" w:rsidP="004D3BD1">
            <w:pPr>
              <w:shd w:val="clear" w:color="auto" w:fill="FFFFFF" w:themeFill="background1"/>
              <w:ind w:firstLine="0"/>
              <w:jc w:val="center"/>
              <w:rPr>
                <w:sz w:val="24"/>
                <w:szCs w:val="24"/>
              </w:rPr>
            </w:pPr>
            <w:r>
              <w:rPr>
                <w:sz w:val="24"/>
                <w:szCs w:val="24"/>
              </w:rPr>
              <w:t>500.0</w:t>
            </w:r>
          </w:p>
        </w:tc>
        <w:tc>
          <w:tcPr>
            <w:tcW w:w="849" w:type="dxa"/>
            <w:shd w:val="clear" w:color="auto" w:fill="auto"/>
            <w:noWrap/>
            <w:vAlign w:val="center"/>
          </w:tcPr>
          <w:p w14:paraId="0D22F0B0" w14:textId="77777777" w:rsidR="004D3BD1" w:rsidRPr="00513BBD" w:rsidRDefault="004D3BD1" w:rsidP="004D3BD1">
            <w:pPr>
              <w:shd w:val="clear" w:color="auto" w:fill="FFFFFF" w:themeFill="background1"/>
              <w:ind w:firstLine="0"/>
              <w:jc w:val="center"/>
              <w:rPr>
                <w:sz w:val="24"/>
                <w:szCs w:val="24"/>
              </w:rPr>
            </w:pPr>
            <w:r>
              <w:rPr>
                <w:color w:val="000000"/>
                <w:sz w:val="24"/>
                <w:szCs w:val="24"/>
              </w:rPr>
              <w:t>4</w:t>
            </w:r>
          </w:p>
        </w:tc>
        <w:tc>
          <w:tcPr>
            <w:tcW w:w="644" w:type="dxa"/>
            <w:shd w:val="clear" w:color="auto" w:fill="auto"/>
            <w:noWrap/>
            <w:vAlign w:val="center"/>
          </w:tcPr>
          <w:p w14:paraId="10783794" w14:textId="77777777" w:rsidR="004D3BD1" w:rsidRPr="00513BBD" w:rsidRDefault="004D3BD1" w:rsidP="004D3BD1">
            <w:pPr>
              <w:shd w:val="clear" w:color="auto" w:fill="FFFFFF" w:themeFill="background1"/>
              <w:ind w:firstLine="0"/>
              <w:jc w:val="center"/>
              <w:rPr>
                <w:sz w:val="24"/>
                <w:szCs w:val="24"/>
              </w:rPr>
            </w:pPr>
            <w:r>
              <w:rPr>
                <w:color w:val="000000"/>
                <w:sz w:val="24"/>
                <w:szCs w:val="24"/>
              </w:rPr>
              <w:t>3</w:t>
            </w:r>
          </w:p>
        </w:tc>
        <w:tc>
          <w:tcPr>
            <w:tcW w:w="1134" w:type="dxa"/>
            <w:shd w:val="clear" w:color="auto" w:fill="auto"/>
            <w:vAlign w:val="center"/>
          </w:tcPr>
          <w:p w14:paraId="6EF8DF9C" w14:textId="77777777" w:rsidR="004D3BD1" w:rsidRPr="00513BBD" w:rsidRDefault="004D3BD1" w:rsidP="004D3BD1">
            <w:pPr>
              <w:shd w:val="clear" w:color="auto" w:fill="FFFFFF" w:themeFill="background1"/>
              <w:snapToGrid w:val="0"/>
              <w:ind w:firstLine="0"/>
              <w:jc w:val="center"/>
              <w:rPr>
                <w:sz w:val="24"/>
                <w:szCs w:val="24"/>
              </w:rPr>
            </w:pPr>
            <w:r w:rsidRPr="00843528">
              <w:rPr>
                <w:sz w:val="24"/>
                <w:szCs w:val="24"/>
              </w:rPr>
              <w:t>Bê tông</w:t>
            </w:r>
          </w:p>
        </w:tc>
      </w:tr>
      <w:tr w:rsidR="004D3BD1" w:rsidRPr="00513BBD" w14:paraId="3C8B8E63" w14:textId="77777777" w:rsidTr="00EC1C6D">
        <w:trPr>
          <w:trHeight w:val="85"/>
          <w:jc w:val="center"/>
        </w:trPr>
        <w:tc>
          <w:tcPr>
            <w:tcW w:w="828" w:type="dxa"/>
            <w:shd w:val="clear" w:color="auto" w:fill="auto"/>
            <w:vAlign w:val="bottom"/>
          </w:tcPr>
          <w:p w14:paraId="1C75DCB6" w14:textId="2E257A3C" w:rsidR="004D3BD1" w:rsidRPr="00513BBD" w:rsidRDefault="004D3BD1" w:rsidP="004D3BD1">
            <w:pPr>
              <w:shd w:val="clear" w:color="auto" w:fill="FFFFFF" w:themeFill="background1"/>
              <w:ind w:firstLine="0"/>
              <w:jc w:val="center"/>
              <w:rPr>
                <w:sz w:val="24"/>
                <w:szCs w:val="24"/>
              </w:rPr>
            </w:pPr>
            <w:r>
              <w:rPr>
                <w:sz w:val="24"/>
                <w:szCs w:val="24"/>
              </w:rPr>
              <w:t>7</w:t>
            </w:r>
          </w:p>
        </w:tc>
        <w:tc>
          <w:tcPr>
            <w:tcW w:w="5514" w:type="dxa"/>
            <w:shd w:val="clear" w:color="auto" w:fill="auto"/>
            <w:noWrap/>
            <w:vAlign w:val="bottom"/>
          </w:tcPr>
          <w:p w14:paraId="70A0F1CE" w14:textId="550AD55A" w:rsidR="004D3BD1" w:rsidRPr="00513BBD" w:rsidRDefault="004D3BD1" w:rsidP="004D3BD1">
            <w:pPr>
              <w:shd w:val="clear" w:color="auto" w:fill="FFFFFF" w:themeFill="background1"/>
              <w:ind w:firstLine="0"/>
              <w:rPr>
                <w:sz w:val="24"/>
                <w:szCs w:val="24"/>
              </w:rPr>
            </w:pPr>
            <w:r w:rsidRPr="00CD4D94">
              <w:rPr>
                <w:sz w:val="24"/>
                <w:szCs w:val="24"/>
              </w:rPr>
              <w:t>Đường nội đồng xóm Thẩm Rộc</w:t>
            </w:r>
          </w:p>
        </w:tc>
        <w:tc>
          <w:tcPr>
            <w:tcW w:w="1218" w:type="dxa"/>
            <w:shd w:val="clear" w:color="auto" w:fill="auto"/>
            <w:vAlign w:val="center"/>
          </w:tcPr>
          <w:p w14:paraId="696954CF" w14:textId="1B458C2C" w:rsidR="004D3BD1" w:rsidRPr="00513BBD" w:rsidRDefault="004D3BD1" w:rsidP="004D3BD1">
            <w:pPr>
              <w:shd w:val="clear" w:color="auto" w:fill="FFFFFF" w:themeFill="background1"/>
              <w:ind w:firstLine="0"/>
              <w:jc w:val="center"/>
              <w:rPr>
                <w:sz w:val="24"/>
                <w:szCs w:val="24"/>
              </w:rPr>
            </w:pPr>
            <w:r>
              <w:rPr>
                <w:sz w:val="24"/>
                <w:szCs w:val="24"/>
              </w:rPr>
              <w:t>500.0</w:t>
            </w:r>
          </w:p>
        </w:tc>
        <w:tc>
          <w:tcPr>
            <w:tcW w:w="916" w:type="dxa"/>
            <w:shd w:val="clear" w:color="auto" w:fill="auto"/>
            <w:vAlign w:val="center"/>
          </w:tcPr>
          <w:p w14:paraId="08E77579" w14:textId="77777777" w:rsidR="004D3BD1" w:rsidRPr="00513BBD" w:rsidRDefault="004D3BD1" w:rsidP="004D3BD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3292687E" w14:textId="77777777" w:rsidR="004D3BD1" w:rsidRPr="00513BBD" w:rsidRDefault="004D3BD1" w:rsidP="004D3BD1">
            <w:pPr>
              <w:shd w:val="clear" w:color="auto" w:fill="FFFFFF" w:themeFill="background1"/>
              <w:ind w:firstLine="0"/>
              <w:jc w:val="center"/>
              <w:rPr>
                <w:sz w:val="24"/>
                <w:szCs w:val="24"/>
              </w:rPr>
            </w:pPr>
            <w:r w:rsidRPr="00843528">
              <w:rPr>
                <w:color w:val="000000"/>
                <w:sz w:val="24"/>
                <w:szCs w:val="24"/>
              </w:rPr>
              <w:t>2</w:t>
            </w:r>
          </w:p>
        </w:tc>
        <w:tc>
          <w:tcPr>
            <w:tcW w:w="1353" w:type="dxa"/>
            <w:shd w:val="clear" w:color="auto" w:fill="auto"/>
            <w:vAlign w:val="center"/>
          </w:tcPr>
          <w:p w14:paraId="35BF72D4" w14:textId="6DC762A3" w:rsidR="004D3BD1" w:rsidRPr="00513BBD" w:rsidRDefault="004D3BD1" w:rsidP="004D3BD1">
            <w:pPr>
              <w:shd w:val="clear" w:color="auto" w:fill="FFFFFF" w:themeFill="background1"/>
              <w:spacing w:line="240" w:lineRule="auto"/>
              <w:ind w:firstLine="0"/>
              <w:jc w:val="center"/>
              <w:rPr>
                <w:sz w:val="24"/>
                <w:szCs w:val="24"/>
              </w:rPr>
            </w:pPr>
            <w:r w:rsidRPr="00843528">
              <w:rPr>
                <w:color w:val="000000"/>
                <w:sz w:val="24"/>
                <w:szCs w:val="24"/>
              </w:rPr>
              <w:t>Đường đất</w:t>
            </w:r>
          </w:p>
        </w:tc>
        <w:tc>
          <w:tcPr>
            <w:tcW w:w="1146" w:type="dxa"/>
            <w:shd w:val="clear" w:color="auto" w:fill="auto"/>
            <w:noWrap/>
            <w:vAlign w:val="center"/>
          </w:tcPr>
          <w:p w14:paraId="0CA50CAE" w14:textId="13D9F91B" w:rsidR="004D3BD1" w:rsidRPr="00513BBD" w:rsidRDefault="004D3BD1" w:rsidP="004D3BD1">
            <w:pPr>
              <w:shd w:val="clear" w:color="auto" w:fill="FFFFFF" w:themeFill="background1"/>
              <w:ind w:firstLine="0"/>
              <w:jc w:val="center"/>
              <w:rPr>
                <w:sz w:val="24"/>
                <w:szCs w:val="24"/>
              </w:rPr>
            </w:pPr>
            <w:r>
              <w:rPr>
                <w:sz w:val="24"/>
                <w:szCs w:val="24"/>
              </w:rPr>
              <w:t>500.0</w:t>
            </w:r>
          </w:p>
        </w:tc>
        <w:tc>
          <w:tcPr>
            <w:tcW w:w="849" w:type="dxa"/>
            <w:shd w:val="clear" w:color="auto" w:fill="auto"/>
            <w:noWrap/>
            <w:vAlign w:val="center"/>
          </w:tcPr>
          <w:p w14:paraId="32E424A3" w14:textId="77777777" w:rsidR="004D3BD1" w:rsidRPr="00513BBD" w:rsidRDefault="004D3BD1" w:rsidP="004D3BD1">
            <w:pPr>
              <w:shd w:val="clear" w:color="auto" w:fill="FFFFFF" w:themeFill="background1"/>
              <w:ind w:firstLine="0"/>
              <w:jc w:val="center"/>
              <w:rPr>
                <w:sz w:val="24"/>
                <w:szCs w:val="24"/>
              </w:rPr>
            </w:pPr>
            <w:r>
              <w:rPr>
                <w:color w:val="000000"/>
                <w:sz w:val="24"/>
                <w:szCs w:val="24"/>
              </w:rPr>
              <w:t>4</w:t>
            </w:r>
          </w:p>
        </w:tc>
        <w:tc>
          <w:tcPr>
            <w:tcW w:w="644" w:type="dxa"/>
            <w:shd w:val="clear" w:color="auto" w:fill="auto"/>
            <w:noWrap/>
            <w:vAlign w:val="center"/>
          </w:tcPr>
          <w:p w14:paraId="755E483E" w14:textId="77777777" w:rsidR="004D3BD1" w:rsidRPr="00513BBD" w:rsidRDefault="004D3BD1" w:rsidP="004D3BD1">
            <w:pPr>
              <w:shd w:val="clear" w:color="auto" w:fill="FFFFFF" w:themeFill="background1"/>
              <w:ind w:firstLine="0"/>
              <w:jc w:val="center"/>
              <w:rPr>
                <w:sz w:val="24"/>
                <w:szCs w:val="24"/>
              </w:rPr>
            </w:pPr>
            <w:r>
              <w:rPr>
                <w:color w:val="000000"/>
                <w:sz w:val="24"/>
                <w:szCs w:val="24"/>
              </w:rPr>
              <w:t>3</w:t>
            </w:r>
          </w:p>
        </w:tc>
        <w:tc>
          <w:tcPr>
            <w:tcW w:w="1134" w:type="dxa"/>
            <w:shd w:val="clear" w:color="auto" w:fill="auto"/>
            <w:vAlign w:val="center"/>
          </w:tcPr>
          <w:p w14:paraId="3D067A38" w14:textId="77777777" w:rsidR="004D3BD1" w:rsidRPr="00513BBD" w:rsidRDefault="004D3BD1" w:rsidP="004D3BD1">
            <w:pPr>
              <w:shd w:val="clear" w:color="auto" w:fill="FFFFFF" w:themeFill="background1"/>
              <w:snapToGrid w:val="0"/>
              <w:ind w:firstLine="0"/>
              <w:jc w:val="center"/>
              <w:rPr>
                <w:sz w:val="24"/>
                <w:szCs w:val="24"/>
              </w:rPr>
            </w:pPr>
            <w:r w:rsidRPr="00843528">
              <w:rPr>
                <w:sz w:val="24"/>
                <w:szCs w:val="24"/>
              </w:rPr>
              <w:t>Bê tông</w:t>
            </w:r>
          </w:p>
        </w:tc>
      </w:tr>
      <w:tr w:rsidR="004D3BD1" w:rsidRPr="00513BBD" w14:paraId="1686016C" w14:textId="77777777" w:rsidTr="00EC1C6D">
        <w:trPr>
          <w:trHeight w:val="85"/>
          <w:jc w:val="center"/>
        </w:trPr>
        <w:tc>
          <w:tcPr>
            <w:tcW w:w="828" w:type="dxa"/>
            <w:shd w:val="clear" w:color="auto" w:fill="auto"/>
            <w:vAlign w:val="bottom"/>
          </w:tcPr>
          <w:p w14:paraId="50E22FD9" w14:textId="6ECF0E5C" w:rsidR="004D3BD1" w:rsidRPr="00513BBD" w:rsidRDefault="004D3BD1" w:rsidP="004D3BD1">
            <w:pPr>
              <w:shd w:val="clear" w:color="auto" w:fill="FFFFFF" w:themeFill="background1"/>
              <w:ind w:firstLine="0"/>
              <w:jc w:val="center"/>
              <w:rPr>
                <w:sz w:val="24"/>
                <w:szCs w:val="24"/>
              </w:rPr>
            </w:pPr>
            <w:r>
              <w:rPr>
                <w:sz w:val="24"/>
                <w:szCs w:val="24"/>
              </w:rPr>
              <w:t>8</w:t>
            </w:r>
          </w:p>
        </w:tc>
        <w:tc>
          <w:tcPr>
            <w:tcW w:w="5514" w:type="dxa"/>
            <w:shd w:val="clear" w:color="auto" w:fill="auto"/>
            <w:noWrap/>
            <w:vAlign w:val="bottom"/>
          </w:tcPr>
          <w:p w14:paraId="10528767" w14:textId="70FDA97A" w:rsidR="004D3BD1" w:rsidRPr="00513BBD" w:rsidRDefault="004D3BD1" w:rsidP="004D3BD1">
            <w:pPr>
              <w:shd w:val="clear" w:color="auto" w:fill="FFFFFF" w:themeFill="background1"/>
              <w:ind w:firstLine="0"/>
              <w:rPr>
                <w:sz w:val="24"/>
                <w:szCs w:val="24"/>
              </w:rPr>
            </w:pPr>
            <w:r w:rsidRPr="00CD4D94">
              <w:rPr>
                <w:sz w:val="24"/>
                <w:szCs w:val="24"/>
              </w:rPr>
              <w:t>Đường nội đồng xóm Khang Thượng</w:t>
            </w:r>
          </w:p>
        </w:tc>
        <w:tc>
          <w:tcPr>
            <w:tcW w:w="1218" w:type="dxa"/>
            <w:shd w:val="clear" w:color="auto" w:fill="auto"/>
            <w:vAlign w:val="center"/>
          </w:tcPr>
          <w:p w14:paraId="49213FA7" w14:textId="561F2C1B" w:rsidR="004D3BD1" w:rsidRPr="00513BBD" w:rsidRDefault="004D3BD1" w:rsidP="004D3BD1">
            <w:pPr>
              <w:shd w:val="clear" w:color="auto" w:fill="FFFFFF" w:themeFill="background1"/>
              <w:ind w:firstLine="0"/>
              <w:jc w:val="center"/>
              <w:rPr>
                <w:sz w:val="24"/>
                <w:szCs w:val="24"/>
              </w:rPr>
            </w:pPr>
            <w:r>
              <w:rPr>
                <w:sz w:val="24"/>
                <w:szCs w:val="24"/>
              </w:rPr>
              <w:t>550.0</w:t>
            </w:r>
          </w:p>
        </w:tc>
        <w:tc>
          <w:tcPr>
            <w:tcW w:w="916" w:type="dxa"/>
            <w:shd w:val="clear" w:color="auto" w:fill="auto"/>
            <w:vAlign w:val="center"/>
          </w:tcPr>
          <w:p w14:paraId="1B93BD37" w14:textId="77777777" w:rsidR="004D3BD1" w:rsidRPr="00513BBD" w:rsidRDefault="004D3BD1" w:rsidP="004D3BD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0DCEAEC4" w14:textId="66460986" w:rsidR="004D3BD1" w:rsidRPr="00513BBD" w:rsidRDefault="004D3BD1" w:rsidP="004D3BD1">
            <w:pPr>
              <w:shd w:val="clear" w:color="auto" w:fill="FFFFFF" w:themeFill="background1"/>
              <w:ind w:firstLine="0"/>
              <w:jc w:val="center"/>
              <w:rPr>
                <w:sz w:val="24"/>
                <w:szCs w:val="24"/>
              </w:rPr>
            </w:pPr>
            <w:r>
              <w:rPr>
                <w:sz w:val="24"/>
                <w:szCs w:val="24"/>
              </w:rPr>
              <w:t>2</w:t>
            </w:r>
          </w:p>
        </w:tc>
        <w:tc>
          <w:tcPr>
            <w:tcW w:w="1353" w:type="dxa"/>
            <w:shd w:val="clear" w:color="auto" w:fill="auto"/>
            <w:vAlign w:val="center"/>
          </w:tcPr>
          <w:p w14:paraId="4D134921" w14:textId="77777777" w:rsidR="004D3BD1" w:rsidRPr="00513BBD" w:rsidRDefault="004D3BD1" w:rsidP="004D3BD1">
            <w:pPr>
              <w:shd w:val="clear" w:color="auto" w:fill="FFFFFF" w:themeFill="background1"/>
              <w:spacing w:line="240" w:lineRule="auto"/>
              <w:ind w:firstLine="0"/>
              <w:jc w:val="center"/>
              <w:rPr>
                <w:sz w:val="24"/>
                <w:szCs w:val="24"/>
              </w:rPr>
            </w:pPr>
            <w:r w:rsidRPr="00843528">
              <w:rPr>
                <w:color w:val="000000"/>
                <w:sz w:val="24"/>
                <w:szCs w:val="24"/>
              </w:rPr>
              <w:t>Đường đất</w:t>
            </w:r>
          </w:p>
        </w:tc>
        <w:tc>
          <w:tcPr>
            <w:tcW w:w="1146" w:type="dxa"/>
            <w:shd w:val="clear" w:color="auto" w:fill="auto"/>
            <w:noWrap/>
            <w:vAlign w:val="center"/>
          </w:tcPr>
          <w:p w14:paraId="77E94C1B" w14:textId="2C363A48" w:rsidR="004D3BD1" w:rsidRPr="00513BBD" w:rsidRDefault="004D3BD1" w:rsidP="004D3BD1">
            <w:pPr>
              <w:shd w:val="clear" w:color="auto" w:fill="FFFFFF" w:themeFill="background1"/>
              <w:ind w:firstLine="0"/>
              <w:jc w:val="center"/>
              <w:rPr>
                <w:sz w:val="24"/>
                <w:szCs w:val="24"/>
              </w:rPr>
            </w:pPr>
            <w:r>
              <w:rPr>
                <w:sz w:val="24"/>
                <w:szCs w:val="24"/>
              </w:rPr>
              <w:t>550.0</w:t>
            </w:r>
          </w:p>
        </w:tc>
        <w:tc>
          <w:tcPr>
            <w:tcW w:w="849" w:type="dxa"/>
            <w:shd w:val="clear" w:color="auto" w:fill="auto"/>
            <w:noWrap/>
            <w:vAlign w:val="center"/>
          </w:tcPr>
          <w:p w14:paraId="4C198ED6" w14:textId="77777777" w:rsidR="004D3BD1" w:rsidRPr="00513BBD" w:rsidRDefault="004D3BD1" w:rsidP="004D3BD1">
            <w:pPr>
              <w:shd w:val="clear" w:color="auto" w:fill="FFFFFF" w:themeFill="background1"/>
              <w:ind w:firstLine="0"/>
              <w:jc w:val="center"/>
              <w:rPr>
                <w:sz w:val="24"/>
                <w:szCs w:val="24"/>
              </w:rPr>
            </w:pPr>
            <w:r>
              <w:rPr>
                <w:color w:val="000000"/>
                <w:sz w:val="24"/>
                <w:szCs w:val="24"/>
              </w:rPr>
              <w:t>4</w:t>
            </w:r>
          </w:p>
        </w:tc>
        <w:tc>
          <w:tcPr>
            <w:tcW w:w="644" w:type="dxa"/>
            <w:shd w:val="clear" w:color="auto" w:fill="auto"/>
            <w:noWrap/>
            <w:vAlign w:val="center"/>
          </w:tcPr>
          <w:p w14:paraId="0B89784B" w14:textId="77777777" w:rsidR="004D3BD1" w:rsidRPr="00513BBD" w:rsidRDefault="004D3BD1" w:rsidP="004D3BD1">
            <w:pPr>
              <w:shd w:val="clear" w:color="auto" w:fill="FFFFFF" w:themeFill="background1"/>
              <w:ind w:firstLine="0"/>
              <w:jc w:val="center"/>
              <w:rPr>
                <w:sz w:val="24"/>
                <w:szCs w:val="24"/>
              </w:rPr>
            </w:pPr>
            <w:r>
              <w:rPr>
                <w:color w:val="000000"/>
                <w:sz w:val="24"/>
                <w:szCs w:val="24"/>
              </w:rPr>
              <w:t>3</w:t>
            </w:r>
          </w:p>
        </w:tc>
        <w:tc>
          <w:tcPr>
            <w:tcW w:w="1134" w:type="dxa"/>
            <w:shd w:val="clear" w:color="auto" w:fill="auto"/>
          </w:tcPr>
          <w:p w14:paraId="33D892D7" w14:textId="77777777" w:rsidR="004D3BD1" w:rsidRPr="00513BBD" w:rsidRDefault="004D3BD1" w:rsidP="004D3BD1">
            <w:pPr>
              <w:shd w:val="clear" w:color="auto" w:fill="FFFFFF" w:themeFill="background1"/>
              <w:snapToGrid w:val="0"/>
              <w:ind w:firstLine="0"/>
              <w:jc w:val="center"/>
              <w:rPr>
                <w:sz w:val="24"/>
                <w:szCs w:val="24"/>
              </w:rPr>
            </w:pPr>
            <w:r w:rsidRPr="00DB6DD9">
              <w:rPr>
                <w:sz w:val="24"/>
                <w:szCs w:val="24"/>
              </w:rPr>
              <w:t>Bê tông</w:t>
            </w:r>
          </w:p>
        </w:tc>
      </w:tr>
      <w:tr w:rsidR="004D3BD1" w:rsidRPr="00513BBD" w14:paraId="49AA616B" w14:textId="77777777" w:rsidTr="00EC1C6D">
        <w:trPr>
          <w:trHeight w:val="85"/>
          <w:jc w:val="center"/>
        </w:trPr>
        <w:tc>
          <w:tcPr>
            <w:tcW w:w="828" w:type="dxa"/>
            <w:shd w:val="clear" w:color="auto" w:fill="auto"/>
            <w:vAlign w:val="bottom"/>
          </w:tcPr>
          <w:p w14:paraId="2DF1525E" w14:textId="1866D2F7" w:rsidR="004D3BD1" w:rsidRPr="00513BBD" w:rsidRDefault="004D3BD1" w:rsidP="004D3BD1">
            <w:pPr>
              <w:shd w:val="clear" w:color="auto" w:fill="FFFFFF" w:themeFill="background1"/>
              <w:ind w:firstLine="0"/>
              <w:jc w:val="center"/>
              <w:rPr>
                <w:sz w:val="24"/>
                <w:szCs w:val="24"/>
              </w:rPr>
            </w:pPr>
            <w:r>
              <w:rPr>
                <w:sz w:val="24"/>
                <w:szCs w:val="24"/>
              </w:rPr>
              <w:t>9</w:t>
            </w:r>
          </w:p>
        </w:tc>
        <w:tc>
          <w:tcPr>
            <w:tcW w:w="5514" w:type="dxa"/>
            <w:shd w:val="clear" w:color="auto" w:fill="auto"/>
            <w:noWrap/>
            <w:vAlign w:val="bottom"/>
          </w:tcPr>
          <w:p w14:paraId="1DF1BA97" w14:textId="0E701CEF" w:rsidR="004D3BD1" w:rsidRPr="00513BBD" w:rsidRDefault="004D3BD1" w:rsidP="004D3BD1">
            <w:pPr>
              <w:shd w:val="clear" w:color="auto" w:fill="FFFFFF" w:themeFill="background1"/>
              <w:ind w:firstLine="0"/>
              <w:rPr>
                <w:sz w:val="24"/>
                <w:szCs w:val="24"/>
              </w:rPr>
            </w:pPr>
            <w:r w:rsidRPr="00CD4D94">
              <w:rPr>
                <w:sz w:val="24"/>
                <w:szCs w:val="24"/>
              </w:rPr>
              <w:t>Đường nội đồng xóm Trung Tâm</w:t>
            </w:r>
          </w:p>
        </w:tc>
        <w:tc>
          <w:tcPr>
            <w:tcW w:w="1218" w:type="dxa"/>
            <w:shd w:val="clear" w:color="auto" w:fill="auto"/>
            <w:vAlign w:val="center"/>
          </w:tcPr>
          <w:p w14:paraId="5D8FEF8C" w14:textId="04EBE386" w:rsidR="004D3BD1" w:rsidRPr="00513BBD" w:rsidRDefault="004D3BD1" w:rsidP="004D3BD1">
            <w:pPr>
              <w:shd w:val="clear" w:color="auto" w:fill="FFFFFF" w:themeFill="background1"/>
              <w:ind w:firstLine="0"/>
              <w:jc w:val="center"/>
              <w:rPr>
                <w:sz w:val="24"/>
                <w:szCs w:val="24"/>
              </w:rPr>
            </w:pPr>
            <w:r>
              <w:rPr>
                <w:sz w:val="24"/>
                <w:szCs w:val="24"/>
              </w:rPr>
              <w:t>400.0</w:t>
            </w:r>
          </w:p>
        </w:tc>
        <w:tc>
          <w:tcPr>
            <w:tcW w:w="916" w:type="dxa"/>
            <w:shd w:val="clear" w:color="auto" w:fill="auto"/>
            <w:vAlign w:val="center"/>
          </w:tcPr>
          <w:p w14:paraId="75E5ACA4" w14:textId="77777777" w:rsidR="004D3BD1" w:rsidRPr="00513BBD" w:rsidRDefault="004D3BD1" w:rsidP="004D3BD1">
            <w:pPr>
              <w:shd w:val="clear" w:color="auto" w:fill="FFFFFF" w:themeFill="background1"/>
              <w:ind w:firstLine="0"/>
              <w:jc w:val="center"/>
              <w:rPr>
                <w:sz w:val="24"/>
                <w:szCs w:val="24"/>
              </w:rPr>
            </w:pPr>
            <w:r w:rsidRPr="00843528">
              <w:rPr>
                <w:color w:val="000000"/>
                <w:sz w:val="24"/>
                <w:szCs w:val="24"/>
              </w:rPr>
              <w:t>3</w:t>
            </w:r>
          </w:p>
        </w:tc>
        <w:tc>
          <w:tcPr>
            <w:tcW w:w="692" w:type="dxa"/>
            <w:shd w:val="clear" w:color="auto" w:fill="auto"/>
            <w:vAlign w:val="center"/>
          </w:tcPr>
          <w:p w14:paraId="071D072B" w14:textId="27E84341" w:rsidR="004D3BD1" w:rsidRPr="00513BBD" w:rsidRDefault="004D3BD1" w:rsidP="004D3BD1">
            <w:pPr>
              <w:shd w:val="clear" w:color="auto" w:fill="FFFFFF" w:themeFill="background1"/>
              <w:ind w:firstLine="0"/>
              <w:jc w:val="center"/>
              <w:rPr>
                <w:sz w:val="24"/>
                <w:szCs w:val="24"/>
              </w:rPr>
            </w:pPr>
            <w:r>
              <w:rPr>
                <w:sz w:val="24"/>
                <w:szCs w:val="24"/>
              </w:rPr>
              <w:t>2</w:t>
            </w:r>
          </w:p>
        </w:tc>
        <w:tc>
          <w:tcPr>
            <w:tcW w:w="1353" w:type="dxa"/>
            <w:shd w:val="clear" w:color="auto" w:fill="auto"/>
            <w:vAlign w:val="center"/>
          </w:tcPr>
          <w:p w14:paraId="7FA8AC32" w14:textId="77777777" w:rsidR="004D3BD1" w:rsidRPr="00513BBD" w:rsidRDefault="004D3BD1" w:rsidP="004D3BD1">
            <w:pPr>
              <w:shd w:val="clear" w:color="auto" w:fill="FFFFFF" w:themeFill="background1"/>
              <w:spacing w:line="240" w:lineRule="auto"/>
              <w:ind w:firstLine="0"/>
              <w:jc w:val="center"/>
              <w:rPr>
                <w:sz w:val="24"/>
                <w:szCs w:val="24"/>
              </w:rPr>
            </w:pPr>
            <w:r w:rsidRPr="00843528">
              <w:rPr>
                <w:color w:val="000000"/>
                <w:sz w:val="24"/>
                <w:szCs w:val="24"/>
              </w:rPr>
              <w:t>Đường đất</w:t>
            </w:r>
          </w:p>
        </w:tc>
        <w:tc>
          <w:tcPr>
            <w:tcW w:w="1146" w:type="dxa"/>
            <w:shd w:val="clear" w:color="auto" w:fill="auto"/>
            <w:noWrap/>
            <w:vAlign w:val="center"/>
          </w:tcPr>
          <w:p w14:paraId="04E3077C" w14:textId="37669BD9" w:rsidR="004D3BD1" w:rsidRPr="00513BBD" w:rsidRDefault="004D3BD1" w:rsidP="004D3BD1">
            <w:pPr>
              <w:shd w:val="clear" w:color="auto" w:fill="FFFFFF" w:themeFill="background1"/>
              <w:ind w:firstLine="0"/>
              <w:jc w:val="center"/>
              <w:rPr>
                <w:sz w:val="24"/>
                <w:szCs w:val="24"/>
              </w:rPr>
            </w:pPr>
            <w:r>
              <w:rPr>
                <w:sz w:val="24"/>
                <w:szCs w:val="24"/>
              </w:rPr>
              <w:t>400.0</w:t>
            </w:r>
          </w:p>
        </w:tc>
        <w:tc>
          <w:tcPr>
            <w:tcW w:w="849" w:type="dxa"/>
            <w:shd w:val="clear" w:color="auto" w:fill="auto"/>
            <w:noWrap/>
            <w:vAlign w:val="center"/>
          </w:tcPr>
          <w:p w14:paraId="14A2C357" w14:textId="77777777" w:rsidR="004D3BD1" w:rsidRPr="00513BBD" w:rsidRDefault="004D3BD1" w:rsidP="004D3BD1">
            <w:pPr>
              <w:shd w:val="clear" w:color="auto" w:fill="FFFFFF" w:themeFill="background1"/>
              <w:ind w:firstLine="0"/>
              <w:jc w:val="center"/>
              <w:rPr>
                <w:sz w:val="24"/>
                <w:szCs w:val="24"/>
              </w:rPr>
            </w:pPr>
            <w:r>
              <w:rPr>
                <w:color w:val="000000"/>
                <w:sz w:val="24"/>
                <w:szCs w:val="24"/>
              </w:rPr>
              <w:t>4</w:t>
            </w:r>
          </w:p>
        </w:tc>
        <w:tc>
          <w:tcPr>
            <w:tcW w:w="644" w:type="dxa"/>
            <w:shd w:val="clear" w:color="auto" w:fill="auto"/>
            <w:noWrap/>
            <w:vAlign w:val="center"/>
          </w:tcPr>
          <w:p w14:paraId="432CA949" w14:textId="77777777" w:rsidR="004D3BD1" w:rsidRPr="00513BBD" w:rsidRDefault="004D3BD1" w:rsidP="004D3BD1">
            <w:pPr>
              <w:shd w:val="clear" w:color="auto" w:fill="FFFFFF" w:themeFill="background1"/>
              <w:ind w:firstLine="0"/>
              <w:jc w:val="center"/>
              <w:rPr>
                <w:sz w:val="24"/>
                <w:szCs w:val="24"/>
              </w:rPr>
            </w:pPr>
            <w:r>
              <w:rPr>
                <w:color w:val="000000"/>
                <w:sz w:val="24"/>
                <w:szCs w:val="24"/>
              </w:rPr>
              <w:t>3</w:t>
            </w:r>
          </w:p>
        </w:tc>
        <w:tc>
          <w:tcPr>
            <w:tcW w:w="1134" w:type="dxa"/>
            <w:shd w:val="clear" w:color="auto" w:fill="auto"/>
          </w:tcPr>
          <w:p w14:paraId="236736B4" w14:textId="77777777" w:rsidR="004D3BD1" w:rsidRPr="00513BBD" w:rsidRDefault="004D3BD1" w:rsidP="004D3BD1">
            <w:pPr>
              <w:shd w:val="clear" w:color="auto" w:fill="FFFFFF" w:themeFill="background1"/>
              <w:snapToGrid w:val="0"/>
              <w:ind w:firstLine="0"/>
              <w:jc w:val="center"/>
              <w:rPr>
                <w:sz w:val="24"/>
                <w:szCs w:val="24"/>
              </w:rPr>
            </w:pPr>
            <w:r w:rsidRPr="00DB6DD9">
              <w:rPr>
                <w:sz w:val="24"/>
                <w:szCs w:val="24"/>
              </w:rPr>
              <w:t>Bê tông</w:t>
            </w:r>
          </w:p>
        </w:tc>
      </w:tr>
      <w:tr w:rsidR="004D3BD1" w:rsidRPr="00513BBD" w14:paraId="11171E9D" w14:textId="77777777" w:rsidTr="00EC1C6D">
        <w:trPr>
          <w:trHeight w:val="85"/>
          <w:jc w:val="center"/>
        </w:trPr>
        <w:tc>
          <w:tcPr>
            <w:tcW w:w="828" w:type="dxa"/>
            <w:shd w:val="clear" w:color="auto" w:fill="auto"/>
            <w:vAlign w:val="bottom"/>
          </w:tcPr>
          <w:p w14:paraId="3A8B2725" w14:textId="3BB804CE" w:rsidR="004D3BD1" w:rsidRPr="00513BBD" w:rsidRDefault="004D3BD1" w:rsidP="004D3BD1">
            <w:pPr>
              <w:shd w:val="clear" w:color="auto" w:fill="FFFFFF" w:themeFill="background1"/>
              <w:ind w:firstLine="0"/>
              <w:jc w:val="center"/>
              <w:rPr>
                <w:sz w:val="24"/>
                <w:szCs w:val="24"/>
              </w:rPr>
            </w:pPr>
            <w:r>
              <w:rPr>
                <w:sz w:val="24"/>
                <w:szCs w:val="24"/>
              </w:rPr>
              <w:t>10</w:t>
            </w:r>
          </w:p>
        </w:tc>
        <w:tc>
          <w:tcPr>
            <w:tcW w:w="5514" w:type="dxa"/>
            <w:shd w:val="clear" w:color="auto" w:fill="auto"/>
            <w:noWrap/>
            <w:vAlign w:val="bottom"/>
          </w:tcPr>
          <w:p w14:paraId="07698233" w14:textId="4477F9DE" w:rsidR="004D3BD1" w:rsidRPr="00513BBD" w:rsidRDefault="004D3BD1" w:rsidP="004D3BD1">
            <w:pPr>
              <w:shd w:val="clear" w:color="auto" w:fill="FFFFFF" w:themeFill="background1"/>
              <w:ind w:firstLine="0"/>
              <w:rPr>
                <w:sz w:val="24"/>
                <w:szCs w:val="24"/>
              </w:rPr>
            </w:pPr>
            <w:r w:rsidRPr="00CD4D94">
              <w:rPr>
                <w:sz w:val="24"/>
                <w:szCs w:val="24"/>
              </w:rPr>
              <w:t>Đường nội đồng xóm Yên Thông</w:t>
            </w:r>
          </w:p>
        </w:tc>
        <w:tc>
          <w:tcPr>
            <w:tcW w:w="1218" w:type="dxa"/>
            <w:shd w:val="clear" w:color="auto" w:fill="auto"/>
            <w:vAlign w:val="center"/>
          </w:tcPr>
          <w:p w14:paraId="75B48423" w14:textId="68844BBE" w:rsidR="004D3BD1" w:rsidRPr="00843528" w:rsidRDefault="004D3BD1" w:rsidP="004D3BD1">
            <w:pPr>
              <w:shd w:val="clear" w:color="auto" w:fill="FFFFFF" w:themeFill="background1"/>
              <w:ind w:firstLine="0"/>
              <w:jc w:val="center"/>
              <w:rPr>
                <w:sz w:val="24"/>
                <w:szCs w:val="24"/>
              </w:rPr>
            </w:pPr>
            <w:r>
              <w:rPr>
                <w:sz w:val="24"/>
                <w:szCs w:val="24"/>
              </w:rPr>
              <w:t>750.0</w:t>
            </w:r>
          </w:p>
        </w:tc>
        <w:tc>
          <w:tcPr>
            <w:tcW w:w="916" w:type="dxa"/>
            <w:shd w:val="clear" w:color="auto" w:fill="auto"/>
            <w:vAlign w:val="center"/>
          </w:tcPr>
          <w:p w14:paraId="293E39F6" w14:textId="365A9D7A" w:rsidR="004D3BD1" w:rsidRPr="00843528" w:rsidRDefault="004D3BD1" w:rsidP="004D3BD1">
            <w:pPr>
              <w:shd w:val="clear" w:color="auto" w:fill="FFFFFF" w:themeFill="background1"/>
              <w:ind w:firstLine="0"/>
              <w:jc w:val="center"/>
              <w:rPr>
                <w:color w:val="000000"/>
                <w:sz w:val="24"/>
                <w:szCs w:val="24"/>
              </w:rPr>
            </w:pPr>
            <w:r>
              <w:rPr>
                <w:color w:val="000000"/>
                <w:sz w:val="24"/>
                <w:szCs w:val="24"/>
              </w:rPr>
              <w:t>3</w:t>
            </w:r>
          </w:p>
        </w:tc>
        <w:tc>
          <w:tcPr>
            <w:tcW w:w="692" w:type="dxa"/>
            <w:shd w:val="clear" w:color="auto" w:fill="auto"/>
            <w:vAlign w:val="center"/>
          </w:tcPr>
          <w:p w14:paraId="534266F6" w14:textId="4D5828E9" w:rsidR="004D3BD1" w:rsidRPr="00513BBD" w:rsidRDefault="004D3BD1" w:rsidP="004D3BD1">
            <w:pPr>
              <w:shd w:val="clear" w:color="auto" w:fill="FFFFFF" w:themeFill="background1"/>
              <w:ind w:firstLine="0"/>
              <w:jc w:val="center"/>
              <w:rPr>
                <w:sz w:val="24"/>
                <w:szCs w:val="24"/>
              </w:rPr>
            </w:pPr>
            <w:r>
              <w:rPr>
                <w:sz w:val="24"/>
                <w:szCs w:val="24"/>
              </w:rPr>
              <w:t>2</w:t>
            </w:r>
          </w:p>
        </w:tc>
        <w:tc>
          <w:tcPr>
            <w:tcW w:w="1353" w:type="dxa"/>
            <w:shd w:val="clear" w:color="auto" w:fill="auto"/>
            <w:vAlign w:val="center"/>
          </w:tcPr>
          <w:p w14:paraId="3574C7FB" w14:textId="5677B551" w:rsidR="004D3BD1" w:rsidRPr="00843528" w:rsidRDefault="004D3BD1" w:rsidP="004D3BD1">
            <w:pPr>
              <w:shd w:val="clear" w:color="auto" w:fill="FFFFFF" w:themeFill="background1"/>
              <w:spacing w:line="240" w:lineRule="auto"/>
              <w:ind w:firstLine="0"/>
              <w:jc w:val="center"/>
              <w:rPr>
                <w:color w:val="000000"/>
                <w:sz w:val="24"/>
                <w:szCs w:val="24"/>
              </w:rPr>
            </w:pPr>
            <w:r w:rsidRPr="00843528">
              <w:rPr>
                <w:color w:val="000000"/>
                <w:sz w:val="24"/>
                <w:szCs w:val="24"/>
              </w:rPr>
              <w:t>Đường đất</w:t>
            </w:r>
          </w:p>
        </w:tc>
        <w:tc>
          <w:tcPr>
            <w:tcW w:w="1146" w:type="dxa"/>
            <w:shd w:val="clear" w:color="auto" w:fill="auto"/>
            <w:noWrap/>
            <w:vAlign w:val="center"/>
          </w:tcPr>
          <w:p w14:paraId="5C28AF24" w14:textId="76759671" w:rsidR="004D3BD1" w:rsidRPr="00843528" w:rsidRDefault="004D3BD1" w:rsidP="004D3BD1">
            <w:pPr>
              <w:shd w:val="clear" w:color="auto" w:fill="FFFFFF" w:themeFill="background1"/>
              <w:ind w:firstLine="0"/>
              <w:jc w:val="center"/>
              <w:rPr>
                <w:sz w:val="24"/>
                <w:szCs w:val="24"/>
              </w:rPr>
            </w:pPr>
            <w:r>
              <w:rPr>
                <w:sz w:val="24"/>
                <w:szCs w:val="24"/>
              </w:rPr>
              <w:t>750.0</w:t>
            </w:r>
          </w:p>
        </w:tc>
        <w:tc>
          <w:tcPr>
            <w:tcW w:w="849" w:type="dxa"/>
            <w:shd w:val="clear" w:color="auto" w:fill="auto"/>
            <w:noWrap/>
            <w:vAlign w:val="center"/>
          </w:tcPr>
          <w:p w14:paraId="1FD3D272" w14:textId="18195940" w:rsidR="004D3BD1" w:rsidRDefault="004D3BD1" w:rsidP="004D3BD1">
            <w:pPr>
              <w:shd w:val="clear" w:color="auto" w:fill="FFFFFF" w:themeFill="background1"/>
              <w:ind w:firstLine="0"/>
              <w:jc w:val="center"/>
              <w:rPr>
                <w:color w:val="000000"/>
                <w:sz w:val="24"/>
                <w:szCs w:val="24"/>
              </w:rPr>
            </w:pPr>
            <w:r>
              <w:rPr>
                <w:color w:val="000000"/>
                <w:sz w:val="24"/>
                <w:szCs w:val="24"/>
              </w:rPr>
              <w:t>4</w:t>
            </w:r>
          </w:p>
        </w:tc>
        <w:tc>
          <w:tcPr>
            <w:tcW w:w="644" w:type="dxa"/>
            <w:shd w:val="clear" w:color="auto" w:fill="auto"/>
            <w:noWrap/>
            <w:vAlign w:val="center"/>
          </w:tcPr>
          <w:p w14:paraId="1C3D1524" w14:textId="1F81AAD1" w:rsidR="004D3BD1" w:rsidRDefault="004D3BD1" w:rsidP="004D3BD1">
            <w:pPr>
              <w:shd w:val="clear" w:color="auto" w:fill="FFFFFF" w:themeFill="background1"/>
              <w:ind w:firstLine="0"/>
              <w:jc w:val="center"/>
              <w:rPr>
                <w:color w:val="000000"/>
                <w:sz w:val="24"/>
                <w:szCs w:val="24"/>
              </w:rPr>
            </w:pPr>
            <w:r>
              <w:rPr>
                <w:color w:val="000000"/>
                <w:sz w:val="24"/>
                <w:szCs w:val="24"/>
              </w:rPr>
              <w:t>3</w:t>
            </w:r>
          </w:p>
        </w:tc>
        <w:tc>
          <w:tcPr>
            <w:tcW w:w="1134" w:type="dxa"/>
            <w:shd w:val="clear" w:color="auto" w:fill="auto"/>
          </w:tcPr>
          <w:p w14:paraId="6E60C29E" w14:textId="4C82E11A" w:rsidR="004D3BD1" w:rsidRPr="00DB6DD9" w:rsidRDefault="004D3BD1" w:rsidP="004D3BD1">
            <w:pPr>
              <w:shd w:val="clear" w:color="auto" w:fill="FFFFFF" w:themeFill="background1"/>
              <w:snapToGrid w:val="0"/>
              <w:ind w:firstLine="0"/>
              <w:jc w:val="center"/>
              <w:rPr>
                <w:sz w:val="24"/>
                <w:szCs w:val="24"/>
              </w:rPr>
            </w:pPr>
            <w:r>
              <w:rPr>
                <w:sz w:val="24"/>
                <w:szCs w:val="24"/>
              </w:rPr>
              <w:t>Bê tông</w:t>
            </w:r>
          </w:p>
        </w:tc>
      </w:tr>
      <w:tr w:rsidR="004D3BD1" w:rsidRPr="00513BBD" w14:paraId="2A8BCBD3" w14:textId="77777777" w:rsidTr="00EC1C6D">
        <w:trPr>
          <w:trHeight w:val="85"/>
          <w:jc w:val="center"/>
        </w:trPr>
        <w:tc>
          <w:tcPr>
            <w:tcW w:w="6342" w:type="dxa"/>
            <w:gridSpan w:val="2"/>
            <w:shd w:val="clear" w:color="auto" w:fill="auto"/>
            <w:vAlign w:val="center"/>
          </w:tcPr>
          <w:p w14:paraId="28683165" w14:textId="77777777" w:rsidR="004D3BD1" w:rsidRPr="00513BBD" w:rsidRDefault="004D3BD1" w:rsidP="004D3BD1">
            <w:pPr>
              <w:shd w:val="clear" w:color="auto" w:fill="FFFFFF" w:themeFill="background1"/>
              <w:ind w:firstLine="0"/>
              <w:jc w:val="center"/>
              <w:rPr>
                <w:sz w:val="24"/>
                <w:szCs w:val="24"/>
              </w:rPr>
            </w:pPr>
            <w:r w:rsidRPr="00513BBD">
              <w:rPr>
                <w:b/>
                <w:sz w:val="24"/>
                <w:szCs w:val="24"/>
              </w:rPr>
              <w:t>Tổng Cộng</w:t>
            </w:r>
          </w:p>
        </w:tc>
        <w:tc>
          <w:tcPr>
            <w:tcW w:w="1218" w:type="dxa"/>
            <w:shd w:val="clear" w:color="auto" w:fill="auto"/>
            <w:vAlign w:val="center"/>
          </w:tcPr>
          <w:p w14:paraId="403BBC45" w14:textId="52F6EF45" w:rsidR="004D3BD1" w:rsidRPr="00513BBD" w:rsidRDefault="004D3BD1" w:rsidP="004D3BD1">
            <w:pPr>
              <w:shd w:val="clear" w:color="auto" w:fill="FFFFFF" w:themeFill="background1"/>
              <w:ind w:firstLine="0"/>
              <w:jc w:val="center"/>
              <w:rPr>
                <w:sz w:val="24"/>
                <w:szCs w:val="24"/>
              </w:rPr>
            </w:pPr>
            <w:r>
              <w:rPr>
                <w:b/>
                <w:bCs/>
                <w:sz w:val="24"/>
                <w:szCs w:val="24"/>
              </w:rPr>
              <w:t>7,500.0</w:t>
            </w:r>
          </w:p>
        </w:tc>
        <w:tc>
          <w:tcPr>
            <w:tcW w:w="916" w:type="dxa"/>
            <w:shd w:val="clear" w:color="auto" w:fill="auto"/>
            <w:vAlign w:val="center"/>
          </w:tcPr>
          <w:p w14:paraId="4EB26EF8" w14:textId="77777777" w:rsidR="004D3BD1" w:rsidRPr="00513BBD" w:rsidRDefault="004D3BD1" w:rsidP="004D3BD1">
            <w:pPr>
              <w:shd w:val="clear" w:color="auto" w:fill="FFFFFF" w:themeFill="background1"/>
              <w:ind w:firstLine="0"/>
              <w:jc w:val="center"/>
              <w:rPr>
                <w:sz w:val="24"/>
                <w:szCs w:val="24"/>
              </w:rPr>
            </w:pPr>
          </w:p>
        </w:tc>
        <w:tc>
          <w:tcPr>
            <w:tcW w:w="692" w:type="dxa"/>
            <w:shd w:val="clear" w:color="auto" w:fill="auto"/>
            <w:vAlign w:val="center"/>
          </w:tcPr>
          <w:p w14:paraId="2E57FA02" w14:textId="77777777" w:rsidR="004D3BD1" w:rsidRPr="00513BBD" w:rsidRDefault="004D3BD1" w:rsidP="004D3BD1">
            <w:pPr>
              <w:shd w:val="clear" w:color="auto" w:fill="FFFFFF" w:themeFill="background1"/>
              <w:ind w:firstLine="0"/>
              <w:jc w:val="center"/>
              <w:rPr>
                <w:sz w:val="24"/>
                <w:szCs w:val="24"/>
              </w:rPr>
            </w:pPr>
          </w:p>
        </w:tc>
        <w:tc>
          <w:tcPr>
            <w:tcW w:w="1353" w:type="dxa"/>
            <w:shd w:val="clear" w:color="auto" w:fill="auto"/>
            <w:vAlign w:val="center"/>
          </w:tcPr>
          <w:p w14:paraId="001EF75F" w14:textId="77777777" w:rsidR="004D3BD1" w:rsidRPr="00513BBD" w:rsidRDefault="004D3BD1" w:rsidP="004D3BD1">
            <w:pPr>
              <w:shd w:val="clear" w:color="auto" w:fill="FFFFFF" w:themeFill="background1"/>
              <w:spacing w:line="240" w:lineRule="auto"/>
              <w:ind w:firstLine="0"/>
              <w:jc w:val="center"/>
              <w:rPr>
                <w:sz w:val="24"/>
                <w:szCs w:val="24"/>
              </w:rPr>
            </w:pPr>
          </w:p>
        </w:tc>
        <w:tc>
          <w:tcPr>
            <w:tcW w:w="1146" w:type="dxa"/>
            <w:shd w:val="clear" w:color="auto" w:fill="auto"/>
            <w:noWrap/>
            <w:vAlign w:val="center"/>
          </w:tcPr>
          <w:p w14:paraId="3F04A66B" w14:textId="7EEB083D" w:rsidR="004D3BD1" w:rsidRPr="00513BBD" w:rsidRDefault="004D3BD1" w:rsidP="004D3BD1">
            <w:pPr>
              <w:shd w:val="clear" w:color="auto" w:fill="FFFFFF" w:themeFill="background1"/>
              <w:ind w:firstLine="0"/>
              <w:jc w:val="center"/>
              <w:rPr>
                <w:sz w:val="24"/>
                <w:szCs w:val="24"/>
              </w:rPr>
            </w:pPr>
            <w:r>
              <w:rPr>
                <w:b/>
                <w:bCs/>
                <w:sz w:val="24"/>
                <w:szCs w:val="24"/>
              </w:rPr>
              <w:t>7,500.0</w:t>
            </w:r>
          </w:p>
        </w:tc>
        <w:tc>
          <w:tcPr>
            <w:tcW w:w="849" w:type="dxa"/>
            <w:shd w:val="clear" w:color="auto" w:fill="auto"/>
            <w:noWrap/>
            <w:vAlign w:val="center"/>
          </w:tcPr>
          <w:p w14:paraId="30712579" w14:textId="77777777" w:rsidR="004D3BD1" w:rsidRPr="00513BBD" w:rsidRDefault="004D3BD1" w:rsidP="004D3BD1">
            <w:pPr>
              <w:shd w:val="clear" w:color="auto" w:fill="FFFFFF" w:themeFill="background1"/>
              <w:ind w:firstLine="0"/>
              <w:jc w:val="center"/>
              <w:rPr>
                <w:sz w:val="24"/>
                <w:szCs w:val="24"/>
              </w:rPr>
            </w:pPr>
          </w:p>
        </w:tc>
        <w:tc>
          <w:tcPr>
            <w:tcW w:w="644" w:type="dxa"/>
            <w:shd w:val="clear" w:color="auto" w:fill="auto"/>
            <w:noWrap/>
            <w:vAlign w:val="center"/>
          </w:tcPr>
          <w:p w14:paraId="7FB76992" w14:textId="77777777" w:rsidR="004D3BD1" w:rsidRPr="00513BBD" w:rsidRDefault="004D3BD1" w:rsidP="004D3BD1">
            <w:pPr>
              <w:shd w:val="clear" w:color="auto" w:fill="FFFFFF" w:themeFill="background1"/>
              <w:ind w:firstLine="0"/>
              <w:jc w:val="center"/>
              <w:rPr>
                <w:sz w:val="24"/>
                <w:szCs w:val="24"/>
              </w:rPr>
            </w:pPr>
          </w:p>
        </w:tc>
        <w:tc>
          <w:tcPr>
            <w:tcW w:w="1134" w:type="dxa"/>
            <w:shd w:val="clear" w:color="auto" w:fill="auto"/>
          </w:tcPr>
          <w:p w14:paraId="3A5A0558" w14:textId="77777777" w:rsidR="004D3BD1" w:rsidRPr="00513BBD" w:rsidRDefault="004D3BD1" w:rsidP="004D3BD1">
            <w:pPr>
              <w:shd w:val="clear" w:color="auto" w:fill="FFFFFF" w:themeFill="background1"/>
              <w:snapToGrid w:val="0"/>
              <w:ind w:firstLine="0"/>
              <w:jc w:val="center"/>
              <w:rPr>
                <w:sz w:val="24"/>
                <w:szCs w:val="24"/>
              </w:rPr>
            </w:pPr>
          </w:p>
        </w:tc>
      </w:tr>
    </w:tbl>
    <w:p w14:paraId="53D6B3B2" w14:textId="38A664B5" w:rsidR="00CD4D94" w:rsidRDefault="00CD4D94" w:rsidP="00CD4D94">
      <w:pPr>
        <w:rPr>
          <w:rFonts w:eastAsia="Times New Roman" w:cs="Arial"/>
          <w:szCs w:val="28"/>
          <w:lang w:val="es-ES" w:eastAsia="vi-VN"/>
        </w:rPr>
      </w:pPr>
    </w:p>
    <w:p w14:paraId="627258AE" w14:textId="57C0FEC0" w:rsidR="00CD4D94" w:rsidRDefault="00CD4D94" w:rsidP="00CD4D94">
      <w:pPr>
        <w:rPr>
          <w:rFonts w:eastAsia="Times New Roman" w:cs="Arial"/>
          <w:szCs w:val="28"/>
          <w:lang w:val="es-ES" w:eastAsia="vi-VN"/>
        </w:rPr>
      </w:pPr>
    </w:p>
    <w:p w14:paraId="21F9E90A" w14:textId="77777777" w:rsidR="001641D6" w:rsidRPr="00CD4D94" w:rsidRDefault="001641D6" w:rsidP="00CD4D94">
      <w:pPr>
        <w:rPr>
          <w:rFonts w:eastAsia="Times New Roman" w:cs="Arial"/>
          <w:szCs w:val="28"/>
          <w:lang w:val="es-ES" w:eastAsia="vi-VN"/>
        </w:rPr>
        <w:sectPr w:rsidR="001641D6" w:rsidRPr="00CD4D94" w:rsidSect="00BA51B3">
          <w:footerReference w:type="default" r:id="rId14"/>
          <w:pgSz w:w="16838" w:h="11906" w:orient="landscape" w:code="9"/>
          <w:pgMar w:top="1418" w:right="1134" w:bottom="1134" w:left="1134" w:header="709" w:footer="709" w:gutter="0"/>
          <w:pgNumType w:start="47"/>
          <w:cols w:space="708"/>
          <w:docGrid w:linePitch="381"/>
        </w:sectPr>
      </w:pPr>
    </w:p>
    <w:p w14:paraId="6AECEB0D" w14:textId="77777777" w:rsidR="00D71259" w:rsidRPr="00513BBD" w:rsidRDefault="001641D6" w:rsidP="009A2A42">
      <w:pPr>
        <w:shd w:val="clear" w:color="auto" w:fill="FFFFFF" w:themeFill="background1"/>
        <w:spacing w:line="240" w:lineRule="auto"/>
        <w:ind w:firstLine="0"/>
        <w:jc w:val="center"/>
        <w:rPr>
          <w:rFonts w:eastAsia="Times New Roman" w:cs="Arial"/>
          <w:b/>
          <w:szCs w:val="28"/>
          <w:lang w:val="es-ES" w:eastAsia="vi-VN"/>
        </w:rPr>
      </w:pPr>
      <w:r w:rsidRPr="00513BBD">
        <w:rPr>
          <w:rFonts w:eastAsia="Times New Roman" w:cs="Arial"/>
          <w:b/>
          <w:szCs w:val="28"/>
          <w:lang w:val="vi-VN" w:eastAsia="vi-VN"/>
        </w:rPr>
        <w:lastRenderedPageBreak/>
        <w:t xml:space="preserve">Bảng </w:t>
      </w:r>
      <w:r w:rsidR="006E114B" w:rsidRPr="00513BBD">
        <w:rPr>
          <w:rFonts w:eastAsia="Times New Roman" w:cs="Arial"/>
          <w:b/>
          <w:szCs w:val="28"/>
          <w:lang w:val="es-ES" w:eastAsia="vi-VN"/>
        </w:rPr>
        <w:t>11</w:t>
      </w:r>
      <w:r w:rsidRPr="00513BBD">
        <w:rPr>
          <w:rFonts w:eastAsia="Times New Roman" w:cs="Arial"/>
          <w:b/>
          <w:szCs w:val="28"/>
          <w:lang w:val="vi-VN" w:eastAsia="vi-VN"/>
        </w:rPr>
        <w:t xml:space="preserve">: </w:t>
      </w:r>
      <w:r w:rsidRPr="00513BBD">
        <w:rPr>
          <w:rFonts w:eastAsia="Times New Roman" w:cs="Arial"/>
          <w:b/>
          <w:szCs w:val="28"/>
          <w:lang w:val="es-ES" w:eastAsia="vi-VN"/>
        </w:rPr>
        <w:t xml:space="preserve">Tổng hợp công trình </w:t>
      </w:r>
      <w:r w:rsidR="002E6C63" w:rsidRPr="00513BBD">
        <w:rPr>
          <w:rFonts w:eastAsia="Times New Roman" w:cs="Arial"/>
          <w:b/>
          <w:szCs w:val="28"/>
          <w:lang w:val="vi-VN" w:eastAsia="vi-VN"/>
        </w:rPr>
        <w:t>bổ sung</w:t>
      </w:r>
      <w:r w:rsidRPr="00513BBD">
        <w:rPr>
          <w:rFonts w:eastAsia="Times New Roman" w:cs="Arial"/>
          <w:b/>
          <w:szCs w:val="28"/>
          <w:lang w:val="vi-VN" w:eastAsia="vi-VN"/>
        </w:rPr>
        <w:t xml:space="preserve"> quy hoạch hệ thống </w:t>
      </w:r>
      <w:r w:rsidRPr="00513BBD">
        <w:rPr>
          <w:rFonts w:eastAsia="Times New Roman" w:cs="Arial"/>
          <w:b/>
          <w:szCs w:val="28"/>
          <w:lang w:val="es-ES" w:eastAsia="vi-VN"/>
        </w:rPr>
        <w:t xml:space="preserve">thủy lợi </w:t>
      </w:r>
      <w:r w:rsidRPr="00513BBD">
        <w:rPr>
          <w:rFonts w:eastAsia="Times New Roman" w:cs="Arial"/>
          <w:b/>
          <w:szCs w:val="28"/>
          <w:lang w:val="vi-VN" w:eastAsia="vi-VN"/>
        </w:rPr>
        <w:t xml:space="preserve">kênh mương đường ống xã </w:t>
      </w:r>
      <w:r w:rsidR="00D56408" w:rsidRPr="00513BBD">
        <w:rPr>
          <w:rFonts w:eastAsia="Times New Roman" w:cs="Arial"/>
          <w:b/>
          <w:szCs w:val="28"/>
          <w:lang w:val="vi-VN" w:eastAsia="vi-VN"/>
        </w:rPr>
        <w:t>Bình Yên</w:t>
      </w:r>
    </w:p>
    <w:p w14:paraId="1E022FC3" w14:textId="77777777" w:rsidR="00D71259" w:rsidRPr="00513BBD" w:rsidRDefault="00D71259" w:rsidP="009A2A42">
      <w:pPr>
        <w:shd w:val="clear" w:color="auto" w:fill="FFFFFF" w:themeFill="background1"/>
        <w:spacing w:line="240" w:lineRule="auto"/>
        <w:ind w:firstLine="0"/>
        <w:jc w:val="center"/>
        <w:rPr>
          <w:rFonts w:eastAsia="Times New Roman" w:cs="Arial"/>
          <w:b/>
          <w:szCs w:val="28"/>
          <w:lang w:val="es-ES" w:eastAsia="vi-V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5426"/>
        <w:gridCol w:w="1210"/>
        <w:gridCol w:w="1095"/>
        <w:gridCol w:w="1097"/>
      </w:tblGrid>
      <w:tr w:rsidR="00513BBD" w:rsidRPr="00513BBD" w14:paraId="6277DEA0" w14:textId="77777777" w:rsidTr="008C551B">
        <w:trPr>
          <w:trHeight w:val="384"/>
          <w:tblHeader/>
          <w:jc w:val="center"/>
        </w:trPr>
        <w:tc>
          <w:tcPr>
            <w:tcW w:w="388" w:type="pct"/>
            <w:shd w:val="clear" w:color="auto" w:fill="auto"/>
            <w:vAlign w:val="center"/>
          </w:tcPr>
          <w:p w14:paraId="54EEFDD1" w14:textId="77777777" w:rsidR="00441D28" w:rsidRPr="00513BBD" w:rsidRDefault="00441D28" w:rsidP="009A2A42">
            <w:pPr>
              <w:shd w:val="clear" w:color="auto" w:fill="FFFFFF" w:themeFill="background1"/>
              <w:autoSpaceDE w:val="0"/>
              <w:autoSpaceDN w:val="0"/>
              <w:adjustRightInd w:val="0"/>
              <w:spacing w:line="240" w:lineRule="auto"/>
              <w:ind w:firstLine="0"/>
              <w:jc w:val="center"/>
              <w:rPr>
                <w:rFonts w:eastAsia="PMingLiU" w:cs="Times New Roman"/>
                <w:b/>
                <w:bCs/>
                <w:sz w:val="26"/>
                <w:szCs w:val="26"/>
              </w:rPr>
            </w:pPr>
            <w:bookmarkStart w:id="220" w:name="_Hlk90278322"/>
            <w:r w:rsidRPr="00513BBD">
              <w:rPr>
                <w:rFonts w:eastAsia="PMingLiU" w:cs="Times New Roman"/>
                <w:b/>
                <w:bCs/>
                <w:sz w:val="26"/>
                <w:szCs w:val="26"/>
              </w:rPr>
              <w:t>TT</w:t>
            </w:r>
          </w:p>
        </w:tc>
        <w:tc>
          <w:tcPr>
            <w:tcW w:w="2835" w:type="pct"/>
            <w:shd w:val="clear" w:color="auto" w:fill="auto"/>
            <w:vAlign w:val="center"/>
          </w:tcPr>
          <w:p w14:paraId="6F8C1AAE" w14:textId="77777777" w:rsidR="00441D28" w:rsidRPr="00513BBD" w:rsidRDefault="00441D28" w:rsidP="009A2A42">
            <w:pPr>
              <w:shd w:val="clear" w:color="auto" w:fill="FFFFFF" w:themeFill="background1"/>
              <w:autoSpaceDE w:val="0"/>
              <w:autoSpaceDN w:val="0"/>
              <w:adjustRightInd w:val="0"/>
              <w:spacing w:line="240" w:lineRule="auto"/>
              <w:ind w:firstLine="0"/>
              <w:jc w:val="center"/>
              <w:rPr>
                <w:rFonts w:eastAsia="PMingLiU" w:cs="Times New Roman"/>
                <w:b/>
                <w:bCs/>
                <w:sz w:val="26"/>
                <w:szCs w:val="26"/>
              </w:rPr>
            </w:pPr>
            <w:r w:rsidRPr="00513BBD">
              <w:rPr>
                <w:rFonts w:eastAsia="PMingLiU" w:cs="Times New Roman"/>
                <w:b/>
                <w:bCs/>
                <w:sz w:val="26"/>
                <w:szCs w:val="26"/>
              </w:rPr>
              <w:t>Đầu mối, khu tưới tiêu</w:t>
            </w:r>
          </w:p>
        </w:tc>
        <w:tc>
          <w:tcPr>
            <w:tcW w:w="632" w:type="pct"/>
            <w:shd w:val="clear" w:color="auto" w:fill="auto"/>
            <w:vAlign w:val="center"/>
          </w:tcPr>
          <w:p w14:paraId="6CE88AA8" w14:textId="77777777" w:rsidR="00441D28" w:rsidRPr="00513BBD" w:rsidRDefault="00441D28" w:rsidP="009A2A42">
            <w:pPr>
              <w:shd w:val="clear" w:color="auto" w:fill="FFFFFF" w:themeFill="background1"/>
              <w:autoSpaceDE w:val="0"/>
              <w:autoSpaceDN w:val="0"/>
              <w:adjustRightInd w:val="0"/>
              <w:spacing w:line="240" w:lineRule="auto"/>
              <w:ind w:firstLine="0"/>
              <w:jc w:val="center"/>
              <w:rPr>
                <w:rFonts w:eastAsia="PMingLiU" w:cs="Times New Roman"/>
                <w:b/>
                <w:bCs/>
                <w:sz w:val="26"/>
                <w:szCs w:val="26"/>
              </w:rPr>
            </w:pPr>
            <w:r w:rsidRPr="00513BBD">
              <w:rPr>
                <w:rFonts w:eastAsia="PMingLiU" w:cs="Times New Roman"/>
                <w:b/>
                <w:bCs/>
                <w:sz w:val="26"/>
                <w:szCs w:val="26"/>
              </w:rPr>
              <w:t>Chiều dài (m)</w:t>
            </w:r>
          </w:p>
        </w:tc>
        <w:tc>
          <w:tcPr>
            <w:tcW w:w="572" w:type="pct"/>
            <w:shd w:val="clear" w:color="auto" w:fill="auto"/>
          </w:tcPr>
          <w:p w14:paraId="301C3C34" w14:textId="77777777" w:rsidR="00441D28" w:rsidRPr="00513BBD" w:rsidRDefault="00441D28" w:rsidP="009A2A42">
            <w:pPr>
              <w:shd w:val="clear" w:color="auto" w:fill="FFFFFF" w:themeFill="background1"/>
              <w:autoSpaceDE w:val="0"/>
              <w:autoSpaceDN w:val="0"/>
              <w:adjustRightInd w:val="0"/>
              <w:spacing w:line="240" w:lineRule="auto"/>
              <w:ind w:firstLine="0"/>
              <w:jc w:val="center"/>
              <w:rPr>
                <w:rFonts w:eastAsia="PMingLiU" w:cs="Times New Roman"/>
                <w:b/>
                <w:bCs/>
                <w:sz w:val="26"/>
                <w:szCs w:val="26"/>
              </w:rPr>
            </w:pPr>
            <w:r w:rsidRPr="00513BBD">
              <w:rPr>
                <w:rFonts w:eastAsia="PMingLiU" w:cs="Times New Roman"/>
                <w:b/>
                <w:bCs/>
                <w:sz w:val="26"/>
                <w:szCs w:val="26"/>
              </w:rPr>
              <w:t>Tiết diện</w:t>
            </w:r>
          </w:p>
        </w:tc>
        <w:tc>
          <w:tcPr>
            <w:tcW w:w="573" w:type="pct"/>
            <w:shd w:val="clear" w:color="auto" w:fill="auto"/>
            <w:vAlign w:val="center"/>
          </w:tcPr>
          <w:p w14:paraId="463E6364" w14:textId="77777777" w:rsidR="00441D28" w:rsidRPr="00513BBD" w:rsidRDefault="00441D28" w:rsidP="009A2A42">
            <w:pPr>
              <w:shd w:val="clear" w:color="auto" w:fill="FFFFFF" w:themeFill="background1"/>
              <w:autoSpaceDE w:val="0"/>
              <w:autoSpaceDN w:val="0"/>
              <w:adjustRightInd w:val="0"/>
              <w:spacing w:line="240" w:lineRule="auto"/>
              <w:ind w:firstLine="0"/>
              <w:jc w:val="center"/>
              <w:rPr>
                <w:rFonts w:eastAsia="PMingLiU" w:cs="Times New Roman"/>
                <w:b/>
                <w:bCs/>
                <w:sz w:val="26"/>
                <w:szCs w:val="26"/>
              </w:rPr>
            </w:pPr>
            <w:r w:rsidRPr="00513BBD">
              <w:rPr>
                <w:rFonts w:eastAsia="PMingLiU" w:cs="Times New Roman"/>
                <w:b/>
                <w:bCs/>
                <w:sz w:val="26"/>
                <w:szCs w:val="26"/>
              </w:rPr>
              <w:t>Kết cấu</w:t>
            </w:r>
          </w:p>
        </w:tc>
      </w:tr>
      <w:tr w:rsidR="00513BBD" w:rsidRPr="00513BBD" w14:paraId="6088C329" w14:textId="77777777" w:rsidTr="008C551B">
        <w:trPr>
          <w:trHeight w:val="384"/>
          <w:jc w:val="center"/>
        </w:trPr>
        <w:tc>
          <w:tcPr>
            <w:tcW w:w="5000" w:type="pct"/>
            <w:gridSpan w:val="5"/>
            <w:shd w:val="clear" w:color="auto" w:fill="auto"/>
            <w:vAlign w:val="center"/>
          </w:tcPr>
          <w:p w14:paraId="2BA47E29" w14:textId="77777777" w:rsidR="00441D28" w:rsidRPr="00513BBD" w:rsidRDefault="00441D28" w:rsidP="009A2A42">
            <w:pPr>
              <w:shd w:val="clear" w:color="auto" w:fill="FFFFFF" w:themeFill="background1"/>
              <w:spacing w:line="240" w:lineRule="auto"/>
              <w:ind w:firstLine="0"/>
              <w:jc w:val="center"/>
              <w:rPr>
                <w:rFonts w:eastAsia="Times New Roman" w:cs="Times New Roman"/>
                <w:b/>
                <w:sz w:val="26"/>
                <w:szCs w:val="26"/>
              </w:rPr>
            </w:pPr>
            <w:r w:rsidRPr="00513BBD">
              <w:rPr>
                <w:rFonts w:eastAsia="Times New Roman" w:cs="Times New Roman"/>
                <w:b/>
                <w:sz w:val="26"/>
                <w:szCs w:val="26"/>
              </w:rPr>
              <w:t>Các tuyến quy hoạch bổ sung mới đến năm 2025, định hướng đến năm 2030</w:t>
            </w:r>
          </w:p>
        </w:tc>
      </w:tr>
      <w:tr w:rsidR="00513BBD" w:rsidRPr="00513BBD" w14:paraId="2971B3A9" w14:textId="77777777" w:rsidTr="008C551B">
        <w:trPr>
          <w:trHeight w:val="384"/>
          <w:jc w:val="center"/>
        </w:trPr>
        <w:tc>
          <w:tcPr>
            <w:tcW w:w="388" w:type="pct"/>
            <w:shd w:val="clear" w:color="auto" w:fill="auto"/>
            <w:vAlign w:val="center"/>
          </w:tcPr>
          <w:p w14:paraId="79B3D4AE"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1</w:t>
            </w:r>
          </w:p>
        </w:tc>
        <w:tc>
          <w:tcPr>
            <w:tcW w:w="2835" w:type="pct"/>
            <w:shd w:val="clear" w:color="auto" w:fill="auto"/>
            <w:vAlign w:val="center"/>
          </w:tcPr>
          <w:p w14:paraId="02F320C9" w14:textId="77777777" w:rsidR="00441D28" w:rsidRPr="00513BBD" w:rsidRDefault="00441D28" w:rsidP="009A2A42">
            <w:pPr>
              <w:shd w:val="clear" w:color="auto" w:fill="FFFFFF" w:themeFill="background1"/>
              <w:ind w:firstLine="0"/>
              <w:jc w:val="left"/>
              <w:rPr>
                <w:sz w:val="26"/>
                <w:szCs w:val="26"/>
              </w:rPr>
            </w:pPr>
            <w:r w:rsidRPr="00513BBD">
              <w:rPr>
                <w:sz w:val="26"/>
                <w:szCs w:val="26"/>
              </w:rPr>
              <w:t>Hồ Đá Bay - Thẩm Rộc – Khang Thượng</w:t>
            </w:r>
          </w:p>
        </w:tc>
        <w:tc>
          <w:tcPr>
            <w:tcW w:w="632" w:type="pct"/>
            <w:shd w:val="clear" w:color="auto" w:fill="auto"/>
            <w:vAlign w:val="center"/>
          </w:tcPr>
          <w:p w14:paraId="443D5F04"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3.000</w:t>
            </w:r>
          </w:p>
        </w:tc>
        <w:tc>
          <w:tcPr>
            <w:tcW w:w="572" w:type="pct"/>
            <w:shd w:val="clear" w:color="auto" w:fill="auto"/>
            <w:vAlign w:val="center"/>
          </w:tcPr>
          <w:p w14:paraId="0172E571"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1,0x1,2</w:t>
            </w:r>
          </w:p>
        </w:tc>
        <w:tc>
          <w:tcPr>
            <w:tcW w:w="573" w:type="pct"/>
            <w:shd w:val="clear" w:color="auto" w:fill="auto"/>
            <w:vAlign w:val="center"/>
          </w:tcPr>
          <w:p w14:paraId="2FD8C105" w14:textId="77777777" w:rsidR="00441D28" w:rsidRPr="00513BBD" w:rsidRDefault="00441D28" w:rsidP="009A2A42">
            <w:pPr>
              <w:shd w:val="clear" w:color="auto" w:fill="FFFFFF" w:themeFill="background1"/>
              <w:snapToGrid w:val="0"/>
              <w:ind w:firstLine="0"/>
              <w:jc w:val="center"/>
              <w:rPr>
                <w:sz w:val="26"/>
                <w:szCs w:val="26"/>
              </w:rPr>
            </w:pPr>
            <w:r w:rsidRPr="00513BBD">
              <w:rPr>
                <w:sz w:val="26"/>
                <w:szCs w:val="26"/>
              </w:rPr>
              <w:t>Bê tông</w:t>
            </w:r>
          </w:p>
        </w:tc>
      </w:tr>
      <w:tr w:rsidR="00513BBD" w:rsidRPr="00513BBD" w14:paraId="0FB17694" w14:textId="77777777" w:rsidTr="008C551B">
        <w:trPr>
          <w:trHeight w:val="384"/>
          <w:jc w:val="center"/>
        </w:trPr>
        <w:tc>
          <w:tcPr>
            <w:tcW w:w="388" w:type="pct"/>
            <w:shd w:val="clear" w:color="auto" w:fill="auto"/>
            <w:vAlign w:val="center"/>
          </w:tcPr>
          <w:p w14:paraId="0A062D62"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2</w:t>
            </w:r>
          </w:p>
        </w:tc>
        <w:tc>
          <w:tcPr>
            <w:tcW w:w="2835" w:type="pct"/>
            <w:shd w:val="clear" w:color="auto" w:fill="auto"/>
            <w:vAlign w:val="center"/>
          </w:tcPr>
          <w:p w14:paraId="2A07AF4E" w14:textId="77777777" w:rsidR="00441D28" w:rsidRPr="00513BBD" w:rsidRDefault="00441D28" w:rsidP="009A2A42">
            <w:pPr>
              <w:shd w:val="clear" w:color="auto" w:fill="FFFFFF" w:themeFill="background1"/>
              <w:ind w:firstLine="0"/>
              <w:jc w:val="left"/>
              <w:rPr>
                <w:sz w:val="26"/>
                <w:szCs w:val="26"/>
              </w:rPr>
            </w:pPr>
            <w:r w:rsidRPr="00513BBD">
              <w:rPr>
                <w:sz w:val="26"/>
                <w:szCs w:val="26"/>
              </w:rPr>
              <w:t>Nà Họ - Hồ Đá Bay</w:t>
            </w:r>
          </w:p>
        </w:tc>
        <w:tc>
          <w:tcPr>
            <w:tcW w:w="632" w:type="pct"/>
            <w:shd w:val="clear" w:color="auto" w:fill="auto"/>
            <w:vAlign w:val="center"/>
          </w:tcPr>
          <w:p w14:paraId="03DD02FE"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700</w:t>
            </w:r>
          </w:p>
        </w:tc>
        <w:tc>
          <w:tcPr>
            <w:tcW w:w="572" w:type="pct"/>
            <w:shd w:val="clear" w:color="auto" w:fill="auto"/>
            <w:vAlign w:val="center"/>
          </w:tcPr>
          <w:p w14:paraId="50C87638"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0,4x0,5</w:t>
            </w:r>
          </w:p>
        </w:tc>
        <w:tc>
          <w:tcPr>
            <w:tcW w:w="573" w:type="pct"/>
            <w:shd w:val="clear" w:color="auto" w:fill="auto"/>
          </w:tcPr>
          <w:p w14:paraId="356C1D6C" w14:textId="77777777" w:rsidR="00441D28" w:rsidRPr="00513BBD" w:rsidRDefault="00441D28" w:rsidP="009A2A42">
            <w:pPr>
              <w:shd w:val="clear" w:color="auto" w:fill="FFFFFF" w:themeFill="background1"/>
              <w:snapToGrid w:val="0"/>
              <w:ind w:firstLine="0"/>
              <w:jc w:val="center"/>
              <w:rPr>
                <w:sz w:val="26"/>
                <w:szCs w:val="26"/>
              </w:rPr>
            </w:pPr>
            <w:r w:rsidRPr="00513BBD">
              <w:rPr>
                <w:sz w:val="26"/>
                <w:szCs w:val="26"/>
              </w:rPr>
              <w:t>Bê tông</w:t>
            </w:r>
          </w:p>
        </w:tc>
      </w:tr>
      <w:tr w:rsidR="00513BBD" w:rsidRPr="00513BBD" w14:paraId="0FF9437E" w14:textId="77777777" w:rsidTr="008C551B">
        <w:trPr>
          <w:trHeight w:val="384"/>
          <w:jc w:val="center"/>
        </w:trPr>
        <w:tc>
          <w:tcPr>
            <w:tcW w:w="388" w:type="pct"/>
            <w:shd w:val="clear" w:color="auto" w:fill="auto"/>
            <w:vAlign w:val="center"/>
          </w:tcPr>
          <w:p w14:paraId="261EC40A"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3</w:t>
            </w:r>
          </w:p>
        </w:tc>
        <w:tc>
          <w:tcPr>
            <w:tcW w:w="2835" w:type="pct"/>
            <w:shd w:val="clear" w:color="auto" w:fill="auto"/>
            <w:vAlign w:val="center"/>
          </w:tcPr>
          <w:p w14:paraId="055376EC" w14:textId="65C13137" w:rsidR="00441D28" w:rsidRPr="00513BBD" w:rsidRDefault="00441D28" w:rsidP="009A2A42">
            <w:pPr>
              <w:shd w:val="clear" w:color="auto" w:fill="FFFFFF" w:themeFill="background1"/>
              <w:ind w:firstLine="0"/>
              <w:jc w:val="left"/>
              <w:rPr>
                <w:sz w:val="26"/>
                <w:szCs w:val="26"/>
              </w:rPr>
            </w:pPr>
            <w:r w:rsidRPr="00513BBD">
              <w:rPr>
                <w:sz w:val="26"/>
                <w:szCs w:val="26"/>
              </w:rPr>
              <w:t>Nà Họ</w:t>
            </w:r>
            <w:r w:rsidR="0017791D">
              <w:rPr>
                <w:sz w:val="26"/>
                <w:szCs w:val="26"/>
              </w:rPr>
              <w:t xml:space="preserve"> - nhà ông Thá</w:t>
            </w:r>
          </w:p>
        </w:tc>
        <w:tc>
          <w:tcPr>
            <w:tcW w:w="632" w:type="pct"/>
            <w:shd w:val="clear" w:color="auto" w:fill="auto"/>
            <w:vAlign w:val="center"/>
          </w:tcPr>
          <w:p w14:paraId="6E05F38E"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500</w:t>
            </w:r>
          </w:p>
        </w:tc>
        <w:tc>
          <w:tcPr>
            <w:tcW w:w="572" w:type="pct"/>
            <w:shd w:val="clear" w:color="auto" w:fill="auto"/>
            <w:vAlign w:val="center"/>
          </w:tcPr>
          <w:p w14:paraId="755D74C9"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0,4x0,5</w:t>
            </w:r>
          </w:p>
        </w:tc>
        <w:tc>
          <w:tcPr>
            <w:tcW w:w="573" w:type="pct"/>
            <w:shd w:val="clear" w:color="auto" w:fill="auto"/>
          </w:tcPr>
          <w:p w14:paraId="1D5639EF" w14:textId="77777777" w:rsidR="00441D28" w:rsidRPr="00513BBD" w:rsidRDefault="00441D28" w:rsidP="009A2A42">
            <w:pPr>
              <w:shd w:val="clear" w:color="auto" w:fill="FFFFFF" w:themeFill="background1"/>
              <w:snapToGrid w:val="0"/>
              <w:ind w:firstLine="0"/>
              <w:jc w:val="center"/>
              <w:rPr>
                <w:sz w:val="26"/>
                <w:szCs w:val="26"/>
              </w:rPr>
            </w:pPr>
            <w:r w:rsidRPr="00513BBD">
              <w:rPr>
                <w:sz w:val="26"/>
                <w:szCs w:val="26"/>
              </w:rPr>
              <w:t>Bê tông</w:t>
            </w:r>
          </w:p>
        </w:tc>
      </w:tr>
      <w:tr w:rsidR="00513BBD" w:rsidRPr="00513BBD" w14:paraId="3DC225B8" w14:textId="77777777" w:rsidTr="008C551B">
        <w:trPr>
          <w:trHeight w:val="384"/>
          <w:jc w:val="center"/>
        </w:trPr>
        <w:tc>
          <w:tcPr>
            <w:tcW w:w="388" w:type="pct"/>
            <w:shd w:val="clear" w:color="auto" w:fill="auto"/>
            <w:vAlign w:val="center"/>
          </w:tcPr>
          <w:p w14:paraId="689EFF0E"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4</w:t>
            </w:r>
          </w:p>
        </w:tc>
        <w:tc>
          <w:tcPr>
            <w:tcW w:w="2835" w:type="pct"/>
            <w:shd w:val="clear" w:color="auto" w:fill="auto"/>
            <w:vAlign w:val="center"/>
          </w:tcPr>
          <w:p w14:paraId="36ABA476" w14:textId="77777777" w:rsidR="00441D28" w:rsidRPr="00513BBD" w:rsidRDefault="00441D28" w:rsidP="009A2A42">
            <w:pPr>
              <w:shd w:val="clear" w:color="auto" w:fill="FFFFFF" w:themeFill="background1"/>
              <w:ind w:firstLine="0"/>
              <w:jc w:val="left"/>
              <w:rPr>
                <w:sz w:val="26"/>
                <w:szCs w:val="26"/>
              </w:rPr>
            </w:pPr>
            <w:r w:rsidRPr="00513BBD">
              <w:rPr>
                <w:sz w:val="26"/>
                <w:szCs w:val="26"/>
              </w:rPr>
              <w:t>Nạ Bé - Nạ Quang - Đỏn Tem</w:t>
            </w:r>
          </w:p>
        </w:tc>
        <w:tc>
          <w:tcPr>
            <w:tcW w:w="632" w:type="pct"/>
            <w:shd w:val="clear" w:color="auto" w:fill="auto"/>
            <w:vAlign w:val="center"/>
          </w:tcPr>
          <w:p w14:paraId="71D11DAD"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500</w:t>
            </w:r>
          </w:p>
        </w:tc>
        <w:tc>
          <w:tcPr>
            <w:tcW w:w="572" w:type="pct"/>
            <w:shd w:val="clear" w:color="auto" w:fill="auto"/>
            <w:vAlign w:val="center"/>
          </w:tcPr>
          <w:p w14:paraId="7E6C7BBE"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0,4x0,5</w:t>
            </w:r>
          </w:p>
        </w:tc>
        <w:tc>
          <w:tcPr>
            <w:tcW w:w="573" w:type="pct"/>
            <w:shd w:val="clear" w:color="auto" w:fill="auto"/>
          </w:tcPr>
          <w:p w14:paraId="22D418A5" w14:textId="77777777" w:rsidR="00441D28" w:rsidRPr="00513BBD" w:rsidRDefault="00441D28" w:rsidP="009A2A42">
            <w:pPr>
              <w:shd w:val="clear" w:color="auto" w:fill="FFFFFF" w:themeFill="background1"/>
              <w:snapToGrid w:val="0"/>
              <w:ind w:firstLine="0"/>
              <w:jc w:val="center"/>
              <w:rPr>
                <w:sz w:val="26"/>
                <w:szCs w:val="26"/>
              </w:rPr>
            </w:pPr>
            <w:r w:rsidRPr="00513BBD">
              <w:rPr>
                <w:sz w:val="26"/>
                <w:szCs w:val="26"/>
              </w:rPr>
              <w:t>Bê tông</w:t>
            </w:r>
          </w:p>
        </w:tc>
      </w:tr>
      <w:tr w:rsidR="00513BBD" w:rsidRPr="00513BBD" w14:paraId="1319A051" w14:textId="77777777" w:rsidTr="008C551B">
        <w:trPr>
          <w:trHeight w:val="384"/>
          <w:jc w:val="center"/>
        </w:trPr>
        <w:tc>
          <w:tcPr>
            <w:tcW w:w="388" w:type="pct"/>
            <w:shd w:val="clear" w:color="auto" w:fill="auto"/>
            <w:vAlign w:val="center"/>
          </w:tcPr>
          <w:p w14:paraId="5C2DCB06"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5</w:t>
            </w:r>
          </w:p>
        </w:tc>
        <w:tc>
          <w:tcPr>
            <w:tcW w:w="2835" w:type="pct"/>
            <w:shd w:val="clear" w:color="auto" w:fill="auto"/>
            <w:vAlign w:val="center"/>
          </w:tcPr>
          <w:p w14:paraId="63D29472" w14:textId="77777777" w:rsidR="00441D28" w:rsidRPr="00513BBD" w:rsidRDefault="00441D28" w:rsidP="009A2A42">
            <w:pPr>
              <w:shd w:val="clear" w:color="auto" w:fill="FFFFFF" w:themeFill="background1"/>
              <w:ind w:firstLine="0"/>
              <w:jc w:val="left"/>
              <w:rPr>
                <w:sz w:val="26"/>
                <w:szCs w:val="26"/>
              </w:rPr>
            </w:pPr>
            <w:r w:rsidRPr="00513BBD">
              <w:rPr>
                <w:sz w:val="26"/>
                <w:szCs w:val="26"/>
              </w:rPr>
              <w:t>Sau hồ Bảo Linh – nhà văn hóa Khang Hạ</w:t>
            </w:r>
          </w:p>
        </w:tc>
        <w:tc>
          <w:tcPr>
            <w:tcW w:w="632" w:type="pct"/>
            <w:shd w:val="clear" w:color="auto" w:fill="auto"/>
            <w:vAlign w:val="center"/>
          </w:tcPr>
          <w:p w14:paraId="2095CF81"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1.000</w:t>
            </w:r>
          </w:p>
        </w:tc>
        <w:tc>
          <w:tcPr>
            <w:tcW w:w="572" w:type="pct"/>
            <w:shd w:val="clear" w:color="auto" w:fill="auto"/>
            <w:vAlign w:val="center"/>
          </w:tcPr>
          <w:p w14:paraId="2E464588"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0,4x0,5</w:t>
            </w:r>
          </w:p>
        </w:tc>
        <w:tc>
          <w:tcPr>
            <w:tcW w:w="573" w:type="pct"/>
            <w:shd w:val="clear" w:color="auto" w:fill="auto"/>
          </w:tcPr>
          <w:p w14:paraId="58E638B0" w14:textId="77777777" w:rsidR="00441D28" w:rsidRPr="00513BBD" w:rsidRDefault="00441D28" w:rsidP="009A2A42">
            <w:pPr>
              <w:shd w:val="clear" w:color="auto" w:fill="FFFFFF" w:themeFill="background1"/>
              <w:snapToGrid w:val="0"/>
              <w:ind w:firstLine="0"/>
              <w:jc w:val="center"/>
              <w:rPr>
                <w:sz w:val="26"/>
                <w:szCs w:val="26"/>
              </w:rPr>
            </w:pPr>
            <w:r w:rsidRPr="00513BBD">
              <w:rPr>
                <w:sz w:val="26"/>
                <w:szCs w:val="26"/>
              </w:rPr>
              <w:t>Bê tông</w:t>
            </w:r>
          </w:p>
        </w:tc>
      </w:tr>
      <w:tr w:rsidR="00513BBD" w:rsidRPr="00513BBD" w14:paraId="426D666D" w14:textId="77777777" w:rsidTr="007163E6">
        <w:trPr>
          <w:trHeight w:val="384"/>
          <w:jc w:val="center"/>
        </w:trPr>
        <w:tc>
          <w:tcPr>
            <w:tcW w:w="388" w:type="pct"/>
            <w:shd w:val="clear" w:color="auto" w:fill="auto"/>
            <w:vAlign w:val="center"/>
          </w:tcPr>
          <w:p w14:paraId="5927F7E0" w14:textId="77777777" w:rsidR="007163E6" w:rsidRPr="00513BBD" w:rsidRDefault="007163E6" w:rsidP="009A2A42">
            <w:pPr>
              <w:shd w:val="clear" w:color="auto" w:fill="FFFFFF" w:themeFill="background1"/>
              <w:ind w:firstLine="0"/>
              <w:jc w:val="center"/>
              <w:rPr>
                <w:sz w:val="26"/>
                <w:szCs w:val="26"/>
              </w:rPr>
            </w:pPr>
            <w:r w:rsidRPr="00513BBD">
              <w:rPr>
                <w:sz w:val="26"/>
                <w:szCs w:val="26"/>
              </w:rPr>
              <w:t>6</w:t>
            </w:r>
          </w:p>
        </w:tc>
        <w:tc>
          <w:tcPr>
            <w:tcW w:w="2835" w:type="pct"/>
            <w:shd w:val="clear" w:color="auto" w:fill="auto"/>
            <w:vAlign w:val="center"/>
          </w:tcPr>
          <w:p w14:paraId="6D5D2BE8" w14:textId="471B9E16" w:rsidR="007163E6" w:rsidRPr="00513BBD" w:rsidRDefault="00705E2F" w:rsidP="00EF2976">
            <w:pPr>
              <w:shd w:val="clear" w:color="auto" w:fill="FFFFFF" w:themeFill="background1"/>
              <w:ind w:firstLine="0"/>
              <w:jc w:val="left"/>
              <w:rPr>
                <w:sz w:val="26"/>
                <w:szCs w:val="26"/>
              </w:rPr>
            </w:pPr>
            <w:r w:rsidRPr="00513BBD">
              <w:rPr>
                <w:sz w:val="26"/>
                <w:szCs w:val="26"/>
              </w:rPr>
              <w:t>Thẩm Lẻm</w:t>
            </w:r>
            <w:r w:rsidR="007163E6" w:rsidRPr="00513BBD">
              <w:rPr>
                <w:sz w:val="26"/>
                <w:szCs w:val="26"/>
              </w:rPr>
              <w:t xml:space="preserve"> - Nạ Nh</w:t>
            </w:r>
            <w:r w:rsidR="00EF2976">
              <w:rPr>
                <w:sz w:val="26"/>
                <w:szCs w:val="26"/>
              </w:rPr>
              <w:t>ạn</w:t>
            </w:r>
          </w:p>
        </w:tc>
        <w:tc>
          <w:tcPr>
            <w:tcW w:w="632" w:type="pct"/>
            <w:shd w:val="clear" w:color="auto" w:fill="auto"/>
            <w:vAlign w:val="center"/>
          </w:tcPr>
          <w:p w14:paraId="2A6A53D3" w14:textId="77777777" w:rsidR="007163E6" w:rsidRPr="00513BBD" w:rsidRDefault="007163E6" w:rsidP="009A2A42">
            <w:pPr>
              <w:shd w:val="clear" w:color="auto" w:fill="FFFFFF" w:themeFill="background1"/>
              <w:ind w:firstLine="0"/>
              <w:jc w:val="center"/>
              <w:rPr>
                <w:sz w:val="26"/>
                <w:szCs w:val="26"/>
              </w:rPr>
            </w:pPr>
            <w:r w:rsidRPr="00513BBD">
              <w:rPr>
                <w:sz w:val="26"/>
                <w:szCs w:val="26"/>
              </w:rPr>
              <w:t>1.000</w:t>
            </w:r>
          </w:p>
        </w:tc>
        <w:tc>
          <w:tcPr>
            <w:tcW w:w="572" w:type="pct"/>
            <w:shd w:val="clear" w:color="auto" w:fill="auto"/>
            <w:vAlign w:val="center"/>
          </w:tcPr>
          <w:p w14:paraId="4C1E98E6" w14:textId="77777777" w:rsidR="007163E6" w:rsidRPr="00513BBD" w:rsidRDefault="007163E6" w:rsidP="009A2A42">
            <w:pPr>
              <w:shd w:val="clear" w:color="auto" w:fill="FFFFFF" w:themeFill="background1"/>
              <w:ind w:firstLine="0"/>
              <w:jc w:val="center"/>
              <w:rPr>
                <w:sz w:val="26"/>
                <w:szCs w:val="26"/>
              </w:rPr>
            </w:pPr>
            <w:r w:rsidRPr="00513BBD">
              <w:rPr>
                <w:sz w:val="26"/>
                <w:szCs w:val="26"/>
              </w:rPr>
              <w:t>0,4x0,5</w:t>
            </w:r>
          </w:p>
        </w:tc>
        <w:tc>
          <w:tcPr>
            <w:tcW w:w="573" w:type="pct"/>
            <w:shd w:val="clear" w:color="auto" w:fill="auto"/>
            <w:vAlign w:val="center"/>
          </w:tcPr>
          <w:p w14:paraId="4CDC81D3" w14:textId="77777777" w:rsidR="007163E6" w:rsidRPr="00513BBD" w:rsidRDefault="007163E6" w:rsidP="009A2A42">
            <w:pPr>
              <w:shd w:val="clear" w:color="auto" w:fill="FFFFFF" w:themeFill="background1"/>
              <w:snapToGrid w:val="0"/>
              <w:ind w:firstLine="0"/>
              <w:jc w:val="center"/>
              <w:rPr>
                <w:sz w:val="26"/>
                <w:szCs w:val="26"/>
              </w:rPr>
            </w:pPr>
            <w:r w:rsidRPr="00513BBD">
              <w:rPr>
                <w:sz w:val="26"/>
                <w:szCs w:val="26"/>
              </w:rPr>
              <w:t>Bê tông</w:t>
            </w:r>
          </w:p>
        </w:tc>
      </w:tr>
      <w:tr w:rsidR="00513BBD" w:rsidRPr="00513BBD" w14:paraId="198E1D67" w14:textId="77777777" w:rsidTr="00F64D82">
        <w:trPr>
          <w:trHeight w:val="384"/>
          <w:jc w:val="center"/>
        </w:trPr>
        <w:tc>
          <w:tcPr>
            <w:tcW w:w="3223" w:type="pct"/>
            <w:gridSpan w:val="2"/>
            <w:shd w:val="clear" w:color="auto" w:fill="auto"/>
            <w:vAlign w:val="center"/>
          </w:tcPr>
          <w:p w14:paraId="79FF3737" w14:textId="77777777" w:rsidR="00F64D82" w:rsidRPr="00513BBD" w:rsidRDefault="00F64D82" w:rsidP="009A2A42">
            <w:pPr>
              <w:shd w:val="clear" w:color="auto" w:fill="FFFFFF" w:themeFill="background1"/>
              <w:ind w:firstLine="0"/>
              <w:jc w:val="center"/>
              <w:rPr>
                <w:b/>
                <w:sz w:val="26"/>
                <w:szCs w:val="26"/>
              </w:rPr>
            </w:pPr>
            <w:r w:rsidRPr="00513BBD">
              <w:rPr>
                <w:b/>
                <w:sz w:val="26"/>
                <w:szCs w:val="26"/>
              </w:rPr>
              <w:t>Tổng cộng</w:t>
            </w:r>
          </w:p>
        </w:tc>
        <w:tc>
          <w:tcPr>
            <w:tcW w:w="632" w:type="pct"/>
            <w:shd w:val="clear" w:color="auto" w:fill="auto"/>
            <w:vAlign w:val="center"/>
          </w:tcPr>
          <w:p w14:paraId="4EF62E18" w14:textId="77777777" w:rsidR="00F64D82" w:rsidRPr="00513BBD" w:rsidRDefault="00F64D82" w:rsidP="009A2A42">
            <w:pPr>
              <w:shd w:val="clear" w:color="auto" w:fill="FFFFFF" w:themeFill="background1"/>
              <w:ind w:firstLine="0"/>
              <w:jc w:val="center"/>
              <w:rPr>
                <w:b/>
                <w:sz w:val="26"/>
                <w:szCs w:val="26"/>
              </w:rPr>
            </w:pPr>
            <w:r w:rsidRPr="00513BBD">
              <w:rPr>
                <w:b/>
                <w:sz w:val="26"/>
                <w:szCs w:val="26"/>
              </w:rPr>
              <w:t>6.700</w:t>
            </w:r>
          </w:p>
        </w:tc>
        <w:tc>
          <w:tcPr>
            <w:tcW w:w="572" w:type="pct"/>
            <w:shd w:val="clear" w:color="auto" w:fill="auto"/>
            <w:vAlign w:val="center"/>
          </w:tcPr>
          <w:p w14:paraId="555324F6" w14:textId="77777777" w:rsidR="00F64D82" w:rsidRPr="00513BBD" w:rsidRDefault="00F64D82" w:rsidP="009A2A42">
            <w:pPr>
              <w:shd w:val="clear" w:color="auto" w:fill="FFFFFF" w:themeFill="background1"/>
              <w:ind w:firstLine="0"/>
              <w:jc w:val="center"/>
              <w:rPr>
                <w:b/>
                <w:sz w:val="26"/>
                <w:szCs w:val="26"/>
              </w:rPr>
            </w:pPr>
          </w:p>
        </w:tc>
        <w:tc>
          <w:tcPr>
            <w:tcW w:w="573" w:type="pct"/>
            <w:shd w:val="clear" w:color="auto" w:fill="auto"/>
            <w:vAlign w:val="center"/>
          </w:tcPr>
          <w:p w14:paraId="71BDCDD3" w14:textId="77777777" w:rsidR="00F64D82" w:rsidRPr="00513BBD" w:rsidRDefault="00F64D82" w:rsidP="009A2A42">
            <w:pPr>
              <w:shd w:val="clear" w:color="auto" w:fill="FFFFFF" w:themeFill="background1"/>
              <w:snapToGrid w:val="0"/>
              <w:ind w:firstLine="0"/>
              <w:jc w:val="center"/>
              <w:rPr>
                <w:b/>
                <w:sz w:val="26"/>
                <w:szCs w:val="26"/>
              </w:rPr>
            </w:pPr>
          </w:p>
        </w:tc>
      </w:tr>
      <w:tr w:rsidR="00513BBD" w:rsidRPr="00513BBD" w14:paraId="41C4729A" w14:textId="77777777" w:rsidTr="008C551B">
        <w:trPr>
          <w:trHeight w:val="384"/>
          <w:jc w:val="center"/>
        </w:trPr>
        <w:tc>
          <w:tcPr>
            <w:tcW w:w="5000" w:type="pct"/>
            <w:gridSpan w:val="5"/>
            <w:shd w:val="clear" w:color="auto" w:fill="auto"/>
            <w:vAlign w:val="center"/>
          </w:tcPr>
          <w:p w14:paraId="7C0AB4BB" w14:textId="77777777" w:rsidR="00441D28" w:rsidRPr="00513BBD" w:rsidRDefault="00441D28" w:rsidP="009A2A42">
            <w:pPr>
              <w:shd w:val="clear" w:color="auto" w:fill="FFFFFF" w:themeFill="background1"/>
              <w:snapToGrid w:val="0"/>
              <w:ind w:firstLine="0"/>
              <w:jc w:val="center"/>
              <w:rPr>
                <w:b/>
                <w:sz w:val="26"/>
                <w:szCs w:val="26"/>
              </w:rPr>
            </w:pPr>
            <w:r w:rsidRPr="00513BBD">
              <w:rPr>
                <w:b/>
                <w:sz w:val="26"/>
                <w:szCs w:val="26"/>
              </w:rPr>
              <w:t>Các tuyến quy hoạch giai đoạn trước nhưng chưa thực hiện tiếp tục thực hiện đến năm 2025, định hướng 2030</w:t>
            </w:r>
          </w:p>
        </w:tc>
      </w:tr>
      <w:tr w:rsidR="00513BBD" w:rsidRPr="00513BBD" w14:paraId="0A95A71F" w14:textId="77777777" w:rsidTr="008C551B">
        <w:trPr>
          <w:trHeight w:val="384"/>
          <w:jc w:val="center"/>
        </w:trPr>
        <w:tc>
          <w:tcPr>
            <w:tcW w:w="388" w:type="pct"/>
            <w:shd w:val="clear" w:color="auto" w:fill="auto"/>
            <w:vAlign w:val="center"/>
          </w:tcPr>
          <w:p w14:paraId="286D63C6"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1</w:t>
            </w:r>
          </w:p>
        </w:tc>
        <w:tc>
          <w:tcPr>
            <w:tcW w:w="2835" w:type="pct"/>
            <w:shd w:val="clear" w:color="auto" w:fill="auto"/>
            <w:vAlign w:val="center"/>
          </w:tcPr>
          <w:p w14:paraId="07997701" w14:textId="77777777" w:rsidR="00441D28" w:rsidRPr="00513BBD" w:rsidRDefault="00441D28" w:rsidP="009A2A42">
            <w:pPr>
              <w:shd w:val="clear" w:color="auto" w:fill="FFFFFF" w:themeFill="background1"/>
              <w:ind w:firstLine="0"/>
              <w:jc w:val="left"/>
              <w:rPr>
                <w:sz w:val="26"/>
                <w:szCs w:val="26"/>
              </w:rPr>
            </w:pPr>
            <w:r w:rsidRPr="00513BBD">
              <w:rPr>
                <w:sz w:val="26"/>
                <w:szCs w:val="26"/>
              </w:rPr>
              <w:t>Nạ Riệ</w:t>
            </w:r>
            <w:r w:rsidR="002876EB" w:rsidRPr="00513BBD">
              <w:rPr>
                <w:sz w:val="26"/>
                <w:szCs w:val="26"/>
              </w:rPr>
              <w:t xml:space="preserve">ng </w:t>
            </w:r>
          </w:p>
        </w:tc>
        <w:tc>
          <w:tcPr>
            <w:tcW w:w="632" w:type="pct"/>
            <w:shd w:val="clear" w:color="auto" w:fill="auto"/>
            <w:vAlign w:val="center"/>
          </w:tcPr>
          <w:p w14:paraId="25770D33"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1300</w:t>
            </w:r>
          </w:p>
        </w:tc>
        <w:tc>
          <w:tcPr>
            <w:tcW w:w="572" w:type="pct"/>
            <w:shd w:val="clear" w:color="auto" w:fill="auto"/>
            <w:vAlign w:val="center"/>
          </w:tcPr>
          <w:p w14:paraId="63421AF7"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0,4x0,5</w:t>
            </w:r>
          </w:p>
        </w:tc>
        <w:tc>
          <w:tcPr>
            <w:tcW w:w="573" w:type="pct"/>
            <w:shd w:val="clear" w:color="auto" w:fill="auto"/>
          </w:tcPr>
          <w:p w14:paraId="7A1173D5" w14:textId="77777777" w:rsidR="00441D28" w:rsidRPr="00513BBD" w:rsidRDefault="00441D28" w:rsidP="009A2A42">
            <w:pPr>
              <w:shd w:val="clear" w:color="auto" w:fill="FFFFFF" w:themeFill="background1"/>
              <w:snapToGrid w:val="0"/>
              <w:ind w:firstLine="0"/>
              <w:jc w:val="center"/>
              <w:rPr>
                <w:sz w:val="26"/>
                <w:szCs w:val="26"/>
              </w:rPr>
            </w:pPr>
            <w:r w:rsidRPr="00513BBD">
              <w:rPr>
                <w:sz w:val="26"/>
                <w:szCs w:val="26"/>
              </w:rPr>
              <w:t>Bê tông</w:t>
            </w:r>
          </w:p>
        </w:tc>
      </w:tr>
      <w:tr w:rsidR="00513BBD" w:rsidRPr="00513BBD" w14:paraId="5A5936FA" w14:textId="77777777" w:rsidTr="008C551B">
        <w:trPr>
          <w:trHeight w:val="384"/>
          <w:jc w:val="center"/>
        </w:trPr>
        <w:tc>
          <w:tcPr>
            <w:tcW w:w="388" w:type="pct"/>
            <w:shd w:val="clear" w:color="auto" w:fill="auto"/>
            <w:vAlign w:val="center"/>
          </w:tcPr>
          <w:p w14:paraId="2A3903BD"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2</w:t>
            </w:r>
          </w:p>
        </w:tc>
        <w:tc>
          <w:tcPr>
            <w:tcW w:w="2835" w:type="pct"/>
            <w:shd w:val="clear" w:color="auto" w:fill="auto"/>
            <w:vAlign w:val="center"/>
          </w:tcPr>
          <w:p w14:paraId="68513B54" w14:textId="69D44950" w:rsidR="00441D28" w:rsidRPr="00513BBD" w:rsidRDefault="00094155" w:rsidP="00094155">
            <w:pPr>
              <w:shd w:val="clear" w:color="auto" w:fill="FFFFFF" w:themeFill="background1"/>
              <w:ind w:firstLine="0"/>
              <w:jc w:val="left"/>
              <w:rPr>
                <w:sz w:val="26"/>
                <w:szCs w:val="26"/>
              </w:rPr>
            </w:pPr>
            <w:r>
              <w:rPr>
                <w:sz w:val="26"/>
                <w:szCs w:val="26"/>
              </w:rPr>
              <w:t>Nạ Tò – Đoàn Kết</w:t>
            </w:r>
          </w:p>
        </w:tc>
        <w:tc>
          <w:tcPr>
            <w:tcW w:w="632" w:type="pct"/>
            <w:shd w:val="clear" w:color="auto" w:fill="auto"/>
            <w:vAlign w:val="center"/>
          </w:tcPr>
          <w:p w14:paraId="0F5E0546"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1.118</w:t>
            </w:r>
          </w:p>
        </w:tc>
        <w:tc>
          <w:tcPr>
            <w:tcW w:w="572" w:type="pct"/>
            <w:shd w:val="clear" w:color="auto" w:fill="auto"/>
            <w:vAlign w:val="center"/>
          </w:tcPr>
          <w:p w14:paraId="24FCF64B"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0,4x0,5</w:t>
            </w:r>
          </w:p>
        </w:tc>
        <w:tc>
          <w:tcPr>
            <w:tcW w:w="573" w:type="pct"/>
            <w:shd w:val="clear" w:color="auto" w:fill="auto"/>
          </w:tcPr>
          <w:p w14:paraId="17816700" w14:textId="77777777" w:rsidR="00441D28" w:rsidRPr="00513BBD" w:rsidRDefault="00441D28" w:rsidP="009A2A42">
            <w:pPr>
              <w:shd w:val="clear" w:color="auto" w:fill="FFFFFF" w:themeFill="background1"/>
              <w:snapToGrid w:val="0"/>
              <w:ind w:firstLine="0"/>
              <w:jc w:val="center"/>
              <w:rPr>
                <w:sz w:val="26"/>
                <w:szCs w:val="26"/>
              </w:rPr>
            </w:pPr>
            <w:r w:rsidRPr="00513BBD">
              <w:rPr>
                <w:sz w:val="26"/>
                <w:szCs w:val="26"/>
              </w:rPr>
              <w:t>Bê tông</w:t>
            </w:r>
          </w:p>
        </w:tc>
      </w:tr>
      <w:tr w:rsidR="00513BBD" w:rsidRPr="00513BBD" w14:paraId="2C2D94AB" w14:textId="77777777" w:rsidTr="008C551B">
        <w:trPr>
          <w:trHeight w:val="384"/>
          <w:jc w:val="center"/>
        </w:trPr>
        <w:tc>
          <w:tcPr>
            <w:tcW w:w="388" w:type="pct"/>
            <w:shd w:val="clear" w:color="auto" w:fill="auto"/>
            <w:vAlign w:val="center"/>
          </w:tcPr>
          <w:p w14:paraId="2B9EF5B4"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3</w:t>
            </w:r>
          </w:p>
        </w:tc>
        <w:tc>
          <w:tcPr>
            <w:tcW w:w="2835" w:type="pct"/>
            <w:shd w:val="clear" w:color="auto" w:fill="auto"/>
            <w:vAlign w:val="center"/>
          </w:tcPr>
          <w:p w14:paraId="0C44CEEA" w14:textId="77777777" w:rsidR="00441D28" w:rsidRPr="00513BBD" w:rsidRDefault="00441D28" w:rsidP="009A2A42">
            <w:pPr>
              <w:shd w:val="clear" w:color="auto" w:fill="FFFFFF" w:themeFill="background1"/>
              <w:ind w:firstLine="0"/>
              <w:jc w:val="left"/>
              <w:rPr>
                <w:sz w:val="26"/>
                <w:szCs w:val="26"/>
              </w:rPr>
            </w:pPr>
            <w:r w:rsidRPr="00513BBD">
              <w:rPr>
                <w:sz w:val="26"/>
                <w:szCs w:val="26"/>
              </w:rPr>
              <w:t xml:space="preserve">Thẩm Kẻ </w:t>
            </w:r>
          </w:p>
        </w:tc>
        <w:tc>
          <w:tcPr>
            <w:tcW w:w="632" w:type="pct"/>
            <w:shd w:val="clear" w:color="auto" w:fill="auto"/>
            <w:vAlign w:val="center"/>
          </w:tcPr>
          <w:p w14:paraId="46C2964A"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1500</w:t>
            </w:r>
          </w:p>
        </w:tc>
        <w:tc>
          <w:tcPr>
            <w:tcW w:w="572" w:type="pct"/>
            <w:shd w:val="clear" w:color="auto" w:fill="auto"/>
            <w:vAlign w:val="center"/>
          </w:tcPr>
          <w:p w14:paraId="320C5FF6"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0,4x0,5</w:t>
            </w:r>
          </w:p>
        </w:tc>
        <w:tc>
          <w:tcPr>
            <w:tcW w:w="573" w:type="pct"/>
            <w:shd w:val="clear" w:color="auto" w:fill="auto"/>
          </w:tcPr>
          <w:p w14:paraId="1FCA3A5C" w14:textId="77777777" w:rsidR="00441D28" w:rsidRPr="00513BBD" w:rsidRDefault="00441D28" w:rsidP="009A2A42">
            <w:pPr>
              <w:shd w:val="clear" w:color="auto" w:fill="FFFFFF" w:themeFill="background1"/>
              <w:snapToGrid w:val="0"/>
              <w:ind w:firstLine="0"/>
              <w:jc w:val="center"/>
              <w:rPr>
                <w:sz w:val="26"/>
                <w:szCs w:val="26"/>
              </w:rPr>
            </w:pPr>
            <w:r w:rsidRPr="00513BBD">
              <w:rPr>
                <w:sz w:val="26"/>
                <w:szCs w:val="26"/>
              </w:rPr>
              <w:t>Bê tông</w:t>
            </w:r>
          </w:p>
        </w:tc>
      </w:tr>
      <w:tr w:rsidR="00513BBD" w:rsidRPr="00513BBD" w14:paraId="7FFBB2E4" w14:textId="77777777" w:rsidTr="008C551B">
        <w:trPr>
          <w:trHeight w:val="384"/>
          <w:jc w:val="center"/>
        </w:trPr>
        <w:tc>
          <w:tcPr>
            <w:tcW w:w="388" w:type="pct"/>
            <w:shd w:val="clear" w:color="auto" w:fill="auto"/>
            <w:vAlign w:val="center"/>
          </w:tcPr>
          <w:p w14:paraId="6BAD3544"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4</w:t>
            </w:r>
          </w:p>
        </w:tc>
        <w:tc>
          <w:tcPr>
            <w:tcW w:w="2835" w:type="pct"/>
            <w:shd w:val="clear" w:color="auto" w:fill="auto"/>
            <w:vAlign w:val="center"/>
          </w:tcPr>
          <w:p w14:paraId="6EE1670A" w14:textId="77777777" w:rsidR="00441D28" w:rsidRPr="00513BBD" w:rsidRDefault="00441D28" w:rsidP="009A2A42">
            <w:pPr>
              <w:shd w:val="clear" w:color="auto" w:fill="FFFFFF" w:themeFill="background1"/>
              <w:ind w:firstLine="0"/>
              <w:jc w:val="left"/>
              <w:rPr>
                <w:sz w:val="26"/>
                <w:szCs w:val="26"/>
              </w:rPr>
            </w:pPr>
            <w:r w:rsidRPr="00513BBD">
              <w:rPr>
                <w:sz w:val="26"/>
                <w:szCs w:val="26"/>
              </w:rPr>
              <w:t>Nạ Mộ</w:t>
            </w:r>
            <w:r w:rsidR="002876EB" w:rsidRPr="00513BBD">
              <w:rPr>
                <w:sz w:val="26"/>
                <w:szCs w:val="26"/>
              </w:rPr>
              <w:t xml:space="preserve">c </w:t>
            </w:r>
          </w:p>
        </w:tc>
        <w:tc>
          <w:tcPr>
            <w:tcW w:w="632" w:type="pct"/>
            <w:shd w:val="clear" w:color="auto" w:fill="auto"/>
            <w:vAlign w:val="center"/>
          </w:tcPr>
          <w:p w14:paraId="583AD5DB"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800</w:t>
            </w:r>
          </w:p>
        </w:tc>
        <w:tc>
          <w:tcPr>
            <w:tcW w:w="572" w:type="pct"/>
            <w:shd w:val="clear" w:color="auto" w:fill="auto"/>
            <w:vAlign w:val="center"/>
          </w:tcPr>
          <w:p w14:paraId="642B09B3"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0,4x0,5</w:t>
            </w:r>
          </w:p>
        </w:tc>
        <w:tc>
          <w:tcPr>
            <w:tcW w:w="573" w:type="pct"/>
            <w:shd w:val="clear" w:color="auto" w:fill="auto"/>
          </w:tcPr>
          <w:p w14:paraId="621FFB61" w14:textId="77777777" w:rsidR="00441D28" w:rsidRPr="00513BBD" w:rsidRDefault="00441D28" w:rsidP="009A2A42">
            <w:pPr>
              <w:shd w:val="clear" w:color="auto" w:fill="FFFFFF" w:themeFill="background1"/>
              <w:snapToGrid w:val="0"/>
              <w:ind w:firstLine="0"/>
              <w:jc w:val="center"/>
              <w:rPr>
                <w:sz w:val="26"/>
                <w:szCs w:val="26"/>
              </w:rPr>
            </w:pPr>
            <w:r w:rsidRPr="00513BBD">
              <w:rPr>
                <w:sz w:val="26"/>
                <w:szCs w:val="26"/>
              </w:rPr>
              <w:t>Bê tông</w:t>
            </w:r>
          </w:p>
        </w:tc>
      </w:tr>
      <w:tr w:rsidR="00513BBD" w:rsidRPr="00513BBD" w14:paraId="7F45A00D" w14:textId="77777777" w:rsidTr="008C551B">
        <w:trPr>
          <w:trHeight w:val="384"/>
          <w:jc w:val="center"/>
        </w:trPr>
        <w:tc>
          <w:tcPr>
            <w:tcW w:w="388" w:type="pct"/>
            <w:shd w:val="clear" w:color="auto" w:fill="auto"/>
            <w:vAlign w:val="center"/>
          </w:tcPr>
          <w:p w14:paraId="760AE24A"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5</w:t>
            </w:r>
          </w:p>
        </w:tc>
        <w:tc>
          <w:tcPr>
            <w:tcW w:w="2835" w:type="pct"/>
            <w:shd w:val="clear" w:color="auto" w:fill="auto"/>
            <w:vAlign w:val="center"/>
          </w:tcPr>
          <w:p w14:paraId="1A982EB1" w14:textId="77777777" w:rsidR="00441D28" w:rsidRPr="00513BBD" w:rsidRDefault="002876EB" w:rsidP="009A2A42">
            <w:pPr>
              <w:shd w:val="clear" w:color="auto" w:fill="FFFFFF" w:themeFill="background1"/>
              <w:ind w:firstLine="0"/>
              <w:jc w:val="left"/>
              <w:rPr>
                <w:sz w:val="26"/>
                <w:szCs w:val="26"/>
              </w:rPr>
            </w:pPr>
            <w:r w:rsidRPr="00513BBD">
              <w:rPr>
                <w:sz w:val="26"/>
                <w:szCs w:val="26"/>
              </w:rPr>
              <w:t xml:space="preserve">Yên Hòa II </w:t>
            </w:r>
          </w:p>
        </w:tc>
        <w:tc>
          <w:tcPr>
            <w:tcW w:w="632" w:type="pct"/>
            <w:shd w:val="clear" w:color="auto" w:fill="auto"/>
            <w:vAlign w:val="center"/>
          </w:tcPr>
          <w:p w14:paraId="5B43EEE0"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3000</w:t>
            </w:r>
          </w:p>
        </w:tc>
        <w:tc>
          <w:tcPr>
            <w:tcW w:w="572" w:type="pct"/>
            <w:shd w:val="clear" w:color="auto" w:fill="auto"/>
            <w:vAlign w:val="center"/>
          </w:tcPr>
          <w:p w14:paraId="582FF884"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0,4x0,5</w:t>
            </w:r>
          </w:p>
        </w:tc>
        <w:tc>
          <w:tcPr>
            <w:tcW w:w="573" w:type="pct"/>
            <w:shd w:val="clear" w:color="auto" w:fill="auto"/>
          </w:tcPr>
          <w:p w14:paraId="435DC46F" w14:textId="77777777" w:rsidR="00441D28" w:rsidRPr="00513BBD" w:rsidRDefault="00441D28" w:rsidP="009A2A42">
            <w:pPr>
              <w:shd w:val="clear" w:color="auto" w:fill="FFFFFF" w:themeFill="background1"/>
              <w:snapToGrid w:val="0"/>
              <w:ind w:firstLine="0"/>
              <w:jc w:val="center"/>
              <w:rPr>
                <w:sz w:val="26"/>
                <w:szCs w:val="26"/>
              </w:rPr>
            </w:pPr>
            <w:r w:rsidRPr="00513BBD">
              <w:rPr>
                <w:sz w:val="26"/>
                <w:szCs w:val="26"/>
              </w:rPr>
              <w:t>Bê tông</w:t>
            </w:r>
          </w:p>
        </w:tc>
      </w:tr>
      <w:tr w:rsidR="00513BBD" w:rsidRPr="00513BBD" w14:paraId="5EC8D282" w14:textId="77777777" w:rsidTr="008C551B">
        <w:trPr>
          <w:trHeight w:val="384"/>
          <w:jc w:val="center"/>
        </w:trPr>
        <w:tc>
          <w:tcPr>
            <w:tcW w:w="388" w:type="pct"/>
            <w:shd w:val="clear" w:color="auto" w:fill="auto"/>
            <w:vAlign w:val="center"/>
          </w:tcPr>
          <w:p w14:paraId="2D1A08BC"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6</w:t>
            </w:r>
          </w:p>
        </w:tc>
        <w:tc>
          <w:tcPr>
            <w:tcW w:w="2835" w:type="pct"/>
            <w:shd w:val="clear" w:color="auto" w:fill="auto"/>
            <w:vAlign w:val="center"/>
          </w:tcPr>
          <w:p w14:paraId="5ACDF16E" w14:textId="77777777" w:rsidR="00441D28" w:rsidRPr="00513BBD" w:rsidRDefault="002876EB" w:rsidP="009A2A42">
            <w:pPr>
              <w:shd w:val="clear" w:color="auto" w:fill="FFFFFF" w:themeFill="background1"/>
              <w:ind w:firstLine="0"/>
              <w:jc w:val="left"/>
              <w:rPr>
                <w:sz w:val="26"/>
                <w:szCs w:val="26"/>
              </w:rPr>
            </w:pPr>
            <w:r w:rsidRPr="00513BBD">
              <w:rPr>
                <w:sz w:val="26"/>
                <w:szCs w:val="26"/>
              </w:rPr>
              <w:t xml:space="preserve">Yên Hòa I </w:t>
            </w:r>
          </w:p>
        </w:tc>
        <w:tc>
          <w:tcPr>
            <w:tcW w:w="632" w:type="pct"/>
            <w:shd w:val="clear" w:color="auto" w:fill="auto"/>
            <w:vAlign w:val="center"/>
          </w:tcPr>
          <w:p w14:paraId="29B400B3"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1500</w:t>
            </w:r>
          </w:p>
        </w:tc>
        <w:tc>
          <w:tcPr>
            <w:tcW w:w="572" w:type="pct"/>
            <w:shd w:val="clear" w:color="auto" w:fill="auto"/>
            <w:vAlign w:val="center"/>
          </w:tcPr>
          <w:p w14:paraId="798B908A"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0,4x0,5</w:t>
            </w:r>
          </w:p>
        </w:tc>
        <w:tc>
          <w:tcPr>
            <w:tcW w:w="573" w:type="pct"/>
            <w:shd w:val="clear" w:color="auto" w:fill="auto"/>
          </w:tcPr>
          <w:p w14:paraId="7A350334" w14:textId="77777777" w:rsidR="00441D28" w:rsidRPr="00513BBD" w:rsidRDefault="00441D28" w:rsidP="009A2A42">
            <w:pPr>
              <w:shd w:val="clear" w:color="auto" w:fill="FFFFFF" w:themeFill="background1"/>
              <w:snapToGrid w:val="0"/>
              <w:ind w:firstLine="0"/>
              <w:jc w:val="center"/>
              <w:rPr>
                <w:sz w:val="26"/>
                <w:szCs w:val="26"/>
              </w:rPr>
            </w:pPr>
            <w:r w:rsidRPr="00513BBD">
              <w:rPr>
                <w:sz w:val="26"/>
                <w:szCs w:val="26"/>
              </w:rPr>
              <w:t>Bê tông</w:t>
            </w:r>
          </w:p>
        </w:tc>
      </w:tr>
      <w:tr w:rsidR="00513BBD" w:rsidRPr="00513BBD" w14:paraId="0326BF5F" w14:textId="77777777" w:rsidTr="008C551B">
        <w:trPr>
          <w:trHeight w:val="384"/>
          <w:jc w:val="center"/>
        </w:trPr>
        <w:tc>
          <w:tcPr>
            <w:tcW w:w="388" w:type="pct"/>
            <w:shd w:val="clear" w:color="auto" w:fill="auto"/>
            <w:vAlign w:val="center"/>
          </w:tcPr>
          <w:p w14:paraId="59409F5D"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7</w:t>
            </w:r>
          </w:p>
        </w:tc>
        <w:tc>
          <w:tcPr>
            <w:tcW w:w="2835" w:type="pct"/>
            <w:shd w:val="clear" w:color="auto" w:fill="auto"/>
            <w:vAlign w:val="center"/>
          </w:tcPr>
          <w:p w14:paraId="1F2EA055" w14:textId="77777777" w:rsidR="00441D28" w:rsidRPr="00513BBD" w:rsidRDefault="00441D28" w:rsidP="009A2A42">
            <w:pPr>
              <w:shd w:val="clear" w:color="auto" w:fill="FFFFFF" w:themeFill="background1"/>
              <w:ind w:firstLine="0"/>
              <w:jc w:val="left"/>
              <w:rPr>
                <w:sz w:val="26"/>
                <w:szCs w:val="26"/>
              </w:rPr>
            </w:pPr>
            <w:r w:rsidRPr="00513BBD">
              <w:rPr>
                <w:sz w:val="26"/>
                <w:szCs w:val="26"/>
              </w:rPr>
              <w:t>Đỏn Thỏi – Khang Hạ</w:t>
            </w:r>
            <w:r w:rsidR="002876EB" w:rsidRPr="00513BBD">
              <w:rPr>
                <w:sz w:val="26"/>
                <w:szCs w:val="26"/>
              </w:rPr>
              <w:t xml:space="preserve"> </w:t>
            </w:r>
          </w:p>
        </w:tc>
        <w:tc>
          <w:tcPr>
            <w:tcW w:w="632" w:type="pct"/>
            <w:shd w:val="clear" w:color="auto" w:fill="auto"/>
            <w:vAlign w:val="center"/>
          </w:tcPr>
          <w:p w14:paraId="5AC9A5C8"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1500</w:t>
            </w:r>
          </w:p>
        </w:tc>
        <w:tc>
          <w:tcPr>
            <w:tcW w:w="572" w:type="pct"/>
            <w:shd w:val="clear" w:color="auto" w:fill="auto"/>
            <w:vAlign w:val="center"/>
          </w:tcPr>
          <w:p w14:paraId="04E9DFBF"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0,4x0,5</w:t>
            </w:r>
          </w:p>
        </w:tc>
        <w:tc>
          <w:tcPr>
            <w:tcW w:w="573" w:type="pct"/>
            <w:shd w:val="clear" w:color="auto" w:fill="auto"/>
          </w:tcPr>
          <w:p w14:paraId="1B39600E" w14:textId="77777777" w:rsidR="00441D28" w:rsidRPr="00513BBD" w:rsidRDefault="00441D28" w:rsidP="009A2A42">
            <w:pPr>
              <w:shd w:val="clear" w:color="auto" w:fill="FFFFFF" w:themeFill="background1"/>
              <w:snapToGrid w:val="0"/>
              <w:ind w:firstLine="0"/>
              <w:jc w:val="center"/>
              <w:rPr>
                <w:sz w:val="26"/>
                <w:szCs w:val="26"/>
              </w:rPr>
            </w:pPr>
            <w:r w:rsidRPr="00513BBD">
              <w:rPr>
                <w:sz w:val="26"/>
                <w:szCs w:val="26"/>
              </w:rPr>
              <w:t>Bê tông</w:t>
            </w:r>
          </w:p>
        </w:tc>
      </w:tr>
      <w:tr w:rsidR="00513BBD" w:rsidRPr="00513BBD" w14:paraId="6EF352AE" w14:textId="77777777" w:rsidTr="008C551B">
        <w:trPr>
          <w:trHeight w:val="384"/>
          <w:jc w:val="center"/>
        </w:trPr>
        <w:tc>
          <w:tcPr>
            <w:tcW w:w="388" w:type="pct"/>
            <w:shd w:val="clear" w:color="auto" w:fill="auto"/>
            <w:vAlign w:val="center"/>
          </w:tcPr>
          <w:p w14:paraId="00886187"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8</w:t>
            </w:r>
          </w:p>
        </w:tc>
        <w:tc>
          <w:tcPr>
            <w:tcW w:w="2835" w:type="pct"/>
            <w:shd w:val="clear" w:color="auto" w:fill="auto"/>
            <w:vAlign w:val="center"/>
          </w:tcPr>
          <w:p w14:paraId="0B122C80" w14:textId="77777777" w:rsidR="00441D28" w:rsidRPr="00513BBD" w:rsidRDefault="00441D28" w:rsidP="009A2A42">
            <w:pPr>
              <w:shd w:val="clear" w:color="auto" w:fill="FFFFFF" w:themeFill="background1"/>
              <w:ind w:firstLine="0"/>
              <w:jc w:val="left"/>
              <w:rPr>
                <w:sz w:val="26"/>
                <w:szCs w:val="26"/>
              </w:rPr>
            </w:pPr>
            <w:r w:rsidRPr="00513BBD">
              <w:rPr>
                <w:sz w:val="26"/>
                <w:szCs w:val="26"/>
              </w:rPr>
              <w:t>Thẩm Vậ</w:t>
            </w:r>
            <w:r w:rsidR="002876EB" w:rsidRPr="00513BBD">
              <w:rPr>
                <w:sz w:val="26"/>
                <w:szCs w:val="26"/>
              </w:rPr>
              <w:t xml:space="preserve">y </w:t>
            </w:r>
          </w:p>
        </w:tc>
        <w:tc>
          <w:tcPr>
            <w:tcW w:w="632" w:type="pct"/>
            <w:shd w:val="clear" w:color="auto" w:fill="auto"/>
            <w:vAlign w:val="center"/>
          </w:tcPr>
          <w:p w14:paraId="5341D44E"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500</w:t>
            </w:r>
          </w:p>
        </w:tc>
        <w:tc>
          <w:tcPr>
            <w:tcW w:w="572" w:type="pct"/>
            <w:shd w:val="clear" w:color="auto" w:fill="auto"/>
            <w:vAlign w:val="center"/>
          </w:tcPr>
          <w:p w14:paraId="1F7A88B0"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0,4x0,5</w:t>
            </w:r>
          </w:p>
        </w:tc>
        <w:tc>
          <w:tcPr>
            <w:tcW w:w="573" w:type="pct"/>
            <w:shd w:val="clear" w:color="auto" w:fill="auto"/>
          </w:tcPr>
          <w:p w14:paraId="3ADA9783" w14:textId="77777777" w:rsidR="00441D28" w:rsidRPr="00513BBD" w:rsidRDefault="00441D28" w:rsidP="009A2A42">
            <w:pPr>
              <w:shd w:val="clear" w:color="auto" w:fill="FFFFFF" w:themeFill="background1"/>
              <w:snapToGrid w:val="0"/>
              <w:ind w:firstLine="0"/>
              <w:jc w:val="center"/>
              <w:rPr>
                <w:sz w:val="26"/>
                <w:szCs w:val="26"/>
              </w:rPr>
            </w:pPr>
            <w:r w:rsidRPr="00513BBD">
              <w:rPr>
                <w:sz w:val="26"/>
                <w:szCs w:val="26"/>
              </w:rPr>
              <w:t>Bê tông</w:t>
            </w:r>
          </w:p>
        </w:tc>
      </w:tr>
      <w:tr w:rsidR="00513BBD" w:rsidRPr="00513BBD" w14:paraId="3CE85144" w14:textId="77777777" w:rsidTr="008C551B">
        <w:trPr>
          <w:trHeight w:val="384"/>
          <w:jc w:val="center"/>
        </w:trPr>
        <w:tc>
          <w:tcPr>
            <w:tcW w:w="388" w:type="pct"/>
            <w:shd w:val="clear" w:color="auto" w:fill="auto"/>
            <w:vAlign w:val="center"/>
          </w:tcPr>
          <w:p w14:paraId="07B7D21A"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9</w:t>
            </w:r>
          </w:p>
        </w:tc>
        <w:tc>
          <w:tcPr>
            <w:tcW w:w="2835" w:type="pct"/>
            <w:shd w:val="clear" w:color="auto" w:fill="auto"/>
            <w:vAlign w:val="center"/>
          </w:tcPr>
          <w:p w14:paraId="3203F0B6" w14:textId="77777777" w:rsidR="00441D28" w:rsidRPr="00513BBD" w:rsidRDefault="00441D28" w:rsidP="009A2A42">
            <w:pPr>
              <w:shd w:val="clear" w:color="auto" w:fill="FFFFFF" w:themeFill="background1"/>
              <w:ind w:firstLine="0"/>
              <w:jc w:val="left"/>
              <w:rPr>
                <w:sz w:val="26"/>
                <w:szCs w:val="26"/>
              </w:rPr>
            </w:pPr>
            <w:r w:rsidRPr="00513BBD">
              <w:rPr>
                <w:sz w:val="26"/>
                <w:szCs w:val="26"/>
              </w:rPr>
              <w:t xml:space="preserve">Nạ Họ - Rèo Cái </w:t>
            </w:r>
          </w:p>
        </w:tc>
        <w:tc>
          <w:tcPr>
            <w:tcW w:w="632" w:type="pct"/>
            <w:shd w:val="clear" w:color="auto" w:fill="auto"/>
            <w:vAlign w:val="center"/>
          </w:tcPr>
          <w:p w14:paraId="5C36319C"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1500</w:t>
            </w:r>
          </w:p>
        </w:tc>
        <w:tc>
          <w:tcPr>
            <w:tcW w:w="572" w:type="pct"/>
            <w:shd w:val="clear" w:color="auto" w:fill="auto"/>
            <w:vAlign w:val="center"/>
          </w:tcPr>
          <w:p w14:paraId="261A100E"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0,4x0,5</w:t>
            </w:r>
          </w:p>
        </w:tc>
        <w:tc>
          <w:tcPr>
            <w:tcW w:w="573" w:type="pct"/>
            <w:shd w:val="clear" w:color="auto" w:fill="auto"/>
          </w:tcPr>
          <w:p w14:paraId="50E6AF85" w14:textId="77777777" w:rsidR="00441D28" w:rsidRPr="00513BBD" w:rsidRDefault="00441D28" w:rsidP="009A2A42">
            <w:pPr>
              <w:shd w:val="clear" w:color="auto" w:fill="FFFFFF" w:themeFill="background1"/>
              <w:snapToGrid w:val="0"/>
              <w:ind w:firstLine="0"/>
              <w:jc w:val="center"/>
              <w:rPr>
                <w:sz w:val="26"/>
                <w:szCs w:val="26"/>
              </w:rPr>
            </w:pPr>
            <w:r w:rsidRPr="00513BBD">
              <w:rPr>
                <w:sz w:val="26"/>
                <w:szCs w:val="26"/>
              </w:rPr>
              <w:t>Bê tông</w:t>
            </w:r>
          </w:p>
        </w:tc>
      </w:tr>
      <w:tr w:rsidR="00513BBD" w:rsidRPr="00513BBD" w14:paraId="2DA95AC4" w14:textId="77777777" w:rsidTr="00302E9D">
        <w:trPr>
          <w:trHeight w:val="305"/>
          <w:jc w:val="center"/>
        </w:trPr>
        <w:tc>
          <w:tcPr>
            <w:tcW w:w="388" w:type="pct"/>
            <w:shd w:val="clear" w:color="auto" w:fill="auto"/>
            <w:vAlign w:val="center"/>
          </w:tcPr>
          <w:p w14:paraId="37827046"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10</w:t>
            </w:r>
          </w:p>
        </w:tc>
        <w:tc>
          <w:tcPr>
            <w:tcW w:w="2835" w:type="pct"/>
            <w:shd w:val="clear" w:color="auto" w:fill="auto"/>
            <w:vAlign w:val="center"/>
          </w:tcPr>
          <w:p w14:paraId="221A0DB7" w14:textId="77777777" w:rsidR="00441D28" w:rsidRPr="00513BBD" w:rsidRDefault="00441D28" w:rsidP="009A2A42">
            <w:pPr>
              <w:shd w:val="clear" w:color="auto" w:fill="FFFFFF" w:themeFill="background1"/>
              <w:ind w:firstLine="0"/>
              <w:jc w:val="left"/>
              <w:rPr>
                <w:sz w:val="26"/>
                <w:szCs w:val="26"/>
              </w:rPr>
            </w:pPr>
            <w:r w:rsidRPr="00513BBD">
              <w:rPr>
                <w:sz w:val="26"/>
                <w:szCs w:val="26"/>
              </w:rPr>
              <w:t>Nạ Pụ</w:t>
            </w:r>
            <w:r w:rsidR="002876EB" w:rsidRPr="00513BBD">
              <w:rPr>
                <w:sz w:val="26"/>
                <w:szCs w:val="26"/>
              </w:rPr>
              <w:t xml:space="preserve">c </w:t>
            </w:r>
          </w:p>
        </w:tc>
        <w:tc>
          <w:tcPr>
            <w:tcW w:w="632" w:type="pct"/>
            <w:shd w:val="clear" w:color="auto" w:fill="auto"/>
            <w:vAlign w:val="center"/>
          </w:tcPr>
          <w:p w14:paraId="5C8CE89D"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1000</w:t>
            </w:r>
          </w:p>
        </w:tc>
        <w:tc>
          <w:tcPr>
            <w:tcW w:w="572" w:type="pct"/>
            <w:shd w:val="clear" w:color="auto" w:fill="auto"/>
            <w:vAlign w:val="center"/>
          </w:tcPr>
          <w:p w14:paraId="24C4C5A6"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0,4x0,5</w:t>
            </w:r>
          </w:p>
        </w:tc>
        <w:tc>
          <w:tcPr>
            <w:tcW w:w="573" w:type="pct"/>
            <w:shd w:val="clear" w:color="auto" w:fill="auto"/>
            <w:vAlign w:val="center"/>
          </w:tcPr>
          <w:p w14:paraId="2BDF3963" w14:textId="77777777" w:rsidR="00441D28" w:rsidRPr="00513BBD" w:rsidRDefault="00441D28" w:rsidP="009A2A42">
            <w:pPr>
              <w:shd w:val="clear" w:color="auto" w:fill="FFFFFF" w:themeFill="background1"/>
              <w:snapToGrid w:val="0"/>
              <w:ind w:firstLine="0"/>
              <w:jc w:val="center"/>
              <w:rPr>
                <w:sz w:val="26"/>
                <w:szCs w:val="26"/>
              </w:rPr>
            </w:pPr>
            <w:r w:rsidRPr="00513BBD">
              <w:rPr>
                <w:sz w:val="26"/>
                <w:szCs w:val="26"/>
              </w:rPr>
              <w:t>Bê tông</w:t>
            </w:r>
          </w:p>
        </w:tc>
      </w:tr>
      <w:tr w:rsidR="00513BBD" w:rsidRPr="00513BBD" w14:paraId="5D6EABAA" w14:textId="77777777" w:rsidTr="008C551B">
        <w:trPr>
          <w:trHeight w:val="384"/>
          <w:jc w:val="center"/>
        </w:trPr>
        <w:tc>
          <w:tcPr>
            <w:tcW w:w="388" w:type="pct"/>
            <w:shd w:val="clear" w:color="auto" w:fill="auto"/>
            <w:vAlign w:val="center"/>
          </w:tcPr>
          <w:p w14:paraId="550BD5D6"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11</w:t>
            </w:r>
          </w:p>
        </w:tc>
        <w:tc>
          <w:tcPr>
            <w:tcW w:w="2835" w:type="pct"/>
            <w:shd w:val="clear" w:color="auto" w:fill="auto"/>
            <w:vAlign w:val="center"/>
          </w:tcPr>
          <w:p w14:paraId="42175B44" w14:textId="77777777" w:rsidR="00441D28" w:rsidRPr="00513BBD" w:rsidRDefault="00D7231F" w:rsidP="009A2A42">
            <w:pPr>
              <w:shd w:val="clear" w:color="auto" w:fill="FFFFFF" w:themeFill="background1"/>
              <w:ind w:firstLine="0"/>
              <w:jc w:val="left"/>
              <w:rPr>
                <w:sz w:val="26"/>
                <w:szCs w:val="26"/>
              </w:rPr>
            </w:pPr>
            <w:r w:rsidRPr="00513BBD">
              <w:rPr>
                <w:sz w:val="26"/>
                <w:szCs w:val="26"/>
              </w:rPr>
              <w:t>Nạ Lặc</w:t>
            </w:r>
            <w:r w:rsidR="00441D28" w:rsidRPr="00513BBD">
              <w:rPr>
                <w:sz w:val="26"/>
                <w:szCs w:val="26"/>
              </w:rPr>
              <w:t xml:space="preserve"> – Nạ Riệ</w:t>
            </w:r>
            <w:r w:rsidR="002876EB" w:rsidRPr="00513BBD">
              <w:rPr>
                <w:sz w:val="26"/>
                <w:szCs w:val="26"/>
              </w:rPr>
              <w:t xml:space="preserve">ng </w:t>
            </w:r>
          </w:p>
        </w:tc>
        <w:tc>
          <w:tcPr>
            <w:tcW w:w="632" w:type="pct"/>
            <w:shd w:val="clear" w:color="auto" w:fill="auto"/>
            <w:vAlign w:val="center"/>
          </w:tcPr>
          <w:p w14:paraId="15152875"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1000</w:t>
            </w:r>
          </w:p>
        </w:tc>
        <w:tc>
          <w:tcPr>
            <w:tcW w:w="572" w:type="pct"/>
            <w:shd w:val="clear" w:color="auto" w:fill="auto"/>
            <w:vAlign w:val="center"/>
          </w:tcPr>
          <w:p w14:paraId="67BDC16E"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0,4x0,5</w:t>
            </w:r>
          </w:p>
        </w:tc>
        <w:tc>
          <w:tcPr>
            <w:tcW w:w="573" w:type="pct"/>
            <w:shd w:val="clear" w:color="auto" w:fill="auto"/>
            <w:vAlign w:val="center"/>
          </w:tcPr>
          <w:p w14:paraId="75B28A40" w14:textId="77777777" w:rsidR="00441D28" w:rsidRPr="00513BBD" w:rsidRDefault="00441D28" w:rsidP="009A2A42">
            <w:pPr>
              <w:shd w:val="clear" w:color="auto" w:fill="FFFFFF" w:themeFill="background1"/>
              <w:snapToGrid w:val="0"/>
              <w:ind w:firstLine="0"/>
              <w:jc w:val="center"/>
              <w:rPr>
                <w:sz w:val="26"/>
                <w:szCs w:val="26"/>
              </w:rPr>
            </w:pPr>
            <w:r w:rsidRPr="00513BBD">
              <w:rPr>
                <w:sz w:val="26"/>
                <w:szCs w:val="26"/>
              </w:rPr>
              <w:t>Bê tông</w:t>
            </w:r>
          </w:p>
        </w:tc>
      </w:tr>
      <w:tr w:rsidR="00513BBD" w:rsidRPr="00513BBD" w14:paraId="079469C4" w14:textId="77777777" w:rsidTr="00F64D82">
        <w:trPr>
          <w:trHeight w:val="384"/>
          <w:jc w:val="center"/>
        </w:trPr>
        <w:tc>
          <w:tcPr>
            <w:tcW w:w="3223" w:type="pct"/>
            <w:gridSpan w:val="2"/>
            <w:shd w:val="clear" w:color="auto" w:fill="auto"/>
            <w:vAlign w:val="center"/>
          </w:tcPr>
          <w:p w14:paraId="79BC80AE" w14:textId="77777777" w:rsidR="00F64D82" w:rsidRPr="00513BBD" w:rsidRDefault="00F64D82" w:rsidP="009A2A42">
            <w:pPr>
              <w:shd w:val="clear" w:color="auto" w:fill="FFFFFF" w:themeFill="background1"/>
              <w:ind w:firstLine="0"/>
              <w:jc w:val="center"/>
              <w:rPr>
                <w:b/>
                <w:sz w:val="26"/>
                <w:szCs w:val="26"/>
              </w:rPr>
            </w:pPr>
            <w:r w:rsidRPr="00513BBD">
              <w:rPr>
                <w:b/>
                <w:sz w:val="26"/>
                <w:szCs w:val="26"/>
              </w:rPr>
              <w:t>Tổng cộng</w:t>
            </w:r>
          </w:p>
        </w:tc>
        <w:tc>
          <w:tcPr>
            <w:tcW w:w="632" w:type="pct"/>
            <w:shd w:val="clear" w:color="auto" w:fill="auto"/>
            <w:vAlign w:val="center"/>
          </w:tcPr>
          <w:p w14:paraId="4FA190F1" w14:textId="77777777" w:rsidR="00F64D82" w:rsidRPr="00513BBD" w:rsidRDefault="00F64D82" w:rsidP="009A2A42">
            <w:pPr>
              <w:shd w:val="clear" w:color="auto" w:fill="FFFFFF" w:themeFill="background1"/>
              <w:ind w:firstLine="0"/>
              <w:jc w:val="center"/>
              <w:rPr>
                <w:b/>
                <w:sz w:val="26"/>
                <w:szCs w:val="26"/>
              </w:rPr>
            </w:pPr>
            <w:r w:rsidRPr="00513BBD">
              <w:rPr>
                <w:b/>
                <w:sz w:val="26"/>
                <w:szCs w:val="26"/>
              </w:rPr>
              <w:t>14.718</w:t>
            </w:r>
          </w:p>
        </w:tc>
        <w:tc>
          <w:tcPr>
            <w:tcW w:w="572" w:type="pct"/>
            <w:shd w:val="clear" w:color="auto" w:fill="auto"/>
            <w:vAlign w:val="center"/>
          </w:tcPr>
          <w:p w14:paraId="04423F9A" w14:textId="77777777" w:rsidR="00F64D82" w:rsidRPr="00513BBD" w:rsidRDefault="00F64D82" w:rsidP="009A2A42">
            <w:pPr>
              <w:shd w:val="clear" w:color="auto" w:fill="FFFFFF" w:themeFill="background1"/>
              <w:ind w:firstLine="0"/>
              <w:jc w:val="center"/>
              <w:rPr>
                <w:b/>
                <w:sz w:val="26"/>
                <w:szCs w:val="26"/>
              </w:rPr>
            </w:pPr>
          </w:p>
        </w:tc>
        <w:tc>
          <w:tcPr>
            <w:tcW w:w="573" w:type="pct"/>
            <w:shd w:val="clear" w:color="auto" w:fill="auto"/>
            <w:vAlign w:val="center"/>
          </w:tcPr>
          <w:p w14:paraId="7C8EA672" w14:textId="77777777" w:rsidR="00F64D82" w:rsidRPr="00513BBD" w:rsidRDefault="00F64D82" w:rsidP="009A2A42">
            <w:pPr>
              <w:shd w:val="clear" w:color="auto" w:fill="FFFFFF" w:themeFill="background1"/>
              <w:snapToGrid w:val="0"/>
              <w:ind w:firstLine="0"/>
              <w:jc w:val="center"/>
              <w:rPr>
                <w:b/>
                <w:sz w:val="26"/>
                <w:szCs w:val="26"/>
              </w:rPr>
            </w:pPr>
          </w:p>
        </w:tc>
      </w:tr>
      <w:bookmarkEnd w:id="220"/>
    </w:tbl>
    <w:p w14:paraId="63AA2B8A" w14:textId="77777777" w:rsidR="006C5D46" w:rsidRPr="00513BBD" w:rsidRDefault="006C5D46" w:rsidP="009A2A42">
      <w:pPr>
        <w:shd w:val="clear" w:color="auto" w:fill="FFFFFF" w:themeFill="background1"/>
        <w:spacing w:line="240" w:lineRule="auto"/>
        <w:ind w:firstLine="0"/>
        <w:rPr>
          <w:rFonts w:eastAsia="Times New Roman" w:cs="Arial"/>
          <w:szCs w:val="28"/>
          <w:lang w:eastAsia="vi-VN"/>
        </w:rPr>
      </w:pPr>
    </w:p>
    <w:p w14:paraId="125534D6" w14:textId="77777777" w:rsidR="00D71259" w:rsidRPr="00513BBD" w:rsidRDefault="00D71259" w:rsidP="009A2A42">
      <w:pPr>
        <w:shd w:val="clear" w:color="auto" w:fill="FFFFFF" w:themeFill="background1"/>
        <w:spacing w:after="200" w:line="276" w:lineRule="auto"/>
        <w:ind w:firstLine="0"/>
        <w:jc w:val="left"/>
        <w:rPr>
          <w:rFonts w:eastAsia="Times New Roman" w:cs="Arial"/>
          <w:b/>
          <w:szCs w:val="28"/>
          <w:lang w:val="vi-VN" w:eastAsia="vi-VN"/>
        </w:rPr>
      </w:pPr>
      <w:r w:rsidRPr="00513BBD">
        <w:rPr>
          <w:rFonts w:eastAsia="Times New Roman" w:cs="Arial"/>
          <w:b/>
          <w:szCs w:val="28"/>
          <w:lang w:val="vi-VN" w:eastAsia="vi-VN"/>
        </w:rPr>
        <w:br w:type="page"/>
      </w:r>
    </w:p>
    <w:p w14:paraId="69D8B834" w14:textId="77777777" w:rsidR="00441D28" w:rsidRPr="00513BBD" w:rsidRDefault="00441D28" w:rsidP="009A2A42">
      <w:pPr>
        <w:shd w:val="clear" w:color="auto" w:fill="FFFFFF" w:themeFill="background1"/>
        <w:spacing w:line="240" w:lineRule="auto"/>
        <w:ind w:firstLine="0"/>
        <w:jc w:val="center"/>
        <w:rPr>
          <w:rFonts w:eastAsia="Times New Roman" w:cs="Arial"/>
          <w:b/>
          <w:szCs w:val="28"/>
          <w:lang w:val="es-ES" w:eastAsia="vi-VN"/>
        </w:rPr>
      </w:pPr>
      <w:r w:rsidRPr="00513BBD">
        <w:rPr>
          <w:rFonts w:eastAsia="Times New Roman" w:cs="Arial"/>
          <w:b/>
          <w:szCs w:val="28"/>
          <w:lang w:val="vi-VN" w:eastAsia="vi-VN"/>
        </w:rPr>
        <w:lastRenderedPageBreak/>
        <w:t xml:space="preserve">Bảng </w:t>
      </w:r>
      <w:r w:rsidR="006E114B" w:rsidRPr="00513BBD">
        <w:rPr>
          <w:rFonts w:eastAsia="Times New Roman" w:cs="Arial"/>
          <w:b/>
          <w:szCs w:val="28"/>
          <w:lang w:val="nb-NO" w:eastAsia="vi-VN"/>
        </w:rPr>
        <w:t>12</w:t>
      </w:r>
      <w:r w:rsidRPr="00513BBD">
        <w:rPr>
          <w:rFonts w:eastAsia="Times New Roman" w:cs="Arial"/>
          <w:b/>
          <w:szCs w:val="28"/>
          <w:lang w:val="vi-VN" w:eastAsia="vi-VN"/>
        </w:rPr>
        <w:t xml:space="preserve">: </w:t>
      </w:r>
      <w:r w:rsidRPr="00513BBD">
        <w:rPr>
          <w:rFonts w:eastAsia="Times New Roman" w:cs="Arial"/>
          <w:b/>
          <w:szCs w:val="28"/>
          <w:lang w:val="es-ES" w:eastAsia="vi-VN"/>
        </w:rPr>
        <w:t xml:space="preserve">Tổng hợp công trình </w:t>
      </w:r>
      <w:r w:rsidRPr="00513BBD">
        <w:rPr>
          <w:rFonts w:eastAsia="Times New Roman" w:cs="Arial"/>
          <w:b/>
          <w:szCs w:val="28"/>
          <w:lang w:val="vi-VN" w:eastAsia="vi-VN"/>
        </w:rPr>
        <w:t xml:space="preserve">quy hoạch hệ thống </w:t>
      </w:r>
      <w:r w:rsidRPr="00513BBD">
        <w:rPr>
          <w:rFonts w:eastAsia="Times New Roman" w:cs="Arial"/>
          <w:b/>
          <w:szCs w:val="28"/>
          <w:lang w:val="es-ES" w:eastAsia="vi-VN"/>
        </w:rPr>
        <w:t xml:space="preserve">hồ đập, trạm bơm </w:t>
      </w:r>
      <w:r w:rsidRPr="00513BBD">
        <w:rPr>
          <w:rFonts w:eastAsia="Times New Roman" w:cs="Arial"/>
          <w:b/>
          <w:szCs w:val="28"/>
          <w:lang w:val="vi-VN" w:eastAsia="vi-VN"/>
        </w:rPr>
        <w:t>xã Bình Yên</w:t>
      </w:r>
      <w:r w:rsidRPr="00513BBD">
        <w:rPr>
          <w:rFonts w:eastAsia="Times New Roman" w:cs="Arial"/>
          <w:b/>
          <w:szCs w:val="28"/>
          <w:lang w:val="es-ES" w:eastAsia="vi-VN"/>
        </w:rPr>
        <w:t xml:space="preserve"> đến năm 2025, định hướng đến năm 2030</w:t>
      </w:r>
    </w:p>
    <w:p w14:paraId="3A1F8127" w14:textId="77777777" w:rsidR="00D71259" w:rsidRPr="00513BBD" w:rsidRDefault="00D71259" w:rsidP="009A2A42">
      <w:pPr>
        <w:shd w:val="clear" w:color="auto" w:fill="FFFFFF" w:themeFill="background1"/>
        <w:spacing w:line="240" w:lineRule="auto"/>
        <w:ind w:firstLine="0"/>
        <w:jc w:val="center"/>
        <w:rPr>
          <w:rFonts w:eastAsia="Times New Roman" w:cs="Arial"/>
          <w:b/>
          <w:szCs w:val="28"/>
          <w:lang w:val="vi-VN" w:eastAsia="vi-VN"/>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2036"/>
        <w:gridCol w:w="2794"/>
        <w:gridCol w:w="1833"/>
        <w:gridCol w:w="2054"/>
      </w:tblGrid>
      <w:tr w:rsidR="00513BBD" w:rsidRPr="00513BBD" w14:paraId="1D2D6F9F" w14:textId="77777777" w:rsidTr="008C551B">
        <w:trPr>
          <w:trHeight w:val="565"/>
          <w:jc w:val="center"/>
        </w:trPr>
        <w:tc>
          <w:tcPr>
            <w:tcW w:w="563" w:type="dxa"/>
            <w:vMerge w:val="restart"/>
            <w:shd w:val="clear" w:color="auto" w:fill="auto"/>
            <w:noWrap/>
            <w:vAlign w:val="center"/>
          </w:tcPr>
          <w:p w14:paraId="65AA7BF9" w14:textId="77777777" w:rsidR="00441D28" w:rsidRPr="00513BBD" w:rsidRDefault="00441D28" w:rsidP="009A2A42">
            <w:pPr>
              <w:shd w:val="clear" w:color="auto" w:fill="FFFFFF" w:themeFill="background1"/>
              <w:spacing w:line="240" w:lineRule="auto"/>
              <w:ind w:firstLine="0"/>
              <w:jc w:val="center"/>
              <w:rPr>
                <w:rFonts w:cs="Times New Roman"/>
                <w:b/>
                <w:bCs/>
                <w:sz w:val="26"/>
                <w:szCs w:val="26"/>
              </w:rPr>
            </w:pPr>
            <w:r w:rsidRPr="00513BBD">
              <w:rPr>
                <w:rFonts w:cs="Times New Roman"/>
                <w:b/>
                <w:bCs/>
                <w:sz w:val="26"/>
                <w:szCs w:val="26"/>
              </w:rPr>
              <w:t>TT</w:t>
            </w:r>
          </w:p>
        </w:tc>
        <w:tc>
          <w:tcPr>
            <w:tcW w:w="2036" w:type="dxa"/>
            <w:vMerge w:val="restart"/>
            <w:shd w:val="clear" w:color="auto" w:fill="auto"/>
            <w:noWrap/>
            <w:vAlign w:val="center"/>
          </w:tcPr>
          <w:p w14:paraId="5862F23F" w14:textId="77777777" w:rsidR="00441D28" w:rsidRPr="00513BBD" w:rsidRDefault="00441D28" w:rsidP="009A2A42">
            <w:pPr>
              <w:shd w:val="clear" w:color="auto" w:fill="FFFFFF" w:themeFill="background1"/>
              <w:spacing w:line="240" w:lineRule="auto"/>
              <w:ind w:firstLine="0"/>
              <w:jc w:val="center"/>
              <w:rPr>
                <w:rFonts w:cs="Times New Roman"/>
                <w:b/>
                <w:bCs/>
                <w:sz w:val="26"/>
                <w:szCs w:val="26"/>
              </w:rPr>
            </w:pPr>
            <w:r w:rsidRPr="00513BBD">
              <w:rPr>
                <w:rFonts w:cs="Times New Roman"/>
                <w:b/>
                <w:bCs/>
                <w:sz w:val="26"/>
                <w:szCs w:val="26"/>
              </w:rPr>
              <w:t>Tên hồ, đập</w:t>
            </w:r>
          </w:p>
        </w:tc>
        <w:tc>
          <w:tcPr>
            <w:tcW w:w="2794" w:type="dxa"/>
            <w:vMerge w:val="restart"/>
            <w:shd w:val="clear" w:color="auto" w:fill="auto"/>
            <w:vAlign w:val="center"/>
          </w:tcPr>
          <w:p w14:paraId="66F43F37" w14:textId="77777777" w:rsidR="00441D28" w:rsidRPr="00513BBD" w:rsidRDefault="00441D28" w:rsidP="009A2A42">
            <w:pPr>
              <w:shd w:val="clear" w:color="auto" w:fill="FFFFFF" w:themeFill="background1"/>
              <w:spacing w:line="240" w:lineRule="auto"/>
              <w:ind w:firstLine="0"/>
              <w:jc w:val="center"/>
              <w:rPr>
                <w:rFonts w:cs="Times New Roman"/>
                <w:b/>
                <w:bCs/>
                <w:sz w:val="26"/>
                <w:szCs w:val="26"/>
              </w:rPr>
            </w:pPr>
            <w:r w:rsidRPr="00513BBD">
              <w:rPr>
                <w:rFonts w:cs="Times New Roman"/>
                <w:b/>
                <w:bCs/>
                <w:sz w:val="26"/>
                <w:szCs w:val="26"/>
              </w:rPr>
              <w:t>Vị trí</w:t>
            </w:r>
          </w:p>
        </w:tc>
        <w:tc>
          <w:tcPr>
            <w:tcW w:w="1833" w:type="dxa"/>
            <w:vMerge w:val="restart"/>
            <w:shd w:val="clear" w:color="auto" w:fill="auto"/>
            <w:vAlign w:val="center"/>
          </w:tcPr>
          <w:p w14:paraId="432A0323" w14:textId="77777777" w:rsidR="00441D28" w:rsidRPr="00513BBD" w:rsidRDefault="00441D28" w:rsidP="009A2A42">
            <w:pPr>
              <w:shd w:val="clear" w:color="auto" w:fill="FFFFFF" w:themeFill="background1"/>
              <w:spacing w:line="240" w:lineRule="auto"/>
              <w:ind w:firstLine="0"/>
              <w:jc w:val="center"/>
              <w:rPr>
                <w:rFonts w:cs="Times New Roman"/>
                <w:b/>
                <w:bCs/>
                <w:sz w:val="26"/>
                <w:szCs w:val="26"/>
              </w:rPr>
            </w:pPr>
            <w:r w:rsidRPr="00513BBD">
              <w:rPr>
                <w:rFonts w:cs="Times New Roman"/>
                <w:b/>
                <w:bCs/>
                <w:sz w:val="26"/>
                <w:szCs w:val="26"/>
              </w:rPr>
              <w:t>Quy mô (ha)</w:t>
            </w:r>
          </w:p>
        </w:tc>
        <w:tc>
          <w:tcPr>
            <w:tcW w:w="2054" w:type="dxa"/>
            <w:vMerge w:val="restart"/>
            <w:shd w:val="clear" w:color="auto" w:fill="auto"/>
            <w:vAlign w:val="center"/>
          </w:tcPr>
          <w:p w14:paraId="3DC72D9B" w14:textId="77777777" w:rsidR="00441D28" w:rsidRPr="00513BBD" w:rsidRDefault="00441D28" w:rsidP="009A2A42">
            <w:pPr>
              <w:shd w:val="clear" w:color="auto" w:fill="FFFFFF" w:themeFill="background1"/>
              <w:spacing w:line="240" w:lineRule="auto"/>
              <w:ind w:firstLine="0"/>
              <w:jc w:val="center"/>
              <w:rPr>
                <w:rFonts w:cs="Times New Roman"/>
                <w:b/>
                <w:bCs/>
                <w:sz w:val="26"/>
                <w:szCs w:val="26"/>
              </w:rPr>
            </w:pPr>
            <w:r w:rsidRPr="00513BBD">
              <w:rPr>
                <w:rFonts w:cs="Times New Roman"/>
                <w:b/>
                <w:bCs/>
                <w:sz w:val="26"/>
                <w:szCs w:val="26"/>
              </w:rPr>
              <w:t>Quy Hoạch</w:t>
            </w:r>
          </w:p>
        </w:tc>
      </w:tr>
      <w:tr w:rsidR="00513BBD" w:rsidRPr="00513BBD" w14:paraId="4EF4F675" w14:textId="77777777" w:rsidTr="008C551B">
        <w:trPr>
          <w:trHeight w:val="565"/>
          <w:jc w:val="center"/>
        </w:trPr>
        <w:tc>
          <w:tcPr>
            <w:tcW w:w="563" w:type="dxa"/>
            <w:vMerge/>
            <w:vAlign w:val="center"/>
          </w:tcPr>
          <w:p w14:paraId="731FF835" w14:textId="77777777" w:rsidR="00441D28" w:rsidRPr="00513BBD" w:rsidRDefault="00441D28" w:rsidP="009A2A42">
            <w:pPr>
              <w:shd w:val="clear" w:color="auto" w:fill="FFFFFF" w:themeFill="background1"/>
              <w:spacing w:line="240" w:lineRule="auto"/>
              <w:ind w:firstLine="0"/>
              <w:rPr>
                <w:rFonts w:cs="Times New Roman"/>
                <w:b/>
                <w:bCs/>
                <w:sz w:val="26"/>
                <w:szCs w:val="26"/>
              </w:rPr>
            </w:pPr>
          </w:p>
        </w:tc>
        <w:tc>
          <w:tcPr>
            <w:tcW w:w="2036" w:type="dxa"/>
            <w:vMerge/>
            <w:vAlign w:val="center"/>
          </w:tcPr>
          <w:p w14:paraId="2C81F41A" w14:textId="77777777" w:rsidR="00441D28" w:rsidRPr="00513BBD" w:rsidRDefault="00441D28" w:rsidP="009A2A42">
            <w:pPr>
              <w:shd w:val="clear" w:color="auto" w:fill="FFFFFF" w:themeFill="background1"/>
              <w:spacing w:line="240" w:lineRule="auto"/>
              <w:ind w:firstLine="0"/>
              <w:rPr>
                <w:rFonts w:cs="Times New Roman"/>
                <w:b/>
                <w:bCs/>
                <w:sz w:val="26"/>
                <w:szCs w:val="26"/>
              </w:rPr>
            </w:pPr>
          </w:p>
        </w:tc>
        <w:tc>
          <w:tcPr>
            <w:tcW w:w="2794" w:type="dxa"/>
            <w:vMerge/>
            <w:vAlign w:val="center"/>
          </w:tcPr>
          <w:p w14:paraId="107E6430" w14:textId="77777777" w:rsidR="00441D28" w:rsidRPr="00513BBD" w:rsidRDefault="00441D28" w:rsidP="009A2A42">
            <w:pPr>
              <w:shd w:val="clear" w:color="auto" w:fill="FFFFFF" w:themeFill="background1"/>
              <w:spacing w:line="240" w:lineRule="auto"/>
              <w:ind w:firstLine="0"/>
              <w:rPr>
                <w:rFonts w:cs="Times New Roman"/>
                <w:b/>
                <w:bCs/>
                <w:sz w:val="26"/>
                <w:szCs w:val="26"/>
              </w:rPr>
            </w:pPr>
          </w:p>
        </w:tc>
        <w:tc>
          <w:tcPr>
            <w:tcW w:w="1833" w:type="dxa"/>
            <w:vMerge/>
            <w:vAlign w:val="center"/>
          </w:tcPr>
          <w:p w14:paraId="5BD637A3" w14:textId="77777777" w:rsidR="00441D28" w:rsidRPr="00513BBD" w:rsidRDefault="00441D28" w:rsidP="009A2A42">
            <w:pPr>
              <w:shd w:val="clear" w:color="auto" w:fill="FFFFFF" w:themeFill="background1"/>
              <w:spacing w:line="240" w:lineRule="auto"/>
              <w:ind w:firstLine="0"/>
              <w:rPr>
                <w:rFonts w:cs="Times New Roman"/>
                <w:b/>
                <w:bCs/>
                <w:sz w:val="26"/>
                <w:szCs w:val="26"/>
              </w:rPr>
            </w:pPr>
          </w:p>
        </w:tc>
        <w:tc>
          <w:tcPr>
            <w:tcW w:w="2054" w:type="dxa"/>
            <w:vMerge/>
            <w:vAlign w:val="center"/>
          </w:tcPr>
          <w:p w14:paraId="44215CE1" w14:textId="77777777" w:rsidR="00441D28" w:rsidRPr="00513BBD" w:rsidRDefault="00441D28" w:rsidP="009A2A42">
            <w:pPr>
              <w:shd w:val="clear" w:color="auto" w:fill="FFFFFF" w:themeFill="background1"/>
              <w:spacing w:line="240" w:lineRule="auto"/>
              <w:ind w:firstLine="0"/>
              <w:rPr>
                <w:rFonts w:cs="Times New Roman"/>
                <w:b/>
                <w:bCs/>
                <w:sz w:val="26"/>
                <w:szCs w:val="26"/>
              </w:rPr>
            </w:pPr>
          </w:p>
        </w:tc>
      </w:tr>
      <w:tr w:rsidR="00513BBD" w:rsidRPr="00513BBD" w14:paraId="5CB09E76" w14:textId="77777777" w:rsidTr="008C551B">
        <w:trPr>
          <w:trHeight w:val="270"/>
          <w:jc w:val="center"/>
        </w:trPr>
        <w:tc>
          <w:tcPr>
            <w:tcW w:w="9280" w:type="dxa"/>
            <w:gridSpan w:val="5"/>
            <w:shd w:val="clear" w:color="auto" w:fill="auto"/>
            <w:noWrap/>
            <w:vAlign w:val="bottom"/>
          </w:tcPr>
          <w:p w14:paraId="269FD4BA" w14:textId="77777777" w:rsidR="00441D28" w:rsidRPr="00513BBD" w:rsidRDefault="00441D28" w:rsidP="009A2A42">
            <w:pPr>
              <w:shd w:val="clear" w:color="auto" w:fill="FFFFFF" w:themeFill="background1"/>
              <w:spacing w:line="240" w:lineRule="auto"/>
              <w:ind w:firstLine="0"/>
              <w:jc w:val="center"/>
              <w:rPr>
                <w:rFonts w:cs="Times New Roman"/>
                <w:b/>
                <w:sz w:val="26"/>
                <w:szCs w:val="26"/>
              </w:rPr>
            </w:pPr>
            <w:r w:rsidRPr="00513BBD">
              <w:rPr>
                <w:rFonts w:eastAsia="Times New Roman" w:cs="Times New Roman"/>
                <w:b/>
                <w:sz w:val="26"/>
                <w:szCs w:val="26"/>
              </w:rPr>
              <w:t>Các công trình quy hoạch giai đoạn trước nhưng chưa thực hiện tiếp tục thực hiện đến năm 2025, định hướng 2030</w:t>
            </w:r>
          </w:p>
        </w:tc>
      </w:tr>
      <w:tr w:rsidR="00513BBD" w:rsidRPr="00513BBD" w14:paraId="56139786" w14:textId="77777777" w:rsidTr="00C46994">
        <w:trPr>
          <w:trHeight w:val="270"/>
          <w:jc w:val="center"/>
        </w:trPr>
        <w:tc>
          <w:tcPr>
            <w:tcW w:w="563" w:type="dxa"/>
            <w:shd w:val="clear" w:color="auto" w:fill="auto"/>
            <w:noWrap/>
            <w:vAlign w:val="center"/>
          </w:tcPr>
          <w:p w14:paraId="7EBC0C39"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1</w:t>
            </w:r>
          </w:p>
        </w:tc>
        <w:tc>
          <w:tcPr>
            <w:tcW w:w="2036" w:type="dxa"/>
            <w:shd w:val="clear" w:color="auto" w:fill="auto"/>
            <w:noWrap/>
            <w:vAlign w:val="center"/>
          </w:tcPr>
          <w:p w14:paraId="0F2DF47A" w14:textId="77777777" w:rsidR="00441D28" w:rsidRPr="00513BBD" w:rsidRDefault="00441D28" w:rsidP="009A2A42">
            <w:pPr>
              <w:shd w:val="clear" w:color="auto" w:fill="FFFFFF" w:themeFill="background1"/>
              <w:spacing w:line="240" w:lineRule="auto"/>
              <w:ind w:firstLine="0"/>
              <w:jc w:val="center"/>
              <w:rPr>
                <w:rFonts w:cs="Times New Roman"/>
                <w:sz w:val="26"/>
                <w:szCs w:val="26"/>
              </w:rPr>
            </w:pPr>
            <w:r w:rsidRPr="00513BBD">
              <w:rPr>
                <w:rFonts w:cs="Times New Roman"/>
                <w:sz w:val="26"/>
                <w:szCs w:val="26"/>
              </w:rPr>
              <w:t>Hồ Đá Bay</w:t>
            </w:r>
          </w:p>
        </w:tc>
        <w:tc>
          <w:tcPr>
            <w:tcW w:w="2794" w:type="dxa"/>
            <w:shd w:val="clear" w:color="auto" w:fill="auto"/>
            <w:noWrap/>
            <w:vAlign w:val="center"/>
          </w:tcPr>
          <w:p w14:paraId="710892E8" w14:textId="77777777" w:rsidR="00441D28" w:rsidRPr="00513BBD" w:rsidRDefault="00441D28" w:rsidP="009A2A42">
            <w:pPr>
              <w:shd w:val="clear" w:color="auto" w:fill="FFFFFF" w:themeFill="background1"/>
              <w:spacing w:line="240" w:lineRule="auto"/>
              <w:ind w:firstLine="0"/>
              <w:jc w:val="center"/>
              <w:rPr>
                <w:rFonts w:cs="Times New Roman"/>
                <w:sz w:val="26"/>
                <w:szCs w:val="26"/>
              </w:rPr>
            </w:pPr>
            <w:r w:rsidRPr="00513BBD">
              <w:rPr>
                <w:rFonts w:cs="Times New Roman"/>
                <w:sz w:val="26"/>
                <w:szCs w:val="26"/>
              </w:rPr>
              <w:t>Xóm Đá Bay</w:t>
            </w:r>
          </w:p>
        </w:tc>
        <w:tc>
          <w:tcPr>
            <w:tcW w:w="1833" w:type="dxa"/>
            <w:shd w:val="clear" w:color="auto" w:fill="auto"/>
            <w:noWrap/>
            <w:vAlign w:val="center"/>
          </w:tcPr>
          <w:p w14:paraId="70F8BD06" w14:textId="77777777" w:rsidR="00441D28" w:rsidRPr="00513BBD" w:rsidRDefault="00C46994" w:rsidP="009A2A42">
            <w:pPr>
              <w:shd w:val="clear" w:color="auto" w:fill="FFFFFF" w:themeFill="background1"/>
              <w:spacing w:line="240" w:lineRule="auto"/>
              <w:ind w:firstLine="0"/>
              <w:jc w:val="center"/>
              <w:rPr>
                <w:rFonts w:cs="Times New Roman"/>
                <w:sz w:val="26"/>
                <w:szCs w:val="26"/>
              </w:rPr>
            </w:pPr>
            <w:r w:rsidRPr="00513BBD">
              <w:rPr>
                <w:rFonts w:cs="Times New Roman"/>
                <w:sz w:val="26"/>
                <w:szCs w:val="26"/>
              </w:rPr>
              <w:t>3,20</w:t>
            </w:r>
          </w:p>
        </w:tc>
        <w:tc>
          <w:tcPr>
            <w:tcW w:w="2054" w:type="dxa"/>
            <w:shd w:val="clear" w:color="auto" w:fill="auto"/>
            <w:noWrap/>
            <w:vAlign w:val="center"/>
          </w:tcPr>
          <w:p w14:paraId="11787B01" w14:textId="77777777" w:rsidR="00441D28" w:rsidRPr="00513BBD" w:rsidRDefault="00C46994" w:rsidP="009A2A42">
            <w:pPr>
              <w:shd w:val="clear" w:color="auto" w:fill="FFFFFF" w:themeFill="background1"/>
              <w:spacing w:line="240" w:lineRule="auto"/>
              <w:ind w:firstLine="0"/>
              <w:jc w:val="center"/>
              <w:rPr>
                <w:rFonts w:cs="Times New Roman"/>
                <w:sz w:val="26"/>
                <w:szCs w:val="26"/>
              </w:rPr>
            </w:pPr>
            <w:r w:rsidRPr="00513BBD">
              <w:rPr>
                <w:rFonts w:cs="Times New Roman"/>
                <w:sz w:val="26"/>
                <w:szCs w:val="26"/>
              </w:rPr>
              <w:t>Quy hoạch mới</w:t>
            </w:r>
          </w:p>
        </w:tc>
      </w:tr>
      <w:tr w:rsidR="00441D28" w:rsidRPr="00513BBD" w14:paraId="1A803385" w14:textId="77777777" w:rsidTr="008C551B">
        <w:trPr>
          <w:trHeight w:val="270"/>
          <w:jc w:val="center"/>
        </w:trPr>
        <w:tc>
          <w:tcPr>
            <w:tcW w:w="563" w:type="dxa"/>
            <w:shd w:val="clear" w:color="auto" w:fill="auto"/>
            <w:noWrap/>
            <w:vAlign w:val="center"/>
          </w:tcPr>
          <w:p w14:paraId="48A8D86E" w14:textId="77777777" w:rsidR="00441D28" w:rsidRPr="00513BBD" w:rsidRDefault="00441D28" w:rsidP="009A2A42">
            <w:pPr>
              <w:shd w:val="clear" w:color="auto" w:fill="FFFFFF" w:themeFill="background1"/>
              <w:ind w:firstLine="0"/>
              <w:jc w:val="center"/>
              <w:rPr>
                <w:sz w:val="26"/>
                <w:szCs w:val="26"/>
              </w:rPr>
            </w:pPr>
            <w:r w:rsidRPr="00513BBD">
              <w:rPr>
                <w:sz w:val="26"/>
                <w:szCs w:val="26"/>
              </w:rPr>
              <w:t>2</w:t>
            </w:r>
          </w:p>
        </w:tc>
        <w:tc>
          <w:tcPr>
            <w:tcW w:w="2036" w:type="dxa"/>
            <w:shd w:val="clear" w:color="auto" w:fill="auto"/>
            <w:noWrap/>
            <w:vAlign w:val="center"/>
          </w:tcPr>
          <w:p w14:paraId="1083CB41" w14:textId="77777777" w:rsidR="00441D28" w:rsidRPr="00513BBD" w:rsidRDefault="00441D28" w:rsidP="009A2A42">
            <w:pPr>
              <w:shd w:val="clear" w:color="auto" w:fill="FFFFFF" w:themeFill="background1"/>
              <w:spacing w:line="240" w:lineRule="auto"/>
              <w:ind w:firstLine="0"/>
              <w:jc w:val="center"/>
              <w:rPr>
                <w:rFonts w:cs="Times New Roman"/>
                <w:sz w:val="26"/>
                <w:szCs w:val="26"/>
              </w:rPr>
            </w:pPr>
            <w:r w:rsidRPr="00513BBD">
              <w:rPr>
                <w:rFonts w:cs="Times New Roman"/>
                <w:sz w:val="26"/>
                <w:szCs w:val="26"/>
              </w:rPr>
              <w:t>Trạm bơm</w:t>
            </w:r>
          </w:p>
        </w:tc>
        <w:tc>
          <w:tcPr>
            <w:tcW w:w="2794" w:type="dxa"/>
            <w:shd w:val="clear" w:color="auto" w:fill="auto"/>
            <w:noWrap/>
            <w:vAlign w:val="center"/>
          </w:tcPr>
          <w:p w14:paraId="2B19478B" w14:textId="77777777" w:rsidR="00441D28" w:rsidRPr="00513BBD" w:rsidRDefault="00441D28" w:rsidP="009A2A42">
            <w:pPr>
              <w:shd w:val="clear" w:color="auto" w:fill="FFFFFF" w:themeFill="background1"/>
              <w:spacing w:line="240" w:lineRule="auto"/>
              <w:ind w:firstLine="0"/>
              <w:jc w:val="center"/>
              <w:rPr>
                <w:rFonts w:cs="Times New Roman"/>
                <w:sz w:val="26"/>
                <w:szCs w:val="26"/>
              </w:rPr>
            </w:pPr>
            <w:r w:rsidRPr="00513BBD">
              <w:rPr>
                <w:rFonts w:cs="Times New Roman"/>
                <w:sz w:val="26"/>
                <w:szCs w:val="26"/>
              </w:rPr>
              <w:t>Xóm Đá Bay</w:t>
            </w:r>
          </w:p>
        </w:tc>
        <w:tc>
          <w:tcPr>
            <w:tcW w:w="1833" w:type="dxa"/>
            <w:shd w:val="clear" w:color="auto" w:fill="auto"/>
            <w:noWrap/>
            <w:vAlign w:val="center"/>
          </w:tcPr>
          <w:p w14:paraId="03DA6B8D" w14:textId="77777777" w:rsidR="00441D28" w:rsidRPr="00513BBD" w:rsidRDefault="00441D28" w:rsidP="009A2A42">
            <w:pPr>
              <w:shd w:val="clear" w:color="auto" w:fill="FFFFFF" w:themeFill="background1"/>
              <w:spacing w:line="240" w:lineRule="auto"/>
              <w:ind w:firstLine="0"/>
              <w:jc w:val="center"/>
              <w:rPr>
                <w:rFonts w:cs="Times New Roman"/>
                <w:sz w:val="26"/>
                <w:szCs w:val="26"/>
              </w:rPr>
            </w:pPr>
            <w:r w:rsidRPr="00513BBD">
              <w:rPr>
                <w:rFonts w:cs="Times New Roman"/>
                <w:sz w:val="26"/>
                <w:szCs w:val="26"/>
              </w:rPr>
              <w:t>0,01</w:t>
            </w:r>
          </w:p>
        </w:tc>
        <w:tc>
          <w:tcPr>
            <w:tcW w:w="2054" w:type="dxa"/>
            <w:shd w:val="clear" w:color="auto" w:fill="auto"/>
            <w:noWrap/>
            <w:vAlign w:val="center"/>
          </w:tcPr>
          <w:p w14:paraId="6D5CC1B5" w14:textId="77777777" w:rsidR="00441D28" w:rsidRPr="00513BBD" w:rsidRDefault="00441D28" w:rsidP="009A2A42">
            <w:pPr>
              <w:shd w:val="clear" w:color="auto" w:fill="FFFFFF" w:themeFill="background1"/>
              <w:spacing w:line="240" w:lineRule="auto"/>
              <w:ind w:firstLine="0"/>
              <w:jc w:val="center"/>
              <w:rPr>
                <w:rFonts w:cs="Times New Roman"/>
                <w:sz w:val="26"/>
                <w:szCs w:val="26"/>
              </w:rPr>
            </w:pPr>
            <w:r w:rsidRPr="00513BBD">
              <w:rPr>
                <w:rFonts w:cs="Times New Roman"/>
                <w:sz w:val="26"/>
                <w:szCs w:val="26"/>
              </w:rPr>
              <w:t>Xây mới</w:t>
            </w:r>
          </w:p>
        </w:tc>
      </w:tr>
    </w:tbl>
    <w:p w14:paraId="4345250C" w14:textId="77777777" w:rsidR="00441D28" w:rsidRPr="00513BBD" w:rsidRDefault="00441D28" w:rsidP="009A2A42">
      <w:pPr>
        <w:shd w:val="clear" w:color="auto" w:fill="FFFFFF" w:themeFill="background1"/>
        <w:tabs>
          <w:tab w:val="left" w:leader="dot" w:pos="8789"/>
        </w:tabs>
        <w:spacing w:line="240" w:lineRule="auto"/>
        <w:ind w:firstLine="0"/>
        <w:rPr>
          <w:rFonts w:eastAsia="Times New Roman" w:cs="Arial"/>
          <w:szCs w:val="28"/>
          <w:lang w:eastAsia="vi-VN"/>
        </w:rPr>
      </w:pPr>
    </w:p>
    <w:p w14:paraId="4EAB0BE2" w14:textId="77777777" w:rsidR="00441D28" w:rsidRPr="00513BBD" w:rsidRDefault="006E114B" w:rsidP="009A2A42">
      <w:pPr>
        <w:shd w:val="clear" w:color="auto" w:fill="FFFFFF" w:themeFill="background1"/>
        <w:tabs>
          <w:tab w:val="left" w:leader="dot" w:pos="8789"/>
        </w:tabs>
        <w:spacing w:line="240" w:lineRule="auto"/>
        <w:ind w:firstLine="0"/>
        <w:jc w:val="center"/>
        <w:rPr>
          <w:rFonts w:eastAsia="Times New Roman" w:cs="Arial"/>
          <w:b/>
          <w:szCs w:val="28"/>
          <w:lang w:eastAsia="vi-VN"/>
        </w:rPr>
      </w:pPr>
      <w:r w:rsidRPr="00513BBD">
        <w:rPr>
          <w:rFonts w:eastAsia="Times New Roman" w:cs="Arial"/>
          <w:b/>
          <w:szCs w:val="28"/>
          <w:lang w:eastAsia="vi-VN"/>
        </w:rPr>
        <w:t>Bảng 13</w:t>
      </w:r>
      <w:r w:rsidR="00441D28" w:rsidRPr="00513BBD">
        <w:rPr>
          <w:rFonts w:eastAsia="Times New Roman" w:cs="Arial"/>
          <w:b/>
          <w:szCs w:val="28"/>
          <w:lang w:eastAsia="vi-VN"/>
        </w:rPr>
        <w:t>: Tổng hợp danh mục các công trình hạ tầng xã hội đưa ra khỏi quy hoạch đến năm 2025, định hướng đến năm 2030</w:t>
      </w:r>
    </w:p>
    <w:tbl>
      <w:tblPr>
        <w:tblW w:w="5000" w:type="pct"/>
        <w:tblCellMar>
          <w:left w:w="0" w:type="dxa"/>
          <w:right w:w="0" w:type="dxa"/>
        </w:tblCellMar>
        <w:tblLook w:val="04A0" w:firstRow="1" w:lastRow="0" w:firstColumn="1" w:lastColumn="0" w:noHBand="0" w:noVBand="1"/>
      </w:tblPr>
      <w:tblGrid>
        <w:gridCol w:w="1131"/>
        <w:gridCol w:w="2268"/>
        <w:gridCol w:w="1501"/>
        <w:gridCol w:w="1598"/>
        <w:gridCol w:w="1334"/>
        <w:gridCol w:w="1666"/>
      </w:tblGrid>
      <w:tr w:rsidR="00513BBD" w:rsidRPr="00513BBD" w14:paraId="1862D234" w14:textId="77777777" w:rsidTr="00DB0C7B">
        <w:trPr>
          <w:trHeight w:val="449"/>
        </w:trPr>
        <w:tc>
          <w:tcPr>
            <w:tcW w:w="59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12F3C4BB"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b/>
                <w:bCs/>
                <w:kern w:val="24"/>
                <w:sz w:val="26"/>
                <w:szCs w:val="26"/>
                <w:lang w:val="fr-FR"/>
              </w:rPr>
              <w:t>STT</w:t>
            </w:r>
          </w:p>
        </w:tc>
        <w:tc>
          <w:tcPr>
            <w:tcW w:w="1194"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2CCEF56E"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b/>
                <w:bCs/>
                <w:kern w:val="24"/>
                <w:sz w:val="26"/>
                <w:szCs w:val="26"/>
              </w:rPr>
              <w:t>Tên công trình</w:t>
            </w:r>
          </w:p>
        </w:tc>
        <w:tc>
          <w:tcPr>
            <w:tcW w:w="790"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1AAA38FB"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b/>
                <w:bCs/>
                <w:kern w:val="24"/>
                <w:sz w:val="26"/>
                <w:szCs w:val="26"/>
                <w:lang w:val="fr-FR"/>
              </w:rPr>
              <w:t>Vị trí</w:t>
            </w:r>
          </w:p>
        </w:tc>
        <w:tc>
          <w:tcPr>
            <w:tcW w:w="154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0F58BB9F"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b/>
                <w:bCs/>
                <w:kern w:val="24"/>
                <w:sz w:val="26"/>
                <w:szCs w:val="26"/>
                <w:lang w:val="fr-FR"/>
              </w:rPr>
              <w:t>Diện tích đất (m2)</w:t>
            </w:r>
          </w:p>
        </w:tc>
        <w:tc>
          <w:tcPr>
            <w:tcW w:w="877"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5A226C58" w14:textId="77777777" w:rsidR="00DB0C42" w:rsidRPr="00513BBD" w:rsidRDefault="00DB0C7B" w:rsidP="009A2A42">
            <w:pPr>
              <w:shd w:val="clear" w:color="auto" w:fill="FFFFFF" w:themeFill="background1"/>
              <w:spacing w:line="240" w:lineRule="auto"/>
              <w:ind w:firstLine="0"/>
              <w:jc w:val="center"/>
              <w:rPr>
                <w:rFonts w:eastAsia="Times New Roman" w:cs="Times New Roman"/>
                <w:b/>
                <w:bCs/>
                <w:kern w:val="24"/>
                <w:sz w:val="26"/>
                <w:szCs w:val="26"/>
              </w:rPr>
            </w:pPr>
            <w:r w:rsidRPr="00513BBD">
              <w:rPr>
                <w:rFonts w:eastAsia="Times New Roman" w:cs="Times New Roman"/>
                <w:b/>
                <w:bCs/>
                <w:kern w:val="24"/>
                <w:sz w:val="26"/>
                <w:szCs w:val="26"/>
              </w:rPr>
              <w:t>Quy hoạch</w:t>
            </w:r>
            <w:r w:rsidR="00DB0C42" w:rsidRPr="00513BBD">
              <w:rPr>
                <w:rFonts w:eastAsia="Times New Roman" w:cs="Times New Roman"/>
                <w:b/>
                <w:bCs/>
                <w:kern w:val="24"/>
                <w:sz w:val="26"/>
                <w:szCs w:val="26"/>
              </w:rPr>
              <w:t xml:space="preserve"> giai đoạn trước </w:t>
            </w:r>
          </w:p>
          <w:p w14:paraId="75A364E6" w14:textId="77777777" w:rsidR="00DB0C7B" w:rsidRPr="00513BBD" w:rsidRDefault="00272627"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b/>
                <w:bCs/>
                <w:kern w:val="24"/>
                <w:sz w:val="26"/>
                <w:szCs w:val="26"/>
              </w:rPr>
              <w:t>(</w:t>
            </w:r>
            <w:r w:rsidR="00DB0C42" w:rsidRPr="00513BBD">
              <w:rPr>
                <w:rFonts w:eastAsia="Times New Roman" w:cs="Times New Roman"/>
                <w:b/>
                <w:bCs/>
                <w:kern w:val="24"/>
                <w:sz w:val="26"/>
                <w:szCs w:val="26"/>
              </w:rPr>
              <w:t>2012-2020</w:t>
            </w:r>
            <w:r w:rsidRPr="00513BBD">
              <w:rPr>
                <w:rFonts w:eastAsia="Times New Roman" w:cs="Times New Roman"/>
                <w:b/>
                <w:bCs/>
                <w:kern w:val="24"/>
                <w:sz w:val="26"/>
                <w:szCs w:val="26"/>
              </w:rPr>
              <w:t>)</w:t>
            </w:r>
          </w:p>
        </w:tc>
      </w:tr>
      <w:tr w:rsidR="00513BBD" w:rsidRPr="00513BBD" w14:paraId="7C4499DC" w14:textId="77777777" w:rsidTr="00DB0C7B">
        <w:trPr>
          <w:trHeight w:val="613"/>
        </w:trPr>
        <w:tc>
          <w:tcPr>
            <w:tcW w:w="596" w:type="pct"/>
            <w:vMerge/>
            <w:tcBorders>
              <w:top w:val="single" w:sz="8" w:space="0" w:color="000000"/>
              <w:left w:val="single" w:sz="8" w:space="0" w:color="000000"/>
              <w:bottom w:val="single" w:sz="8" w:space="0" w:color="000000"/>
              <w:right w:val="single" w:sz="8" w:space="0" w:color="000000"/>
            </w:tcBorders>
            <w:vAlign w:val="center"/>
            <w:hideMark/>
          </w:tcPr>
          <w:p w14:paraId="2226D81A" w14:textId="77777777" w:rsidR="00DB0C7B" w:rsidRPr="00513BBD" w:rsidRDefault="00DB0C7B" w:rsidP="009A2A42">
            <w:pPr>
              <w:shd w:val="clear" w:color="auto" w:fill="FFFFFF" w:themeFill="background1"/>
              <w:spacing w:line="240" w:lineRule="auto"/>
              <w:ind w:firstLine="0"/>
              <w:jc w:val="left"/>
              <w:rPr>
                <w:rFonts w:eastAsia="Times New Roman" w:cs="Times New Roman"/>
                <w:sz w:val="26"/>
                <w:szCs w:val="26"/>
              </w:rPr>
            </w:pPr>
          </w:p>
        </w:tc>
        <w:tc>
          <w:tcPr>
            <w:tcW w:w="1194" w:type="pct"/>
            <w:vMerge/>
            <w:tcBorders>
              <w:top w:val="single" w:sz="8" w:space="0" w:color="000000"/>
              <w:left w:val="single" w:sz="8" w:space="0" w:color="000000"/>
              <w:bottom w:val="single" w:sz="8" w:space="0" w:color="000000"/>
              <w:right w:val="single" w:sz="8" w:space="0" w:color="000000"/>
            </w:tcBorders>
            <w:vAlign w:val="center"/>
            <w:hideMark/>
          </w:tcPr>
          <w:p w14:paraId="473D34A9" w14:textId="77777777" w:rsidR="00DB0C7B" w:rsidRPr="00513BBD" w:rsidRDefault="00DB0C7B" w:rsidP="009A2A42">
            <w:pPr>
              <w:shd w:val="clear" w:color="auto" w:fill="FFFFFF" w:themeFill="background1"/>
              <w:spacing w:line="240" w:lineRule="auto"/>
              <w:ind w:firstLine="0"/>
              <w:jc w:val="left"/>
              <w:rPr>
                <w:rFonts w:eastAsia="Times New Roman" w:cs="Times New Roman"/>
                <w:sz w:val="26"/>
                <w:szCs w:val="26"/>
              </w:rPr>
            </w:pPr>
          </w:p>
        </w:tc>
        <w:tc>
          <w:tcPr>
            <w:tcW w:w="790" w:type="pct"/>
            <w:vMerge/>
            <w:tcBorders>
              <w:top w:val="single" w:sz="8" w:space="0" w:color="000000"/>
              <w:left w:val="single" w:sz="8" w:space="0" w:color="000000"/>
              <w:bottom w:val="single" w:sz="8" w:space="0" w:color="000000"/>
              <w:right w:val="single" w:sz="8" w:space="0" w:color="000000"/>
            </w:tcBorders>
            <w:vAlign w:val="center"/>
            <w:hideMark/>
          </w:tcPr>
          <w:p w14:paraId="121A21B9" w14:textId="77777777" w:rsidR="00DB0C7B" w:rsidRPr="00513BBD" w:rsidRDefault="00DB0C7B" w:rsidP="009A2A42">
            <w:pPr>
              <w:shd w:val="clear" w:color="auto" w:fill="FFFFFF" w:themeFill="background1"/>
              <w:spacing w:line="240" w:lineRule="auto"/>
              <w:ind w:firstLine="0"/>
              <w:jc w:val="left"/>
              <w:rPr>
                <w:rFonts w:eastAsia="Times New Roman" w:cs="Times New Roman"/>
                <w:sz w:val="26"/>
                <w:szCs w:val="26"/>
              </w:rPr>
            </w:pP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0F8C6005"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b/>
                <w:bCs/>
                <w:kern w:val="24"/>
                <w:sz w:val="26"/>
                <w:szCs w:val="26"/>
              </w:rPr>
              <w:t>2011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174C60EF"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b/>
                <w:bCs/>
                <w:kern w:val="24"/>
                <w:sz w:val="26"/>
                <w:szCs w:val="26"/>
                <w:lang w:val="fr-FR"/>
              </w:rPr>
              <w:t>2020</w:t>
            </w:r>
          </w:p>
        </w:tc>
        <w:tc>
          <w:tcPr>
            <w:tcW w:w="877" w:type="pct"/>
            <w:vMerge/>
            <w:tcBorders>
              <w:top w:val="single" w:sz="8" w:space="0" w:color="000000"/>
              <w:left w:val="single" w:sz="8" w:space="0" w:color="000000"/>
              <w:bottom w:val="single" w:sz="8" w:space="0" w:color="000000"/>
              <w:right w:val="single" w:sz="8" w:space="0" w:color="000000"/>
            </w:tcBorders>
            <w:vAlign w:val="center"/>
            <w:hideMark/>
          </w:tcPr>
          <w:p w14:paraId="682F5E61" w14:textId="77777777" w:rsidR="00DB0C7B" w:rsidRPr="00513BBD" w:rsidRDefault="00DB0C7B" w:rsidP="009A2A42">
            <w:pPr>
              <w:shd w:val="clear" w:color="auto" w:fill="FFFFFF" w:themeFill="background1"/>
              <w:spacing w:line="240" w:lineRule="auto"/>
              <w:ind w:firstLine="0"/>
              <w:jc w:val="left"/>
              <w:rPr>
                <w:rFonts w:eastAsia="Times New Roman" w:cs="Times New Roman"/>
                <w:sz w:val="26"/>
                <w:szCs w:val="26"/>
              </w:rPr>
            </w:pPr>
          </w:p>
        </w:tc>
      </w:tr>
      <w:tr w:rsidR="00513BBD" w:rsidRPr="00513BBD" w14:paraId="35014401" w14:textId="77777777" w:rsidTr="00DB0C7B">
        <w:trPr>
          <w:trHeight w:val="806"/>
        </w:trPr>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6ECF78F7" w14:textId="77777777" w:rsidR="00DB0C7B" w:rsidRPr="00513BBD" w:rsidRDefault="00DB0C7B" w:rsidP="009A2A42">
            <w:pPr>
              <w:shd w:val="clear" w:color="auto" w:fill="FFFFFF" w:themeFill="background1"/>
              <w:spacing w:line="240" w:lineRule="auto"/>
              <w:ind w:firstLine="0"/>
              <w:jc w:val="center"/>
              <w:rPr>
                <w:rFonts w:eastAsia="Times New Roman" w:cs="Times New Roman"/>
                <w:kern w:val="24"/>
                <w:sz w:val="26"/>
                <w:szCs w:val="26"/>
              </w:rPr>
            </w:pPr>
            <w:r w:rsidRPr="00513BBD">
              <w:rPr>
                <w:rFonts w:eastAsia="Times New Roman" w:cs="Times New Roman"/>
                <w:kern w:val="24"/>
                <w:sz w:val="26"/>
                <w:szCs w:val="26"/>
              </w:rPr>
              <w:t>1</w:t>
            </w:r>
          </w:p>
        </w:tc>
        <w:tc>
          <w:tcPr>
            <w:tcW w:w="1194"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2860993D" w14:textId="77777777" w:rsidR="00DB0C7B" w:rsidRPr="00513BBD" w:rsidRDefault="00DB0C7B" w:rsidP="009A2A42">
            <w:pPr>
              <w:shd w:val="clear" w:color="auto" w:fill="FFFFFF" w:themeFill="background1"/>
              <w:spacing w:line="240" w:lineRule="auto"/>
              <w:ind w:firstLine="0"/>
              <w:jc w:val="left"/>
              <w:rPr>
                <w:rFonts w:cs="Times New Roman"/>
                <w:sz w:val="26"/>
                <w:szCs w:val="26"/>
              </w:rPr>
            </w:pPr>
            <w:r w:rsidRPr="00513BBD">
              <w:rPr>
                <w:rFonts w:eastAsia="Times New Roman" w:cs="Times New Roman"/>
                <w:kern w:val="24"/>
                <w:sz w:val="26"/>
                <w:szCs w:val="26"/>
                <w:lang w:val="es-ES"/>
              </w:rPr>
              <w:t>Nhà văn hóa xóm Thẩm Kẻ</w:t>
            </w:r>
          </w:p>
        </w:tc>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1CE3763B" w14:textId="77777777" w:rsidR="00DB0C7B" w:rsidRPr="00513BBD" w:rsidRDefault="00B03DFD" w:rsidP="009A2A42">
            <w:pPr>
              <w:pStyle w:val="NormalWeb"/>
              <w:shd w:val="clear" w:color="auto" w:fill="FFFFFF" w:themeFill="background1"/>
              <w:spacing w:before="60" w:beforeAutospacing="0" w:after="60" w:afterAutospacing="0"/>
              <w:ind w:firstLine="0"/>
              <w:jc w:val="center"/>
              <w:rPr>
                <w:sz w:val="26"/>
                <w:szCs w:val="26"/>
              </w:rPr>
            </w:pPr>
            <w:r w:rsidRPr="00513BBD">
              <w:rPr>
                <w:kern w:val="24"/>
                <w:sz w:val="26"/>
                <w:szCs w:val="26"/>
                <w:lang w:val="pt-BR"/>
              </w:rPr>
              <w:t xml:space="preserve">Xóm </w:t>
            </w:r>
            <w:r w:rsidR="00DB0C7B" w:rsidRPr="00513BBD">
              <w:rPr>
                <w:kern w:val="24"/>
                <w:sz w:val="26"/>
                <w:szCs w:val="26"/>
                <w:lang w:val="pt-BR"/>
              </w:rPr>
              <w:t>Thẩm Kẻ</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3B6A55" w14:textId="77777777" w:rsidR="00DB0C7B" w:rsidRPr="00513BBD" w:rsidRDefault="00DB0C7B" w:rsidP="009A2A42">
            <w:pPr>
              <w:pStyle w:val="NormalWeb"/>
              <w:shd w:val="clear" w:color="auto" w:fill="FFFFFF" w:themeFill="background1"/>
              <w:spacing w:before="60" w:beforeAutospacing="0" w:after="60" w:afterAutospacing="0"/>
              <w:ind w:firstLine="0"/>
              <w:jc w:val="center"/>
              <w:rPr>
                <w:sz w:val="26"/>
                <w:szCs w:val="26"/>
              </w:rPr>
            </w:pPr>
            <w:r w:rsidRPr="00513BBD">
              <w:rPr>
                <w:kern w:val="24"/>
                <w:sz w:val="26"/>
                <w:szCs w:val="26"/>
                <w:lang w:val="pt-BR"/>
              </w:rPr>
              <w:t>250</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4B6B21DC" w14:textId="77777777" w:rsidR="00DB0C7B" w:rsidRPr="00513BBD" w:rsidRDefault="00DB0C7B" w:rsidP="009A2A42">
            <w:pPr>
              <w:pStyle w:val="NormalWeb"/>
              <w:shd w:val="clear" w:color="auto" w:fill="FFFFFF" w:themeFill="background1"/>
              <w:spacing w:before="60" w:beforeAutospacing="0" w:after="60" w:afterAutospacing="0"/>
              <w:ind w:firstLine="0"/>
              <w:jc w:val="center"/>
              <w:rPr>
                <w:sz w:val="26"/>
                <w:szCs w:val="26"/>
              </w:rPr>
            </w:pPr>
            <w:r w:rsidRPr="00513BBD">
              <w:rPr>
                <w:kern w:val="24"/>
                <w:sz w:val="26"/>
                <w:szCs w:val="26"/>
                <w:lang w:val="pt-BR"/>
              </w:rPr>
              <w:t>300</w:t>
            </w:r>
          </w:p>
        </w:tc>
        <w:tc>
          <w:tcPr>
            <w:tcW w:w="877"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67FECCBC" w14:textId="77777777" w:rsidR="00DB0C7B" w:rsidRPr="00513BBD" w:rsidRDefault="00DB0C7B" w:rsidP="009A2A42">
            <w:pPr>
              <w:pStyle w:val="NormalWeb"/>
              <w:shd w:val="clear" w:color="auto" w:fill="FFFFFF" w:themeFill="background1"/>
              <w:spacing w:before="60" w:beforeAutospacing="0" w:after="60" w:afterAutospacing="0"/>
              <w:ind w:firstLine="0"/>
              <w:jc w:val="center"/>
              <w:rPr>
                <w:sz w:val="26"/>
                <w:szCs w:val="26"/>
              </w:rPr>
            </w:pPr>
            <w:r w:rsidRPr="00513BBD">
              <w:rPr>
                <w:kern w:val="24"/>
                <w:sz w:val="26"/>
                <w:szCs w:val="26"/>
                <w:lang w:val="pt-BR"/>
              </w:rPr>
              <w:t>Mở rộng về phía bắc</w:t>
            </w:r>
          </w:p>
        </w:tc>
      </w:tr>
      <w:tr w:rsidR="00513BBD" w:rsidRPr="00513BBD" w14:paraId="40BE1885" w14:textId="77777777" w:rsidTr="00DB0C7B">
        <w:trPr>
          <w:trHeight w:val="806"/>
        </w:trPr>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0C9AAFEF" w14:textId="77777777" w:rsidR="00DB0C7B" w:rsidRPr="00513BBD" w:rsidRDefault="00DB0C7B" w:rsidP="009A2A42">
            <w:pPr>
              <w:shd w:val="clear" w:color="auto" w:fill="FFFFFF" w:themeFill="background1"/>
              <w:spacing w:line="240" w:lineRule="auto"/>
              <w:ind w:firstLine="0"/>
              <w:jc w:val="center"/>
              <w:rPr>
                <w:rFonts w:eastAsia="Times New Roman" w:cs="Times New Roman"/>
                <w:kern w:val="24"/>
                <w:sz w:val="26"/>
                <w:szCs w:val="26"/>
              </w:rPr>
            </w:pPr>
            <w:r w:rsidRPr="00513BBD">
              <w:rPr>
                <w:rFonts w:eastAsia="Times New Roman" w:cs="Times New Roman"/>
                <w:kern w:val="24"/>
                <w:sz w:val="26"/>
                <w:szCs w:val="26"/>
              </w:rPr>
              <w:t>2</w:t>
            </w:r>
          </w:p>
        </w:tc>
        <w:tc>
          <w:tcPr>
            <w:tcW w:w="1194"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255C27F0" w14:textId="77777777" w:rsidR="00DB0C7B" w:rsidRPr="00513BBD" w:rsidRDefault="00DB0C7B" w:rsidP="009A2A42">
            <w:pPr>
              <w:shd w:val="clear" w:color="auto" w:fill="FFFFFF" w:themeFill="background1"/>
              <w:spacing w:line="240" w:lineRule="auto"/>
              <w:ind w:firstLine="0"/>
              <w:jc w:val="left"/>
              <w:rPr>
                <w:rFonts w:cs="Times New Roman"/>
                <w:sz w:val="26"/>
                <w:szCs w:val="26"/>
              </w:rPr>
            </w:pPr>
            <w:r w:rsidRPr="00513BBD">
              <w:rPr>
                <w:rFonts w:eastAsia="Times New Roman" w:cs="Times New Roman"/>
                <w:kern w:val="24"/>
                <w:sz w:val="26"/>
                <w:szCs w:val="26"/>
                <w:lang w:val="es-ES"/>
              </w:rPr>
              <w:t>Nhà văn hóa xóm Nạ Mộc</w:t>
            </w:r>
          </w:p>
        </w:tc>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5B74D9EF" w14:textId="77777777" w:rsidR="00DB0C7B" w:rsidRPr="00513BBD" w:rsidRDefault="00B03DFD" w:rsidP="009A2A42">
            <w:pPr>
              <w:pStyle w:val="NormalWeb"/>
              <w:shd w:val="clear" w:color="auto" w:fill="FFFFFF" w:themeFill="background1"/>
              <w:spacing w:before="60" w:beforeAutospacing="0" w:after="60" w:afterAutospacing="0"/>
              <w:ind w:firstLine="0"/>
              <w:jc w:val="center"/>
              <w:rPr>
                <w:sz w:val="26"/>
                <w:szCs w:val="26"/>
              </w:rPr>
            </w:pPr>
            <w:r w:rsidRPr="00513BBD">
              <w:rPr>
                <w:kern w:val="24"/>
                <w:sz w:val="26"/>
                <w:szCs w:val="26"/>
                <w:lang w:val="pt-BR"/>
              </w:rPr>
              <w:t xml:space="preserve">Xóm </w:t>
            </w:r>
            <w:r w:rsidR="00DB0C7B" w:rsidRPr="00513BBD">
              <w:rPr>
                <w:kern w:val="24"/>
                <w:sz w:val="26"/>
                <w:szCs w:val="26"/>
                <w:lang w:val="pt-BR"/>
              </w:rPr>
              <w:t>Nạ Mộc</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D9850F" w14:textId="77777777" w:rsidR="00DB0C7B" w:rsidRPr="00513BBD" w:rsidRDefault="00DB0C7B" w:rsidP="009A2A42">
            <w:pPr>
              <w:pStyle w:val="NormalWeb"/>
              <w:shd w:val="clear" w:color="auto" w:fill="FFFFFF" w:themeFill="background1"/>
              <w:spacing w:before="60" w:beforeAutospacing="0" w:after="60" w:afterAutospacing="0"/>
              <w:ind w:firstLine="0"/>
              <w:jc w:val="center"/>
              <w:rPr>
                <w:sz w:val="26"/>
                <w:szCs w:val="26"/>
              </w:rPr>
            </w:pPr>
            <w:r w:rsidRPr="00513BBD">
              <w:rPr>
                <w:kern w:val="24"/>
                <w:sz w:val="26"/>
                <w:szCs w:val="26"/>
                <w:lang w:val="pt-BR"/>
              </w:rPr>
              <w:t>150</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2FD2651F" w14:textId="77777777" w:rsidR="00DB0C7B" w:rsidRPr="00513BBD" w:rsidRDefault="00DB0C7B" w:rsidP="009A2A42">
            <w:pPr>
              <w:pStyle w:val="NormalWeb"/>
              <w:shd w:val="clear" w:color="auto" w:fill="FFFFFF" w:themeFill="background1"/>
              <w:spacing w:before="60" w:beforeAutospacing="0" w:after="60" w:afterAutospacing="0"/>
              <w:ind w:firstLine="0"/>
              <w:jc w:val="center"/>
              <w:rPr>
                <w:sz w:val="26"/>
                <w:szCs w:val="26"/>
              </w:rPr>
            </w:pPr>
            <w:r w:rsidRPr="00513BBD">
              <w:rPr>
                <w:kern w:val="24"/>
                <w:sz w:val="26"/>
                <w:szCs w:val="26"/>
                <w:lang w:val="pt-BR"/>
              </w:rPr>
              <w:t>300</w:t>
            </w:r>
          </w:p>
        </w:tc>
        <w:tc>
          <w:tcPr>
            <w:tcW w:w="877"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357E137B" w14:textId="77777777" w:rsidR="00DB0C7B" w:rsidRPr="00513BBD" w:rsidRDefault="00DB0C7B" w:rsidP="009A2A42">
            <w:pPr>
              <w:pStyle w:val="NormalWeb"/>
              <w:shd w:val="clear" w:color="auto" w:fill="FFFFFF" w:themeFill="background1"/>
              <w:spacing w:before="60" w:beforeAutospacing="0" w:after="60" w:afterAutospacing="0"/>
              <w:ind w:firstLine="0"/>
              <w:jc w:val="center"/>
              <w:rPr>
                <w:sz w:val="26"/>
                <w:szCs w:val="26"/>
              </w:rPr>
            </w:pPr>
            <w:r w:rsidRPr="00513BBD">
              <w:rPr>
                <w:kern w:val="24"/>
                <w:sz w:val="26"/>
                <w:szCs w:val="26"/>
                <w:lang w:val="pt-BR"/>
              </w:rPr>
              <w:t>Mở</w:t>
            </w:r>
            <w:r w:rsidRPr="00513BBD">
              <w:rPr>
                <w:kern w:val="24"/>
                <w:sz w:val="26"/>
                <w:szCs w:val="26"/>
              </w:rPr>
              <w:t xml:space="preserve"> rộng </w:t>
            </w:r>
            <w:r w:rsidRPr="00513BBD">
              <w:rPr>
                <w:kern w:val="24"/>
                <w:sz w:val="26"/>
                <w:szCs w:val="26"/>
                <w:lang w:val="pt-BR"/>
              </w:rPr>
              <w:t>về phía nam</w:t>
            </w:r>
          </w:p>
        </w:tc>
      </w:tr>
      <w:tr w:rsidR="00513BBD" w:rsidRPr="00513BBD" w14:paraId="0F680E29" w14:textId="77777777" w:rsidTr="00DB0C7B">
        <w:trPr>
          <w:trHeight w:val="806"/>
        </w:trPr>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57BF810E" w14:textId="77777777" w:rsidR="00DB0C7B" w:rsidRPr="00513BBD" w:rsidRDefault="00DB0C7B" w:rsidP="009A2A42">
            <w:pPr>
              <w:shd w:val="clear" w:color="auto" w:fill="FFFFFF" w:themeFill="background1"/>
              <w:spacing w:line="240" w:lineRule="auto"/>
              <w:ind w:firstLine="0"/>
              <w:jc w:val="center"/>
              <w:rPr>
                <w:rFonts w:eastAsia="Times New Roman" w:cs="Times New Roman"/>
                <w:kern w:val="24"/>
                <w:sz w:val="26"/>
                <w:szCs w:val="26"/>
              </w:rPr>
            </w:pPr>
            <w:r w:rsidRPr="00513BBD">
              <w:rPr>
                <w:rFonts w:eastAsia="Times New Roman" w:cs="Times New Roman"/>
                <w:kern w:val="24"/>
                <w:sz w:val="26"/>
                <w:szCs w:val="26"/>
              </w:rPr>
              <w:t>3</w:t>
            </w:r>
          </w:p>
        </w:tc>
        <w:tc>
          <w:tcPr>
            <w:tcW w:w="1194"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68C6CEA6" w14:textId="77777777" w:rsidR="00DB0C7B" w:rsidRPr="00513BBD" w:rsidRDefault="00DB0C7B" w:rsidP="009A2A42">
            <w:pPr>
              <w:shd w:val="clear" w:color="auto" w:fill="FFFFFF" w:themeFill="background1"/>
              <w:spacing w:line="240" w:lineRule="auto"/>
              <w:ind w:firstLine="0"/>
              <w:jc w:val="left"/>
              <w:rPr>
                <w:rFonts w:cs="Times New Roman"/>
                <w:sz w:val="26"/>
                <w:szCs w:val="26"/>
              </w:rPr>
            </w:pPr>
            <w:r w:rsidRPr="00513BBD">
              <w:rPr>
                <w:rFonts w:eastAsia="Times New Roman" w:cs="Times New Roman"/>
                <w:kern w:val="24"/>
                <w:sz w:val="26"/>
                <w:szCs w:val="26"/>
                <w:lang w:val="es-ES"/>
              </w:rPr>
              <w:t>Nhà văn hóa xóm Nạ Riệng</w:t>
            </w:r>
          </w:p>
        </w:tc>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2DF2AAF8" w14:textId="77777777" w:rsidR="00DB0C7B" w:rsidRPr="00513BBD" w:rsidRDefault="00B03DFD" w:rsidP="009A2A42">
            <w:pPr>
              <w:pStyle w:val="NormalWeb"/>
              <w:shd w:val="clear" w:color="auto" w:fill="FFFFFF" w:themeFill="background1"/>
              <w:spacing w:before="60" w:beforeAutospacing="0" w:after="60" w:afterAutospacing="0"/>
              <w:ind w:firstLine="0"/>
              <w:jc w:val="center"/>
              <w:rPr>
                <w:sz w:val="26"/>
                <w:szCs w:val="26"/>
              </w:rPr>
            </w:pPr>
            <w:r w:rsidRPr="00513BBD">
              <w:rPr>
                <w:kern w:val="24"/>
                <w:sz w:val="26"/>
                <w:szCs w:val="26"/>
                <w:lang w:val="pt-BR"/>
              </w:rPr>
              <w:t xml:space="preserve">Xóm </w:t>
            </w:r>
            <w:r w:rsidR="00DB0C7B" w:rsidRPr="00513BBD">
              <w:rPr>
                <w:kern w:val="24"/>
                <w:sz w:val="26"/>
                <w:szCs w:val="26"/>
                <w:lang w:val="pt-BR"/>
              </w:rPr>
              <w:t>Nà Riệng</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95BED0" w14:textId="77777777" w:rsidR="00DB0C7B" w:rsidRPr="00513BBD" w:rsidRDefault="00DB0C7B" w:rsidP="009A2A42">
            <w:pPr>
              <w:pStyle w:val="NormalWeb"/>
              <w:shd w:val="clear" w:color="auto" w:fill="FFFFFF" w:themeFill="background1"/>
              <w:spacing w:before="60" w:beforeAutospacing="0" w:after="60" w:afterAutospacing="0"/>
              <w:ind w:firstLine="0"/>
              <w:jc w:val="center"/>
              <w:rPr>
                <w:sz w:val="26"/>
                <w:szCs w:val="26"/>
              </w:rPr>
            </w:pPr>
            <w:r w:rsidRPr="00513BBD">
              <w:rPr>
                <w:kern w:val="24"/>
                <w:sz w:val="26"/>
                <w:szCs w:val="26"/>
                <w:lang w:val="pt-BR"/>
              </w:rPr>
              <w:t>250</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78C61FC7" w14:textId="77777777" w:rsidR="00DB0C7B" w:rsidRPr="00513BBD" w:rsidRDefault="00DB0C7B" w:rsidP="009A2A42">
            <w:pPr>
              <w:pStyle w:val="NormalWeb"/>
              <w:shd w:val="clear" w:color="auto" w:fill="FFFFFF" w:themeFill="background1"/>
              <w:spacing w:before="60" w:beforeAutospacing="0" w:after="60" w:afterAutospacing="0"/>
              <w:ind w:firstLine="0"/>
              <w:jc w:val="center"/>
              <w:rPr>
                <w:sz w:val="26"/>
                <w:szCs w:val="26"/>
              </w:rPr>
            </w:pPr>
            <w:r w:rsidRPr="00513BBD">
              <w:rPr>
                <w:kern w:val="24"/>
                <w:sz w:val="26"/>
                <w:szCs w:val="26"/>
                <w:lang w:val="pt-BR"/>
              </w:rPr>
              <w:t>300</w:t>
            </w:r>
          </w:p>
        </w:tc>
        <w:tc>
          <w:tcPr>
            <w:tcW w:w="877"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63BE1CE9" w14:textId="77777777" w:rsidR="00DB0C7B" w:rsidRPr="00513BBD" w:rsidRDefault="00DB0C7B" w:rsidP="009A2A42">
            <w:pPr>
              <w:pStyle w:val="NormalWeb"/>
              <w:shd w:val="clear" w:color="auto" w:fill="FFFFFF" w:themeFill="background1"/>
              <w:spacing w:before="60" w:beforeAutospacing="0" w:after="60" w:afterAutospacing="0"/>
              <w:ind w:firstLine="0"/>
              <w:jc w:val="center"/>
              <w:rPr>
                <w:sz w:val="26"/>
                <w:szCs w:val="26"/>
              </w:rPr>
            </w:pPr>
            <w:r w:rsidRPr="00513BBD">
              <w:rPr>
                <w:kern w:val="24"/>
                <w:sz w:val="26"/>
                <w:szCs w:val="26"/>
                <w:lang w:val="pt-BR"/>
              </w:rPr>
              <w:t>Mở</w:t>
            </w:r>
            <w:r w:rsidRPr="00513BBD">
              <w:rPr>
                <w:kern w:val="24"/>
                <w:sz w:val="26"/>
                <w:szCs w:val="26"/>
              </w:rPr>
              <w:t xml:space="preserve"> rộng </w:t>
            </w:r>
            <w:r w:rsidRPr="00513BBD">
              <w:rPr>
                <w:kern w:val="24"/>
                <w:sz w:val="26"/>
                <w:szCs w:val="26"/>
                <w:lang w:val="pt-BR"/>
              </w:rPr>
              <w:t>về phía nam</w:t>
            </w:r>
          </w:p>
        </w:tc>
      </w:tr>
      <w:tr w:rsidR="00513BBD" w:rsidRPr="00513BBD" w14:paraId="55331304" w14:textId="77777777" w:rsidTr="00DB0C7B">
        <w:trPr>
          <w:trHeight w:val="806"/>
        </w:trPr>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25F3E382" w14:textId="77777777" w:rsidR="00DB0C7B" w:rsidRPr="00513BBD" w:rsidRDefault="00DB0C7B" w:rsidP="009A2A42">
            <w:pPr>
              <w:shd w:val="clear" w:color="auto" w:fill="FFFFFF" w:themeFill="background1"/>
              <w:spacing w:line="240" w:lineRule="auto"/>
              <w:ind w:firstLine="0"/>
              <w:jc w:val="center"/>
              <w:rPr>
                <w:rFonts w:eastAsia="Times New Roman" w:cs="Times New Roman"/>
                <w:kern w:val="24"/>
                <w:sz w:val="26"/>
                <w:szCs w:val="26"/>
              </w:rPr>
            </w:pPr>
            <w:r w:rsidRPr="00513BBD">
              <w:rPr>
                <w:rFonts w:eastAsia="Times New Roman" w:cs="Times New Roman"/>
                <w:kern w:val="24"/>
                <w:sz w:val="26"/>
                <w:szCs w:val="26"/>
              </w:rPr>
              <w:t>4</w:t>
            </w:r>
          </w:p>
        </w:tc>
        <w:tc>
          <w:tcPr>
            <w:tcW w:w="1194"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186BB6F0" w14:textId="77777777" w:rsidR="00DB0C7B" w:rsidRPr="00513BBD" w:rsidRDefault="00DB0C7B" w:rsidP="009A2A42">
            <w:pPr>
              <w:shd w:val="clear" w:color="auto" w:fill="FFFFFF" w:themeFill="background1"/>
              <w:spacing w:line="240" w:lineRule="auto"/>
              <w:ind w:firstLine="0"/>
              <w:jc w:val="left"/>
              <w:rPr>
                <w:rFonts w:cs="Times New Roman"/>
                <w:sz w:val="26"/>
                <w:szCs w:val="26"/>
              </w:rPr>
            </w:pPr>
            <w:r w:rsidRPr="00513BBD">
              <w:rPr>
                <w:rFonts w:eastAsia="Times New Roman" w:cs="Times New Roman"/>
                <w:kern w:val="24"/>
                <w:sz w:val="26"/>
                <w:szCs w:val="26"/>
                <w:lang w:val="es-ES"/>
              </w:rPr>
              <w:t>Nhà văn hóa xóm Đoàn Kết</w:t>
            </w:r>
          </w:p>
        </w:tc>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7755DE51" w14:textId="77777777" w:rsidR="00DB0C7B" w:rsidRPr="00513BBD" w:rsidRDefault="00B03DFD" w:rsidP="009A2A42">
            <w:pPr>
              <w:pStyle w:val="NormalWeb"/>
              <w:shd w:val="clear" w:color="auto" w:fill="FFFFFF" w:themeFill="background1"/>
              <w:spacing w:before="60" w:beforeAutospacing="0" w:after="60" w:afterAutospacing="0"/>
              <w:ind w:firstLine="0"/>
              <w:jc w:val="center"/>
              <w:rPr>
                <w:sz w:val="26"/>
                <w:szCs w:val="26"/>
              </w:rPr>
            </w:pPr>
            <w:r w:rsidRPr="00513BBD">
              <w:rPr>
                <w:kern w:val="24"/>
                <w:sz w:val="26"/>
                <w:szCs w:val="26"/>
              </w:rPr>
              <w:t xml:space="preserve">Xóm </w:t>
            </w:r>
            <w:r w:rsidR="00DB0C7B" w:rsidRPr="00513BBD">
              <w:rPr>
                <w:kern w:val="24"/>
                <w:sz w:val="26"/>
                <w:szCs w:val="26"/>
              </w:rPr>
              <w:t>Đoàn Kết</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3EAE0E" w14:textId="77777777" w:rsidR="00DB0C7B" w:rsidRPr="00513BBD" w:rsidRDefault="00DB0C7B" w:rsidP="009A2A42">
            <w:pPr>
              <w:pStyle w:val="NormalWeb"/>
              <w:shd w:val="clear" w:color="auto" w:fill="FFFFFF" w:themeFill="background1"/>
              <w:spacing w:before="60" w:beforeAutospacing="0" w:after="60" w:afterAutospacing="0"/>
              <w:ind w:firstLine="0"/>
              <w:jc w:val="center"/>
              <w:rPr>
                <w:sz w:val="26"/>
                <w:szCs w:val="26"/>
              </w:rPr>
            </w:pPr>
            <w:r w:rsidRPr="00513BBD">
              <w:rPr>
                <w:kern w:val="24"/>
                <w:sz w:val="26"/>
                <w:szCs w:val="26"/>
                <w:lang w:val="pt-BR"/>
              </w:rPr>
              <w:t>170</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63A826D3" w14:textId="77777777" w:rsidR="00DB0C7B" w:rsidRPr="00513BBD" w:rsidRDefault="00DB0C7B" w:rsidP="009A2A42">
            <w:pPr>
              <w:pStyle w:val="NormalWeb"/>
              <w:shd w:val="clear" w:color="auto" w:fill="FFFFFF" w:themeFill="background1"/>
              <w:spacing w:before="60" w:beforeAutospacing="0" w:after="60" w:afterAutospacing="0"/>
              <w:ind w:firstLine="0"/>
              <w:jc w:val="center"/>
              <w:rPr>
                <w:sz w:val="26"/>
                <w:szCs w:val="26"/>
              </w:rPr>
            </w:pPr>
            <w:r w:rsidRPr="00513BBD">
              <w:rPr>
                <w:kern w:val="24"/>
                <w:sz w:val="26"/>
                <w:szCs w:val="26"/>
                <w:lang w:val="pt-BR"/>
              </w:rPr>
              <w:t>300</w:t>
            </w:r>
          </w:p>
        </w:tc>
        <w:tc>
          <w:tcPr>
            <w:tcW w:w="877"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44E66164" w14:textId="77777777" w:rsidR="00DB0C7B" w:rsidRPr="00513BBD" w:rsidRDefault="00DB0C7B" w:rsidP="009A2A42">
            <w:pPr>
              <w:pStyle w:val="NormalWeb"/>
              <w:shd w:val="clear" w:color="auto" w:fill="FFFFFF" w:themeFill="background1"/>
              <w:spacing w:before="60" w:beforeAutospacing="0" w:after="60" w:afterAutospacing="0"/>
              <w:ind w:firstLine="0"/>
              <w:jc w:val="center"/>
              <w:rPr>
                <w:sz w:val="26"/>
                <w:szCs w:val="26"/>
              </w:rPr>
            </w:pPr>
            <w:r w:rsidRPr="00513BBD">
              <w:rPr>
                <w:kern w:val="24"/>
                <w:sz w:val="26"/>
                <w:szCs w:val="26"/>
                <w:lang w:val="pt-BR"/>
              </w:rPr>
              <w:t>Mở</w:t>
            </w:r>
            <w:r w:rsidRPr="00513BBD">
              <w:rPr>
                <w:kern w:val="24"/>
                <w:sz w:val="26"/>
                <w:szCs w:val="26"/>
              </w:rPr>
              <w:t xml:space="preserve"> rộng </w:t>
            </w:r>
            <w:r w:rsidRPr="00513BBD">
              <w:rPr>
                <w:kern w:val="24"/>
                <w:sz w:val="26"/>
                <w:szCs w:val="26"/>
                <w:lang w:val="pt-BR"/>
              </w:rPr>
              <w:t>về phía nam</w:t>
            </w:r>
          </w:p>
        </w:tc>
      </w:tr>
      <w:tr w:rsidR="00513BBD" w:rsidRPr="00513BBD" w14:paraId="7C6BAB15" w14:textId="77777777" w:rsidTr="00DB0C7B">
        <w:trPr>
          <w:trHeight w:val="694"/>
        </w:trPr>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236D6A8E"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sz w:val="26"/>
                <w:szCs w:val="26"/>
              </w:rPr>
              <w:t>5</w:t>
            </w:r>
          </w:p>
        </w:tc>
        <w:tc>
          <w:tcPr>
            <w:tcW w:w="1194"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379D84DB" w14:textId="77777777" w:rsidR="00DB0C7B" w:rsidRPr="00513BBD" w:rsidRDefault="00DB0C7B" w:rsidP="009A2A42">
            <w:pPr>
              <w:shd w:val="clear" w:color="auto" w:fill="FFFFFF" w:themeFill="background1"/>
              <w:spacing w:line="240" w:lineRule="auto"/>
              <w:ind w:firstLine="0"/>
              <w:jc w:val="left"/>
              <w:rPr>
                <w:rFonts w:eastAsia="Times New Roman" w:cs="Times New Roman"/>
                <w:sz w:val="26"/>
                <w:szCs w:val="26"/>
              </w:rPr>
            </w:pPr>
            <w:r w:rsidRPr="00513BBD">
              <w:rPr>
                <w:rFonts w:eastAsia="Times New Roman" w:cs="Times New Roman"/>
                <w:kern w:val="24"/>
                <w:sz w:val="26"/>
                <w:szCs w:val="26"/>
                <w:lang w:val="es-ES"/>
              </w:rPr>
              <w:t>Trạm y tế</w:t>
            </w:r>
          </w:p>
        </w:tc>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30FE9309"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kern w:val="24"/>
                <w:sz w:val="26"/>
                <w:szCs w:val="26"/>
                <w:lang w:val="vi-VN"/>
              </w:rPr>
              <w:t>Xóm Thẩm Rộc</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B9311"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kern w:val="24"/>
                <w:sz w:val="26"/>
                <w:szCs w:val="26"/>
              </w:rPr>
              <w:t>703,8</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2125C201"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kern w:val="24"/>
                <w:sz w:val="26"/>
                <w:szCs w:val="26"/>
                <w:lang w:val="vi-VN"/>
              </w:rPr>
              <w:t>1</w:t>
            </w:r>
            <w:r w:rsidRPr="00513BBD">
              <w:rPr>
                <w:rFonts w:eastAsia="Times New Roman" w:cs="Times New Roman"/>
                <w:kern w:val="24"/>
                <w:sz w:val="26"/>
                <w:szCs w:val="26"/>
              </w:rPr>
              <w:t>.</w:t>
            </w:r>
            <w:r w:rsidRPr="00513BBD">
              <w:rPr>
                <w:rFonts w:eastAsia="Times New Roman" w:cs="Times New Roman"/>
                <w:kern w:val="24"/>
                <w:sz w:val="26"/>
                <w:szCs w:val="26"/>
                <w:lang w:val="vi-VN"/>
              </w:rPr>
              <w:t>500</w:t>
            </w:r>
          </w:p>
        </w:tc>
        <w:tc>
          <w:tcPr>
            <w:tcW w:w="877"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40905723"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kern w:val="24"/>
                <w:sz w:val="26"/>
                <w:szCs w:val="26"/>
                <w:lang w:val="vi-VN"/>
              </w:rPr>
              <w:t>Mở rộng </w:t>
            </w:r>
            <w:r w:rsidRPr="00513BBD">
              <w:rPr>
                <w:rFonts w:eastAsia="Times New Roman" w:cs="Times New Roman"/>
                <w:kern w:val="24"/>
                <w:sz w:val="26"/>
                <w:szCs w:val="26"/>
                <w:lang w:val="pt-BR"/>
              </w:rPr>
              <w:t>về phía tây</w:t>
            </w:r>
          </w:p>
        </w:tc>
      </w:tr>
      <w:tr w:rsidR="00513BBD" w:rsidRPr="00513BBD" w14:paraId="76A9A8A6" w14:textId="77777777" w:rsidTr="00DB0C7B">
        <w:trPr>
          <w:trHeight w:val="669"/>
        </w:trPr>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498F4EDF"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sz w:val="26"/>
                <w:szCs w:val="26"/>
              </w:rPr>
              <w:t>6</w:t>
            </w:r>
          </w:p>
        </w:tc>
        <w:tc>
          <w:tcPr>
            <w:tcW w:w="1194"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19D19FCC" w14:textId="77777777" w:rsidR="00DB0C7B" w:rsidRPr="00513BBD" w:rsidRDefault="00DB0C7B" w:rsidP="009A2A42">
            <w:pPr>
              <w:shd w:val="clear" w:color="auto" w:fill="FFFFFF" w:themeFill="background1"/>
              <w:spacing w:line="240" w:lineRule="auto"/>
              <w:ind w:firstLine="0"/>
              <w:jc w:val="left"/>
              <w:rPr>
                <w:rFonts w:eastAsia="Times New Roman" w:cs="Times New Roman"/>
                <w:sz w:val="26"/>
                <w:szCs w:val="26"/>
              </w:rPr>
            </w:pPr>
            <w:r w:rsidRPr="00513BBD">
              <w:rPr>
                <w:rFonts w:eastAsia="Times New Roman" w:cs="Times New Roman"/>
                <w:kern w:val="24"/>
                <w:sz w:val="26"/>
                <w:szCs w:val="26"/>
                <w:lang w:val="es-ES"/>
              </w:rPr>
              <w:t>Bưu điện</w:t>
            </w:r>
          </w:p>
        </w:tc>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19EC2656"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kern w:val="24"/>
                <w:sz w:val="26"/>
                <w:szCs w:val="26"/>
                <w:lang w:val="vi-VN"/>
              </w:rPr>
              <w:t>Xóm Nạ Riệng</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8760D3"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kern w:val="24"/>
                <w:sz w:val="26"/>
                <w:szCs w:val="26"/>
              </w:rPr>
              <w:t>113,2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4B9A3F3D"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kern w:val="24"/>
                <w:sz w:val="26"/>
                <w:szCs w:val="26"/>
                <w:lang w:val="vi-VN"/>
              </w:rPr>
              <w:t>300</w:t>
            </w:r>
          </w:p>
        </w:tc>
        <w:tc>
          <w:tcPr>
            <w:tcW w:w="877"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7778F706"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kern w:val="24"/>
                <w:sz w:val="26"/>
                <w:szCs w:val="26"/>
                <w:lang w:val="vi-VN"/>
              </w:rPr>
              <w:t>Quy hoạch mới</w:t>
            </w:r>
          </w:p>
        </w:tc>
      </w:tr>
      <w:tr w:rsidR="00513BBD" w:rsidRPr="00513BBD" w14:paraId="0AFE70E5" w14:textId="77777777" w:rsidTr="00DB0C7B">
        <w:trPr>
          <w:trHeight w:val="669"/>
        </w:trPr>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65B7D1BA"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sz w:val="26"/>
                <w:szCs w:val="26"/>
              </w:rPr>
              <w:t>7</w:t>
            </w:r>
          </w:p>
        </w:tc>
        <w:tc>
          <w:tcPr>
            <w:tcW w:w="1194"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57F5BC4A" w14:textId="77777777" w:rsidR="00DB0C7B" w:rsidRPr="00513BBD" w:rsidRDefault="00DB0C7B" w:rsidP="009A2A42">
            <w:pPr>
              <w:shd w:val="clear" w:color="auto" w:fill="FFFFFF" w:themeFill="background1"/>
              <w:spacing w:line="240" w:lineRule="auto"/>
              <w:ind w:firstLine="0"/>
              <w:jc w:val="left"/>
              <w:rPr>
                <w:rFonts w:eastAsia="Times New Roman" w:cs="Times New Roman"/>
                <w:sz w:val="26"/>
                <w:szCs w:val="26"/>
              </w:rPr>
            </w:pPr>
            <w:r w:rsidRPr="00513BBD">
              <w:rPr>
                <w:rFonts w:eastAsia="Times New Roman" w:cs="Times New Roman"/>
                <w:kern w:val="24"/>
                <w:sz w:val="26"/>
                <w:szCs w:val="26"/>
                <w:lang w:val="es-ES"/>
              </w:rPr>
              <w:t>Trường THCS</w:t>
            </w:r>
          </w:p>
        </w:tc>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0945360F"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kern w:val="24"/>
                <w:sz w:val="26"/>
                <w:szCs w:val="26"/>
                <w:lang w:val="vi-VN"/>
              </w:rPr>
              <w:t>Xóm Nạ Riệng</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378264"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kern w:val="24"/>
                <w:sz w:val="26"/>
                <w:szCs w:val="26"/>
              </w:rPr>
              <w:t>-</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4F91FEDC"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kern w:val="24"/>
                <w:sz w:val="26"/>
                <w:szCs w:val="26"/>
                <w:lang w:val="vi-VN"/>
              </w:rPr>
              <w:t>10</w:t>
            </w:r>
            <w:r w:rsidRPr="00513BBD">
              <w:rPr>
                <w:rFonts w:eastAsia="Times New Roman" w:cs="Times New Roman"/>
                <w:kern w:val="24"/>
                <w:sz w:val="26"/>
                <w:szCs w:val="26"/>
              </w:rPr>
              <w:t>.</w:t>
            </w:r>
            <w:r w:rsidRPr="00513BBD">
              <w:rPr>
                <w:rFonts w:eastAsia="Times New Roman" w:cs="Times New Roman"/>
                <w:kern w:val="24"/>
                <w:sz w:val="26"/>
                <w:szCs w:val="26"/>
                <w:lang w:val="vi-VN"/>
              </w:rPr>
              <w:t>000</w:t>
            </w:r>
          </w:p>
        </w:tc>
        <w:tc>
          <w:tcPr>
            <w:tcW w:w="877"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2EEB112B"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kern w:val="24"/>
                <w:sz w:val="26"/>
                <w:szCs w:val="26"/>
                <w:lang w:val="vi-VN"/>
              </w:rPr>
              <w:t>Quy hoạch mới </w:t>
            </w:r>
          </w:p>
        </w:tc>
      </w:tr>
      <w:tr w:rsidR="00513BBD" w:rsidRPr="00513BBD" w14:paraId="0A3E3C4A" w14:textId="77777777" w:rsidTr="00DB0C7B">
        <w:trPr>
          <w:trHeight w:val="669"/>
        </w:trPr>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5E3DC599"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sz w:val="26"/>
                <w:szCs w:val="26"/>
              </w:rPr>
              <w:t>8</w:t>
            </w:r>
          </w:p>
        </w:tc>
        <w:tc>
          <w:tcPr>
            <w:tcW w:w="1194"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02D27892" w14:textId="77777777" w:rsidR="00DB0C7B" w:rsidRPr="00513BBD" w:rsidRDefault="00DB0C7B" w:rsidP="009A2A42">
            <w:pPr>
              <w:shd w:val="clear" w:color="auto" w:fill="FFFFFF" w:themeFill="background1"/>
              <w:spacing w:line="240" w:lineRule="auto"/>
              <w:ind w:firstLine="0"/>
              <w:rPr>
                <w:rFonts w:eastAsia="Times New Roman" w:cs="Times New Roman"/>
                <w:sz w:val="26"/>
                <w:szCs w:val="26"/>
              </w:rPr>
            </w:pPr>
            <w:r w:rsidRPr="00513BBD">
              <w:rPr>
                <w:rFonts w:eastAsia="Times New Roman" w:cs="Times New Roman"/>
                <w:kern w:val="24"/>
                <w:sz w:val="26"/>
                <w:szCs w:val="26"/>
                <w:lang w:val="es-ES"/>
              </w:rPr>
              <w:t xml:space="preserve">Khu thương mại </w:t>
            </w:r>
          </w:p>
        </w:tc>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5F68216C"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kern w:val="24"/>
                <w:sz w:val="26"/>
                <w:szCs w:val="26"/>
                <w:lang w:val="vi-VN"/>
              </w:rPr>
              <w:t>Xóm Nạ Riệng</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D728C5"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kern w:val="24"/>
                <w:sz w:val="26"/>
                <w:szCs w:val="26"/>
              </w:rPr>
              <w:t>-</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3143D3B3"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kern w:val="24"/>
                <w:sz w:val="26"/>
                <w:szCs w:val="26"/>
                <w:lang w:val="vi-VN"/>
              </w:rPr>
              <w:t>11</w:t>
            </w:r>
            <w:r w:rsidRPr="00513BBD">
              <w:rPr>
                <w:rFonts w:eastAsia="Times New Roman" w:cs="Times New Roman"/>
                <w:kern w:val="24"/>
                <w:sz w:val="26"/>
                <w:szCs w:val="26"/>
              </w:rPr>
              <w:t>.</w:t>
            </w:r>
            <w:r w:rsidRPr="00513BBD">
              <w:rPr>
                <w:rFonts w:eastAsia="Times New Roman" w:cs="Times New Roman"/>
                <w:kern w:val="24"/>
                <w:sz w:val="26"/>
                <w:szCs w:val="26"/>
                <w:lang w:val="vi-VN"/>
              </w:rPr>
              <w:t>000</w:t>
            </w:r>
          </w:p>
        </w:tc>
        <w:tc>
          <w:tcPr>
            <w:tcW w:w="877"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121D5478"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kern w:val="24"/>
                <w:sz w:val="26"/>
                <w:szCs w:val="26"/>
                <w:lang w:val="vi-VN"/>
              </w:rPr>
              <w:t> Quy hoạch mới </w:t>
            </w:r>
          </w:p>
        </w:tc>
      </w:tr>
      <w:tr w:rsidR="00DB0C7B" w:rsidRPr="00513BBD" w14:paraId="5E55016C" w14:textId="77777777" w:rsidTr="00DB0C7B">
        <w:trPr>
          <w:trHeight w:val="669"/>
        </w:trPr>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109B9B4F"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sz w:val="26"/>
                <w:szCs w:val="26"/>
              </w:rPr>
              <w:t>9</w:t>
            </w:r>
          </w:p>
        </w:tc>
        <w:tc>
          <w:tcPr>
            <w:tcW w:w="1194"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3CA1D08F" w14:textId="77777777" w:rsidR="00DB0C7B" w:rsidRPr="00513BBD" w:rsidRDefault="00DB0C7B" w:rsidP="009A2A42">
            <w:pPr>
              <w:shd w:val="clear" w:color="auto" w:fill="FFFFFF" w:themeFill="background1"/>
              <w:spacing w:line="240" w:lineRule="auto"/>
              <w:ind w:firstLine="0"/>
              <w:rPr>
                <w:rFonts w:eastAsia="Times New Roman" w:cs="Times New Roman"/>
                <w:sz w:val="26"/>
                <w:szCs w:val="26"/>
              </w:rPr>
            </w:pPr>
            <w:r w:rsidRPr="00513BBD">
              <w:rPr>
                <w:rFonts w:eastAsia="Times New Roman" w:cs="Times New Roman"/>
                <w:kern w:val="24"/>
                <w:sz w:val="26"/>
                <w:szCs w:val="26"/>
                <w:lang w:val="es-ES"/>
              </w:rPr>
              <w:t xml:space="preserve">Khu công viên cây xanh </w:t>
            </w:r>
          </w:p>
        </w:tc>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26CAD3E5"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kern w:val="24"/>
                <w:sz w:val="26"/>
                <w:szCs w:val="26"/>
                <w:lang w:val="es-ES"/>
              </w:rPr>
              <w:t>Xóm Nạ Riệng</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2FB8C7"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kern w:val="24"/>
                <w:sz w:val="26"/>
                <w:szCs w:val="26"/>
              </w:rPr>
              <w:t>-</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17D09A2A"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kern w:val="24"/>
                <w:sz w:val="26"/>
                <w:szCs w:val="26"/>
                <w:lang w:val="es-ES"/>
              </w:rPr>
              <w:t>10.000</w:t>
            </w:r>
          </w:p>
        </w:tc>
        <w:tc>
          <w:tcPr>
            <w:tcW w:w="877" w:type="pc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14:paraId="38B6F801" w14:textId="77777777" w:rsidR="00DB0C7B" w:rsidRPr="00513BBD" w:rsidRDefault="00DB0C7B" w:rsidP="009A2A42">
            <w:pPr>
              <w:shd w:val="clear" w:color="auto" w:fill="FFFFFF" w:themeFill="background1"/>
              <w:spacing w:line="240" w:lineRule="auto"/>
              <w:ind w:firstLine="0"/>
              <w:jc w:val="center"/>
              <w:rPr>
                <w:rFonts w:eastAsia="Times New Roman" w:cs="Times New Roman"/>
                <w:sz w:val="26"/>
                <w:szCs w:val="26"/>
              </w:rPr>
            </w:pPr>
            <w:r w:rsidRPr="00513BBD">
              <w:rPr>
                <w:rFonts w:eastAsia="Times New Roman" w:cs="Times New Roman"/>
                <w:kern w:val="24"/>
                <w:sz w:val="26"/>
                <w:szCs w:val="26"/>
                <w:lang w:val="vi-VN"/>
              </w:rPr>
              <w:t>Quy hoạch mới </w:t>
            </w:r>
          </w:p>
        </w:tc>
      </w:tr>
    </w:tbl>
    <w:p w14:paraId="7E247BE0" w14:textId="77777777" w:rsidR="00441D28" w:rsidRPr="00513BBD" w:rsidRDefault="00441D28" w:rsidP="009A2A42">
      <w:pPr>
        <w:shd w:val="clear" w:color="auto" w:fill="FFFFFF" w:themeFill="background1"/>
        <w:tabs>
          <w:tab w:val="left" w:leader="dot" w:pos="8789"/>
        </w:tabs>
        <w:spacing w:line="240" w:lineRule="auto"/>
        <w:ind w:firstLine="0"/>
        <w:rPr>
          <w:rFonts w:eastAsia="Times New Roman" w:cs="Arial"/>
          <w:b/>
          <w:szCs w:val="28"/>
          <w:lang w:eastAsia="vi-VN"/>
        </w:rPr>
      </w:pPr>
    </w:p>
    <w:p w14:paraId="58B132F0" w14:textId="77777777" w:rsidR="00D71259" w:rsidRPr="00513BBD" w:rsidRDefault="00D71259" w:rsidP="009A2A42">
      <w:pPr>
        <w:shd w:val="clear" w:color="auto" w:fill="FFFFFF" w:themeFill="background1"/>
        <w:spacing w:after="200" w:line="276" w:lineRule="auto"/>
        <w:ind w:firstLine="0"/>
        <w:jc w:val="left"/>
        <w:rPr>
          <w:rFonts w:eastAsia="Times New Roman" w:cs="Arial"/>
          <w:b/>
          <w:szCs w:val="28"/>
          <w:lang w:val="vi-VN" w:eastAsia="vi-VN"/>
        </w:rPr>
      </w:pPr>
      <w:r w:rsidRPr="00513BBD">
        <w:rPr>
          <w:rFonts w:eastAsia="Times New Roman" w:cs="Arial"/>
          <w:b/>
          <w:szCs w:val="28"/>
          <w:lang w:val="vi-VN" w:eastAsia="vi-VN"/>
        </w:rPr>
        <w:br w:type="page"/>
      </w:r>
    </w:p>
    <w:p w14:paraId="20FC170D" w14:textId="77777777" w:rsidR="00441D28" w:rsidRPr="00513BBD" w:rsidRDefault="00441D28" w:rsidP="009A2A42">
      <w:pPr>
        <w:shd w:val="clear" w:color="auto" w:fill="FFFFFF" w:themeFill="background1"/>
        <w:tabs>
          <w:tab w:val="left" w:leader="dot" w:pos="8789"/>
        </w:tabs>
        <w:spacing w:line="240" w:lineRule="auto"/>
        <w:ind w:firstLine="0"/>
        <w:jc w:val="center"/>
        <w:rPr>
          <w:rFonts w:eastAsia="Times New Roman" w:cs="Arial"/>
          <w:b/>
          <w:szCs w:val="28"/>
          <w:lang w:val="es-ES" w:eastAsia="vi-VN"/>
        </w:rPr>
      </w:pPr>
      <w:r w:rsidRPr="00513BBD">
        <w:rPr>
          <w:rFonts w:eastAsia="Times New Roman" w:cs="Arial"/>
          <w:b/>
          <w:szCs w:val="28"/>
          <w:lang w:val="vi-VN" w:eastAsia="vi-VN"/>
        </w:rPr>
        <w:lastRenderedPageBreak/>
        <w:t xml:space="preserve">Bảng </w:t>
      </w:r>
      <w:r w:rsidR="006E114B" w:rsidRPr="00513BBD">
        <w:rPr>
          <w:rFonts w:eastAsia="Times New Roman" w:cs="Arial"/>
          <w:b/>
          <w:szCs w:val="28"/>
          <w:lang w:val="vi-VN" w:eastAsia="vi-VN"/>
        </w:rPr>
        <w:t>14</w:t>
      </w:r>
      <w:r w:rsidRPr="00513BBD">
        <w:rPr>
          <w:rFonts w:eastAsia="Times New Roman" w:cs="Arial"/>
          <w:b/>
          <w:szCs w:val="28"/>
          <w:lang w:val="vi-VN" w:eastAsia="vi-VN"/>
        </w:rPr>
        <w:t xml:space="preserve">: </w:t>
      </w:r>
      <w:r w:rsidRPr="00513BBD">
        <w:rPr>
          <w:rFonts w:eastAsia="Times New Roman" w:cs="Arial"/>
          <w:b/>
          <w:szCs w:val="28"/>
          <w:lang w:val="es-ES" w:eastAsia="vi-VN"/>
        </w:rPr>
        <w:t>Tổng hợp danh mục hạ tầng xã hội đưa vào quy hoạch, đến năm 2025, định hướng đến năm 2030</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3063"/>
        <w:gridCol w:w="2130"/>
        <w:gridCol w:w="1056"/>
        <w:gridCol w:w="1056"/>
        <w:gridCol w:w="1797"/>
      </w:tblGrid>
      <w:tr w:rsidR="00513BBD" w:rsidRPr="00513BBD" w14:paraId="3980052D" w14:textId="77777777" w:rsidTr="00DA4236">
        <w:trPr>
          <w:trHeight w:val="340"/>
          <w:tblHeader/>
          <w:jc w:val="center"/>
        </w:trPr>
        <w:tc>
          <w:tcPr>
            <w:tcW w:w="712" w:type="dxa"/>
            <w:shd w:val="clear" w:color="auto" w:fill="auto"/>
            <w:noWrap/>
            <w:vAlign w:val="center"/>
            <w:hideMark/>
          </w:tcPr>
          <w:p w14:paraId="020D1CDA" w14:textId="77777777" w:rsidR="00441D28" w:rsidRPr="00513BBD" w:rsidRDefault="00441D28" w:rsidP="009A2A42">
            <w:pPr>
              <w:shd w:val="clear" w:color="auto" w:fill="FFFFFF" w:themeFill="background1"/>
              <w:spacing w:line="240" w:lineRule="auto"/>
              <w:ind w:firstLine="0"/>
              <w:jc w:val="center"/>
              <w:rPr>
                <w:rFonts w:eastAsia="Times New Roman"/>
                <w:b/>
                <w:bCs/>
                <w:sz w:val="24"/>
                <w:szCs w:val="24"/>
                <w:lang w:eastAsia="zh-TW"/>
              </w:rPr>
            </w:pPr>
            <w:bookmarkStart w:id="221" w:name="_Hlk90278390"/>
            <w:r w:rsidRPr="00513BBD">
              <w:rPr>
                <w:rFonts w:eastAsia="Times New Roman"/>
                <w:b/>
                <w:bCs/>
                <w:sz w:val="24"/>
                <w:szCs w:val="24"/>
                <w:lang w:eastAsia="zh-TW"/>
              </w:rPr>
              <w:t>STT</w:t>
            </w:r>
          </w:p>
        </w:tc>
        <w:tc>
          <w:tcPr>
            <w:tcW w:w="3063" w:type="dxa"/>
            <w:shd w:val="clear" w:color="auto" w:fill="auto"/>
            <w:noWrap/>
            <w:vAlign w:val="center"/>
            <w:hideMark/>
          </w:tcPr>
          <w:p w14:paraId="4C18837A" w14:textId="77777777" w:rsidR="00441D28" w:rsidRPr="00513BBD" w:rsidRDefault="00441D28" w:rsidP="009A2A42">
            <w:pPr>
              <w:shd w:val="clear" w:color="auto" w:fill="FFFFFF" w:themeFill="background1"/>
              <w:spacing w:line="240" w:lineRule="auto"/>
              <w:ind w:firstLine="0"/>
              <w:jc w:val="center"/>
              <w:rPr>
                <w:rFonts w:eastAsia="Times New Roman"/>
                <w:b/>
                <w:bCs/>
                <w:sz w:val="24"/>
                <w:szCs w:val="24"/>
                <w:lang w:eastAsia="zh-TW"/>
              </w:rPr>
            </w:pPr>
            <w:r w:rsidRPr="00513BBD">
              <w:rPr>
                <w:rFonts w:eastAsia="Times New Roman"/>
                <w:b/>
                <w:bCs/>
                <w:sz w:val="24"/>
                <w:szCs w:val="24"/>
                <w:lang w:eastAsia="zh-TW"/>
              </w:rPr>
              <w:t>Phương án quy hoạch</w:t>
            </w:r>
          </w:p>
        </w:tc>
        <w:tc>
          <w:tcPr>
            <w:tcW w:w="2130" w:type="dxa"/>
            <w:shd w:val="clear" w:color="auto" w:fill="auto"/>
            <w:noWrap/>
            <w:vAlign w:val="center"/>
            <w:hideMark/>
          </w:tcPr>
          <w:p w14:paraId="6378C692" w14:textId="77777777" w:rsidR="00441D28" w:rsidRPr="00513BBD" w:rsidRDefault="00441D28" w:rsidP="009A2A42">
            <w:pPr>
              <w:shd w:val="clear" w:color="auto" w:fill="FFFFFF" w:themeFill="background1"/>
              <w:spacing w:line="240" w:lineRule="auto"/>
              <w:ind w:firstLine="0"/>
              <w:jc w:val="center"/>
              <w:rPr>
                <w:rFonts w:eastAsia="Times New Roman"/>
                <w:b/>
                <w:bCs/>
                <w:sz w:val="24"/>
                <w:szCs w:val="24"/>
                <w:lang w:eastAsia="zh-TW"/>
              </w:rPr>
            </w:pPr>
            <w:r w:rsidRPr="00513BBD">
              <w:rPr>
                <w:rFonts w:eastAsia="Times New Roman"/>
                <w:b/>
                <w:bCs/>
                <w:sz w:val="24"/>
                <w:szCs w:val="24"/>
                <w:lang w:eastAsia="zh-TW"/>
              </w:rPr>
              <w:t>Địa điểm</w:t>
            </w:r>
          </w:p>
        </w:tc>
        <w:tc>
          <w:tcPr>
            <w:tcW w:w="1056" w:type="dxa"/>
          </w:tcPr>
          <w:p w14:paraId="2B66CB6C" w14:textId="77777777" w:rsidR="00441D28" w:rsidRPr="00513BBD" w:rsidRDefault="00441D28" w:rsidP="009A2A42">
            <w:pPr>
              <w:shd w:val="clear" w:color="auto" w:fill="FFFFFF" w:themeFill="background1"/>
              <w:spacing w:line="240" w:lineRule="auto"/>
              <w:ind w:firstLine="0"/>
              <w:jc w:val="center"/>
              <w:rPr>
                <w:rFonts w:eastAsia="Times New Roman"/>
                <w:b/>
                <w:bCs/>
                <w:sz w:val="24"/>
                <w:szCs w:val="24"/>
                <w:lang w:eastAsia="zh-TW"/>
              </w:rPr>
            </w:pPr>
            <w:r w:rsidRPr="00513BBD">
              <w:rPr>
                <w:rFonts w:eastAsia="Times New Roman"/>
                <w:b/>
                <w:bCs/>
                <w:sz w:val="24"/>
                <w:szCs w:val="24"/>
                <w:lang w:eastAsia="zh-TW"/>
              </w:rPr>
              <w:t>Hiện trạng</w:t>
            </w:r>
          </w:p>
          <w:p w14:paraId="2196B5CB" w14:textId="77777777" w:rsidR="00441D28" w:rsidRPr="00513BBD" w:rsidRDefault="00441D28" w:rsidP="009A2A42">
            <w:pPr>
              <w:shd w:val="clear" w:color="auto" w:fill="FFFFFF" w:themeFill="background1"/>
              <w:spacing w:line="240" w:lineRule="auto"/>
              <w:ind w:firstLine="0"/>
              <w:jc w:val="center"/>
              <w:rPr>
                <w:rFonts w:eastAsia="Times New Roman"/>
                <w:b/>
                <w:bCs/>
                <w:sz w:val="24"/>
                <w:szCs w:val="24"/>
                <w:lang w:eastAsia="zh-TW"/>
              </w:rPr>
            </w:pPr>
            <w:r w:rsidRPr="00513BBD">
              <w:rPr>
                <w:rFonts w:eastAsia="Times New Roman"/>
                <w:b/>
                <w:bCs/>
                <w:sz w:val="24"/>
                <w:szCs w:val="24"/>
                <w:lang w:val="vi-VN" w:eastAsia="zh-TW"/>
              </w:rPr>
              <w:t>(</w:t>
            </w:r>
            <w:r w:rsidRPr="00513BBD">
              <w:rPr>
                <w:rFonts w:eastAsia="Times New Roman"/>
                <w:b/>
                <w:bCs/>
                <w:sz w:val="24"/>
                <w:szCs w:val="24"/>
                <w:lang w:eastAsia="zh-TW"/>
              </w:rPr>
              <w:t>m</w:t>
            </w:r>
            <w:r w:rsidRPr="00513BBD">
              <w:rPr>
                <w:rFonts w:eastAsia="Times New Roman"/>
                <w:b/>
                <w:bCs/>
                <w:sz w:val="24"/>
                <w:szCs w:val="24"/>
                <w:vertAlign w:val="superscript"/>
                <w:lang w:eastAsia="zh-TW"/>
              </w:rPr>
              <w:t>2</w:t>
            </w:r>
            <w:r w:rsidRPr="00513BBD">
              <w:rPr>
                <w:rFonts w:eastAsia="Times New Roman"/>
                <w:b/>
                <w:bCs/>
                <w:sz w:val="24"/>
                <w:szCs w:val="24"/>
                <w:lang w:val="vi-VN" w:eastAsia="zh-TW"/>
              </w:rPr>
              <w:t>)</w:t>
            </w:r>
          </w:p>
        </w:tc>
        <w:tc>
          <w:tcPr>
            <w:tcW w:w="1056" w:type="dxa"/>
          </w:tcPr>
          <w:p w14:paraId="2DC8F222" w14:textId="77777777" w:rsidR="00441D28" w:rsidRPr="00513BBD" w:rsidRDefault="00441D28" w:rsidP="009A2A42">
            <w:pPr>
              <w:shd w:val="clear" w:color="auto" w:fill="FFFFFF" w:themeFill="background1"/>
              <w:spacing w:line="240" w:lineRule="auto"/>
              <w:ind w:firstLine="0"/>
              <w:jc w:val="center"/>
              <w:rPr>
                <w:rFonts w:eastAsia="Times New Roman"/>
                <w:b/>
                <w:bCs/>
                <w:sz w:val="24"/>
                <w:szCs w:val="24"/>
                <w:lang w:eastAsia="zh-TW"/>
              </w:rPr>
            </w:pPr>
            <w:r w:rsidRPr="00513BBD">
              <w:rPr>
                <w:rFonts w:eastAsia="Times New Roman"/>
                <w:b/>
                <w:bCs/>
                <w:sz w:val="24"/>
                <w:szCs w:val="24"/>
                <w:lang w:eastAsia="zh-TW"/>
              </w:rPr>
              <w:t>Quy hoạch</w:t>
            </w:r>
          </w:p>
          <w:p w14:paraId="10FDBD79" w14:textId="77777777" w:rsidR="00441D28" w:rsidRPr="00513BBD" w:rsidRDefault="00441D28" w:rsidP="009A2A42">
            <w:pPr>
              <w:shd w:val="clear" w:color="auto" w:fill="FFFFFF" w:themeFill="background1"/>
              <w:spacing w:line="240" w:lineRule="auto"/>
              <w:ind w:firstLine="0"/>
              <w:jc w:val="center"/>
              <w:rPr>
                <w:rFonts w:eastAsia="Times New Roman"/>
                <w:b/>
                <w:bCs/>
                <w:sz w:val="24"/>
                <w:szCs w:val="24"/>
                <w:lang w:eastAsia="zh-TW"/>
              </w:rPr>
            </w:pPr>
            <w:r w:rsidRPr="00513BBD">
              <w:rPr>
                <w:rFonts w:eastAsia="Times New Roman"/>
                <w:b/>
                <w:bCs/>
                <w:sz w:val="24"/>
                <w:szCs w:val="24"/>
                <w:lang w:val="vi-VN" w:eastAsia="zh-TW"/>
              </w:rPr>
              <w:t>(</w:t>
            </w:r>
            <w:r w:rsidRPr="00513BBD">
              <w:rPr>
                <w:rFonts w:eastAsia="Times New Roman"/>
                <w:b/>
                <w:bCs/>
                <w:sz w:val="24"/>
                <w:szCs w:val="24"/>
                <w:lang w:eastAsia="zh-TW"/>
              </w:rPr>
              <w:t>m</w:t>
            </w:r>
            <w:r w:rsidRPr="00513BBD">
              <w:rPr>
                <w:rFonts w:eastAsia="Times New Roman"/>
                <w:b/>
                <w:bCs/>
                <w:sz w:val="24"/>
                <w:szCs w:val="24"/>
                <w:vertAlign w:val="superscript"/>
                <w:lang w:eastAsia="zh-TW"/>
              </w:rPr>
              <w:t>2</w:t>
            </w:r>
            <w:r w:rsidRPr="00513BBD">
              <w:rPr>
                <w:rFonts w:eastAsia="Times New Roman"/>
                <w:b/>
                <w:bCs/>
                <w:sz w:val="24"/>
                <w:szCs w:val="24"/>
                <w:lang w:val="vi-VN" w:eastAsia="zh-TW"/>
              </w:rPr>
              <w:t>)</w:t>
            </w:r>
          </w:p>
        </w:tc>
        <w:tc>
          <w:tcPr>
            <w:tcW w:w="1797" w:type="dxa"/>
            <w:shd w:val="clear" w:color="auto" w:fill="auto"/>
            <w:noWrap/>
            <w:vAlign w:val="center"/>
            <w:hideMark/>
          </w:tcPr>
          <w:p w14:paraId="715A8A7E" w14:textId="77777777" w:rsidR="00441D28" w:rsidRPr="00513BBD" w:rsidRDefault="00441D28" w:rsidP="009A2A42">
            <w:pPr>
              <w:shd w:val="clear" w:color="auto" w:fill="FFFFFF" w:themeFill="background1"/>
              <w:spacing w:line="240" w:lineRule="auto"/>
              <w:ind w:firstLine="0"/>
              <w:jc w:val="center"/>
              <w:rPr>
                <w:rFonts w:eastAsia="Times New Roman"/>
                <w:b/>
                <w:bCs/>
                <w:sz w:val="24"/>
                <w:szCs w:val="24"/>
                <w:lang w:eastAsia="zh-TW"/>
              </w:rPr>
            </w:pPr>
            <w:r w:rsidRPr="00513BBD">
              <w:rPr>
                <w:rFonts w:eastAsia="Times New Roman"/>
                <w:b/>
                <w:bCs/>
                <w:sz w:val="24"/>
                <w:szCs w:val="24"/>
                <w:lang w:eastAsia="zh-TW"/>
              </w:rPr>
              <w:t>Quy hoạch</w:t>
            </w:r>
          </w:p>
        </w:tc>
      </w:tr>
      <w:tr w:rsidR="00513BBD" w:rsidRPr="00513BBD" w14:paraId="3C36BC49" w14:textId="77777777" w:rsidTr="00DA4236">
        <w:trPr>
          <w:trHeight w:val="340"/>
          <w:jc w:val="center"/>
        </w:trPr>
        <w:tc>
          <w:tcPr>
            <w:tcW w:w="9814" w:type="dxa"/>
            <w:gridSpan w:val="6"/>
          </w:tcPr>
          <w:p w14:paraId="7F535D7F" w14:textId="77777777" w:rsidR="00441D28" w:rsidRPr="00513BBD" w:rsidRDefault="00441D28" w:rsidP="009A2A42">
            <w:pPr>
              <w:shd w:val="clear" w:color="auto" w:fill="FFFFFF" w:themeFill="background1"/>
              <w:spacing w:line="240" w:lineRule="auto"/>
              <w:ind w:firstLine="0"/>
              <w:jc w:val="center"/>
              <w:rPr>
                <w:rFonts w:cs="Times New Roman"/>
                <w:b/>
                <w:sz w:val="24"/>
                <w:szCs w:val="24"/>
                <w:lang w:val="es-ES"/>
              </w:rPr>
            </w:pPr>
            <w:r w:rsidRPr="00513BBD">
              <w:rPr>
                <w:rFonts w:cs="Times New Roman"/>
                <w:b/>
                <w:sz w:val="24"/>
                <w:szCs w:val="24"/>
                <w:lang w:val="es-ES"/>
              </w:rPr>
              <w:t>Phương án quy hoạch mới đến năm 2025, định hướng đến năm 2030</w:t>
            </w:r>
          </w:p>
        </w:tc>
      </w:tr>
      <w:tr w:rsidR="00513BBD" w:rsidRPr="00513BBD" w14:paraId="64CA33A9" w14:textId="77777777" w:rsidTr="00D71259">
        <w:trPr>
          <w:trHeight w:val="340"/>
          <w:jc w:val="center"/>
        </w:trPr>
        <w:tc>
          <w:tcPr>
            <w:tcW w:w="712" w:type="dxa"/>
            <w:shd w:val="clear" w:color="auto" w:fill="auto"/>
            <w:noWrap/>
            <w:vAlign w:val="center"/>
          </w:tcPr>
          <w:p w14:paraId="1AE20CC5"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1</w:t>
            </w:r>
          </w:p>
        </w:tc>
        <w:tc>
          <w:tcPr>
            <w:tcW w:w="3063" w:type="dxa"/>
            <w:shd w:val="clear" w:color="auto" w:fill="auto"/>
            <w:noWrap/>
            <w:vAlign w:val="center"/>
          </w:tcPr>
          <w:p w14:paraId="6D10A9A5" w14:textId="77777777" w:rsidR="00441D28" w:rsidRPr="00513BBD" w:rsidRDefault="00441D28" w:rsidP="009A2A42">
            <w:pPr>
              <w:shd w:val="clear" w:color="auto" w:fill="FFFFFF" w:themeFill="background1"/>
              <w:spacing w:before="60" w:after="60" w:line="360" w:lineRule="exact"/>
              <w:ind w:firstLine="0"/>
              <w:rPr>
                <w:sz w:val="24"/>
                <w:szCs w:val="24"/>
              </w:rPr>
            </w:pPr>
            <w:r w:rsidRPr="00513BBD">
              <w:rPr>
                <w:sz w:val="24"/>
                <w:szCs w:val="24"/>
              </w:rPr>
              <w:t>Nhà văn hóa Yên Thông</w:t>
            </w:r>
          </w:p>
        </w:tc>
        <w:tc>
          <w:tcPr>
            <w:tcW w:w="2130" w:type="dxa"/>
            <w:shd w:val="clear" w:color="auto" w:fill="auto"/>
            <w:noWrap/>
            <w:vAlign w:val="center"/>
          </w:tcPr>
          <w:p w14:paraId="3349151B"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NVH Yên Thông cũ</w:t>
            </w:r>
          </w:p>
        </w:tc>
        <w:tc>
          <w:tcPr>
            <w:tcW w:w="1056" w:type="dxa"/>
            <w:vAlign w:val="center"/>
          </w:tcPr>
          <w:p w14:paraId="15BB7185"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666,20</w:t>
            </w:r>
          </w:p>
        </w:tc>
        <w:tc>
          <w:tcPr>
            <w:tcW w:w="1056" w:type="dxa"/>
            <w:vAlign w:val="center"/>
          </w:tcPr>
          <w:p w14:paraId="52FEC472" w14:textId="77777777" w:rsidR="00441D28" w:rsidRPr="00513BBD" w:rsidRDefault="00441D28" w:rsidP="009A2A42">
            <w:pPr>
              <w:shd w:val="clear" w:color="auto" w:fill="FFFFFF" w:themeFill="background1"/>
              <w:spacing w:before="60" w:after="60" w:line="360" w:lineRule="exact"/>
              <w:ind w:firstLine="0"/>
              <w:jc w:val="center"/>
              <w:rPr>
                <w:sz w:val="24"/>
                <w:szCs w:val="24"/>
              </w:rPr>
            </w:pPr>
          </w:p>
        </w:tc>
        <w:tc>
          <w:tcPr>
            <w:tcW w:w="1797" w:type="dxa"/>
            <w:shd w:val="clear" w:color="auto" w:fill="auto"/>
            <w:noWrap/>
            <w:vAlign w:val="center"/>
          </w:tcPr>
          <w:p w14:paraId="12C32E0C" w14:textId="77777777" w:rsidR="00441D28" w:rsidRPr="00513BBD" w:rsidRDefault="00EA5ACA" w:rsidP="009A2A42">
            <w:pPr>
              <w:shd w:val="clear" w:color="auto" w:fill="FFFFFF" w:themeFill="background1"/>
              <w:spacing w:before="60" w:after="60" w:line="360" w:lineRule="exact"/>
              <w:ind w:firstLine="0"/>
              <w:jc w:val="center"/>
              <w:rPr>
                <w:sz w:val="24"/>
                <w:szCs w:val="24"/>
              </w:rPr>
            </w:pPr>
            <w:r w:rsidRPr="00513BBD">
              <w:rPr>
                <w:sz w:val="24"/>
                <w:szCs w:val="24"/>
              </w:rPr>
              <w:t>Sửa chữa, cái tạo</w:t>
            </w:r>
          </w:p>
        </w:tc>
      </w:tr>
      <w:tr w:rsidR="00513BBD" w:rsidRPr="00513BBD" w14:paraId="355D0B31" w14:textId="77777777" w:rsidTr="00D71259">
        <w:trPr>
          <w:trHeight w:val="340"/>
          <w:jc w:val="center"/>
        </w:trPr>
        <w:tc>
          <w:tcPr>
            <w:tcW w:w="712" w:type="dxa"/>
            <w:shd w:val="clear" w:color="auto" w:fill="auto"/>
            <w:noWrap/>
            <w:vAlign w:val="center"/>
          </w:tcPr>
          <w:p w14:paraId="3C2CC82A"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2</w:t>
            </w:r>
          </w:p>
        </w:tc>
        <w:tc>
          <w:tcPr>
            <w:tcW w:w="3063" w:type="dxa"/>
            <w:shd w:val="clear" w:color="auto" w:fill="auto"/>
            <w:noWrap/>
            <w:vAlign w:val="center"/>
          </w:tcPr>
          <w:p w14:paraId="1D07D112" w14:textId="77777777" w:rsidR="00441D28" w:rsidRPr="00513BBD" w:rsidRDefault="00441D28" w:rsidP="009A2A42">
            <w:pPr>
              <w:shd w:val="clear" w:color="auto" w:fill="FFFFFF" w:themeFill="background1"/>
              <w:spacing w:before="60" w:after="60" w:line="360" w:lineRule="exact"/>
              <w:ind w:firstLine="0"/>
              <w:rPr>
                <w:sz w:val="24"/>
                <w:szCs w:val="24"/>
              </w:rPr>
            </w:pPr>
            <w:r w:rsidRPr="00513BBD">
              <w:rPr>
                <w:sz w:val="24"/>
                <w:szCs w:val="24"/>
              </w:rPr>
              <w:t>Nhà văn hóa Khang Thượng</w:t>
            </w:r>
          </w:p>
        </w:tc>
        <w:tc>
          <w:tcPr>
            <w:tcW w:w="2130" w:type="dxa"/>
            <w:shd w:val="clear" w:color="auto" w:fill="auto"/>
            <w:noWrap/>
            <w:vAlign w:val="center"/>
          </w:tcPr>
          <w:p w14:paraId="4FEC62E6" w14:textId="77777777" w:rsidR="00441D28" w:rsidRPr="00513BBD" w:rsidRDefault="00441D28" w:rsidP="009A2A42">
            <w:pPr>
              <w:shd w:val="clear" w:color="auto" w:fill="FFFFFF" w:themeFill="background1"/>
              <w:spacing w:before="60" w:after="60" w:line="240" w:lineRule="auto"/>
              <w:ind w:firstLine="0"/>
              <w:jc w:val="center"/>
              <w:rPr>
                <w:sz w:val="24"/>
                <w:szCs w:val="24"/>
              </w:rPr>
            </w:pPr>
            <w:r w:rsidRPr="00513BBD">
              <w:rPr>
                <w:sz w:val="24"/>
                <w:szCs w:val="24"/>
              </w:rPr>
              <w:t>Xóm K</w:t>
            </w:r>
            <w:r w:rsidR="002C141E" w:rsidRPr="00513BBD">
              <w:rPr>
                <w:sz w:val="24"/>
                <w:szCs w:val="24"/>
              </w:rPr>
              <w:t>h</w:t>
            </w:r>
            <w:r w:rsidRPr="00513BBD">
              <w:rPr>
                <w:sz w:val="24"/>
                <w:szCs w:val="24"/>
              </w:rPr>
              <w:t>ang Thượng</w:t>
            </w:r>
          </w:p>
        </w:tc>
        <w:tc>
          <w:tcPr>
            <w:tcW w:w="1056" w:type="dxa"/>
            <w:vAlign w:val="center"/>
          </w:tcPr>
          <w:p w14:paraId="3A9AF6B5" w14:textId="77777777" w:rsidR="00441D28" w:rsidRPr="00513BBD" w:rsidRDefault="00441D28" w:rsidP="009A2A42">
            <w:pPr>
              <w:shd w:val="clear" w:color="auto" w:fill="FFFFFF" w:themeFill="background1"/>
              <w:spacing w:before="60" w:after="60" w:line="360" w:lineRule="exact"/>
              <w:ind w:firstLine="0"/>
              <w:jc w:val="center"/>
              <w:rPr>
                <w:sz w:val="24"/>
                <w:szCs w:val="24"/>
              </w:rPr>
            </w:pPr>
          </w:p>
        </w:tc>
        <w:tc>
          <w:tcPr>
            <w:tcW w:w="1056" w:type="dxa"/>
            <w:vAlign w:val="center"/>
          </w:tcPr>
          <w:p w14:paraId="65F75FD5"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500</w:t>
            </w:r>
          </w:p>
        </w:tc>
        <w:tc>
          <w:tcPr>
            <w:tcW w:w="1797" w:type="dxa"/>
            <w:shd w:val="clear" w:color="auto" w:fill="auto"/>
            <w:noWrap/>
            <w:vAlign w:val="center"/>
          </w:tcPr>
          <w:p w14:paraId="5E2465AA"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QH vị trí mới</w:t>
            </w:r>
          </w:p>
        </w:tc>
      </w:tr>
      <w:tr w:rsidR="00513BBD" w:rsidRPr="00513BBD" w14:paraId="09E03645" w14:textId="77777777" w:rsidTr="00D71259">
        <w:trPr>
          <w:trHeight w:val="340"/>
          <w:jc w:val="center"/>
        </w:trPr>
        <w:tc>
          <w:tcPr>
            <w:tcW w:w="712" w:type="dxa"/>
            <w:shd w:val="clear" w:color="auto" w:fill="auto"/>
            <w:noWrap/>
            <w:vAlign w:val="center"/>
          </w:tcPr>
          <w:p w14:paraId="4D8327DF"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3</w:t>
            </w:r>
          </w:p>
        </w:tc>
        <w:tc>
          <w:tcPr>
            <w:tcW w:w="3063" w:type="dxa"/>
            <w:shd w:val="clear" w:color="auto" w:fill="auto"/>
            <w:noWrap/>
            <w:vAlign w:val="center"/>
          </w:tcPr>
          <w:p w14:paraId="3B9D8462" w14:textId="77777777" w:rsidR="00441D28" w:rsidRPr="00513BBD" w:rsidRDefault="00441D28" w:rsidP="009A2A42">
            <w:pPr>
              <w:shd w:val="clear" w:color="auto" w:fill="FFFFFF" w:themeFill="background1"/>
              <w:spacing w:before="60" w:after="60" w:line="360" w:lineRule="exact"/>
              <w:ind w:firstLine="0"/>
              <w:rPr>
                <w:sz w:val="24"/>
                <w:szCs w:val="24"/>
              </w:rPr>
            </w:pPr>
            <w:r w:rsidRPr="00513BBD">
              <w:rPr>
                <w:sz w:val="24"/>
                <w:szCs w:val="24"/>
              </w:rPr>
              <w:t>Nhà văn hóa xóm Thẩm Kẻ</w:t>
            </w:r>
          </w:p>
        </w:tc>
        <w:tc>
          <w:tcPr>
            <w:tcW w:w="2130" w:type="dxa"/>
            <w:shd w:val="clear" w:color="auto" w:fill="auto"/>
            <w:noWrap/>
            <w:vAlign w:val="center"/>
          </w:tcPr>
          <w:p w14:paraId="24EC6C6F"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Xóm Thẩm Kẻ</w:t>
            </w:r>
          </w:p>
        </w:tc>
        <w:tc>
          <w:tcPr>
            <w:tcW w:w="1056" w:type="dxa"/>
            <w:vAlign w:val="center"/>
          </w:tcPr>
          <w:p w14:paraId="1D08A715" w14:textId="77777777" w:rsidR="00441D28" w:rsidRPr="00513BBD" w:rsidRDefault="00441D28" w:rsidP="009A2A42">
            <w:pPr>
              <w:shd w:val="clear" w:color="auto" w:fill="FFFFFF" w:themeFill="background1"/>
              <w:spacing w:before="60" w:after="60" w:line="360" w:lineRule="exact"/>
              <w:ind w:firstLine="0"/>
              <w:jc w:val="center"/>
              <w:rPr>
                <w:sz w:val="24"/>
                <w:szCs w:val="24"/>
              </w:rPr>
            </w:pPr>
          </w:p>
        </w:tc>
        <w:tc>
          <w:tcPr>
            <w:tcW w:w="1056" w:type="dxa"/>
            <w:vAlign w:val="center"/>
          </w:tcPr>
          <w:p w14:paraId="6FFE926A"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500</w:t>
            </w:r>
          </w:p>
        </w:tc>
        <w:tc>
          <w:tcPr>
            <w:tcW w:w="1797" w:type="dxa"/>
            <w:shd w:val="clear" w:color="auto" w:fill="auto"/>
            <w:noWrap/>
            <w:vAlign w:val="center"/>
          </w:tcPr>
          <w:p w14:paraId="1443D8C8"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QH vị trí mới</w:t>
            </w:r>
          </w:p>
        </w:tc>
      </w:tr>
      <w:tr w:rsidR="00BA51B3" w:rsidRPr="00513BBD" w14:paraId="56384128" w14:textId="77777777" w:rsidTr="00D71259">
        <w:trPr>
          <w:trHeight w:val="340"/>
          <w:jc w:val="center"/>
        </w:trPr>
        <w:tc>
          <w:tcPr>
            <w:tcW w:w="712" w:type="dxa"/>
            <w:shd w:val="clear" w:color="auto" w:fill="auto"/>
            <w:noWrap/>
            <w:vAlign w:val="center"/>
          </w:tcPr>
          <w:p w14:paraId="798E9EB9"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4</w:t>
            </w:r>
          </w:p>
        </w:tc>
        <w:tc>
          <w:tcPr>
            <w:tcW w:w="3063" w:type="dxa"/>
            <w:shd w:val="clear" w:color="auto" w:fill="auto"/>
            <w:noWrap/>
            <w:vAlign w:val="center"/>
          </w:tcPr>
          <w:p w14:paraId="6F6C1F1B" w14:textId="77777777" w:rsidR="00441D28" w:rsidRPr="00513BBD" w:rsidRDefault="00441D28" w:rsidP="009A2A42">
            <w:pPr>
              <w:shd w:val="clear" w:color="auto" w:fill="FFFFFF" w:themeFill="background1"/>
              <w:spacing w:before="60" w:after="60" w:line="360" w:lineRule="exact"/>
              <w:ind w:firstLine="0"/>
              <w:rPr>
                <w:sz w:val="24"/>
                <w:szCs w:val="24"/>
              </w:rPr>
            </w:pPr>
            <w:r w:rsidRPr="00513BBD">
              <w:rPr>
                <w:sz w:val="24"/>
                <w:szCs w:val="24"/>
              </w:rPr>
              <w:t>Nhà văn hóa xóm Thẩm Rộc</w:t>
            </w:r>
          </w:p>
        </w:tc>
        <w:tc>
          <w:tcPr>
            <w:tcW w:w="2130" w:type="dxa"/>
            <w:shd w:val="clear" w:color="auto" w:fill="auto"/>
            <w:noWrap/>
            <w:vAlign w:val="center"/>
          </w:tcPr>
          <w:p w14:paraId="21F25169"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Xóm Thẩm Rộc</w:t>
            </w:r>
          </w:p>
        </w:tc>
        <w:tc>
          <w:tcPr>
            <w:tcW w:w="1056" w:type="dxa"/>
            <w:vAlign w:val="center"/>
          </w:tcPr>
          <w:p w14:paraId="6829F3B2" w14:textId="77777777" w:rsidR="00441D28" w:rsidRPr="00513BBD" w:rsidRDefault="00441D28" w:rsidP="009A2A42">
            <w:pPr>
              <w:shd w:val="clear" w:color="auto" w:fill="FFFFFF" w:themeFill="background1"/>
              <w:ind w:firstLine="0"/>
              <w:jc w:val="center"/>
              <w:rPr>
                <w:sz w:val="24"/>
                <w:szCs w:val="24"/>
              </w:rPr>
            </w:pPr>
            <w:r w:rsidRPr="00513BBD">
              <w:rPr>
                <w:sz w:val="24"/>
                <w:szCs w:val="24"/>
              </w:rPr>
              <w:t>500,7</w:t>
            </w:r>
          </w:p>
        </w:tc>
        <w:tc>
          <w:tcPr>
            <w:tcW w:w="1056" w:type="dxa"/>
            <w:vAlign w:val="center"/>
          </w:tcPr>
          <w:p w14:paraId="2C76E99A" w14:textId="77777777" w:rsidR="00441D28" w:rsidRPr="00513BBD" w:rsidRDefault="00441D28" w:rsidP="009A2A42">
            <w:pPr>
              <w:shd w:val="clear" w:color="auto" w:fill="FFFFFF" w:themeFill="background1"/>
              <w:ind w:firstLine="0"/>
              <w:jc w:val="center"/>
              <w:rPr>
                <w:sz w:val="24"/>
                <w:szCs w:val="24"/>
              </w:rPr>
            </w:pPr>
            <w:r w:rsidRPr="00513BBD">
              <w:rPr>
                <w:sz w:val="24"/>
                <w:szCs w:val="24"/>
              </w:rPr>
              <w:t>1.000</w:t>
            </w:r>
          </w:p>
        </w:tc>
        <w:tc>
          <w:tcPr>
            <w:tcW w:w="1797" w:type="dxa"/>
            <w:shd w:val="clear" w:color="auto" w:fill="auto"/>
            <w:noWrap/>
            <w:vAlign w:val="center"/>
          </w:tcPr>
          <w:p w14:paraId="68EC8F09"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Mở rộng, xây mới nhà</w:t>
            </w:r>
          </w:p>
        </w:tc>
      </w:tr>
      <w:tr w:rsidR="00BA51B3" w:rsidRPr="00513BBD" w14:paraId="26B51B26" w14:textId="77777777" w:rsidTr="00D71259">
        <w:trPr>
          <w:trHeight w:val="340"/>
          <w:jc w:val="center"/>
        </w:trPr>
        <w:tc>
          <w:tcPr>
            <w:tcW w:w="712" w:type="dxa"/>
            <w:shd w:val="clear" w:color="auto" w:fill="auto"/>
            <w:noWrap/>
            <w:vAlign w:val="center"/>
          </w:tcPr>
          <w:p w14:paraId="47288328"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5</w:t>
            </w:r>
          </w:p>
        </w:tc>
        <w:tc>
          <w:tcPr>
            <w:tcW w:w="3063" w:type="dxa"/>
            <w:shd w:val="clear" w:color="auto" w:fill="auto"/>
            <w:noWrap/>
            <w:vAlign w:val="center"/>
          </w:tcPr>
          <w:p w14:paraId="783C7762" w14:textId="77777777" w:rsidR="00441D28" w:rsidRPr="00513BBD" w:rsidRDefault="00441D28" w:rsidP="009A2A42">
            <w:pPr>
              <w:shd w:val="clear" w:color="auto" w:fill="FFFFFF" w:themeFill="background1"/>
              <w:spacing w:before="60" w:after="60" w:line="360" w:lineRule="exact"/>
              <w:ind w:firstLine="0"/>
              <w:rPr>
                <w:sz w:val="24"/>
                <w:szCs w:val="24"/>
              </w:rPr>
            </w:pPr>
            <w:r w:rsidRPr="00513BBD">
              <w:rPr>
                <w:sz w:val="24"/>
                <w:szCs w:val="24"/>
              </w:rPr>
              <w:t>Nhà văn hóa xóm Đá Bay</w:t>
            </w:r>
          </w:p>
        </w:tc>
        <w:tc>
          <w:tcPr>
            <w:tcW w:w="2130" w:type="dxa"/>
            <w:shd w:val="clear" w:color="auto" w:fill="auto"/>
            <w:noWrap/>
            <w:vAlign w:val="center"/>
          </w:tcPr>
          <w:p w14:paraId="42BCF359"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Xóm Đá Bay</w:t>
            </w:r>
          </w:p>
        </w:tc>
        <w:tc>
          <w:tcPr>
            <w:tcW w:w="1056" w:type="dxa"/>
            <w:vAlign w:val="center"/>
          </w:tcPr>
          <w:p w14:paraId="65D063D6" w14:textId="77777777" w:rsidR="00441D28" w:rsidRPr="00513BBD" w:rsidRDefault="00441D28" w:rsidP="009A2A42">
            <w:pPr>
              <w:shd w:val="clear" w:color="auto" w:fill="FFFFFF" w:themeFill="background1"/>
              <w:ind w:firstLine="0"/>
              <w:jc w:val="center"/>
              <w:rPr>
                <w:sz w:val="24"/>
                <w:szCs w:val="24"/>
              </w:rPr>
            </w:pPr>
            <w:r w:rsidRPr="00513BBD">
              <w:rPr>
                <w:sz w:val="24"/>
                <w:szCs w:val="24"/>
              </w:rPr>
              <w:t>301,10</w:t>
            </w:r>
          </w:p>
        </w:tc>
        <w:tc>
          <w:tcPr>
            <w:tcW w:w="1056" w:type="dxa"/>
            <w:vAlign w:val="center"/>
          </w:tcPr>
          <w:p w14:paraId="06930607" w14:textId="77777777" w:rsidR="00441D28" w:rsidRPr="00513BBD" w:rsidRDefault="00441D28" w:rsidP="009A2A42">
            <w:pPr>
              <w:shd w:val="clear" w:color="auto" w:fill="FFFFFF" w:themeFill="background1"/>
              <w:ind w:firstLine="0"/>
              <w:jc w:val="center"/>
              <w:rPr>
                <w:sz w:val="24"/>
                <w:szCs w:val="24"/>
              </w:rPr>
            </w:pPr>
            <w:r w:rsidRPr="00513BBD">
              <w:rPr>
                <w:sz w:val="24"/>
                <w:szCs w:val="24"/>
              </w:rPr>
              <w:t>500</w:t>
            </w:r>
          </w:p>
        </w:tc>
        <w:tc>
          <w:tcPr>
            <w:tcW w:w="1797" w:type="dxa"/>
            <w:shd w:val="clear" w:color="auto" w:fill="auto"/>
            <w:noWrap/>
            <w:vAlign w:val="center"/>
          </w:tcPr>
          <w:p w14:paraId="515AE2A1"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Mở rộng, xây mới nhà</w:t>
            </w:r>
          </w:p>
        </w:tc>
      </w:tr>
      <w:tr w:rsidR="00BA51B3" w:rsidRPr="00513BBD" w14:paraId="2635F665" w14:textId="77777777" w:rsidTr="00D71259">
        <w:trPr>
          <w:trHeight w:val="340"/>
          <w:jc w:val="center"/>
        </w:trPr>
        <w:tc>
          <w:tcPr>
            <w:tcW w:w="712" w:type="dxa"/>
            <w:shd w:val="clear" w:color="auto" w:fill="auto"/>
            <w:noWrap/>
            <w:vAlign w:val="center"/>
          </w:tcPr>
          <w:p w14:paraId="0CDF406C"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6</w:t>
            </w:r>
          </w:p>
        </w:tc>
        <w:tc>
          <w:tcPr>
            <w:tcW w:w="3063" w:type="dxa"/>
            <w:shd w:val="clear" w:color="auto" w:fill="auto"/>
            <w:noWrap/>
            <w:vAlign w:val="center"/>
          </w:tcPr>
          <w:p w14:paraId="6BB72AE0" w14:textId="77777777" w:rsidR="00441D28" w:rsidRPr="00513BBD" w:rsidRDefault="002C141E" w:rsidP="009A2A42">
            <w:pPr>
              <w:shd w:val="clear" w:color="auto" w:fill="FFFFFF" w:themeFill="background1"/>
              <w:spacing w:before="60" w:after="60" w:line="360" w:lineRule="exact"/>
              <w:ind w:firstLine="0"/>
              <w:rPr>
                <w:sz w:val="24"/>
                <w:szCs w:val="24"/>
              </w:rPr>
            </w:pPr>
            <w:r w:rsidRPr="00513BBD">
              <w:rPr>
                <w:sz w:val="24"/>
                <w:szCs w:val="24"/>
              </w:rPr>
              <w:t>Nhà văn hóa xóm Yên Hò</w:t>
            </w:r>
            <w:r w:rsidR="00441D28" w:rsidRPr="00513BBD">
              <w:rPr>
                <w:sz w:val="24"/>
                <w:szCs w:val="24"/>
              </w:rPr>
              <w:t>a</w:t>
            </w:r>
          </w:p>
        </w:tc>
        <w:tc>
          <w:tcPr>
            <w:tcW w:w="2130" w:type="dxa"/>
            <w:shd w:val="clear" w:color="auto" w:fill="auto"/>
            <w:noWrap/>
            <w:vAlign w:val="center"/>
          </w:tcPr>
          <w:p w14:paraId="6CF4C3B1"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NVH Yên Hòa 2 cũ</w:t>
            </w:r>
          </w:p>
        </w:tc>
        <w:tc>
          <w:tcPr>
            <w:tcW w:w="1056" w:type="dxa"/>
            <w:vAlign w:val="center"/>
          </w:tcPr>
          <w:p w14:paraId="050441EF" w14:textId="77777777" w:rsidR="00441D28" w:rsidRPr="00513BBD" w:rsidRDefault="002C141E" w:rsidP="009A2A42">
            <w:pPr>
              <w:shd w:val="clear" w:color="auto" w:fill="FFFFFF" w:themeFill="background1"/>
              <w:spacing w:line="240" w:lineRule="auto"/>
              <w:ind w:firstLine="0"/>
              <w:jc w:val="center"/>
              <w:rPr>
                <w:sz w:val="24"/>
                <w:szCs w:val="24"/>
              </w:rPr>
            </w:pPr>
            <w:r w:rsidRPr="00513BBD">
              <w:rPr>
                <w:sz w:val="24"/>
                <w:szCs w:val="24"/>
              </w:rPr>
              <w:t>2.574,65</w:t>
            </w:r>
          </w:p>
        </w:tc>
        <w:tc>
          <w:tcPr>
            <w:tcW w:w="1056" w:type="dxa"/>
            <w:vAlign w:val="center"/>
          </w:tcPr>
          <w:p w14:paraId="0F621F35" w14:textId="77777777" w:rsidR="00441D28" w:rsidRPr="00513BBD" w:rsidRDefault="00441D28" w:rsidP="009A2A42">
            <w:pPr>
              <w:shd w:val="clear" w:color="auto" w:fill="FFFFFF" w:themeFill="background1"/>
              <w:ind w:firstLine="0"/>
              <w:jc w:val="center"/>
              <w:rPr>
                <w:sz w:val="24"/>
                <w:szCs w:val="24"/>
              </w:rPr>
            </w:pPr>
          </w:p>
        </w:tc>
        <w:tc>
          <w:tcPr>
            <w:tcW w:w="1797" w:type="dxa"/>
            <w:shd w:val="clear" w:color="auto" w:fill="auto"/>
            <w:noWrap/>
            <w:vAlign w:val="center"/>
          </w:tcPr>
          <w:p w14:paraId="4253DC44"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Xây mới nhà</w:t>
            </w:r>
          </w:p>
        </w:tc>
      </w:tr>
      <w:tr w:rsidR="00BA51B3" w:rsidRPr="00513BBD" w14:paraId="0E06836E" w14:textId="77777777" w:rsidTr="00D71259">
        <w:trPr>
          <w:trHeight w:val="340"/>
          <w:jc w:val="center"/>
        </w:trPr>
        <w:tc>
          <w:tcPr>
            <w:tcW w:w="712" w:type="dxa"/>
            <w:shd w:val="clear" w:color="auto" w:fill="auto"/>
            <w:noWrap/>
            <w:vAlign w:val="center"/>
          </w:tcPr>
          <w:p w14:paraId="7F3A446C"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7</w:t>
            </w:r>
          </w:p>
        </w:tc>
        <w:tc>
          <w:tcPr>
            <w:tcW w:w="3063" w:type="dxa"/>
            <w:shd w:val="clear" w:color="auto" w:fill="auto"/>
            <w:noWrap/>
            <w:vAlign w:val="center"/>
          </w:tcPr>
          <w:p w14:paraId="795FEB3A" w14:textId="77777777" w:rsidR="00441D28" w:rsidRPr="00513BBD" w:rsidRDefault="00441D28" w:rsidP="009A2A42">
            <w:pPr>
              <w:shd w:val="clear" w:color="auto" w:fill="FFFFFF" w:themeFill="background1"/>
              <w:spacing w:before="60" w:after="60" w:line="360" w:lineRule="exact"/>
              <w:ind w:firstLine="0"/>
              <w:rPr>
                <w:sz w:val="24"/>
                <w:szCs w:val="24"/>
              </w:rPr>
            </w:pPr>
            <w:r w:rsidRPr="00513BBD">
              <w:rPr>
                <w:sz w:val="24"/>
                <w:szCs w:val="24"/>
              </w:rPr>
              <w:t>Nhà văn hóa xóm Khang Trung</w:t>
            </w:r>
          </w:p>
        </w:tc>
        <w:tc>
          <w:tcPr>
            <w:tcW w:w="2130" w:type="dxa"/>
            <w:shd w:val="clear" w:color="auto" w:fill="auto"/>
            <w:noWrap/>
            <w:vAlign w:val="center"/>
          </w:tcPr>
          <w:p w14:paraId="6FD003FB"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Xóm Khang Trung</w:t>
            </w:r>
          </w:p>
        </w:tc>
        <w:tc>
          <w:tcPr>
            <w:tcW w:w="1056" w:type="dxa"/>
            <w:vAlign w:val="center"/>
          </w:tcPr>
          <w:p w14:paraId="1A35B463" w14:textId="77777777" w:rsidR="00441D28" w:rsidRPr="00513BBD" w:rsidRDefault="00441D28" w:rsidP="009A2A42">
            <w:pPr>
              <w:shd w:val="clear" w:color="auto" w:fill="FFFFFF" w:themeFill="background1"/>
              <w:ind w:firstLine="0"/>
              <w:jc w:val="center"/>
              <w:rPr>
                <w:sz w:val="24"/>
                <w:szCs w:val="24"/>
              </w:rPr>
            </w:pPr>
          </w:p>
        </w:tc>
        <w:tc>
          <w:tcPr>
            <w:tcW w:w="1056" w:type="dxa"/>
            <w:vAlign w:val="center"/>
          </w:tcPr>
          <w:p w14:paraId="19560BB7" w14:textId="77777777" w:rsidR="00441D28" w:rsidRPr="00513BBD" w:rsidRDefault="00441D28" w:rsidP="009A2A42">
            <w:pPr>
              <w:shd w:val="clear" w:color="auto" w:fill="FFFFFF" w:themeFill="background1"/>
              <w:ind w:firstLine="0"/>
              <w:jc w:val="center"/>
              <w:rPr>
                <w:sz w:val="24"/>
                <w:szCs w:val="24"/>
              </w:rPr>
            </w:pPr>
            <w:r w:rsidRPr="00513BBD">
              <w:rPr>
                <w:sz w:val="24"/>
                <w:szCs w:val="24"/>
              </w:rPr>
              <w:t>500</w:t>
            </w:r>
          </w:p>
        </w:tc>
        <w:tc>
          <w:tcPr>
            <w:tcW w:w="1797" w:type="dxa"/>
            <w:shd w:val="clear" w:color="auto" w:fill="auto"/>
            <w:noWrap/>
            <w:vAlign w:val="center"/>
          </w:tcPr>
          <w:p w14:paraId="150C257A"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QH vị trí mới</w:t>
            </w:r>
          </w:p>
        </w:tc>
      </w:tr>
      <w:tr w:rsidR="00BA51B3" w:rsidRPr="00513BBD" w14:paraId="1A880CEC" w14:textId="77777777" w:rsidTr="00D71259">
        <w:trPr>
          <w:trHeight w:val="340"/>
          <w:jc w:val="center"/>
        </w:trPr>
        <w:tc>
          <w:tcPr>
            <w:tcW w:w="712" w:type="dxa"/>
            <w:shd w:val="clear" w:color="auto" w:fill="auto"/>
            <w:noWrap/>
            <w:vAlign w:val="center"/>
          </w:tcPr>
          <w:p w14:paraId="2AECB8BA"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8</w:t>
            </w:r>
          </w:p>
        </w:tc>
        <w:tc>
          <w:tcPr>
            <w:tcW w:w="3063" w:type="dxa"/>
            <w:shd w:val="clear" w:color="auto" w:fill="auto"/>
            <w:noWrap/>
            <w:vAlign w:val="center"/>
          </w:tcPr>
          <w:p w14:paraId="56778006" w14:textId="77777777" w:rsidR="00441D28" w:rsidRPr="00513BBD" w:rsidRDefault="00441D28" w:rsidP="009A2A42">
            <w:pPr>
              <w:shd w:val="clear" w:color="auto" w:fill="FFFFFF" w:themeFill="background1"/>
              <w:spacing w:before="60" w:after="60" w:line="360" w:lineRule="exact"/>
              <w:ind w:firstLine="0"/>
              <w:rPr>
                <w:sz w:val="24"/>
                <w:szCs w:val="24"/>
              </w:rPr>
            </w:pPr>
            <w:r w:rsidRPr="00513BBD">
              <w:rPr>
                <w:sz w:val="24"/>
                <w:szCs w:val="24"/>
              </w:rPr>
              <w:t>Nhà văn hóa xóm Trung Tâm</w:t>
            </w:r>
          </w:p>
        </w:tc>
        <w:tc>
          <w:tcPr>
            <w:tcW w:w="2130" w:type="dxa"/>
            <w:shd w:val="clear" w:color="auto" w:fill="auto"/>
            <w:noWrap/>
            <w:vAlign w:val="center"/>
          </w:tcPr>
          <w:p w14:paraId="417758D2"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Xóm Trung Tâm</w:t>
            </w:r>
          </w:p>
        </w:tc>
        <w:tc>
          <w:tcPr>
            <w:tcW w:w="1056" w:type="dxa"/>
            <w:vAlign w:val="center"/>
          </w:tcPr>
          <w:p w14:paraId="1A9746AF" w14:textId="77777777" w:rsidR="00441D28" w:rsidRPr="00513BBD" w:rsidRDefault="00441D28" w:rsidP="009A2A42">
            <w:pPr>
              <w:shd w:val="clear" w:color="auto" w:fill="FFFFFF" w:themeFill="background1"/>
              <w:ind w:firstLine="0"/>
              <w:jc w:val="center"/>
              <w:rPr>
                <w:sz w:val="24"/>
                <w:szCs w:val="24"/>
              </w:rPr>
            </w:pPr>
          </w:p>
        </w:tc>
        <w:tc>
          <w:tcPr>
            <w:tcW w:w="1056" w:type="dxa"/>
            <w:vAlign w:val="center"/>
          </w:tcPr>
          <w:p w14:paraId="387F6B9C" w14:textId="77777777" w:rsidR="00441D28" w:rsidRPr="00513BBD" w:rsidRDefault="00441D28" w:rsidP="009A2A42">
            <w:pPr>
              <w:shd w:val="clear" w:color="auto" w:fill="FFFFFF" w:themeFill="background1"/>
              <w:ind w:firstLine="0"/>
              <w:jc w:val="center"/>
              <w:rPr>
                <w:sz w:val="24"/>
                <w:szCs w:val="24"/>
              </w:rPr>
            </w:pPr>
            <w:r w:rsidRPr="00513BBD">
              <w:rPr>
                <w:sz w:val="24"/>
                <w:szCs w:val="24"/>
              </w:rPr>
              <w:t>500</w:t>
            </w:r>
          </w:p>
        </w:tc>
        <w:tc>
          <w:tcPr>
            <w:tcW w:w="1797" w:type="dxa"/>
            <w:shd w:val="clear" w:color="auto" w:fill="auto"/>
            <w:noWrap/>
            <w:vAlign w:val="center"/>
          </w:tcPr>
          <w:p w14:paraId="0B5016D1" w14:textId="77777777" w:rsidR="00441D28" w:rsidRPr="00513BBD" w:rsidRDefault="00441D28" w:rsidP="009A2A42">
            <w:pPr>
              <w:shd w:val="clear" w:color="auto" w:fill="FFFFFF" w:themeFill="background1"/>
              <w:ind w:firstLine="0"/>
              <w:jc w:val="center"/>
              <w:rPr>
                <w:sz w:val="24"/>
                <w:szCs w:val="24"/>
              </w:rPr>
            </w:pPr>
            <w:r w:rsidRPr="00513BBD">
              <w:rPr>
                <w:sz w:val="24"/>
                <w:szCs w:val="24"/>
              </w:rPr>
              <w:t>QH vị trí mới</w:t>
            </w:r>
          </w:p>
        </w:tc>
      </w:tr>
      <w:tr w:rsidR="00BA51B3" w:rsidRPr="00513BBD" w14:paraId="6F6C0716" w14:textId="77777777" w:rsidTr="00D71259">
        <w:trPr>
          <w:trHeight w:val="340"/>
          <w:jc w:val="center"/>
        </w:trPr>
        <w:tc>
          <w:tcPr>
            <w:tcW w:w="712" w:type="dxa"/>
            <w:shd w:val="clear" w:color="auto" w:fill="auto"/>
            <w:noWrap/>
            <w:vAlign w:val="center"/>
          </w:tcPr>
          <w:p w14:paraId="706467AA"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9</w:t>
            </w:r>
          </w:p>
        </w:tc>
        <w:tc>
          <w:tcPr>
            <w:tcW w:w="3063" w:type="dxa"/>
            <w:shd w:val="clear" w:color="auto" w:fill="auto"/>
            <w:noWrap/>
            <w:vAlign w:val="center"/>
          </w:tcPr>
          <w:p w14:paraId="56E9CBDC" w14:textId="77777777" w:rsidR="00441D28" w:rsidRPr="00513BBD" w:rsidRDefault="00441D28" w:rsidP="009A2A42">
            <w:pPr>
              <w:shd w:val="clear" w:color="auto" w:fill="FFFFFF" w:themeFill="background1"/>
              <w:spacing w:before="60" w:after="60" w:line="360" w:lineRule="exact"/>
              <w:ind w:firstLine="0"/>
              <w:rPr>
                <w:sz w:val="24"/>
                <w:szCs w:val="24"/>
              </w:rPr>
            </w:pPr>
            <w:r w:rsidRPr="00513BBD">
              <w:rPr>
                <w:sz w:val="24"/>
                <w:szCs w:val="24"/>
              </w:rPr>
              <w:t>Nhà văn hóa xóm Rèo Cái</w:t>
            </w:r>
          </w:p>
        </w:tc>
        <w:tc>
          <w:tcPr>
            <w:tcW w:w="2130" w:type="dxa"/>
            <w:shd w:val="clear" w:color="auto" w:fill="auto"/>
            <w:noWrap/>
            <w:vAlign w:val="center"/>
          </w:tcPr>
          <w:p w14:paraId="623E8E5D"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Xóm Rèo Cái</w:t>
            </w:r>
          </w:p>
        </w:tc>
        <w:tc>
          <w:tcPr>
            <w:tcW w:w="1056" w:type="dxa"/>
            <w:vAlign w:val="center"/>
          </w:tcPr>
          <w:p w14:paraId="14E85EA7" w14:textId="77777777" w:rsidR="00441D28" w:rsidRPr="00513BBD" w:rsidRDefault="002C141E" w:rsidP="009A2A42">
            <w:pPr>
              <w:shd w:val="clear" w:color="auto" w:fill="FFFFFF" w:themeFill="background1"/>
              <w:ind w:firstLine="0"/>
              <w:jc w:val="center"/>
              <w:rPr>
                <w:sz w:val="24"/>
                <w:szCs w:val="24"/>
              </w:rPr>
            </w:pPr>
            <w:r w:rsidRPr="00513BBD">
              <w:rPr>
                <w:sz w:val="24"/>
                <w:szCs w:val="24"/>
              </w:rPr>
              <w:t>351,68</w:t>
            </w:r>
          </w:p>
        </w:tc>
        <w:tc>
          <w:tcPr>
            <w:tcW w:w="1056" w:type="dxa"/>
            <w:vAlign w:val="center"/>
          </w:tcPr>
          <w:p w14:paraId="3183F07B" w14:textId="77777777" w:rsidR="00441D28" w:rsidRPr="00513BBD" w:rsidRDefault="00441D28" w:rsidP="009A2A42">
            <w:pPr>
              <w:shd w:val="clear" w:color="auto" w:fill="FFFFFF" w:themeFill="background1"/>
              <w:ind w:firstLine="0"/>
              <w:jc w:val="center"/>
              <w:rPr>
                <w:sz w:val="24"/>
                <w:szCs w:val="24"/>
              </w:rPr>
            </w:pPr>
          </w:p>
        </w:tc>
        <w:tc>
          <w:tcPr>
            <w:tcW w:w="1797" w:type="dxa"/>
            <w:shd w:val="clear" w:color="auto" w:fill="auto"/>
            <w:noWrap/>
            <w:vAlign w:val="center"/>
          </w:tcPr>
          <w:p w14:paraId="2DAD60EC" w14:textId="77777777" w:rsidR="00441D28" w:rsidRPr="00513BBD" w:rsidRDefault="00441D28" w:rsidP="009A2A42">
            <w:pPr>
              <w:shd w:val="clear" w:color="auto" w:fill="FFFFFF" w:themeFill="background1"/>
              <w:ind w:firstLine="0"/>
              <w:jc w:val="center"/>
              <w:rPr>
                <w:sz w:val="24"/>
                <w:szCs w:val="24"/>
              </w:rPr>
            </w:pPr>
            <w:r w:rsidRPr="00513BBD">
              <w:rPr>
                <w:sz w:val="24"/>
                <w:szCs w:val="24"/>
              </w:rPr>
              <w:t>Xây mới nhà</w:t>
            </w:r>
          </w:p>
        </w:tc>
      </w:tr>
      <w:tr w:rsidR="00BA51B3" w:rsidRPr="00513BBD" w14:paraId="2B2ECE16" w14:textId="77777777" w:rsidTr="00D71259">
        <w:trPr>
          <w:trHeight w:val="340"/>
          <w:jc w:val="center"/>
        </w:trPr>
        <w:tc>
          <w:tcPr>
            <w:tcW w:w="712" w:type="dxa"/>
            <w:shd w:val="clear" w:color="auto" w:fill="auto"/>
            <w:noWrap/>
            <w:vAlign w:val="center"/>
          </w:tcPr>
          <w:p w14:paraId="1E58D087"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10</w:t>
            </w:r>
          </w:p>
        </w:tc>
        <w:tc>
          <w:tcPr>
            <w:tcW w:w="3063" w:type="dxa"/>
            <w:shd w:val="clear" w:color="auto" w:fill="auto"/>
            <w:noWrap/>
            <w:vAlign w:val="center"/>
          </w:tcPr>
          <w:p w14:paraId="5044967F" w14:textId="77777777" w:rsidR="00441D28" w:rsidRPr="00513BBD" w:rsidRDefault="00441D28" w:rsidP="009A2A42">
            <w:pPr>
              <w:shd w:val="clear" w:color="auto" w:fill="FFFFFF" w:themeFill="background1"/>
              <w:spacing w:before="60" w:after="60" w:line="360" w:lineRule="exact"/>
              <w:ind w:firstLine="0"/>
              <w:rPr>
                <w:sz w:val="24"/>
                <w:szCs w:val="24"/>
              </w:rPr>
            </w:pPr>
            <w:r w:rsidRPr="00513BBD">
              <w:rPr>
                <w:sz w:val="24"/>
                <w:szCs w:val="24"/>
              </w:rPr>
              <w:t>Sân thể thao Rèo Cái</w:t>
            </w:r>
          </w:p>
        </w:tc>
        <w:tc>
          <w:tcPr>
            <w:tcW w:w="2130" w:type="dxa"/>
            <w:shd w:val="clear" w:color="auto" w:fill="auto"/>
            <w:noWrap/>
            <w:vAlign w:val="center"/>
          </w:tcPr>
          <w:p w14:paraId="724E5C9A" w14:textId="77777777" w:rsidR="00441D28" w:rsidRPr="00513BBD" w:rsidRDefault="00441D28" w:rsidP="009A2A42">
            <w:pPr>
              <w:shd w:val="clear" w:color="auto" w:fill="FFFFFF" w:themeFill="background1"/>
              <w:spacing w:before="60" w:after="60" w:line="360" w:lineRule="exact"/>
              <w:ind w:firstLine="0"/>
              <w:jc w:val="center"/>
              <w:rPr>
                <w:sz w:val="24"/>
                <w:szCs w:val="24"/>
              </w:rPr>
            </w:pPr>
            <w:r w:rsidRPr="00513BBD">
              <w:rPr>
                <w:sz w:val="24"/>
                <w:szCs w:val="24"/>
              </w:rPr>
              <w:t>Xóm Rèo Cái</w:t>
            </w:r>
          </w:p>
        </w:tc>
        <w:tc>
          <w:tcPr>
            <w:tcW w:w="1056" w:type="dxa"/>
            <w:vAlign w:val="center"/>
          </w:tcPr>
          <w:p w14:paraId="43437150" w14:textId="77777777" w:rsidR="00441D28" w:rsidRPr="00513BBD" w:rsidRDefault="00B8080D" w:rsidP="009A2A42">
            <w:pPr>
              <w:shd w:val="clear" w:color="auto" w:fill="FFFFFF" w:themeFill="background1"/>
              <w:ind w:firstLine="0"/>
              <w:jc w:val="center"/>
              <w:rPr>
                <w:sz w:val="24"/>
                <w:szCs w:val="24"/>
              </w:rPr>
            </w:pPr>
            <w:r w:rsidRPr="00513BBD">
              <w:rPr>
                <w:sz w:val="24"/>
                <w:szCs w:val="24"/>
              </w:rPr>
              <w:t>3.366,65</w:t>
            </w:r>
          </w:p>
        </w:tc>
        <w:tc>
          <w:tcPr>
            <w:tcW w:w="1056" w:type="dxa"/>
            <w:vAlign w:val="center"/>
          </w:tcPr>
          <w:p w14:paraId="0D5EDD29" w14:textId="77777777" w:rsidR="00441D28" w:rsidRPr="00513BBD" w:rsidRDefault="00B8080D" w:rsidP="009A2A42">
            <w:pPr>
              <w:shd w:val="clear" w:color="auto" w:fill="FFFFFF" w:themeFill="background1"/>
              <w:ind w:firstLine="0"/>
              <w:jc w:val="center"/>
              <w:rPr>
                <w:sz w:val="24"/>
                <w:szCs w:val="24"/>
              </w:rPr>
            </w:pPr>
            <w:r w:rsidRPr="00513BBD">
              <w:rPr>
                <w:sz w:val="24"/>
                <w:szCs w:val="24"/>
              </w:rPr>
              <w:t>4.366,65</w:t>
            </w:r>
          </w:p>
        </w:tc>
        <w:tc>
          <w:tcPr>
            <w:tcW w:w="1797" w:type="dxa"/>
            <w:shd w:val="clear" w:color="auto" w:fill="auto"/>
            <w:noWrap/>
            <w:vAlign w:val="center"/>
          </w:tcPr>
          <w:p w14:paraId="0B57323C" w14:textId="77777777" w:rsidR="00441D28" w:rsidRPr="00513BBD" w:rsidRDefault="00441D28" w:rsidP="009A2A42">
            <w:pPr>
              <w:shd w:val="clear" w:color="auto" w:fill="FFFFFF" w:themeFill="background1"/>
              <w:ind w:firstLine="0"/>
              <w:jc w:val="center"/>
              <w:rPr>
                <w:sz w:val="24"/>
                <w:szCs w:val="24"/>
              </w:rPr>
            </w:pPr>
            <w:r w:rsidRPr="00513BBD">
              <w:rPr>
                <w:sz w:val="24"/>
                <w:szCs w:val="24"/>
              </w:rPr>
              <w:t>Mở rộng về phía Đông</w:t>
            </w:r>
          </w:p>
        </w:tc>
      </w:tr>
      <w:tr w:rsidR="00FD4C20" w:rsidRPr="00513BBD" w14:paraId="18ABE1AF" w14:textId="77777777" w:rsidTr="00D71259">
        <w:trPr>
          <w:trHeight w:val="340"/>
          <w:jc w:val="center"/>
        </w:trPr>
        <w:tc>
          <w:tcPr>
            <w:tcW w:w="712" w:type="dxa"/>
            <w:shd w:val="clear" w:color="auto" w:fill="auto"/>
            <w:noWrap/>
            <w:vAlign w:val="center"/>
          </w:tcPr>
          <w:p w14:paraId="3DA4F4DD" w14:textId="77777777" w:rsidR="00FD4C20" w:rsidRPr="00513BBD" w:rsidRDefault="00FD4C20" w:rsidP="009A2A42">
            <w:pPr>
              <w:shd w:val="clear" w:color="auto" w:fill="FFFFFF" w:themeFill="background1"/>
              <w:spacing w:before="60" w:after="60" w:line="360" w:lineRule="exact"/>
              <w:ind w:firstLine="0"/>
              <w:jc w:val="center"/>
              <w:rPr>
                <w:sz w:val="24"/>
                <w:szCs w:val="24"/>
              </w:rPr>
            </w:pPr>
            <w:r w:rsidRPr="00513BBD">
              <w:rPr>
                <w:sz w:val="24"/>
                <w:szCs w:val="24"/>
              </w:rPr>
              <w:t>11</w:t>
            </w:r>
          </w:p>
        </w:tc>
        <w:tc>
          <w:tcPr>
            <w:tcW w:w="3063" w:type="dxa"/>
            <w:shd w:val="clear" w:color="auto" w:fill="auto"/>
            <w:noWrap/>
            <w:vAlign w:val="center"/>
          </w:tcPr>
          <w:p w14:paraId="7C529813" w14:textId="77777777" w:rsidR="00FD4C20" w:rsidRPr="00513BBD" w:rsidRDefault="007063AC" w:rsidP="009A2A42">
            <w:pPr>
              <w:shd w:val="clear" w:color="auto" w:fill="FFFFFF" w:themeFill="background1"/>
              <w:spacing w:before="60" w:after="60" w:line="360" w:lineRule="exact"/>
              <w:ind w:firstLine="0"/>
              <w:jc w:val="left"/>
              <w:rPr>
                <w:sz w:val="24"/>
                <w:szCs w:val="24"/>
              </w:rPr>
            </w:pPr>
            <w:r w:rsidRPr="00513BBD">
              <w:rPr>
                <w:sz w:val="24"/>
                <w:szCs w:val="24"/>
              </w:rPr>
              <w:t>Trung tâm Văn hóa thể thao xã Bình Yên (trong đó có sân vận động thể thao trung tâm xã 2,0 ha)</w:t>
            </w:r>
          </w:p>
        </w:tc>
        <w:tc>
          <w:tcPr>
            <w:tcW w:w="2130" w:type="dxa"/>
            <w:shd w:val="clear" w:color="auto" w:fill="auto"/>
            <w:noWrap/>
            <w:vAlign w:val="center"/>
          </w:tcPr>
          <w:p w14:paraId="07A11049" w14:textId="77777777" w:rsidR="00FD4C20" w:rsidRPr="00513BBD" w:rsidRDefault="007063AC" w:rsidP="009A2A42">
            <w:pPr>
              <w:shd w:val="clear" w:color="auto" w:fill="FFFFFF" w:themeFill="background1"/>
              <w:spacing w:before="60" w:after="60" w:line="360" w:lineRule="exact"/>
              <w:ind w:firstLine="0"/>
              <w:jc w:val="center"/>
              <w:rPr>
                <w:sz w:val="24"/>
                <w:szCs w:val="24"/>
              </w:rPr>
            </w:pPr>
            <w:r w:rsidRPr="00513BBD">
              <w:rPr>
                <w:sz w:val="24"/>
                <w:szCs w:val="24"/>
              </w:rPr>
              <w:t>Xã Bình Yên</w:t>
            </w:r>
          </w:p>
        </w:tc>
        <w:tc>
          <w:tcPr>
            <w:tcW w:w="1056" w:type="dxa"/>
            <w:vAlign w:val="center"/>
          </w:tcPr>
          <w:p w14:paraId="48FA6BE7" w14:textId="77777777" w:rsidR="00FD4C20" w:rsidRPr="00513BBD" w:rsidRDefault="00FD4C20" w:rsidP="009A2A42">
            <w:pPr>
              <w:shd w:val="clear" w:color="auto" w:fill="FFFFFF" w:themeFill="background1"/>
              <w:ind w:firstLine="0"/>
              <w:jc w:val="center"/>
              <w:rPr>
                <w:sz w:val="24"/>
                <w:szCs w:val="24"/>
              </w:rPr>
            </w:pPr>
          </w:p>
        </w:tc>
        <w:tc>
          <w:tcPr>
            <w:tcW w:w="1056" w:type="dxa"/>
            <w:vAlign w:val="center"/>
          </w:tcPr>
          <w:p w14:paraId="4A0A5D47" w14:textId="77777777" w:rsidR="00FD4C20" w:rsidRPr="00513BBD" w:rsidRDefault="007063AC" w:rsidP="009A2A42">
            <w:pPr>
              <w:shd w:val="clear" w:color="auto" w:fill="FFFFFF" w:themeFill="background1"/>
              <w:ind w:firstLine="0"/>
              <w:jc w:val="center"/>
              <w:rPr>
                <w:sz w:val="24"/>
                <w:szCs w:val="24"/>
              </w:rPr>
            </w:pPr>
            <w:r w:rsidRPr="00513BBD">
              <w:rPr>
                <w:sz w:val="24"/>
                <w:szCs w:val="24"/>
              </w:rPr>
              <w:t>3,0</w:t>
            </w:r>
          </w:p>
        </w:tc>
        <w:tc>
          <w:tcPr>
            <w:tcW w:w="1797" w:type="dxa"/>
            <w:shd w:val="clear" w:color="auto" w:fill="auto"/>
            <w:noWrap/>
            <w:vAlign w:val="center"/>
          </w:tcPr>
          <w:p w14:paraId="0AA936E7" w14:textId="77777777" w:rsidR="00FD4C20" w:rsidRPr="00513BBD" w:rsidRDefault="007063AC" w:rsidP="009A2A42">
            <w:pPr>
              <w:shd w:val="clear" w:color="auto" w:fill="FFFFFF" w:themeFill="background1"/>
              <w:ind w:firstLine="0"/>
              <w:jc w:val="center"/>
              <w:rPr>
                <w:sz w:val="24"/>
                <w:szCs w:val="24"/>
              </w:rPr>
            </w:pPr>
            <w:r w:rsidRPr="00513BBD">
              <w:rPr>
                <w:sz w:val="24"/>
                <w:szCs w:val="24"/>
              </w:rPr>
              <w:t>Xã Bình Yên</w:t>
            </w:r>
          </w:p>
        </w:tc>
      </w:tr>
      <w:tr w:rsidR="00FD4C20" w:rsidRPr="00513BBD" w14:paraId="26365EC4" w14:textId="77777777" w:rsidTr="00D71259">
        <w:trPr>
          <w:trHeight w:val="340"/>
          <w:jc w:val="center"/>
        </w:trPr>
        <w:tc>
          <w:tcPr>
            <w:tcW w:w="712" w:type="dxa"/>
            <w:shd w:val="clear" w:color="auto" w:fill="auto"/>
            <w:noWrap/>
            <w:vAlign w:val="center"/>
          </w:tcPr>
          <w:p w14:paraId="14FDBF08" w14:textId="77777777" w:rsidR="00FD4C20" w:rsidRPr="00513BBD" w:rsidRDefault="00FD4C20" w:rsidP="009A2A42">
            <w:pPr>
              <w:shd w:val="clear" w:color="auto" w:fill="FFFFFF" w:themeFill="background1"/>
              <w:spacing w:before="60" w:after="60" w:line="360" w:lineRule="exact"/>
              <w:ind w:firstLine="0"/>
              <w:jc w:val="center"/>
              <w:rPr>
                <w:sz w:val="24"/>
                <w:szCs w:val="24"/>
              </w:rPr>
            </w:pPr>
            <w:r w:rsidRPr="00513BBD">
              <w:rPr>
                <w:sz w:val="24"/>
                <w:szCs w:val="24"/>
              </w:rPr>
              <w:t>12</w:t>
            </w:r>
          </w:p>
        </w:tc>
        <w:tc>
          <w:tcPr>
            <w:tcW w:w="3063" w:type="dxa"/>
            <w:shd w:val="clear" w:color="auto" w:fill="auto"/>
            <w:noWrap/>
            <w:vAlign w:val="center"/>
          </w:tcPr>
          <w:p w14:paraId="6596622E" w14:textId="77777777" w:rsidR="00FD4C20" w:rsidRPr="00513BBD" w:rsidRDefault="00FD4C20" w:rsidP="009A2A42">
            <w:pPr>
              <w:shd w:val="clear" w:color="auto" w:fill="FFFFFF" w:themeFill="background1"/>
              <w:spacing w:before="60" w:after="60" w:line="360" w:lineRule="exact"/>
              <w:ind w:firstLine="0"/>
              <w:jc w:val="left"/>
              <w:rPr>
                <w:sz w:val="24"/>
                <w:szCs w:val="24"/>
              </w:rPr>
            </w:pPr>
            <w:r w:rsidRPr="00513BBD">
              <w:rPr>
                <w:sz w:val="24"/>
                <w:szCs w:val="24"/>
              </w:rPr>
              <w:t>Trường mầm non</w:t>
            </w:r>
          </w:p>
        </w:tc>
        <w:tc>
          <w:tcPr>
            <w:tcW w:w="2130" w:type="dxa"/>
            <w:shd w:val="clear" w:color="auto" w:fill="auto"/>
            <w:noWrap/>
            <w:vAlign w:val="center"/>
          </w:tcPr>
          <w:p w14:paraId="55417B77" w14:textId="77777777" w:rsidR="00FD4C20" w:rsidRPr="00513BBD" w:rsidRDefault="00FD4C20" w:rsidP="009A2A42">
            <w:pPr>
              <w:shd w:val="clear" w:color="auto" w:fill="FFFFFF" w:themeFill="background1"/>
              <w:spacing w:before="60" w:after="60" w:line="360" w:lineRule="exact"/>
              <w:ind w:firstLine="0"/>
              <w:jc w:val="center"/>
              <w:rPr>
                <w:sz w:val="24"/>
                <w:szCs w:val="24"/>
              </w:rPr>
            </w:pPr>
            <w:r w:rsidRPr="00513BBD">
              <w:rPr>
                <w:sz w:val="24"/>
                <w:szCs w:val="24"/>
              </w:rPr>
              <w:t>Xóm Trung Tâm</w:t>
            </w:r>
          </w:p>
        </w:tc>
        <w:tc>
          <w:tcPr>
            <w:tcW w:w="1056" w:type="dxa"/>
            <w:vAlign w:val="center"/>
          </w:tcPr>
          <w:p w14:paraId="4C2A6EA1" w14:textId="77777777" w:rsidR="00FD4C20" w:rsidRPr="00513BBD" w:rsidRDefault="00FD4C20" w:rsidP="009A2A42">
            <w:pPr>
              <w:shd w:val="clear" w:color="auto" w:fill="FFFFFF" w:themeFill="background1"/>
              <w:ind w:firstLine="0"/>
              <w:jc w:val="center"/>
              <w:rPr>
                <w:sz w:val="24"/>
                <w:szCs w:val="24"/>
              </w:rPr>
            </w:pPr>
            <w:r w:rsidRPr="00513BBD">
              <w:rPr>
                <w:sz w:val="24"/>
                <w:szCs w:val="24"/>
              </w:rPr>
              <w:t>2073,3</w:t>
            </w:r>
          </w:p>
        </w:tc>
        <w:tc>
          <w:tcPr>
            <w:tcW w:w="1056" w:type="dxa"/>
            <w:vAlign w:val="center"/>
          </w:tcPr>
          <w:p w14:paraId="12E2EDA2" w14:textId="77777777" w:rsidR="00FD4C20" w:rsidRPr="00513BBD" w:rsidRDefault="00FD4C20" w:rsidP="009A2A42">
            <w:pPr>
              <w:shd w:val="clear" w:color="auto" w:fill="FFFFFF" w:themeFill="background1"/>
              <w:ind w:firstLine="0"/>
              <w:jc w:val="center"/>
              <w:rPr>
                <w:sz w:val="24"/>
                <w:szCs w:val="24"/>
              </w:rPr>
            </w:pPr>
            <w:r w:rsidRPr="00513BBD">
              <w:rPr>
                <w:sz w:val="24"/>
                <w:szCs w:val="24"/>
              </w:rPr>
              <w:t>3.073,3</w:t>
            </w:r>
          </w:p>
        </w:tc>
        <w:tc>
          <w:tcPr>
            <w:tcW w:w="1797" w:type="dxa"/>
            <w:shd w:val="clear" w:color="auto" w:fill="auto"/>
            <w:noWrap/>
            <w:vAlign w:val="center"/>
          </w:tcPr>
          <w:p w14:paraId="26C31CD8" w14:textId="77777777" w:rsidR="00FD4C20" w:rsidRPr="00513BBD" w:rsidRDefault="00FD4C20" w:rsidP="009A2A42">
            <w:pPr>
              <w:shd w:val="clear" w:color="auto" w:fill="FFFFFF" w:themeFill="background1"/>
              <w:ind w:firstLine="0"/>
              <w:jc w:val="center"/>
              <w:rPr>
                <w:sz w:val="24"/>
                <w:szCs w:val="24"/>
              </w:rPr>
            </w:pPr>
            <w:r w:rsidRPr="00513BBD">
              <w:rPr>
                <w:sz w:val="24"/>
                <w:szCs w:val="24"/>
              </w:rPr>
              <w:t>Nâng cấp, Mở rộng</w:t>
            </w:r>
          </w:p>
        </w:tc>
      </w:tr>
      <w:tr w:rsidR="00FD4C20" w:rsidRPr="00513BBD" w14:paraId="032E11F7" w14:textId="77777777" w:rsidTr="00D71259">
        <w:trPr>
          <w:trHeight w:val="340"/>
          <w:jc w:val="center"/>
        </w:trPr>
        <w:tc>
          <w:tcPr>
            <w:tcW w:w="712" w:type="dxa"/>
            <w:shd w:val="clear" w:color="auto" w:fill="auto"/>
            <w:noWrap/>
            <w:vAlign w:val="center"/>
          </w:tcPr>
          <w:p w14:paraId="0EDE45F2" w14:textId="77777777" w:rsidR="00FD4C20" w:rsidRPr="00513BBD" w:rsidRDefault="00FD4C20" w:rsidP="009A2A42">
            <w:pPr>
              <w:shd w:val="clear" w:color="auto" w:fill="FFFFFF" w:themeFill="background1"/>
              <w:spacing w:before="60" w:after="60" w:line="360" w:lineRule="exact"/>
              <w:ind w:firstLine="0"/>
              <w:jc w:val="center"/>
              <w:rPr>
                <w:sz w:val="24"/>
                <w:szCs w:val="24"/>
              </w:rPr>
            </w:pPr>
            <w:r w:rsidRPr="00513BBD">
              <w:rPr>
                <w:sz w:val="24"/>
                <w:szCs w:val="24"/>
              </w:rPr>
              <w:t>13</w:t>
            </w:r>
          </w:p>
        </w:tc>
        <w:tc>
          <w:tcPr>
            <w:tcW w:w="3063" w:type="dxa"/>
            <w:shd w:val="clear" w:color="auto" w:fill="auto"/>
            <w:noWrap/>
            <w:vAlign w:val="center"/>
          </w:tcPr>
          <w:p w14:paraId="002E05FF" w14:textId="77777777" w:rsidR="00FD4C20" w:rsidRPr="00513BBD" w:rsidRDefault="00FD4C20" w:rsidP="009A2A42">
            <w:pPr>
              <w:shd w:val="clear" w:color="auto" w:fill="FFFFFF" w:themeFill="background1"/>
              <w:spacing w:before="60" w:after="60" w:line="360" w:lineRule="exact"/>
              <w:ind w:firstLine="0"/>
              <w:jc w:val="left"/>
              <w:rPr>
                <w:sz w:val="24"/>
                <w:szCs w:val="24"/>
              </w:rPr>
            </w:pPr>
            <w:r w:rsidRPr="00513BBD">
              <w:rPr>
                <w:sz w:val="24"/>
                <w:szCs w:val="24"/>
              </w:rPr>
              <w:t>Trường Tiểu học &amp; THCS</w:t>
            </w:r>
          </w:p>
        </w:tc>
        <w:tc>
          <w:tcPr>
            <w:tcW w:w="2130" w:type="dxa"/>
            <w:shd w:val="clear" w:color="auto" w:fill="auto"/>
            <w:noWrap/>
            <w:vAlign w:val="center"/>
          </w:tcPr>
          <w:p w14:paraId="00A8BA25" w14:textId="77777777" w:rsidR="00FD4C20" w:rsidRPr="00513BBD" w:rsidRDefault="00FD4C20" w:rsidP="009A2A42">
            <w:pPr>
              <w:shd w:val="clear" w:color="auto" w:fill="FFFFFF" w:themeFill="background1"/>
              <w:spacing w:before="60" w:after="60" w:line="360" w:lineRule="exact"/>
              <w:ind w:firstLine="0"/>
              <w:jc w:val="center"/>
              <w:rPr>
                <w:sz w:val="24"/>
                <w:szCs w:val="24"/>
              </w:rPr>
            </w:pPr>
            <w:r w:rsidRPr="00513BBD">
              <w:rPr>
                <w:sz w:val="24"/>
                <w:szCs w:val="24"/>
              </w:rPr>
              <w:t>Xóm Trung Tâm</w:t>
            </w:r>
          </w:p>
        </w:tc>
        <w:tc>
          <w:tcPr>
            <w:tcW w:w="1056" w:type="dxa"/>
            <w:vAlign w:val="center"/>
          </w:tcPr>
          <w:p w14:paraId="63F9BAE3" w14:textId="77777777" w:rsidR="00FD4C20" w:rsidRPr="00513BBD" w:rsidRDefault="00FD4C20" w:rsidP="009A2A42">
            <w:pPr>
              <w:shd w:val="clear" w:color="auto" w:fill="FFFFFF" w:themeFill="background1"/>
              <w:ind w:firstLine="0"/>
              <w:jc w:val="center"/>
              <w:rPr>
                <w:sz w:val="24"/>
                <w:szCs w:val="24"/>
              </w:rPr>
            </w:pPr>
            <w:r w:rsidRPr="00513BBD">
              <w:rPr>
                <w:sz w:val="24"/>
                <w:szCs w:val="24"/>
              </w:rPr>
              <w:t>9.880,7</w:t>
            </w:r>
          </w:p>
        </w:tc>
        <w:tc>
          <w:tcPr>
            <w:tcW w:w="1056" w:type="dxa"/>
            <w:vAlign w:val="center"/>
          </w:tcPr>
          <w:p w14:paraId="7E838D6F" w14:textId="77777777" w:rsidR="00FD4C20" w:rsidRPr="00513BBD" w:rsidRDefault="00FD4C20" w:rsidP="009A2A42">
            <w:pPr>
              <w:shd w:val="clear" w:color="auto" w:fill="FFFFFF" w:themeFill="background1"/>
              <w:ind w:firstLine="0"/>
              <w:jc w:val="center"/>
              <w:rPr>
                <w:sz w:val="24"/>
                <w:szCs w:val="24"/>
              </w:rPr>
            </w:pPr>
            <w:r w:rsidRPr="00513BBD">
              <w:rPr>
                <w:sz w:val="24"/>
                <w:szCs w:val="24"/>
              </w:rPr>
              <w:t>10.586,2</w:t>
            </w:r>
          </w:p>
        </w:tc>
        <w:tc>
          <w:tcPr>
            <w:tcW w:w="1797" w:type="dxa"/>
            <w:shd w:val="clear" w:color="auto" w:fill="auto"/>
            <w:noWrap/>
            <w:vAlign w:val="center"/>
          </w:tcPr>
          <w:p w14:paraId="17D5E139" w14:textId="77777777" w:rsidR="00FD4C20" w:rsidRPr="00513BBD" w:rsidRDefault="00FD4C20" w:rsidP="009A2A42">
            <w:pPr>
              <w:shd w:val="clear" w:color="auto" w:fill="FFFFFF" w:themeFill="background1"/>
              <w:ind w:firstLine="0"/>
              <w:jc w:val="center"/>
              <w:rPr>
                <w:sz w:val="24"/>
                <w:szCs w:val="24"/>
              </w:rPr>
            </w:pPr>
            <w:r w:rsidRPr="00513BBD">
              <w:rPr>
                <w:sz w:val="24"/>
                <w:szCs w:val="24"/>
              </w:rPr>
              <w:t>Nâng câp, mở rộng</w:t>
            </w:r>
          </w:p>
        </w:tc>
      </w:tr>
      <w:tr w:rsidR="00FD4C20" w:rsidRPr="00513BBD" w14:paraId="5DC5C77C" w14:textId="77777777" w:rsidTr="00D71259">
        <w:trPr>
          <w:trHeight w:val="340"/>
          <w:jc w:val="center"/>
        </w:trPr>
        <w:tc>
          <w:tcPr>
            <w:tcW w:w="712" w:type="dxa"/>
            <w:shd w:val="clear" w:color="auto" w:fill="auto"/>
            <w:noWrap/>
            <w:vAlign w:val="center"/>
          </w:tcPr>
          <w:p w14:paraId="1973E46F" w14:textId="77777777" w:rsidR="00FD4C20" w:rsidRPr="00513BBD" w:rsidRDefault="00FD4C20" w:rsidP="009A2A42">
            <w:pPr>
              <w:shd w:val="clear" w:color="auto" w:fill="FFFFFF" w:themeFill="background1"/>
              <w:spacing w:before="60" w:after="60" w:line="360" w:lineRule="exact"/>
              <w:ind w:firstLine="0"/>
              <w:jc w:val="center"/>
              <w:rPr>
                <w:sz w:val="24"/>
                <w:szCs w:val="24"/>
              </w:rPr>
            </w:pPr>
            <w:r w:rsidRPr="00513BBD">
              <w:rPr>
                <w:sz w:val="24"/>
                <w:szCs w:val="24"/>
              </w:rPr>
              <w:t>14</w:t>
            </w:r>
          </w:p>
        </w:tc>
        <w:tc>
          <w:tcPr>
            <w:tcW w:w="3063" w:type="dxa"/>
            <w:shd w:val="clear" w:color="auto" w:fill="auto"/>
            <w:noWrap/>
            <w:vAlign w:val="center"/>
          </w:tcPr>
          <w:p w14:paraId="0E0F368B" w14:textId="77777777" w:rsidR="00FD4C20" w:rsidRPr="00513BBD" w:rsidRDefault="00FD4C20" w:rsidP="009A2A42">
            <w:pPr>
              <w:shd w:val="clear" w:color="auto" w:fill="FFFFFF" w:themeFill="background1"/>
              <w:spacing w:before="60" w:after="60" w:line="360" w:lineRule="exact"/>
              <w:ind w:firstLine="0"/>
              <w:jc w:val="left"/>
              <w:rPr>
                <w:sz w:val="24"/>
                <w:szCs w:val="24"/>
              </w:rPr>
            </w:pPr>
            <w:r w:rsidRPr="00513BBD">
              <w:rPr>
                <w:sz w:val="24"/>
                <w:szCs w:val="24"/>
              </w:rPr>
              <w:t>Mở rộng Trụ sở Đảng ủy, HĐND, UBND xã hiện tại</w:t>
            </w:r>
          </w:p>
        </w:tc>
        <w:tc>
          <w:tcPr>
            <w:tcW w:w="2130" w:type="dxa"/>
            <w:shd w:val="clear" w:color="auto" w:fill="auto"/>
            <w:noWrap/>
            <w:vAlign w:val="center"/>
          </w:tcPr>
          <w:p w14:paraId="78AC3029" w14:textId="77777777" w:rsidR="00FD4C20" w:rsidRPr="00513BBD" w:rsidRDefault="00FD4C20" w:rsidP="009A2A42">
            <w:pPr>
              <w:shd w:val="clear" w:color="auto" w:fill="FFFFFF" w:themeFill="background1"/>
              <w:spacing w:before="60" w:after="60" w:line="360" w:lineRule="exact"/>
              <w:ind w:firstLine="0"/>
              <w:jc w:val="center"/>
              <w:rPr>
                <w:sz w:val="24"/>
                <w:szCs w:val="24"/>
              </w:rPr>
            </w:pPr>
            <w:r w:rsidRPr="00513BBD">
              <w:rPr>
                <w:sz w:val="24"/>
                <w:szCs w:val="24"/>
              </w:rPr>
              <w:t>Xóm Yên Thông</w:t>
            </w:r>
          </w:p>
        </w:tc>
        <w:tc>
          <w:tcPr>
            <w:tcW w:w="1056" w:type="dxa"/>
            <w:vAlign w:val="center"/>
          </w:tcPr>
          <w:p w14:paraId="00C0818B" w14:textId="77777777" w:rsidR="00FD4C20" w:rsidRPr="00513BBD" w:rsidRDefault="00FD4C20" w:rsidP="009A2A42">
            <w:pPr>
              <w:shd w:val="clear" w:color="auto" w:fill="FFFFFF" w:themeFill="background1"/>
              <w:ind w:firstLine="0"/>
              <w:jc w:val="center"/>
              <w:rPr>
                <w:sz w:val="24"/>
                <w:szCs w:val="24"/>
              </w:rPr>
            </w:pPr>
            <w:r w:rsidRPr="00513BBD">
              <w:rPr>
                <w:sz w:val="24"/>
                <w:szCs w:val="24"/>
              </w:rPr>
              <w:t>2.174</w:t>
            </w:r>
          </w:p>
        </w:tc>
        <w:tc>
          <w:tcPr>
            <w:tcW w:w="1056" w:type="dxa"/>
            <w:vAlign w:val="center"/>
          </w:tcPr>
          <w:p w14:paraId="743673A8" w14:textId="77777777" w:rsidR="00FD4C20" w:rsidRPr="00513BBD" w:rsidRDefault="00FD4C20" w:rsidP="009A2A42">
            <w:pPr>
              <w:shd w:val="clear" w:color="auto" w:fill="FFFFFF" w:themeFill="background1"/>
              <w:ind w:firstLine="0"/>
              <w:jc w:val="center"/>
              <w:rPr>
                <w:sz w:val="24"/>
                <w:szCs w:val="24"/>
              </w:rPr>
            </w:pPr>
            <w:r w:rsidRPr="00513BBD">
              <w:rPr>
                <w:sz w:val="24"/>
                <w:szCs w:val="24"/>
              </w:rPr>
              <w:t>5.174</w:t>
            </w:r>
          </w:p>
        </w:tc>
        <w:tc>
          <w:tcPr>
            <w:tcW w:w="1797" w:type="dxa"/>
            <w:shd w:val="clear" w:color="auto" w:fill="auto"/>
            <w:noWrap/>
            <w:vAlign w:val="center"/>
          </w:tcPr>
          <w:p w14:paraId="67FFDCC8" w14:textId="77777777" w:rsidR="00FD4C20" w:rsidRPr="00513BBD" w:rsidRDefault="00FD4C20" w:rsidP="009A2A42">
            <w:pPr>
              <w:shd w:val="clear" w:color="auto" w:fill="FFFFFF" w:themeFill="background1"/>
              <w:ind w:firstLine="0"/>
              <w:jc w:val="center"/>
              <w:rPr>
                <w:sz w:val="24"/>
                <w:szCs w:val="24"/>
              </w:rPr>
            </w:pPr>
            <w:r w:rsidRPr="00513BBD">
              <w:rPr>
                <w:sz w:val="24"/>
                <w:szCs w:val="24"/>
              </w:rPr>
              <w:t>Nâng cấp, mở rộng, xây dựng hội trường</w:t>
            </w:r>
          </w:p>
        </w:tc>
      </w:tr>
      <w:tr w:rsidR="00FD4C20" w:rsidRPr="00513BBD" w14:paraId="56CB0D98" w14:textId="77777777" w:rsidTr="00D71259">
        <w:trPr>
          <w:trHeight w:val="340"/>
          <w:jc w:val="center"/>
        </w:trPr>
        <w:tc>
          <w:tcPr>
            <w:tcW w:w="712" w:type="dxa"/>
            <w:shd w:val="clear" w:color="auto" w:fill="auto"/>
            <w:noWrap/>
            <w:vAlign w:val="center"/>
          </w:tcPr>
          <w:p w14:paraId="0782D04B" w14:textId="77777777" w:rsidR="00FD4C20" w:rsidRPr="00513BBD" w:rsidRDefault="00FD4C20" w:rsidP="009A2A42">
            <w:pPr>
              <w:shd w:val="clear" w:color="auto" w:fill="FFFFFF" w:themeFill="background1"/>
              <w:spacing w:before="60" w:after="60" w:line="240" w:lineRule="auto"/>
              <w:ind w:firstLine="0"/>
              <w:jc w:val="center"/>
              <w:rPr>
                <w:sz w:val="24"/>
                <w:szCs w:val="24"/>
              </w:rPr>
            </w:pPr>
            <w:r w:rsidRPr="00513BBD">
              <w:rPr>
                <w:sz w:val="24"/>
                <w:szCs w:val="24"/>
              </w:rPr>
              <w:t>15</w:t>
            </w:r>
          </w:p>
        </w:tc>
        <w:tc>
          <w:tcPr>
            <w:tcW w:w="3063" w:type="dxa"/>
            <w:shd w:val="clear" w:color="auto" w:fill="auto"/>
            <w:noWrap/>
            <w:vAlign w:val="center"/>
          </w:tcPr>
          <w:p w14:paraId="407D8478" w14:textId="77777777" w:rsidR="00FD4C20" w:rsidRPr="00513BBD" w:rsidRDefault="00FD4C20" w:rsidP="009A2A42">
            <w:pPr>
              <w:shd w:val="clear" w:color="auto" w:fill="FFFFFF" w:themeFill="background1"/>
              <w:spacing w:before="60" w:after="60" w:line="360" w:lineRule="exact"/>
              <w:ind w:firstLine="0"/>
              <w:jc w:val="left"/>
              <w:rPr>
                <w:sz w:val="24"/>
                <w:szCs w:val="24"/>
              </w:rPr>
            </w:pPr>
            <w:r w:rsidRPr="00513BBD">
              <w:rPr>
                <w:sz w:val="24"/>
                <w:szCs w:val="24"/>
              </w:rPr>
              <w:t>Trụ sở ban chỉ huy quân sự xã</w:t>
            </w:r>
          </w:p>
        </w:tc>
        <w:tc>
          <w:tcPr>
            <w:tcW w:w="2130" w:type="dxa"/>
            <w:shd w:val="clear" w:color="auto" w:fill="auto"/>
            <w:noWrap/>
            <w:vAlign w:val="center"/>
          </w:tcPr>
          <w:p w14:paraId="2A4FC46A" w14:textId="77777777" w:rsidR="00FD4C20" w:rsidRPr="00513BBD" w:rsidRDefault="00FD4C20" w:rsidP="009A2A42">
            <w:pPr>
              <w:shd w:val="clear" w:color="auto" w:fill="FFFFFF" w:themeFill="background1"/>
              <w:spacing w:before="60" w:after="60" w:line="360" w:lineRule="exact"/>
              <w:ind w:firstLine="0"/>
              <w:jc w:val="center"/>
              <w:rPr>
                <w:sz w:val="24"/>
                <w:szCs w:val="24"/>
              </w:rPr>
            </w:pPr>
            <w:r w:rsidRPr="00513BBD">
              <w:rPr>
                <w:sz w:val="24"/>
                <w:szCs w:val="24"/>
              </w:rPr>
              <w:t>Xóm Thẩm Rộc</w:t>
            </w:r>
          </w:p>
        </w:tc>
        <w:tc>
          <w:tcPr>
            <w:tcW w:w="1056" w:type="dxa"/>
            <w:vAlign w:val="center"/>
          </w:tcPr>
          <w:p w14:paraId="512EE1A9" w14:textId="77777777" w:rsidR="00FD4C20" w:rsidRPr="00513BBD" w:rsidRDefault="00FD4C20" w:rsidP="009A2A42">
            <w:pPr>
              <w:shd w:val="clear" w:color="auto" w:fill="FFFFFF" w:themeFill="background1"/>
              <w:ind w:firstLine="0"/>
              <w:jc w:val="center"/>
              <w:rPr>
                <w:sz w:val="24"/>
                <w:szCs w:val="24"/>
              </w:rPr>
            </w:pPr>
          </w:p>
        </w:tc>
        <w:tc>
          <w:tcPr>
            <w:tcW w:w="1056" w:type="dxa"/>
            <w:vAlign w:val="center"/>
          </w:tcPr>
          <w:p w14:paraId="0E93F15B" w14:textId="77777777" w:rsidR="00FD4C20" w:rsidRPr="00513BBD" w:rsidRDefault="00FD4C20" w:rsidP="009A2A42">
            <w:pPr>
              <w:shd w:val="clear" w:color="auto" w:fill="FFFFFF" w:themeFill="background1"/>
              <w:ind w:firstLine="0"/>
              <w:jc w:val="center"/>
              <w:rPr>
                <w:sz w:val="24"/>
                <w:szCs w:val="24"/>
              </w:rPr>
            </w:pPr>
            <w:r w:rsidRPr="00513BBD">
              <w:rPr>
                <w:sz w:val="24"/>
                <w:szCs w:val="24"/>
              </w:rPr>
              <w:t>1.000</w:t>
            </w:r>
          </w:p>
        </w:tc>
        <w:tc>
          <w:tcPr>
            <w:tcW w:w="1797" w:type="dxa"/>
            <w:shd w:val="clear" w:color="auto" w:fill="auto"/>
            <w:noWrap/>
            <w:vAlign w:val="center"/>
          </w:tcPr>
          <w:p w14:paraId="5C9EE52E" w14:textId="77777777" w:rsidR="00FD4C20" w:rsidRPr="00513BBD" w:rsidRDefault="00FD4C20" w:rsidP="009A2A42">
            <w:pPr>
              <w:shd w:val="clear" w:color="auto" w:fill="FFFFFF" w:themeFill="background1"/>
              <w:ind w:firstLine="0"/>
              <w:jc w:val="center"/>
              <w:rPr>
                <w:sz w:val="24"/>
                <w:szCs w:val="24"/>
              </w:rPr>
            </w:pPr>
            <w:r w:rsidRPr="00513BBD">
              <w:rPr>
                <w:sz w:val="24"/>
                <w:szCs w:val="24"/>
              </w:rPr>
              <w:t>Quy hoạch tại vị trí mới</w:t>
            </w:r>
          </w:p>
        </w:tc>
      </w:tr>
      <w:tr w:rsidR="00FD4C20" w:rsidRPr="00513BBD" w14:paraId="07931503" w14:textId="77777777" w:rsidTr="00987C06">
        <w:trPr>
          <w:trHeight w:val="109"/>
          <w:jc w:val="center"/>
        </w:trPr>
        <w:tc>
          <w:tcPr>
            <w:tcW w:w="712" w:type="dxa"/>
            <w:shd w:val="clear" w:color="auto" w:fill="auto"/>
            <w:noWrap/>
            <w:vAlign w:val="center"/>
          </w:tcPr>
          <w:p w14:paraId="46D57209" w14:textId="77777777" w:rsidR="00FD4C20" w:rsidRPr="00513BBD" w:rsidRDefault="00FD4C20" w:rsidP="009A2A42">
            <w:pPr>
              <w:shd w:val="clear" w:color="auto" w:fill="FFFFFF" w:themeFill="background1"/>
              <w:spacing w:before="60" w:after="60" w:line="240" w:lineRule="auto"/>
              <w:ind w:firstLine="0"/>
              <w:jc w:val="center"/>
              <w:rPr>
                <w:sz w:val="24"/>
                <w:szCs w:val="24"/>
              </w:rPr>
            </w:pPr>
            <w:r w:rsidRPr="00513BBD">
              <w:rPr>
                <w:sz w:val="24"/>
                <w:szCs w:val="24"/>
              </w:rPr>
              <w:t>16</w:t>
            </w:r>
          </w:p>
        </w:tc>
        <w:tc>
          <w:tcPr>
            <w:tcW w:w="3063" w:type="dxa"/>
            <w:shd w:val="clear" w:color="auto" w:fill="auto"/>
            <w:noWrap/>
            <w:vAlign w:val="center"/>
          </w:tcPr>
          <w:p w14:paraId="058499BE" w14:textId="77777777" w:rsidR="00FD4C20" w:rsidRPr="00513BBD" w:rsidRDefault="00FD4C20" w:rsidP="009A2A42">
            <w:pPr>
              <w:shd w:val="clear" w:color="auto" w:fill="FFFFFF" w:themeFill="background1"/>
              <w:spacing w:before="60" w:after="60" w:line="240" w:lineRule="auto"/>
              <w:ind w:firstLine="0"/>
              <w:jc w:val="left"/>
              <w:rPr>
                <w:sz w:val="24"/>
                <w:szCs w:val="24"/>
              </w:rPr>
            </w:pPr>
            <w:r w:rsidRPr="00513BBD">
              <w:rPr>
                <w:sz w:val="24"/>
                <w:szCs w:val="24"/>
              </w:rPr>
              <w:t>Sân thể thao xã</w:t>
            </w:r>
          </w:p>
        </w:tc>
        <w:tc>
          <w:tcPr>
            <w:tcW w:w="2130" w:type="dxa"/>
            <w:vMerge w:val="restart"/>
            <w:shd w:val="clear" w:color="auto" w:fill="auto"/>
            <w:noWrap/>
            <w:vAlign w:val="center"/>
          </w:tcPr>
          <w:p w14:paraId="4B0AB2AA" w14:textId="77777777" w:rsidR="00FD4C20" w:rsidRPr="00513BBD" w:rsidRDefault="00FD4C20" w:rsidP="009A2A42">
            <w:pPr>
              <w:shd w:val="clear" w:color="auto" w:fill="FFFFFF" w:themeFill="background1"/>
              <w:spacing w:before="60" w:after="60" w:line="360" w:lineRule="exact"/>
              <w:ind w:firstLine="0"/>
              <w:jc w:val="center"/>
              <w:rPr>
                <w:sz w:val="24"/>
                <w:szCs w:val="24"/>
              </w:rPr>
            </w:pPr>
            <w:r w:rsidRPr="00513BBD">
              <w:rPr>
                <w:sz w:val="24"/>
                <w:szCs w:val="24"/>
              </w:rPr>
              <w:t>Xóm Trung Tâm</w:t>
            </w:r>
          </w:p>
        </w:tc>
        <w:tc>
          <w:tcPr>
            <w:tcW w:w="1056" w:type="dxa"/>
            <w:vMerge w:val="restart"/>
            <w:vAlign w:val="center"/>
          </w:tcPr>
          <w:p w14:paraId="7474F6C7" w14:textId="77777777" w:rsidR="00FD4C20" w:rsidRPr="00513BBD" w:rsidRDefault="00FD4C20" w:rsidP="009A2A42">
            <w:pPr>
              <w:shd w:val="clear" w:color="auto" w:fill="FFFFFF" w:themeFill="background1"/>
              <w:ind w:firstLine="0"/>
              <w:jc w:val="center"/>
              <w:rPr>
                <w:sz w:val="24"/>
                <w:szCs w:val="24"/>
              </w:rPr>
            </w:pPr>
          </w:p>
        </w:tc>
        <w:tc>
          <w:tcPr>
            <w:tcW w:w="1056" w:type="dxa"/>
            <w:vMerge w:val="restart"/>
            <w:vAlign w:val="center"/>
          </w:tcPr>
          <w:p w14:paraId="462C1406" w14:textId="77777777" w:rsidR="00FD4C20" w:rsidRPr="00513BBD" w:rsidRDefault="00FD4C20" w:rsidP="009A2A42">
            <w:pPr>
              <w:shd w:val="clear" w:color="auto" w:fill="FFFFFF" w:themeFill="background1"/>
              <w:spacing w:line="240" w:lineRule="auto"/>
              <w:ind w:firstLine="0"/>
              <w:jc w:val="center"/>
              <w:rPr>
                <w:sz w:val="24"/>
                <w:szCs w:val="24"/>
              </w:rPr>
            </w:pPr>
            <w:r w:rsidRPr="00513BBD">
              <w:rPr>
                <w:sz w:val="24"/>
                <w:szCs w:val="24"/>
              </w:rPr>
              <w:t>32.000</w:t>
            </w:r>
          </w:p>
        </w:tc>
        <w:tc>
          <w:tcPr>
            <w:tcW w:w="1797" w:type="dxa"/>
            <w:vMerge w:val="restart"/>
            <w:shd w:val="clear" w:color="auto" w:fill="auto"/>
            <w:noWrap/>
            <w:vAlign w:val="center"/>
          </w:tcPr>
          <w:p w14:paraId="2408FB08" w14:textId="77777777" w:rsidR="00FD4C20" w:rsidRPr="00513BBD" w:rsidRDefault="00FD4C20" w:rsidP="009A2A42">
            <w:pPr>
              <w:shd w:val="clear" w:color="auto" w:fill="FFFFFF" w:themeFill="background1"/>
              <w:spacing w:line="240" w:lineRule="auto"/>
              <w:ind w:firstLine="0"/>
              <w:jc w:val="center"/>
              <w:rPr>
                <w:sz w:val="24"/>
                <w:szCs w:val="24"/>
              </w:rPr>
            </w:pPr>
            <w:r w:rsidRPr="00513BBD">
              <w:rPr>
                <w:sz w:val="24"/>
                <w:szCs w:val="24"/>
              </w:rPr>
              <w:t xml:space="preserve">Quy hoạch vị trí </w:t>
            </w:r>
            <w:r w:rsidRPr="00513BBD">
              <w:rPr>
                <w:sz w:val="24"/>
                <w:szCs w:val="24"/>
              </w:rPr>
              <w:lastRenderedPageBreak/>
              <w:t>mới</w:t>
            </w:r>
          </w:p>
        </w:tc>
      </w:tr>
      <w:tr w:rsidR="00FD4C20" w:rsidRPr="00513BBD" w14:paraId="484BCBD4" w14:textId="77777777" w:rsidTr="00FA0101">
        <w:trPr>
          <w:trHeight w:val="340"/>
          <w:jc w:val="center"/>
        </w:trPr>
        <w:tc>
          <w:tcPr>
            <w:tcW w:w="712" w:type="dxa"/>
            <w:shd w:val="clear" w:color="auto" w:fill="auto"/>
            <w:noWrap/>
            <w:vAlign w:val="center"/>
          </w:tcPr>
          <w:p w14:paraId="3099C2EC" w14:textId="77777777" w:rsidR="00FD4C20" w:rsidRPr="00513BBD" w:rsidRDefault="00FD4C20" w:rsidP="009A2A42">
            <w:pPr>
              <w:shd w:val="clear" w:color="auto" w:fill="FFFFFF" w:themeFill="background1"/>
              <w:spacing w:before="60" w:after="60" w:line="240" w:lineRule="auto"/>
              <w:ind w:firstLine="0"/>
              <w:jc w:val="center"/>
              <w:rPr>
                <w:sz w:val="24"/>
                <w:szCs w:val="24"/>
              </w:rPr>
            </w:pPr>
            <w:r w:rsidRPr="00513BBD">
              <w:rPr>
                <w:sz w:val="24"/>
                <w:szCs w:val="24"/>
              </w:rPr>
              <w:lastRenderedPageBreak/>
              <w:t>17</w:t>
            </w:r>
          </w:p>
        </w:tc>
        <w:tc>
          <w:tcPr>
            <w:tcW w:w="3063" w:type="dxa"/>
            <w:shd w:val="clear" w:color="auto" w:fill="auto"/>
            <w:noWrap/>
            <w:vAlign w:val="center"/>
          </w:tcPr>
          <w:p w14:paraId="15D79F5E" w14:textId="77777777" w:rsidR="00FD4C20" w:rsidRPr="00513BBD" w:rsidRDefault="00FD4C20" w:rsidP="009A2A42">
            <w:pPr>
              <w:shd w:val="clear" w:color="auto" w:fill="FFFFFF" w:themeFill="background1"/>
              <w:spacing w:before="60" w:after="60" w:line="240" w:lineRule="auto"/>
              <w:ind w:firstLine="0"/>
              <w:jc w:val="left"/>
              <w:rPr>
                <w:sz w:val="24"/>
                <w:szCs w:val="24"/>
              </w:rPr>
            </w:pPr>
            <w:r w:rsidRPr="00513BBD">
              <w:rPr>
                <w:sz w:val="24"/>
                <w:szCs w:val="24"/>
              </w:rPr>
              <w:t>Đài tưởng niệm liệt sỹ</w:t>
            </w:r>
          </w:p>
        </w:tc>
        <w:tc>
          <w:tcPr>
            <w:tcW w:w="2130" w:type="dxa"/>
            <w:vMerge/>
            <w:shd w:val="clear" w:color="auto" w:fill="auto"/>
            <w:noWrap/>
            <w:vAlign w:val="center"/>
          </w:tcPr>
          <w:p w14:paraId="0C09A581" w14:textId="77777777" w:rsidR="00FD4C20" w:rsidRPr="00513BBD" w:rsidRDefault="00FD4C20" w:rsidP="009A2A42">
            <w:pPr>
              <w:shd w:val="clear" w:color="auto" w:fill="FFFFFF" w:themeFill="background1"/>
              <w:spacing w:before="60" w:after="60" w:line="360" w:lineRule="exact"/>
              <w:ind w:firstLine="0"/>
              <w:rPr>
                <w:sz w:val="24"/>
                <w:szCs w:val="24"/>
              </w:rPr>
            </w:pPr>
          </w:p>
        </w:tc>
        <w:tc>
          <w:tcPr>
            <w:tcW w:w="1056" w:type="dxa"/>
            <w:vMerge/>
            <w:vAlign w:val="center"/>
          </w:tcPr>
          <w:p w14:paraId="691EFCDC" w14:textId="77777777" w:rsidR="00FD4C20" w:rsidRPr="00513BBD" w:rsidRDefault="00FD4C20" w:rsidP="009A2A42">
            <w:pPr>
              <w:shd w:val="clear" w:color="auto" w:fill="FFFFFF" w:themeFill="background1"/>
              <w:ind w:firstLine="0"/>
              <w:jc w:val="center"/>
              <w:rPr>
                <w:sz w:val="24"/>
                <w:szCs w:val="24"/>
              </w:rPr>
            </w:pPr>
          </w:p>
        </w:tc>
        <w:tc>
          <w:tcPr>
            <w:tcW w:w="1056" w:type="dxa"/>
            <w:vMerge/>
            <w:vAlign w:val="center"/>
          </w:tcPr>
          <w:p w14:paraId="64D76A32" w14:textId="77777777" w:rsidR="00FD4C20" w:rsidRPr="00513BBD" w:rsidRDefault="00FD4C20" w:rsidP="009A2A42">
            <w:pPr>
              <w:shd w:val="clear" w:color="auto" w:fill="FFFFFF" w:themeFill="background1"/>
              <w:ind w:firstLine="0"/>
              <w:jc w:val="center"/>
              <w:rPr>
                <w:sz w:val="24"/>
                <w:szCs w:val="24"/>
              </w:rPr>
            </w:pPr>
          </w:p>
        </w:tc>
        <w:tc>
          <w:tcPr>
            <w:tcW w:w="1797" w:type="dxa"/>
            <w:vMerge/>
            <w:shd w:val="clear" w:color="auto" w:fill="auto"/>
            <w:noWrap/>
          </w:tcPr>
          <w:p w14:paraId="3711FE0B" w14:textId="77777777" w:rsidR="00FD4C20" w:rsidRPr="00513BBD" w:rsidRDefault="00FD4C20" w:rsidP="009A2A42">
            <w:pPr>
              <w:shd w:val="clear" w:color="auto" w:fill="FFFFFF" w:themeFill="background1"/>
              <w:ind w:firstLine="0"/>
              <w:rPr>
                <w:sz w:val="24"/>
                <w:szCs w:val="24"/>
              </w:rPr>
            </w:pPr>
          </w:p>
        </w:tc>
      </w:tr>
      <w:bookmarkEnd w:id="221"/>
    </w:tbl>
    <w:p w14:paraId="1ED76A12" w14:textId="77777777" w:rsidR="00441D28" w:rsidRPr="00513BBD" w:rsidRDefault="00441D28" w:rsidP="009A2A42">
      <w:pPr>
        <w:shd w:val="clear" w:color="auto" w:fill="FFFFFF" w:themeFill="background1"/>
        <w:tabs>
          <w:tab w:val="left" w:leader="dot" w:pos="8789"/>
        </w:tabs>
        <w:spacing w:line="240" w:lineRule="auto"/>
        <w:ind w:firstLine="0"/>
        <w:jc w:val="center"/>
        <w:rPr>
          <w:rFonts w:eastAsia="Times New Roman" w:cs="Arial"/>
          <w:szCs w:val="28"/>
          <w:lang w:eastAsia="vi-VN"/>
        </w:rPr>
      </w:pPr>
    </w:p>
    <w:p w14:paraId="490CF726" w14:textId="77777777" w:rsidR="00441D28" w:rsidRPr="00513BBD" w:rsidRDefault="00441D28" w:rsidP="009A2A42">
      <w:pPr>
        <w:shd w:val="clear" w:color="auto" w:fill="FFFFFF" w:themeFill="background1"/>
        <w:tabs>
          <w:tab w:val="left" w:leader="dot" w:pos="8789"/>
        </w:tabs>
        <w:spacing w:before="120" w:line="288" w:lineRule="auto"/>
        <w:ind w:firstLine="0"/>
        <w:jc w:val="center"/>
        <w:rPr>
          <w:rFonts w:eastAsia="Times New Roman" w:cs="Arial"/>
          <w:b/>
          <w:szCs w:val="28"/>
          <w:lang w:eastAsia="vi-VN"/>
        </w:rPr>
      </w:pPr>
      <w:r w:rsidRPr="00513BBD">
        <w:rPr>
          <w:rFonts w:eastAsia="Times New Roman" w:cs="Arial"/>
          <w:b/>
          <w:szCs w:val="28"/>
          <w:lang w:eastAsia="vi-VN"/>
        </w:rPr>
        <w:t xml:space="preserve">Bảng </w:t>
      </w:r>
      <w:r w:rsidR="006E114B" w:rsidRPr="00513BBD">
        <w:rPr>
          <w:rFonts w:eastAsia="Times New Roman" w:cs="Arial"/>
          <w:b/>
          <w:szCs w:val="28"/>
          <w:lang w:eastAsia="vi-VN"/>
        </w:rPr>
        <w:t>15</w:t>
      </w:r>
      <w:r w:rsidRPr="00513BBD">
        <w:rPr>
          <w:rFonts w:eastAsia="Times New Roman" w:cs="Arial"/>
          <w:b/>
          <w:szCs w:val="28"/>
          <w:lang w:eastAsia="vi-VN"/>
        </w:rPr>
        <w:t>: Tổng hợp danh mục các công trình môi trường quy hoạch đến năm 2025, định hướng đến năm 2030</w:t>
      </w:r>
    </w:p>
    <w:p w14:paraId="11725901" w14:textId="77777777" w:rsidR="00D71259" w:rsidRPr="00513BBD" w:rsidRDefault="00D71259" w:rsidP="009A2A42">
      <w:pPr>
        <w:shd w:val="clear" w:color="auto" w:fill="FFFFFF" w:themeFill="background1"/>
        <w:tabs>
          <w:tab w:val="left" w:leader="dot" w:pos="8789"/>
        </w:tabs>
        <w:spacing w:before="120" w:line="288" w:lineRule="auto"/>
        <w:ind w:firstLine="0"/>
        <w:jc w:val="center"/>
        <w:rPr>
          <w:rFonts w:eastAsia="Times New Roman" w:cs="Arial"/>
          <w:b/>
          <w:szCs w:val="28"/>
          <w:lang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
        <w:gridCol w:w="3380"/>
        <w:gridCol w:w="3366"/>
        <w:gridCol w:w="1324"/>
      </w:tblGrid>
      <w:tr w:rsidR="00441D28" w:rsidRPr="00513BBD" w14:paraId="3A8F849B" w14:textId="77777777" w:rsidTr="008C551B">
        <w:trPr>
          <w:trHeight w:val="354"/>
          <w:jc w:val="center"/>
        </w:trPr>
        <w:tc>
          <w:tcPr>
            <w:tcW w:w="873" w:type="dxa"/>
            <w:shd w:val="clear" w:color="auto" w:fill="auto"/>
            <w:vAlign w:val="center"/>
          </w:tcPr>
          <w:p w14:paraId="6ACD39ED" w14:textId="77777777" w:rsidR="00441D28" w:rsidRPr="00513BBD" w:rsidRDefault="00441D28" w:rsidP="009A2A42">
            <w:pPr>
              <w:shd w:val="clear" w:color="auto" w:fill="FFFFFF" w:themeFill="background1"/>
              <w:spacing w:before="120" w:line="288" w:lineRule="auto"/>
              <w:ind w:firstLine="0"/>
              <w:jc w:val="center"/>
              <w:rPr>
                <w:b/>
              </w:rPr>
            </w:pPr>
            <w:r w:rsidRPr="00513BBD">
              <w:rPr>
                <w:rFonts w:eastAsia="Times New Roman" w:cs="Times New Roman"/>
                <w:b/>
                <w:bCs/>
                <w:szCs w:val="28"/>
                <w:lang w:eastAsia="zh-TW"/>
              </w:rPr>
              <w:t>STT</w:t>
            </w:r>
          </w:p>
        </w:tc>
        <w:tc>
          <w:tcPr>
            <w:tcW w:w="3380" w:type="dxa"/>
            <w:shd w:val="clear" w:color="auto" w:fill="auto"/>
            <w:vAlign w:val="center"/>
          </w:tcPr>
          <w:p w14:paraId="5E342CA3" w14:textId="77777777" w:rsidR="00441D28" w:rsidRPr="00513BBD" w:rsidRDefault="00441D28" w:rsidP="009A2A42">
            <w:pPr>
              <w:shd w:val="clear" w:color="auto" w:fill="FFFFFF" w:themeFill="background1"/>
              <w:spacing w:before="120" w:line="288" w:lineRule="auto"/>
              <w:ind w:firstLine="0"/>
              <w:jc w:val="center"/>
              <w:rPr>
                <w:b/>
              </w:rPr>
            </w:pPr>
            <w:r w:rsidRPr="00513BBD">
              <w:rPr>
                <w:rFonts w:eastAsia="Times New Roman" w:cs="Times New Roman"/>
                <w:b/>
                <w:bCs/>
                <w:szCs w:val="28"/>
                <w:lang w:eastAsia="zh-TW"/>
              </w:rPr>
              <w:t>Phương án quy hoạch</w:t>
            </w:r>
          </w:p>
        </w:tc>
        <w:tc>
          <w:tcPr>
            <w:tcW w:w="3366" w:type="dxa"/>
            <w:shd w:val="clear" w:color="auto" w:fill="auto"/>
            <w:vAlign w:val="center"/>
          </w:tcPr>
          <w:p w14:paraId="12A146A7" w14:textId="77777777" w:rsidR="00441D28" w:rsidRPr="00513BBD" w:rsidRDefault="00441D28" w:rsidP="009A2A42">
            <w:pPr>
              <w:shd w:val="clear" w:color="auto" w:fill="FFFFFF" w:themeFill="background1"/>
              <w:spacing w:before="120" w:line="288" w:lineRule="auto"/>
              <w:ind w:firstLine="0"/>
              <w:jc w:val="center"/>
              <w:rPr>
                <w:b/>
              </w:rPr>
            </w:pPr>
            <w:r w:rsidRPr="00513BBD">
              <w:rPr>
                <w:rFonts w:eastAsia="Times New Roman" w:cs="Times New Roman"/>
                <w:b/>
                <w:bCs/>
                <w:szCs w:val="28"/>
                <w:lang w:eastAsia="zh-TW"/>
              </w:rPr>
              <w:t>Địa điểm</w:t>
            </w:r>
          </w:p>
        </w:tc>
        <w:tc>
          <w:tcPr>
            <w:tcW w:w="1324" w:type="dxa"/>
            <w:shd w:val="clear" w:color="auto" w:fill="auto"/>
            <w:vAlign w:val="center"/>
          </w:tcPr>
          <w:p w14:paraId="50203B8D" w14:textId="77777777" w:rsidR="00441D28" w:rsidRPr="00513BBD" w:rsidRDefault="00441D28" w:rsidP="009A2A42">
            <w:pPr>
              <w:shd w:val="clear" w:color="auto" w:fill="FFFFFF" w:themeFill="background1"/>
              <w:spacing w:before="120" w:line="288" w:lineRule="auto"/>
              <w:ind w:firstLine="0"/>
              <w:jc w:val="center"/>
              <w:rPr>
                <w:b/>
              </w:rPr>
            </w:pPr>
            <w:r w:rsidRPr="00513BBD">
              <w:rPr>
                <w:rFonts w:eastAsia="Times New Roman" w:cs="Times New Roman"/>
                <w:b/>
                <w:bCs/>
                <w:szCs w:val="28"/>
                <w:lang w:eastAsia="zh-TW"/>
              </w:rPr>
              <w:t>Diện tích</w:t>
            </w:r>
          </w:p>
          <w:p w14:paraId="7F99639D" w14:textId="77777777" w:rsidR="00441D28" w:rsidRPr="00513BBD" w:rsidRDefault="00441D28" w:rsidP="009A2A42">
            <w:pPr>
              <w:shd w:val="clear" w:color="auto" w:fill="FFFFFF" w:themeFill="background1"/>
              <w:spacing w:before="120" w:line="288" w:lineRule="auto"/>
              <w:ind w:firstLine="0"/>
              <w:jc w:val="center"/>
              <w:rPr>
                <w:b/>
              </w:rPr>
            </w:pPr>
            <w:r w:rsidRPr="00513BBD">
              <w:rPr>
                <w:rFonts w:eastAsia="Times New Roman" w:cs="Times New Roman"/>
                <w:b/>
                <w:bCs/>
                <w:szCs w:val="28"/>
                <w:lang w:val="vi-VN" w:eastAsia="zh-TW"/>
              </w:rPr>
              <w:t>(</w:t>
            </w:r>
            <w:r w:rsidRPr="00513BBD">
              <w:rPr>
                <w:rFonts w:eastAsia="Times New Roman" w:cs="Times New Roman"/>
                <w:b/>
                <w:bCs/>
                <w:szCs w:val="28"/>
                <w:lang w:eastAsia="zh-TW"/>
              </w:rPr>
              <w:t>ha</w:t>
            </w:r>
            <w:r w:rsidRPr="00513BBD">
              <w:rPr>
                <w:rFonts w:eastAsia="Times New Roman" w:cs="Times New Roman"/>
                <w:b/>
                <w:bCs/>
                <w:szCs w:val="28"/>
                <w:lang w:val="vi-VN" w:eastAsia="zh-TW"/>
              </w:rPr>
              <w:t>)</w:t>
            </w:r>
          </w:p>
        </w:tc>
      </w:tr>
      <w:tr w:rsidR="00441D28" w:rsidRPr="00513BBD" w14:paraId="3E95DC7A" w14:textId="77777777" w:rsidTr="008C551B">
        <w:trPr>
          <w:trHeight w:val="354"/>
          <w:jc w:val="center"/>
        </w:trPr>
        <w:tc>
          <w:tcPr>
            <w:tcW w:w="8943" w:type="dxa"/>
            <w:gridSpan w:val="4"/>
            <w:shd w:val="clear" w:color="auto" w:fill="auto"/>
            <w:vAlign w:val="center"/>
          </w:tcPr>
          <w:p w14:paraId="2EDF10D7" w14:textId="77777777" w:rsidR="00441D28" w:rsidRPr="00513BBD" w:rsidRDefault="00441D28" w:rsidP="009A2A42">
            <w:pPr>
              <w:shd w:val="clear" w:color="auto" w:fill="FFFFFF" w:themeFill="background1"/>
              <w:spacing w:before="120" w:line="288" w:lineRule="auto"/>
              <w:ind w:firstLine="0"/>
              <w:jc w:val="center"/>
              <w:rPr>
                <w:rFonts w:eastAsia="Times New Roman" w:cs="Times New Roman"/>
                <w:b/>
                <w:bCs/>
                <w:szCs w:val="28"/>
                <w:lang w:eastAsia="zh-TW"/>
              </w:rPr>
            </w:pPr>
            <w:r w:rsidRPr="00513BBD">
              <w:rPr>
                <w:rFonts w:eastAsia="Times New Roman" w:cs="Times New Roman"/>
                <w:b/>
                <w:bCs/>
                <w:szCs w:val="28"/>
                <w:lang w:eastAsia="zh-TW"/>
              </w:rPr>
              <w:t>Phương án quy hoạch bổ sung mới đến năm 2025, định hướng đến năm 2030</w:t>
            </w:r>
          </w:p>
        </w:tc>
      </w:tr>
      <w:tr w:rsidR="00441D28" w:rsidRPr="00513BBD" w14:paraId="3F61A5BF" w14:textId="77777777" w:rsidTr="008C551B">
        <w:trPr>
          <w:trHeight w:val="354"/>
          <w:jc w:val="center"/>
        </w:trPr>
        <w:tc>
          <w:tcPr>
            <w:tcW w:w="873" w:type="dxa"/>
            <w:shd w:val="clear" w:color="auto" w:fill="auto"/>
            <w:vAlign w:val="center"/>
          </w:tcPr>
          <w:p w14:paraId="1637FC08" w14:textId="77777777" w:rsidR="00441D28" w:rsidRPr="00513BBD" w:rsidRDefault="00441D28" w:rsidP="009A2A42">
            <w:pPr>
              <w:shd w:val="clear" w:color="auto" w:fill="FFFFFF" w:themeFill="background1"/>
              <w:spacing w:before="120" w:line="288" w:lineRule="auto"/>
              <w:ind w:firstLine="0"/>
              <w:jc w:val="center"/>
              <w:rPr>
                <w:rFonts w:eastAsia="Times New Roman" w:cs="Times New Roman"/>
                <w:szCs w:val="28"/>
                <w:lang w:eastAsia="zh-TW"/>
              </w:rPr>
            </w:pPr>
            <w:r w:rsidRPr="00513BBD">
              <w:rPr>
                <w:rFonts w:eastAsia="Times New Roman" w:cs="Times New Roman"/>
                <w:szCs w:val="28"/>
                <w:lang w:eastAsia="zh-TW"/>
              </w:rPr>
              <w:t>1</w:t>
            </w:r>
          </w:p>
        </w:tc>
        <w:tc>
          <w:tcPr>
            <w:tcW w:w="3380" w:type="dxa"/>
            <w:shd w:val="clear" w:color="auto" w:fill="auto"/>
          </w:tcPr>
          <w:p w14:paraId="7CCC6BDC" w14:textId="77777777" w:rsidR="00441D28" w:rsidRPr="00513BBD" w:rsidRDefault="00441D28" w:rsidP="009A2A42">
            <w:pPr>
              <w:shd w:val="clear" w:color="auto" w:fill="FFFFFF" w:themeFill="background1"/>
              <w:spacing w:before="120" w:line="288" w:lineRule="auto"/>
              <w:ind w:firstLine="0"/>
              <w:rPr>
                <w:rFonts w:eastAsia="Times New Roman" w:cs="Times New Roman"/>
                <w:szCs w:val="28"/>
                <w:lang w:eastAsia="zh-TW"/>
              </w:rPr>
            </w:pPr>
            <w:r w:rsidRPr="00513BBD">
              <w:rPr>
                <w:rFonts w:eastAsia="Times New Roman" w:cs="Times New Roman"/>
                <w:szCs w:val="28"/>
                <w:lang w:eastAsia="zh-TW"/>
              </w:rPr>
              <w:t>Quy hoạch bãi rác tập trung</w:t>
            </w:r>
          </w:p>
        </w:tc>
        <w:tc>
          <w:tcPr>
            <w:tcW w:w="3366" w:type="dxa"/>
            <w:shd w:val="clear" w:color="auto" w:fill="auto"/>
            <w:vAlign w:val="center"/>
          </w:tcPr>
          <w:p w14:paraId="4952D686" w14:textId="77777777" w:rsidR="00441D28" w:rsidRPr="00513BBD" w:rsidRDefault="00441D28" w:rsidP="009A2A42">
            <w:pPr>
              <w:shd w:val="clear" w:color="auto" w:fill="FFFFFF" w:themeFill="background1"/>
              <w:spacing w:before="120" w:line="288" w:lineRule="auto"/>
              <w:ind w:firstLine="0"/>
              <w:jc w:val="center"/>
              <w:rPr>
                <w:rFonts w:eastAsia="Times New Roman" w:cs="Times New Roman"/>
                <w:szCs w:val="28"/>
                <w:lang w:eastAsia="zh-TW"/>
              </w:rPr>
            </w:pPr>
            <w:r w:rsidRPr="00513BBD">
              <w:rPr>
                <w:rFonts w:eastAsia="Times New Roman" w:cs="Times New Roman"/>
                <w:szCs w:val="28"/>
                <w:lang w:eastAsia="zh-TW"/>
              </w:rPr>
              <w:t>Xóm Khang Thượng</w:t>
            </w:r>
          </w:p>
        </w:tc>
        <w:tc>
          <w:tcPr>
            <w:tcW w:w="1324" w:type="dxa"/>
            <w:shd w:val="clear" w:color="auto" w:fill="auto"/>
            <w:vAlign w:val="center"/>
          </w:tcPr>
          <w:p w14:paraId="09FCB969" w14:textId="77777777" w:rsidR="00441D28" w:rsidRPr="00513BBD" w:rsidRDefault="00705E2F" w:rsidP="009A2A42">
            <w:pPr>
              <w:shd w:val="clear" w:color="auto" w:fill="FFFFFF" w:themeFill="background1"/>
              <w:spacing w:before="120" w:line="288" w:lineRule="auto"/>
              <w:ind w:firstLine="0"/>
              <w:jc w:val="center"/>
              <w:rPr>
                <w:rFonts w:eastAsia="Times New Roman" w:cs="Times New Roman"/>
                <w:szCs w:val="28"/>
                <w:lang w:eastAsia="zh-TW"/>
              </w:rPr>
            </w:pPr>
            <w:r w:rsidRPr="00513BBD">
              <w:rPr>
                <w:rFonts w:eastAsia="Times New Roman" w:cs="Times New Roman"/>
                <w:szCs w:val="28"/>
                <w:lang w:eastAsia="zh-TW"/>
              </w:rPr>
              <w:t>1</w:t>
            </w:r>
            <w:r w:rsidR="00441D28" w:rsidRPr="00513BBD">
              <w:rPr>
                <w:rFonts w:eastAsia="Times New Roman" w:cs="Times New Roman"/>
                <w:szCs w:val="28"/>
                <w:lang w:eastAsia="zh-TW"/>
              </w:rPr>
              <w:t>,50</w:t>
            </w:r>
          </w:p>
        </w:tc>
      </w:tr>
      <w:tr w:rsidR="00441D28" w:rsidRPr="00513BBD" w14:paraId="40B60BCD" w14:textId="77777777" w:rsidTr="008C551B">
        <w:trPr>
          <w:trHeight w:val="354"/>
          <w:jc w:val="center"/>
        </w:trPr>
        <w:tc>
          <w:tcPr>
            <w:tcW w:w="873" w:type="dxa"/>
            <w:shd w:val="clear" w:color="auto" w:fill="auto"/>
            <w:vAlign w:val="center"/>
          </w:tcPr>
          <w:p w14:paraId="2020577F" w14:textId="77777777" w:rsidR="00441D28" w:rsidRPr="00513BBD" w:rsidRDefault="00441D28" w:rsidP="009A2A42">
            <w:pPr>
              <w:shd w:val="clear" w:color="auto" w:fill="FFFFFF" w:themeFill="background1"/>
              <w:spacing w:before="120" w:line="288" w:lineRule="auto"/>
              <w:ind w:firstLine="0"/>
              <w:jc w:val="center"/>
              <w:rPr>
                <w:rFonts w:eastAsia="Times New Roman" w:cs="Times New Roman"/>
                <w:szCs w:val="28"/>
                <w:lang w:eastAsia="zh-TW"/>
              </w:rPr>
            </w:pPr>
            <w:r w:rsidRPr="00513BBD">
              <w:rPr>
                <w:rFonts w:eastAsia="Times New Roman" w:cs="Times New Roman"/>
                <w:szCs w:val="28"/>
                <w:lang w:eastAsia="zh-TW"/>
              </w:rPr>
              <w:t>2</w:t>
            </w:r>
          </w:p>
        </w:tc>
        <w:tc>
          <w:tcPr>
            <w:tcW w:w="3380" w:type="dxa"/>
            <w:shd w:val="clear" w:color="auto" w:fill="auto"/>
            <w:vAlign w:val="center"/>
          </w:tcPr>
          <w:p w14:paraId="13C96514" w14:textId="77777777" w:rsidR="00441D28" w:rsidRPr="00513BBD" w:rsidRDefault="00441D28" w:rsidP="009A2A42">
            <w:pPr>
              <w:shd w:val="clear" w:color="auto" w:fill="FFFFFF" w:themeFill="background1"/>
              <w:spacing w:before="120" w:line="288" w:lineRule="auto"/>
              <w:ind w:firstLine="0"/>
              <w:jc w:val="left"/>
              <w:rPr>
                <w:rFonts w:eastAsia="Times New Roman" w:cs="Times New Roman"/>
                <w:szCs w:val="28"/>
                <w:lang w:eastAsia="zh-TW"/>
              </w:rPr>
            </w:pPr>
            <w:r w:rsidRPr="00513BBD">
              <w:rPr>
                <w:rFonts w:eastAsia="Times New Roman" w:cs="Times New Roman"/>
                <w:szCs w:val="28"/>
                <w:lang w:eastAsia="zh-TW"/>
              </w:rPr>
              <w:t>Xây dựng 3 điểm thu gom rác thải</w:t>
            </w:r>
          </w:p>
        </w:tc>
        <w:tc>
          <w:tcPr>
            <w:tcW w:w="3366" w:type="dxa"/>
            <w:shd w:val="clear" w:color="auto" w:fill="auto"/>
            <w:vAlign w:val="center"/>
          </w:tcPr>
          <w:p w14:paraId="30375DC0" w14:textId="77777777" w:rsidR="00441D28" w:rsidRPr="00513BBD" w:rsidRDefault="00441D28" w:rsidP="009A2A42">
            <w:pPr>
              <w:shd w:val="clear" w:color="auto" w:fill="FFFFFF" w:themeFill="background1"/>
              <w:spacing w:before="120" w:line="288" w:lineRule="auto"/>
              <w:ind w:firstLine="0"/>
              <w:jc w:val="center"/>
              <w:rPr>
                <w:rFonts w:eastAsia="Times New Roman" w:cs="Times New Roman"/>
                <w:szCs w:val="28"/>
                <w:lang w:eastAsia="zh-TW"/>
              </w:rPr>
            </w:pPr>
            <w:r w:rsidRPr="00513BBD">
              <w:rPr>
                <w:rFonts w:eastAsia="Times New Roman" w:cs="Times New Roman"/>
                <w:szCs w:val="28"/>
                <w:lang w:eastAsia="zh-TW"/>
              </w:rPr>
              <w:t>Xóm Đá Bay, Trung Tâm, Yên Thông</w:t>
            </w:r>
          </w:p>
        </w:tc>
        <w:tc>
          <w:tcPr>
            <w:tcW w:w="1324" w:type="dxa"/>
            <w:shd w:val="clear" w:color="auto" w:fill="auto"/>
            <w:vAlign w:val="center"/>
          </w:tcPr>
          <w:p w14:paraId="57144C0A" w14:textId="77777777" w:rsidR="00441D28" w:rsidRPr="00513BBD" w:rsidRDefault="00441D28" w:rsidP="009A2A42">
            <w:pPr>
              <w:shd w:val="clear" w:color="auto" w:fill="FFFFFF" w:themeFill="background1"/>
              <w:spacing w:before="120" w:line="288" w:lineRule="auto"/>
              <w:ind w:firstLine="0"/>
              <w:jc w:val="center"/>
              <w:rPr>
                <w:rFonts w:eastAsia="Times New Roman" w:cs="Times New Roman"/>
                <w:szCs w:val="28"/>
                <w:lang w:eastAsia="zh-TW"/>
              </w:rPr>
            </w:pPr>
            <w:r w:rsidRPr="00513BBD">
              <w:rPr>
                <w:rFonts w:eastAsia="Times New Roman" w:cs="Times New Roman"/>
                <w:szCs w:val="28"/>
                <w:lang w:eastAsia="zh-TW"/>
              </w:rPr>
              <w:t>0,03</w:t>
            </w:r>
          </w:p>
        </w:tc>
      </w:tr>
    </w:tbl>
    <w:p w14:paraId="22EF8E18" w14:textId="77777777" w:rsidR="00441D28" w:rsidRPr="00513BBD" w:rsidRDefault="00441D28" w:rsidP="009A2A42">
      <w:pPr>
        <w:shd w:val="clear" w:color="auto" w:fill="FFFFFF" w:themeFill="background1"/>
        <w:tabs>
          <w:tab w:val="left" w:leader="dot" w:pos="8789"/>
        </w:tabs>
        <w:spacing w:before="120" w:line="288" w:lineRule="auto"/>
        <w:ind w:firstLine="0"/>
        <w:jc w:val="center"/>
        <w:rPr>
          <w:rFonts w:eastAsia="Times New Roman" w:cs="Arial"/>
          <w:szCs w:val="28"/>
          <w:lang w:eastAsia="vi-VN"/>
        </w:rPr>
      </w:pPr>
    </w:p>
    <w:p w14:paraId="5B2AE14B" w14:textId="77777777" w:rsidR="00441D28" w:rsidRPr="00513BBD" w:rsidRDefault="00441D28" w:rsidP="009A2A42">
      <w:pPr>
        <w:shd w:val="clear" w:color="auto" w:fill="FFFFFF" w:themeFill="background1"/>
        <w:tabs>
          <w:tab w:val="left" w:leader="dot" w:pos="8789"/>
        </w:tabs>
        <w:spacing w:before="120" w:line="288" w:lineRule="auto"/>
        <w:ind w:firstLine="0"/>
        <w:jc w:val="center"/>
        <w:rPr>
          <w:rFonts w:eastAsia="Times New Roman" w:cs="Arial"/>
          <w:b/>
          <w:szCs w:val="28"/>
          <w:lang w:eastAsia="vi-VN"/>
        </w:rPr>
      </w:pPr>
      <w:r w:rsidRPr="00513BBD">
        <w:rPr>
          <w:rFonts w:eastAsia="Times New Roman" w:cs="Arial"/>
          <w:b/>
          <w:szCs w:val="28"/>
          <w:lang w:val="vi-VN" w:eastAsia="vi-VN"/>
        </w:rPr>
        <w:t>Bảng 1</w:t>
      </w:r>
      <w:r w:rsidR="006E114B" w:rsidRPr="00513BBD">
        <w:rPr>
          <w:rFonts w:eastAsia="Times New Roman" w:cs="Arial"/>
          <w:b/>
          <w:szCs w:val="28"/>
          <w:lang w:eastAsia="vi-VN"/>
        </w:rPr>
        <w:t>6</w:t>
      </w:r>
      <w:r w:rsidRPr="00513BBD">
        <w:rPr>
          <w:rFonts w:eastAsia="Times New Roman" w:cs="Arial"/>
          <w:b/>
          <w:szCs w:val="28"/>
          <w:lang w:val="vi-VN" w:eastAsia="vi-VN"/>
        </w:rPr>
        <w:t xml:space="preserve">: Tổng hợp danh mục </w:t>
      </w:r>
      <w:r w:rsidRPr="00513BBD">
        <w:rPr>
          <w:rFonts w:eastAsia="Times New Roman" w:cs="Arial"/>
          <w:b/>
          <w:szCs w:val="28"/>
          <w:lang w:eastAsia="vi-VN"/>
        </w:rPr>
        <w:t>các</w:t>
      </w:r>
      <w:r w:rsidRPr="00513BBD">
        <w:rPr>
          <w:rFonts w:eastAsia="Times New Roman" w:cs="Arial"/>
          <w:b/>
          <w:szCs w:val="28"/>
          <w:lang w:val="vi-VN" w:eastAsia="vi-VN"/>
        </w:rPr>
        <w:t xml:space="preserve"> công trình </w:t>
      </w:r>
      <w:r w:rsidRPr="00513BBD">
        <w:rPr>
          <w:rFonts w:eastAsia="Times New Roman" w:cs="Arial"/>
          <w:b/>
          <w:szCs w:val="28"/>
          <w:lang w:eastAsia="vi-VN"/>
        </w:rPr>
        <w:t>nghĩa trang, nghĩa địa quy hoạch</w:t>
      </w:r>
      <w:r w:rsidRPr="00513BBD">
        <w:rPr>
          <w:rFonts w:eastAsia="Times New Roman" w:cs="Arial"/>
          <w:b/>
          <w:szCs w:val="28"/>
          <w:lang w:val="vi-VN" w:eastAsia="vi-VN"/>
        </w:rPr>
        <w:t xml:space="preserve"> đến năm 2025, định hướng đến</w:t>
      </w:r>
      <w:r w:rsidRPr="00513BBD">
        <w:rPr>
          <w:rFonts w:eastAsia="Times New Roman" w:cs="Arial"/>
          <w:b/>
          <w:szCs w:val="28"/>
          <w:lang w:eastAsia="vi-VN"/>
        </w:rPr>
        <w:t xml:space="preserve"> năm</w:t>
      </w:r>
      <w:r w:rsidRPr="00513BBD">
        <w:rPr>
          <w:rFonts w:eastAsia="Times New Roman" w:cs="Arial"/>
          <w:b/>
          <w:szCs w:val="28"/>
          <w:lang w:val="vi-VN" w:eastAsia="vi-VN"/>
        </w:rPr>
        <w:t xml:space="preserve"> 2030</w:t>
      </w:r>
    </w:p>
    <w:p w14:paraId="1711EB64" w14:textId="77777777" w:rsidR="00D71259" w:rsidRPr="00513BBD" w:rsidRDefault="00D71259" w:rsidP="009A2A42">
      <w:pPr>
        <w:shd w:val="clear" w:color="auto" w:fill="FFFFFF" w:themeFill="background1"/>
        <w:tabs>
          <w:tab w:val="left" w:leader="dot" w:pos="8789"/>
        </w:tabs>
        <w:spacing w:before="120" w:line="288" w:lineRule="auto"/>
        <w:ind w:firstLine="0"/>
        <w:jc w:val="center"/>
        <w:rPr>
          <w:rFonts w:eastAsia="Times New Roman" w:cs="Arial"/>
          <w:b/>
          <w:szCs w:val="28"/>
          <w:lang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3465"/>
        <w:gridCol w:w="3366"/>
        <w:gridCol w:w="1324"/>
      </w:tblGrid>
      <w:tr w:rsidR="00BA51B3" w:rsidRPr="00513BBD" w14:paraId="26860E6F" w14:textId="77777777" w:rsidTr="008C551B">
        <w:trPr>
          <w:trHeight w:val="354"/>
          <w:jc w:val="center"/>
        </w:trPr>
        <w:tc>
          <w:tcPr>
            <w:tcW w:w="788" w:type="dxa"/>
            <w:shd w:val="clear" w:color="auto" w:fill="auto"/>
            <w:vAlign w:val="center"/>
          </w:tcPr>
          <w:p w14:paraId="25801972" w14:textId="77777777" w:rsidR="00441D28" w:rsidRPr="00513BBD" w:rsidRDefault="00441D28" w:rsidP="009A2A42">
            <w:pPr>
              <w:shd w:val="clear" w:color="auto" w:fill="FFFFFF" w:themeFill="background1"/>
              <w:spacing w:before="120" w:line="288" w:lineRule="auto"/>
              <w:ind w:firstLine="0"/>
              <w:jc w:val="center"/>
              <w:rPr>
                <w:b/>
              </w:rPr>
            </w:pPr>
            <w:r w:rsidRPr="00513BBD">
              <w:rPr>
                <w:rFonts w:eastAsia="Times New Roman" w:cs="Times New Roman"/>
                <w:b/>
                <w:bCs/>
                <w:szCs w:val="28"/>
                <w:lang w:eastAsia="zh-TW"/>
              </w:rPr>
              <w:t>STT</w:t>
            </w:r>
          </w:p>
        </w:tc>
        <w:tc>
          <w:tcPr>
            <w:tcW w:w="3465" w:type="dxa"/>
            <w:shd w:val="clear" w:color="auto" w:fill="auto"/>
            <w:vAlign w:val="center"/>
          </w:tcPr>
          <w:p w14:paraId="3E5CF425" w14:textId="77777777" w:rsidR="00441D28" w:rsidRPr="00513BBD" w:rsidRDefault="00441D28" w:rsidP="009A2A42">
            <w:pPr>
              <w:shd w:val="clear" w:color="auto" w:fill="FFFFFF" w:themeFill="background1"/>
              <w:spacing w:before="120" w:line="288" w:lineRule="auto"/>
              <w:ind w:firstLine="0"/>
              <w:jc w:val="center"/>
              <w:rPr>
                <w:b/>
              </w:rPr>
            </w:pPr>
            <w:r w:rsidRPr="00513BBD">
              <w:rPr>
                <w:rFonts w:eastAsia="Times New Roman" w:cs="Times New Roman"/>
                <w:b/>
                <w:bCs/>
                <w:szCs w:val="28"/>
                <w:lang w:eastAsia="zh-TW"/>
              </w:rPr>
              <w:t>Phương án quy hoạch</w:t>
            </w:r>
          </w:p>
        </w:tc>
        <w:tc>
          <w:tcPr>
            <w:tcW w:w="3366" w:type="dxa"/>
            <w:shd w:val="clear" w:color="auto" w:fill="auto"/>
            <w:vAlign w:val="center"/>
          </w:tcPr>
          <w:p w14:paraId="0F0EFF18" w14:textId="77777777" w:rsidR="00441D28" w:rsidRPr="00513BBD" w:rsidRDefault="00441D28" w:rsidP="009A2A42">
            <w:pPr>
              <w:shd w:val="clear" w:color="auto" w:fill="FFFFFF" w:themeFill="background1"/>
              <w:spacing w:before="120" w:line="288" w:lineRule="auto"/>
              <w:ind w:firstLine="0"/>
              <w:jc w:val="center"/>
              <w:rPr>
                <w:b/>
              </w:rPr>
            </w:pPr>
            <w:r w:rsidRPr="00513BBD">
              <w:rPr>
                <w:rFonts w:eastAsia="Times New Roman" w:cs="Times New Roman"/>
                <w:b/>
                <w:bCs/>
                <w:szCs w:val="28"/>
                <w:lang w:eastAsia="zh-TW"/>
              </w:rPr>
              <w:t>Địa điểm</w:t>
            </w:r>
          </w:p>
        </w:tc>
        <w:tc>
          <w:tcPr>
            <w:tcW w:w="1324" w:type="dxa"/>
            <w:shd w:val="clear" w:color="auto" w:fill="auto"/>
            <w:vAlign w:val="center"/>
          </w:tcPr>
          <w:p w14:paraId="4D5CF26A" w14:textId="77777777" w:rsidR="00441D28" w:rsidRPr="00513BBD" w:rsidRDefault="00441D28" w:rsidP="009A2A42">
            <w:pPr>
              <w:shd w:val="clear" w:color="auto" w:fill="FFFFFF" w:themeFill="background1"/>
              <w:spacing w:before="120" w:line="288" w:lineRule="auto"/>
              <w:ind w:firstLine="0"/>
              <w:jc w:val="center"/>
              <w:rPr>
                <w:b/>
              </w:rPr>
            </w:pPr>
            <w:r w:rsidRPr="00513BBD">
              <w:rPr>
                <w:rFonts w:eastAsia="Times New Roman" w:cs="Times New Roman"/>
                <w:b/>
                <w:bCs/>
                <w:szCs w:val="28"/>
                <w:lang w:eastAsia="zh-TW"/>
              </w:rPr>
              <w:t>Diện tích</w:t>
            </w:r>
          </w:p>
          <w:p w14:paraId="01CCBD47" w14:textId="77777777" w:rsidR="00441D28" w:rsidRPr="00513BBD" w:rsidRDefault="00441D28" w:rsidP="009A2A42">
            <w:pPr>
              <w:shd w:val="clear" w:color="auto" w:fill="FFFFFF" w:themeFill="background1"/>
              <w:spacing w:before="120" w:line="288" w:lineRule="auto"/>
              <w:ind w:firstLine="0"/>
              <w:jc w:val="center"/>
              <w:rPr>
                <w:b/>
              </w:rPr>
            </w:pPr>
            <w:r w:rsidRPr="00513BBD">
              <w:rPr>
                <w:rFonts w:eastAsia="Times New Roman" w:cs="Times New Roman"/>
                <w:b/>
                <w:bCs/>
                <w:szCs w:val="28"/>
                <w:lang w:val="vi-VN" w:eastAsia="zh-TW"/>
              </w:rPr>
              <w:t>(</w:t>
            </w:r>
            <w:r w:rsidRPr="00513BBD">
              <w:rPr>
                <w:rFonts w:eastAsia="Times New Roman" w:cs="Times New Roman"/>
                <w:b/>
                <w:bCs/>
                <w:szCs w:val="28"/>
                <w:lang w:eastAsia="zh-TW"/>
              </w:rPr>
              <w:t>ha</w:t>
            </w:r>
            <w:r w:rsidRPr="00513BBD">
              <w:rPr>
                <w:rFonts w:eastAsia="Times New Roman" w:cs="Times New Roman"/>
                <w:b/>
                <w:bCs/>
                <w:szCs w:val="28"/>
                <w:lang w:val="vi-VN" w:eastAsia="zh-TW"/>
              </w:rPr>
              <w:t>)</w:t>
            </w:r>
          </w:p>
        </w:tc>
      </w:tr>
      <w:tr w:rsidR="00BA51B3" w:rsidRPr="00513BBD" w14:paraId="79B4F862" w14:textId="77777777" w:rsidTr="008C551B">
        <w:trPr>
          <w:trHeight w:val="354"/>
          <w:jc w:val="center"/>
        </w:trPr>
        <w:tc>
          <w:tcPr>
            <w:tcW w:w="8943" w:type="dxa"/>
            <w:gridSpan w:val="4"/>
            <w:shd w:val="clear" w:color="auto" w:fill="auto"/>
            <w:vAlign w:val="center"/>
          </w:tcPr>
          <w:p w14:paraId="7FE4704B" w14:textId="77777777" w:rsidR="00441D28" w:rsidRPr="00513BBD" w:rsidRDefault="00441D28" w:rsidP="009A2A42">
            <w:pPr>
              <w:shd w:val="clear" w:color="auto" w:fill="FFFFFF" w:themeFill="background1"/>
              <w:spacing w:before="120" w:line="288" w:lineRule="auto"/>
              <w:ind w:firstLine="0"/>
              <w:jc w:val="center"/>
              <w:rPr>
                <w:rFonts w:eastAsia="Times New Roman" w:cs="Times New Roman"/>
                <w:b/>
                <w:szCs w:val="28"/>
                <w:lang w:val="vi-VN" w:eastAsia="zh-TW"/>
              </w:rPr>
            </w:pPr>
            <w:r w:rsidRPr="00513BBD">
              <w:rPr>
                <w:rFonts w:cs="Times New Roman"/>
                <w:b/>
                <w:szCs w:val="28"/>
                <w:lang w:val="es-ES"/>
              </w:rPr>
              <w:t>Phương án quy hoạch giai đoạn trước chuyển sang  đến năm 2025 định hướng đến năm 2030</w:t>
            </w:r>
          </w:p>
        </w:tc>
      </w:tr>
      <w:tr w:rsidR="00BA51B3" w:rsidRPr="00513BBD" w14:paraId="53A58C75" w14:textId="77777777" w:rsidTr="008C551B">
        <w:trPr>
          <w:trHeight w:val="354"/>
          <w:jc w:val="center"/>
        </w:trPr>
        <w:tc>
          <w:tcPr>
            <w:tcW w:w="788" w:type="dxa"/>
            <w:shd w:val="clear" w:color="auto" w:fill="auto"/>
            <w:vAlign w:val="center"/>
          </w:tcPr>
          <w:p w14:paraId="2EA9D3A5" w14:textId="77777777" w:rsidR="00441D28" w:rsidRPr="00513BBD" w:rsidRDefault="00441D28" w:rsidP="009A2A42">
            <w:pPr>
              <w:shd w:val="clear" w:color="auto" w:fill="FFFFFF" w:themeFill="background1"/>
              <w:spacing w:before="120" w:line="288" w:lineRule="auto"/>
              <w:ind w:firstLine="0"/>
              <w:jc w:val="center"/>
              <w:rPr>
                <w:rFonts w:eastAsia="Times New Roman" w:cs="Times New Roman"/>
                <w:szCs w:val="28"/>
                <w:lang w:eastAsia="zh-TW"/>
              </w:rPr>
            </w:pPr>
            <w:r w:rsidRPr="00513BBD">
              <w:rPr>
                <w:rFonts w:eastAsia="Times New Roman" w:cs="Times New Roman"/>
                <w:szCs w:val="28"/>
                <w:lang w:eastAsia="zh-TW"/>
              </w:rPr>
              <w:t>1</w:t>
            </w:r>
          </w:p>
        </w:tc>
        <w:tc>
          <w:tcPr>
            <w:tcW w:w="3465" w:type="dxa"/>
            <w:shd w:val="clear" w:color="auto" w:fill="auto"/>
            <w:vAlign w:val="center"/>
          </w:tcPr>
          <w:p w14:paraId="44292726" w14:textId="77777777" w:rsidR="00441D28" w:rsidRPr="00513BBD" w:rsidRDefault="00441D28" w:rsidP="009A2A42">
            <w:pPr>
              <w:shd w:val="clear" w:color="auto" w:fill="FFFFFF" w:themeFill="background1"/>
              <w:spacing w:before="120" w:line="288" w:lineRule="auto"/>
              <w:ind w:firstLine="0"/>
              <w:rPr>
                <w:rFonts w:eastAsia="Times New Roman" w:cs="Times New Roman"/>
                <w:szCs w:val="28"/>
                <w:lang w:eastAsia="zh-TW"/>
              </w:rPr>
            </w:pPr>
            <w:r w:rsidRPr="00513BBD">
              <w:rPr>
                <w:rFonts w:eastAsia="Times New Roman" w:cs="Times New Roman"/>
                <w:szCs w:val="28"/>
                <w:lang w:eastAsia="zh-TW"/>
              </w:rPr>
              <w:t>Quy hoạch nghĩa địa Nạ Pục</w:t>
            </w:r>
          </w:p>
        </w:tc>
        <w:tc>
          <w:tcPr>
            <w:tcW w:w="3366" w:type="dxa"/>
            <w:shd w:val="clear" w:color="auto" w:fill="auto"/>
            <w:vAlign w:val="center"/>
          </w:tcPr>
          <w:p w14:paraId="79CFBE35" w14:textId="77777777" w:rsidR="00441D28" w:rsidRPr="00513BBD" w:rsidRDefault="00441D28" w:rsidP="009A2A42">
            <w:pPr>
              <w:shd w:val="clear" w:color="auto" w:fill="FFFFFF" w:themeFill="background1"/>
              <w:spacing w:before="120" w:line="288" w:lineRule="auto"/>
              <w:ind w:firstLine="0"/>
              <w:jc w:val="center"/>
              <w:rPr>
                <w:rFonts w:eastAsia="Times New Roman" w:cs="Times New Roman"/>
                <w:szCs w:val="28"/>
                <w:lang w:eastAsia="zh-TW"/>
              </w:rPr>
            </w:pPr>
            <w:r w:rsidRPr="00513BBD">
              <w:rPr>
                <w:rFonts w:eastAsia="Times New Roman" w:cs="Times New Roman"/>
                <w:szCs w:val="28"/>
                <w:lang w:eastAsia="zh-TW"/>
              </w:rPr>
              <w:t>Xóm Khang Thượng</w:t>
            </w:r>
          </w:p>
        </w:tc>
        <w:tc>
          <w:tcPr>
            <w:tcW w:w="1324" w:type="dxa"/>
            <w:shd w:val="clear" w:color="auto" w:fill="auto"/>
            <w:vAlign w:val="center"/>
          </w:tcPr>
          <w:p w14:paraId="31C0FC8D" w14:textId="77777777" w:rsidR="00441D28" w:rsidRPr="00513BBD" w:rsidRDefault="00441D28" w:rsidP="009A2A42">
            <w:pPr>
              <w:shd w:val="clear" w:color="auto" w:fill="FFFFFF" w:themeFill="background1"/>
              <w:spacing w:before="120" w:line="288" w:lineRule="auto"/>
              <w:ind w:firstLine="0"/>
              <w:jc w:val="center"/>
              <w:rPr>
                <w:rFonts w:eastAsia="Times New Roman" w:cs="Times New Roman"/>
                <w:szCs w:val="28"/>
                <w:lang w:eastAsia="zh-TW"/>
              </w:rPr>
            </w:pPr>
            <w:r w:rsidRPr="00513BBD">
              <w:rPr>
                <w:rFonts w:eastAsia="Times New Roman" w:cs="Times New Roman"/>
                <w:szCs w:val="28"/>
                <w:lang w:eastAsia="zh-TW"/>
              </w:rPr>
              <w:t>2,00</w:t>
            </w:r>
          </w:p>
        </w:tc>
      </w:tr>
      <w:tr w:rsidR="005E7A96" w:rsidRPr="00513BBD" w14:paraId="50403090" w14:textId="77777777" w:rsidTr="005A2A05">
        <w:trPr>
          <w:trHeight w:val="354"/>
          <w:jc w:val="center"/>
        </w:trPr>
        <w:tc>
          <w:tcPr>
            <w:tcW w:w="8943" w:type="dxa"/>
            <w:gridSpan w:val="4"/>
            <w:shd w:val="clear" w:color="auto" w:fill="auto"/>
            <w:vAlign w:val="center"/>
          </w:tcPr>
          <w:p w14:paraId="110A392D" w14:textId="77777777" w:rsidR="005E7A96" w:rsidRPr="00513BBD" w:rsidRDefault="005E7A96" w:rsidP="009A2A42">
            <w:pPr>
              <w:shd w:val="clear" w:color="auto" w:fill="FFFFFF" w:themeFill="background1"/>
              <w:spacing w:before="120" w:line="288" w:lineRule="auto"/>
              <w:ind w:firstLine="0"/>
              <w:jc w:val="center"/>
              <w:rPr>
                <w:rFonts w:eastAsia="Times New Roman" w:cs="Times New Roman"/>
                <w:szCs w:val="28"/>
                <w:lang w:eastAsia="zh-TW"/>
              </w:rPr>
            </w:pPr>
            <w:r w:rsidRPr="00513BBD">
              <w:rPr>
                <w:rFonts w:cs="Times New Roman"/>
                <w:b/>
                <w:szCs w:val="28"/>
                <w:lang w:val="es-ES"/>
              </w:rPr>
              <w:t>Phương án quy hoạch giai đoạn 2020 - 2025 định hướng đến năm 2030</w:t>
            </w:r>
          </w:p>
        </w:tc>
      </w:tr>
      <w:tr w:rsidR="000D624F" w:rsidRPr="00513BBD" w14:paraId="7F9AD42E" w14:textId="77777777" w:rsidTr="008C551B">
        <w:trPr>
          <w:trHeight w:val="354"/>
          <w:jc w:val="center"/>
        </w:trPr>
        <w:tc>
          <w:tcPr>
            <w:tcW w:w="788" w:type="dxa"/>
            <w:shd w:val="clear" w:color="auto" w:fill="auto"/>
            <w:vAlign w:val="center"/>
          </w:tcPr>
          <w:p w14:paraId="4993ED83" w14:textId="77777777" w:rsidR="000D624F" w:rsidRPr="00513BBD" w:rsidRDefault="005E7A96" w:rsidP="009A2A42">
            <w:pPr>
              <w:shd w:val="clear" w:color="auto" w:fill="FFFFFF" w:themeFill="background1"/>
              <w:spacing w:before="120" w:line="288" w:lineRule="auto"/>
              <w:ind w:firstLine="0"/>
              <w:jc w:val="center"/>
              <w:rPr>
                <w:rFonts w:eastAsia="Times New Roman" w:cs="Times New Roman"/>
                <w:szCs w:val="28"/>
                <w:lang w:eastAsia="zh-TW"/>
              </w:rPr>
            </w:pPr>
            <w:r w:rsidRPr="00513BBD">
              <w:rPr>
                <w:rFonts w:eastAsia="Times New Roman" w:cs="Times New Roman"/>
                <w:szCs w:val="28"/>
                <w:lang w:eastAsia="zh-TW"/>
              </w:rPr>
              <w:t>1</w:t>
            </w:r>
          </w:p>
        </w:tc>
        <w:tc>
          <w:tcPr>
            <w:tcW w:w="3465" w:type="dxa"/>
            <w:shd w:val="clear" w:color="auto" w:fill="auto"/>
            <w:vAlign w:val="center"/>
          </w:tcPr>
          <w:p w14:paraId="4B0B9554" w14:textId="77777777" w:rsidR="000D624F" w:rsidRPr="00513BBD" w:rsidRDefault="005E7A96" w:rsidP="009A2A42">
            <w:pPr>
              <w:shd w:val="clear" w:color="auto" w:fill="FFFFFF" w:themeFill="background1"/>
              <w:spacing w:before="120" w:line="288" w:lineRule="auto"/>
              <w:ind w:firstLine="0"/>
              <w:rPr>
                <w:rFonts w:eastAsia="Times New Roman" w:cs="Times New Roman"/>
                <w:szCs w:val="28"/>
                <w:lang w:eastAsia="zh-TW"/>
              </w:rPr>
            </w:pPr>
            <w:r w:rsidRPr="00513BBD">
              <w:rPr>
                <w:rFonts w:eastAsia="Times New Roman" w:cs="Times New Roman"/>
                <w:szCs w:val="28"/>
                <w:lang w:val="nl-NL" w:eastAsia="vi-VN"/>
              </w:rPr>
              <w:t>Quy hoạch mới 01 nghĩa địa</w:t>
            </w:r>
          </w:p>
        </w:tc>
        <w:tc>
          <w:tcPr>
            <w:tcW w:w="3366" w:type="dxa"/>
            <w:shd w:val="clear" w:color="auto" w:fill="auto"/>
            <w:vAlign w:val="center"/>
          </w:tcPr>
          <w:p w14:paraId="166C9015" w14:textId="399ED7B3" w:rsidR="000D624F" w:rsidRPr="00513BBD" w:rsidRDefault="005E7A96" w:rsidP="00C12868">
            <w:pPr>
              <w:shd w:val="clear" w:color="auto" w:fill="FFFFFF" w:themeFill="background1"/>
              <w:spacing w:before="120" w:line="288" w:lineRule="auto"/>
              <w:ind w:firstLine="0"/>
              <w:jc w:val="center"/>
              <w:rPr>
                <w:rFonts w:eastAsia="Times New Roman" w:cs="Times New Roman"/>
                <w:szCs w:val="28"/>
                <w:lang w:eastAsia="zh-TW"/>
              </w:rPr>
            </w:pPr>
            <w:r w:rsidRPr="00513BBD">
              <w:rPr>
                <w:rFonts w:eastAsia="Times New Roman" w:cs="Times New Roman"/>
                <w:szCs w:val="28"/>
                <w:lang w:val="nl-NL" w:eastAsia="vi-VN"/>
              </w:rPr>
              <w:t xml:space="preserve">Thẩm Khủa, xóm </w:t>
            </w:r>
            <w:r w:rsidR="00C12868">
              <w:rPr>
                <w:rFonts w:eastAsia="Times New Roman" w:cs="Times New Roman"/>
                <w:szCs w:val="28"/>
                <w:lang w:val="nl-NL" w:eastAsia="vi-VN"/>
              </w:rPr>
              <w:t>Khang Trung</w:t>
            </w:r>
          </w:p>
        </w:tc>
        <w:tc>
          <w:tcPr>
            <w:tcW w:w="1324" w:type="dxa"/>
            <w:shd w:val="clear" w:color="auto" w:fill="auto"/>
            <w:vAlign w:val="center"/>
          </w:tcPr>
          <w:p w14:paraId="5DE043ED" w14:textId="043452FB" w:rsidR="000D624F" w:rsidRPr="00513BBD" w:rsidRDefault="008C09DC" w:rsidP="009A2A42">
            <w:pPr>
              <w:shd w:val="clear" w:color="auto" w:fill="FFFFFF" w:themeFill="background1"/>
              <w:spacing w:before="120" w:line="288" w:lineRule="auto"/>
              <w:ind w:firstLine="0"/>
              <w:jc w:val="center"/>
              <w:rPr>
                <w:rFonts w:eastAsia="Times New Roman" w:cs="Times New Roman"/>
                <w:szCs w:val="28"/>
                <w:lang w:eastAsia="zh-TW"/>
              </w:rPr>
            </w:pPr>
            <w:r>
              <w:rPr>
                <w:rFonts w:eastAsia="Times New Roman" w:cs="Times New Roman"/>
                <w:szCs w:val="28"/>
                <w:lang w:eastAsia="zh-TW"/>
              </w:rPr>
              <w:t>2,00</w:t>
            </w:r>
          </w:p>
        </w:tc>
      </w:tr>
    </w:tbl>
    <w:p w14:paraId="71CAD6EE" w14:textId="77777777" w:rsidR="00D71259" w:rsidRPr="00513BBD" w:rsidRDefault="00D71259" w:rsidP="009A2A42">
      <w:pPr>
        <w:shd w:val="clear" w:color="auto" w:fill="FFFFFF" w:themeFill="background1"/>
        <w:spacing w:before="120" w:line="288" w:lineRule="auto"/>
        <w:ind w:firstLine="0"/>
        <w:jc w:val="left"/>
        <w:rPr>
          <w:rFonts w:eastAsia="Times New Roman" w:cs="Arial"/>
          <w:b/>
          <w:szCs w:val="28"/>
          <w:lang w:val="vi-VN" w:eastAsia="vi-VN"/>
        </w:rPr>
      </w:pPr>
      <w:r w:rsidRPr="00513BBD">
        <w:rPr>
          <w:rFonts w:eastAsia="Times New Roman" w:cs="Arial"/>
          <w:b/>
          <w:szCs w:val="28"/>
          <w:lang w:val="vi-VN" w:eastAsia="vi-VN"/>
        </w:rPr>
        <w:br w:type="page"/>
      </w:r>
    </w:p>
    <w:p w14:paraId="0DA449CC" w14:textId="77777777" w:rsidR="00441D28" w:rsidRPr="00513BBD" w:rsidRDefault="00441D28" w:rsidP="009A2A42">
      <w:pPr>
        <w:shd w:val="clear" w:color="auto" w:fill="FFFFFF" w:themeFill="background1"/>
        <w:spacing w:after="200" w:line="276" w:lineRule="auto"/>
        <w:ind w:firstLine="0"/>
        <w:jc w:val="center"/>
        <w:rPr>
          <w:rFonts w:eastAsia="Times New Roman" w:cs="Arial"/>
          <w:b/>
          <w:sz w:val="26"/>
          <w:szCs w:val="26"/>
          <w:lang w:val="vi-VN" w:eastAsia="vi-VN"/>
        </w:rPr>
      </w:pPr>
      <w:r w:rsidRPr="00513BBD">
        <w:rPr>
          <w:rFonts w:eastAsia="Times New Roman" w:cs="Arial"/>
          <w:b/>
          <w:sz w:val="26"/>
          <w:szCs w:val="26"/>
          <w:lang w:val="vi-VN" w:eastAsia="vi-VN"/>
        </w:rPr>
        <w:lastRenderedPageBreak/>
        <w:t>Bảng 1</w:t>
      </w:r>
      <w:r w:rsidR="006E114B" w:rsidRPr="00513BBD">
        <w:rPr>
          <w:rFonts w:eastAsia="Times New Roman" w:cs="Arial"/>
          <w:b/>
          <w:sz w:val="26"/>
          <w:szCs w:val="26"/>
          <w:lang w:val="vi-VN" w:eastAsia="vi-VN"/>
        </w:rPr>
        <w:t>7</w:t>
      </w:r>
      <w:r w:rsidRPr="00513BBD">
        <w:rPr>
          <w:rFonts w:eastAsia="Times New Roman" w:cs="Arial"/>
          <w:b/>
          <w:sz w:val="26"/>
          <w:szCs w:val="26"/>
          <w:lang w:val="vi-VN" w:eastAsia="vi-VN"/>
        </w:rPr>
        <w:t>: Tổng hợp danh mục các công trình di tích lịch sử trong phương án quy hoạch giai đoạn trước chuyển sang thực hiện quy hoạch đến năm 2025, định hướng đến năm 2030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3403"/>
        <w:gridCol w:w="3093"/>
        <w:gridCol w:w="1184"/>
        <w:gridCol w:w="1182"/>
      </w:tblGrid>
      <w:tr w:rsidR="00BA51B3" w:rsidRPr="00513BBD" w14:paraId="27D70486" w14:textId="77777777" w:rsidTr="00D71259">
        <w:trPr>
          <w:trHeight w:val="354"/>
          <w:jc w:val="center"/>
        </w:trPr>
        <w:tc>
          <w:tcPr>
            <w:tcW w:w="363" w:type="pct"/>
            <w:vMerge w:val="restart"/>
            <w:shd w:val="clear" w:color="auto" w:fill="auto"/>
            <w:vAlign w:val="center"/>
          </w:tcPr>
          <w:p w14:paraId="72AFC8C9" w14:textId="77777777" w:rsidR="00441D28" w:rsidRPr="00513BBD" w:rsidRDefault="00441D28" w:rsidP="009A2A42">
            <w:pPr>
              <w:shd w:val="clear" w:color="auto" w:fill="FFFFFF" w:themeFill="background1"/>
              <w:spacing w:line="240" w:lineRule="auto"/>
              <w:ind w:firstLine="0"/>
              <w:jc w:val="center"/>
              <w:rPr>
                <w:b/>
                <w:sz w:val="26"/>
                <w:szCs w:val="26"/>
              </w:rPr>
            </w:pPr>
            <w:r w:rsidRPr="00513BBD">
              <w:rPr>
                <w:rFonts w:eastAsia="Times New Roman" w:cs="Times New Roman"/>
                <w:b/>
                <w:bCs/>
                <w:sz w:val="26"/>
                <w:szCs w:val="26"/>
                <w:lang w:eastAsia="zh-TW"/>
              </w:rPr>
              <w:t>STT</w:t>
            </w:r>
          </w:p>
        </w:tc>
        <w:tc>
          <w:tcPr>
            <w:tcW w:w="1780" w:type="pct"/>
            <w:vMerge w:val="restart"/>
            <w:shd w:val="clear" w:color="auto" w:fill="auto"/>
            <w:vAlign w:val="center"/>
          </w:tcPr>
          <w:p w14:paraId="5CB6B144" w14:textId="77777777" w:rsidR="00441D28" w:rsidRPr="00513BBD" w:rsidRDefault="00441D28" w:rsidP="009A2A42">
            <w:pPr>
              <w:shd w:val="clear" w:color="auto" w:fill="FFFFFF" w:themeFill="background1"/>
              <w:spacing w:line="240" w:lineRule="auto"/>
              <w:ind w:firstLine="0"/>
              <w:jc w:val="center"/>
              <w:rPr>
                <w:b/>
                <w:sz w:val="26"/>
                <w:szCs w:val="26"/>
              </w:rPr>
            </w:pPr>
            <w:r w:rsidRPr="00513BBD">
              <w:rPr>
                <w:rFonts w:eastAsia="Times New Roman" w:cs="Times New Roman"/>
                <w:b/>
                <w:bCs/>
                <w:sz w:val="26"/>
                <w:szCs w:val="26"/>
                <w:lang w:eastAsia="zh-TW"/>
              </w:rPr>
              <w:t>Phương án quy hoạch</w:t>
            </w:r>
          </w:p>
        </w:tc>
        <w:tc>
          <w:tcPr>
            <w:tcW w:w="1618" w:type="pct"/>
            <w:vMerge w:val="restart"/>
            <w:shd w:val="clear" w:color="auto" w:fill="auto"/>
            <w:vAlign w:val="center"/>
          </w:tcPr>
          <w:p w14:paraId="67BB6D6B" w14:textId="77777777" w:rsidR="00441D28" w:rsidRPr="00513BBD" w:rsidRDefault="00441D28" w:rsidP="009A2A42">
            <w:pPr>
              <w:shd w:val="clear" w:color="auto" w:fill="FFFFFF" w:themeFill="background1"/>
              <w:spacing w:line="240" w:lineRule="auto"/>
              <w:ind w:firstLine="0"/>
              <w:jc w:val="center"/>
              <w:rPr>
                <w:b/>
                <w:sz w:val="26"/>
                <w:szCs w:val="26"/>
              </w:rPr>
            </w:pPr>
            <w:r w:rsidRPr="00513BBD">
              <w:rPr>
                <w:rFonts w:eastAsia="Times New Roman" w:cs="Times New Roman"/>
                <w:b/>
                <w:bCs/>
                <w:sz w:val="26"/>
                <w:szCs w:val="26"/>
                <w:lang w:eastAsia="zh-TW"/>
              </w:rPr>
              <w:t>Địa điểm</w:t>
            </w:r>
          </w:p>
        </w:tc>
        <w:tc>
          <w:tcPr>
            <w:tcW w:w="1239" w:type="pct"/>
            <w:gridSpan w:val="2"/>
          </w:tcPr>
          <w:p w14:paraId="1C619B68" w14:textId="77777777" w:rsidR="00441D28" w:rsidRPr="00513BBD" w:rsidRDefault="00441D28" w:rsidP="009A2A42">
            <w:pPr>
              <w:shd w:val="clear" w:color="auto" w:fill="FFFFFF" w:themeFill="background1"/>
              <w:spacing w:line="240" w:lineRule="auto"/>
              <w:ind w:firstLine="0"/>
              <w:jc w:val="center"/>
              <w:rPr>
                <w:b/>
                <w:sz w:val="26"/>
                <w:szCs w:val="26"/>
              </w:rPr>
            </w:pPr>
            <w:r w:rsidRPr="00513BBD">
              <w:rPr>
                <w:rFonts w:eastAsia="Times New Roman" w:cs="Times New Roman"/>
                <w:b/>
                <w:bCs/>
                <w:sz w:val="26"/>
                <w:szCs w:val="26"/>
                <w:lang w:eastAsia="zh-TW"/>
              </w:rPr>
              <w:t>Diện tích</w:t>
            </w:r>
          </w:p>
          <w:p w14:paraId="6793B015" w14:textId="77777777" w:rsidR="00441D28" w:rsidRPr="00513BBD" w:rsidRDefault="00441D28" w:rsidP="009A2A42">
            <w:pPr>
              <w:shd w:val="clear" w:color="auto" w:fill="FFFFFF" w:themeFill="background1"/>
              <w:spacing w:line="240" w:lineRule="auto"/>
              <w:ind w:firstLine="0"/>
              <w:jc w:val="center"/>
              <w:rPr>
                <w:b/>
                <w:sz w:val="26"/>
                <w:szCs w:val="26"/>
              </w:rPr>
            </w:pPr>
            <w:r w:rsidRPr="00513BBD">
              <w:rPr>
                <w:rFonts w:eastAsia="Times New Roman" w:cs="Times New Roman"/>
                <w:b/>
                <w:bCs/>
                <w:sz w:val="26"/>
                <w:szCs w:val="26"/>
                <w:lang w:val="vi-VN" w:eastAsia="zh-TW"/>
              </w:rPr>
              <w:t>(</w:t>
            </w:r>
            <w:r w:rsidRPr="00513BBD">
              <w:rPr>
                <w:rFonts w:eastAsia="Times New Roman" w:cs="Times New Roman"/>
                <w:b/>
                <w:bCs/>
                <w:sz w:val="26"/>
                <w:szCs w:val="26"/>
                <w:lang w:eastAsia="zh-TW"/>
              </w:rPr>
              <w:t>ha</w:t>
            </w:r>
            <w:r w:rsidRPr="00513BBD">
              <w:rPr>
                <w:rFonts w:eastAsia="Times New Roman" w:cs="Times New Roman"/>
                <w:b/>
                <w:bCs/>
                <w:sz w:val="26"/>
                <w:szCs w:val="26"/>
                <w:lang w:val="vi-VN" w:eastAsia="zh-TW"/>
              </w:rPr>
              <w:t>)</w:t>
            </w:r>
          </w:p>
        </w:tc>
      </w:tr>
      <w:tr w:rsidR="00BA51B3" w:rsidRPr="00513BBD" w14:paraId="5C1976C5" w14:textId="77777777" w:rsidTr="00D71259">
        <w:trPr>
          <w:trHeight w:val="354"/>
          <w:jc w:val="center"/>
        </w:trPr>
        <w:tc>
          <w:tcPr>
            <w:tcW w:w="363" w:type="pct"/>
            <w:vMerge/>
            <w:shd w:val="clear" w:color="auto" w:fill="auto"/>
            <w:vAlign w:val="center"/>
          </w:tcPr>
          <w:p w14:paraId="7ED55BEC"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eastAsia="zh-TW"/>
              </w:rPr>
            </w:pPr>
          </w:p>
        </w:tc>
        <w:tc>
          <w:tcPr>
            <w:tcW w:w="1780" w:type="pct"/>
            <w:vMerge/>
            <w:shd w:val="clear" w:color="auto" w:fill="auto"/>
            <w:vAlign w:val="center"/>
          </w:tcPr>
          <w:p w14:paraId="5A34655E" w14:textId="77777777" w:rsidR="00441D28" w:rsidRPr="00513BBD" w:rsidRDefault="00441D28" w:rsidP="009A2A42">
            <w:pPr>
              <w:shd w:val="clear" w:color="auto" w:fill="FFFFFF" w:themeFill="background1"/>
              <w:spacing w:line="240" w:lineRule="auto"/>
              <w:ind w:firstLine="0"/>
              <w:rPr>
                <w:rFonts w:eastAsia="Times New Roman" w:cs="Times New Roman"/>
                <w:sz w:val="26"/>
                <w:szCs w:val="26"/>
                <w:lang w:val="sv-SE" w:eastAsia="zh-TW"/>
              </w:rPr>
            </w:pPr>
          </w:p>
        </w:tc>
        <w:tc>
          <w:tcPr>
            <w:tcW w:w="1618" w:type="pct"/>
            <w:vMerge/>
            <w:shd w:val="clear" w:color="auto" w:fill="auto"/>
            <w:vAlign w:val="center"/>
          </w:tcPr>
          <w:p w14:paraId="2721B213"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p>
        </w:tc>
        <w:tc>
          <w:tcPr>
            <w:tcW w:w="620" w:type="pct"/>
          </w:tcPr>
          <w:p w14:paraId="52B93E18" w14:textId="77777777" w:rsidR="00441D28" w:rsidRPr="00513BBD" w:rsidRDefault="00441D28" w:rsidP="009A2A42">
            <w:pPr>
              <w:shd w:val="clear" w:color="auto" w:fill="FFFFFF" w:themeFill="background1"/>
              <w:spacing w:line="240" w:lineRule="auto"/>
              <w:ind w:firstLine="0"/>
              <w:jc w:val="center"/>
              <w:rPr>
                <w:rFonts w:eastAsia="Times New Roman" w:cs="Times New Roman"/>
                <w:b/>
                <w:sz w:val="26"/>
                <w:szCs w:val="26"/>
                <w:lang w:val="sv-SE" w:eastAsia="zh-TW"/>
              </w:rPr>
            </w:pPr>
            <w:r w:rsidRPr="00513BBD">
              <w:rPr>
                <w:rFonts w:eastAsia="Times New Roman" w:cs="Times New Roman"/>
                <w:b/>
                <w:sz w:val="26"/>
                <w:szCs w:val="26"/>
                <w:lang w:val="sv-SE" w:eastAsia="zh-TW"/>
              </w:rPr>
              <w:t>Quy hoạch</w:t>
            </w:r>
          </w:p>
        </w:tc>
        <w:tc>
          <w:tcPr>
            <w:tcW w:w="620" w:type="pct"/>
            <w:shd w:val="clear" w:color="auto" w:fill="auto"/>
            <w:vAlign w:val="center"/>
          </w:tcPr>
          <w:p w14:paraId="27900B97" w14:textId="77777777" w:rsidR="00441D28" w:rsidRPr="00513BBD" w:rsidRDefault="00441D28" w:rsidP="009A2A42">
            <w:pPr>
              <w:shd w:val="clear" w:color="auto" w:fill="FFFFFF" w:themeFill="background1"/>
              <w:spacing w:line="240" w:lineRule="auto"/>
              <w:ind w:firstLine="0"/>
              <w:jc w:val="center"/>
              <w:rPr>
                <w:rFonts w:eastAsia="Times New Roman" w:cs="Times New Roman"/>
                <w:b/>
                <w:sz w:val="26"/>
                <w:szCs w:val="26"/>
                <w:lang w:val="sv-SE" w:eastAsia="zh-TW"/>
              </w:rPr>
            </w:pPr>
            <w:r w:rsidRPr="00513BBD">
              <w:rPr>
                <w:rFonts w:eastAsia="Times New Roman" w:cs="Times New Roman"/>
                <w:b/>
                <w:sz w:val="26"/>
                <w:szCs w:val="26"/>
                <w:lang w:val="sv-SE" w:eastAsia="zh-TW"/>
              </w:rPr>
              <w:t>Điều chỉnh</w:t>
            </w:r>
          </w:p>
        </w:tc>
      </w:tr>
      <w:tr w:rsidR="00BA51B3" w:rsidRPr="00513BBD" w14:paraId="6DC161E5" w14:textId="77777777" w:rsidTr="00D71259">
        <w:trPr>
          <w:trHeight w:val="354"/>
          <w:jc w:val="center"/>
        </w:trPr>
        <w:tc>
          <w:tcPr>
            <w:tcW w:w="5000" w:type="pct"/>
            <w:gridSpan w:val="5"/>
            <w:shd w:val="clear" w:color="auto" w:fill="auto"/>
            <w:vAlign w:val="center"/>
          </w:tcPr>
          <w:p w14:paraId="57EE5861" w14:textId="77777777" w:rsidR="00441D28" w:rsidRPr="00513BBD" w:rsidRDefault="00441D28" w:rsidP="009A2A42">
            <w:pPr>
              <w:shd w:val="clear" w:color="auto" w:fill="FFFFFF" w:themeFill="background1"/>
              <w:spacing w:line="240" w:lineRule="auto"/>
              <w:ind w:firstLine="0"/>
              <w:jc w:val="center"/>
              <w:rPr>
                <w:rFonts w:eastAsia="Times New Roman" w:cs="Times New Roman"/>
                <w:b/>
                <w:sz w:val="26"/>
                <w:szCs w:val="26"/>
                <w:lang w:val="sv-SE" w:eastAsia="zh-TW"/>
              </w:rPr>
            </w:pPr>
            <w:r w:rsidRPr="00513BBD">
              <w:rPr>
                <w:rFonts w:cs="Times New Roman"/>
                <w:b/>
                <w:sz w:val="26"/>
                <w:szCs w:val="26"/>
                <w:lang w:val="es-ES"/>
              </w:rPr>
              <w:t>Phương án quy hoạch bổ sung mới đến năm 2025, định hướng đến năm 2030</w:t>
            </w:r>
          </w:p>
        </w:tc>
      </w:tr>
      <w:tr w:rsidR="00BA51B3" w:rsidRPr="00513BBD" w14:paraId="061A52A1" w14:textId="77777777" w:rsidTr="00D71259">
        <w:trPr>
          <w:trHeight w:val="354"/>
          <w:jc w:val="center"/>
        </w:trPr>
        <w:tc>
          <w:tcPr>
            <w:tcW w:w="363" w:type="pct"/>
            <w:shd w:val="clear" w:color="auto" w:fill="auto"/>
            <w:vAlign w:val="center"/>
          </w:tcPr>
          <w:p w14:paraId="2ED5742C"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eastAsia="zh-TW"/>
              </w:rPr>
            </w:pPr>
            <w:r w:rsidRPr="00513BBD">
              <w:rPr>
                <w:rFonts w:eastAsia="Times New Roman" w:cs="Times New Roman"/>
                <w:sz w:val="26"/>
                <w:szCs w:val="26"/>
                <w:lang w:eastAsia="zh-TW"/>
              </w:rPr>
              <w:t>1</w:t>
            </w:r>
          </w:p>
        </w:tc>
        <w:tc>
          <w:tcPr>
            <w:tcW w:w="1780" w:type="pct"/>
            <w:shd w:val="clear" w:color="auto" w:fill="auto"/>
            <w:vAlign w:val="center"/>
          </w:tcPr>
          <w:p w14:paraId="4DD677B4" w14:textId="77777777" w:rsidR="00441D28" w:rsidRPr="00513BBD" w:rsidRDefault="001E6C2A" w:rsidP="009A2A42">
            <w:pPr>
              <w:shd w:val="clear" w:color="auto" w:fill="FFFFFF" w:themeFill="background1"/>
              <w:spacing w:line="240" w:lineRule="auto"/>
              <w:ind w:firstLine="0"/>
              <w:rPr>
                <w:rFonts w:eastAsia="Times New Roman" w:cs="Times New Roman"/>
                <w:sz w:val="26"/>
                <w:szCs w:val="26"/>
                <w:lang w:val="sv-SE" w:eastAsia="zh-TW"/>
              </w:rPr>
            </w:pPr>
            <w:r w:rsidRPr="00513BBD">
              <w:rPr>
                <w:sz w:val="26"/>
                <w:szCs w:val="26"/>
                <w:lang w:val="es-ES"/>
              </w:rPr>
              <w:t>Địa điểm đóng quân của ban quản lý bộ tổng tham mưu (nay là cục hậu cần)</w:t>
            </w:r>
          </w:p>
        </w:tc>
        <w:tc>
          <w:tcPr>
            <w:tcW w:w="1618" w:type="pct"/>
            <w:shd w:val="clear" w:color="auto" w:fill="auto"/>
            <w:vAlign w:val="center"/>
          </w:tcPr>
          <w:p w14:paraId="37BB0550"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Xóm Khang Trung</w:t>
            </w:r>
          </w:p>
        </w:tc>
        <w:tc>
          <w:tcPr>
            <w:tcW w:w="620" w:type="pct"/>
          </w:tcPr>
          <w:p w14:paraId="1CC7AE7F"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p>
        </w:tc>
        <w:tc>
          <w:tcPr>
            <w:tcW w:w="620" w:type="pct"/>
            <w:shd w:val="clear" w:color="auto" w:fill="auto"/>
            <w:vAlign w:val="center"/>
          </w:tcPr>
          <w:p w14:paraId="337E0F36"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3.000</w:t>
            </w:r>
          </w:p>
        </w:tc>
      </w:tr>
      <w:tr w:rsidR="00AC2239" w:rsidRPr="00513BBD" w14:paraId="1A6129F0" w14:textId="77777777" w:rsidTr="00D71259">
        <w:trPr>
          <w:trHeight w:val="354"/>
          <w:jc w:val="center"/>
        </w:trPr>
        <w:tc>
          <w:tcPr>
            <w:tcW w:w="363" w:type="pct"/>
            <w:shd w:val="clear" w:color="auto" w:fill="auto"/>
            <w:vAlign w:val="center"/>
          </w:tcPr>
          <w:p w14:paraId="2FEFC32C" w14:textId="1C92A445" w:rsidR="00AC2239" w:rsidRPr="00513BBD" w:rsidRDefault="00AC2239" w:rsidP="009A2A42">
            <w:pPr>
              <w:shd w:val="clear" w:color="auto" w:fill="FFFFFF" w:themeFill="background1"/>
              <w:spacing w:line="240" w:lineRule="auto"/>
              <w:ind w:firstLine="0"/>
              <w:jc w:val="center"/>
              <w:rPr>
                <w:rFonts w:eastAsia="Times New Roman" w:cs="Times New Roman"/>
                <w:sz w:val="26"/>
                <w:szCs w:val="26"/>
                <w:lang w:eastAsia="zh-TW"/>
              </w:rPr>
            </w:pPr>
            <w:r>
              <w:rPr>
                <w:rFonts w:eastAsia="Times New Roman" w:cs="Times New Roman"/>
                <w:sz w:val="26"/>
                <w:szCs w:val="26"/>
                <w:lang w:eastAsia="zh-TW"/>
              </w:rPr>
              <w:t>2</w:t>
            </w:r>
          </w:p>
        </w:tc>
        <w:tc>
          <w:tcPr>
            <w:tcW w:w="1780" w:type="pct"/>
            <w:shd w:val="clear" w:color="auto" w:fill="auto"/>
            <w:vAlign w:val="center"/>
          </w:tcPr>
          <w:p w14:paraId="1C1F3F16" w14:textId="40B4BADE" w:rsidR="00AC2239" w:rsidRPr="00513BBD" w:rsidRDefault="00AC2239" w:rsidP="009A2A42">
            <w:pPr>
              <w:shd w:val="clear" w:color="auto" w:fill="FFFFFF" w:themeFill="background1"/>
              <w:spacing w:line="240" w:lineRule="auto"/>
              <w:ind w:firstLine="0"/>
              <w:rPr>
                <w:sz w:val="26"/>
                <w:szCs w:val="26"/>
                <w:lang w:val="es-ES"/>
              </w:rPr>
            </w:pPr>
            <w:r>
              <w:rPr>
                <w:sz w:val="26"/>
                <w:szCs w:val="26"/>
                <w:lang w:val="es-ES"/>
              </w:rPr>
              <w:t>Điểm di tích Đình, chùa Khang Hạ</w:t>
            </w:r>
          </w:p>
        </w:tc>
        <w:tc>
          <w:tcPr>
            <w:tcW w:w="1618" w:type="pct"/>
            <w:shd w:val="clear" w:color="auto" w:fill="auto"/>
            <w:vAlign w:val="center"/>
          </w:tcPr>
          <w:p w14:paraId="75C3E922" w14:textId="515F01AE" w:rsidR="00AC2239" w:rsidRPr="00513BBD" w:rsidRDefault="00AC2239"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Xóm Khang Trung</w:t>
            </w:r>
          </w:p>
        </w:tc>
        <w:tc>
          <w:tcPr>
            <w:tcW w:w="620" w:type="pct"/>
          </w:tcPr>
          <w:p w14:paraId="77D3BBC1" w14:textId="77777777" w:rsidR="00AC2239" w:rsidRPr="00513BBD" w:rsidRDefault="00AC2239" w:rsidP="009A2A42">
            <w:pPr>
              <w:shd w:val="clear" w:color="auto" w:fill="FFFFFF" w:themeFill="background1"/>
              <w:spacing w:line="240" w:lineRule="auto"/>
              <w:ind w:firstLine="0"/>
              <w:jc w:val="center"/>
              <w:rPr>
                <w:rFonts w:eastAsia="Times New Roman" w:cs="Times New Roman"/>
                <w:sz w:val="26"/>
                <w:szCs w:val="26"/>
                <w:lang w:val="sv-SE" w:eastAsia="zh-TW"/>
              </w:rPr>
            </w:pPr>
          </w:p>
        </w:tc>
        <w:tc>
          <w:tcPr>
            <w:tcW w:w="620" w:type="pct"/>
            <w:shd w:val="clear" w:color="auto" w:fill="auto"/>
            <w:vAlign w:val="center"/>
          </w:tcPr>
          <w:p w14:paraId="10D6C571" w14:textId="5A177354" w:rsidR="00AC2239" w:rsidRPr="00513BBD" w:rsidRDefault="001F218D" w:rsidP="009A2A42">
            <w:pPr>
              <w:shd w:val="clear" w:color="auto" w:fill="FFFFFF" w:themeFill="background1"/>
              <w:spacing w:line="240" w:lineRule="auto"/>
              <w:ind w:firstLine="0"/>
              <w:jc w:val="center"/>
              <w:rPr>
                <w:rFonts w:eastAsia="Times New Roman" w:cs="Times New Roman"/>
                <w:sz w:val="26"/>
                <w:szCs w:val="26"/>
                <w:lang w:val="sv-SE" w:eastAsia="zh-TW"/>
              </w:rPr>
            </w:pPr>
            <w:r>
              <w:rPr>
                <w:rFonts w:eastAsia="Times New Roman" w:cs="Times New Roman"/>
                <w:sz w:val="26"/>
                <w:szCs w:val="26"/>
                <w:lang w:val="sv-SE" w:eastAsia="zh-TW"/>
              </w:rPr>
              <w:t>3000</w:t>
            </w:r>
          </w:p>
        </w:tc>
      </w:tr>
      <w:tr w:rsidR="00BA51B3" w:rsidRPr="00513BBD" w14:paraId="538C5BC2" w14:textId="77777777" w:rsidTr="00D71259">
        <w:trPr>
          <w:trHeight w:val="354"/>
          <w:jc w:val="center"/>
        </w:trPr>
        <w:tc>
          <w:tcPr>
            <w:tcW w:w="5000" w:type="pct"/>
            <w:gridSpan w:val="5"/>
          </w:tcPr>
          <w:p w14:paraId="3AE08CF5" w14:textId="77777777" w:rsidR="00441D28" w:rsidRPr="00513BBD" w:rsidRDefault="00441D28" w:rsidP="009A2A42">
            <w:pPr>
              <w:shd w:val="clear" w:color="auto" w:fill="FFFFFF" w:themeFill="background1"/>
              <w:spacing w:line="240" w:lineRule="auto"/>
              <w:ind w:firstLine="0"/>
              <w:jc w:val="center"/>
              <w:rPr>
                <w:rFonts w:eastAsia="Times New Roman" w:cs="Times New Roman"/>
                <w:b/>
                <w:sz w:val="26"/>
                <w:szCs w:val="26"/>
                <w:lang w:val="sv-SE" w:eastAsia="zh-TW"/>
              </w:rPr>
            </w:pPr>
            <w:r w:rsidRPr="00513BBD">
              <w:rPr>
                <w:rFonts w:cs="Times New Roman"/>
                <w:b/>
                <w:sz w:val="26"/>
                <w:szCs w:val="26"/>
                <w:lang w:val="es-ES"/>
              </w:rPr>
              <w:t>Phương án quy hoạch giai đoạn trước chuyển sang thực hiện quy hoạch đến năm 2025, định hướng đến năm 2030</w:t>
            </w:r>
          </w:p>
        </w:tc>
      </w:tr>
      <w:tr w:rsidR="00BA51B3" w:rsidRPr="00513BBD" w14:paraId="7AB6061F" w14:textId="77777777" w:rsidTr="00D71259">
        <w:trPr>
          <w:trHeight w:val="354"/>
          <w:jc w:val="center"/>
        </w:trPr>
        <w:tc>
          <w:tcPr>
            <w:tcW w:w="363" w:type="pct"/>
            <w:shd w:val="clear" w:color="auto" w:fill="auto"/>
            <w:vAlign w:val="center"/>
          </w:tcPr>
          <w:p w14:paraId="4AA909A0"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eastAsia="zh-TW"/>
              </w:rPr>
            </w:pPr>
            <w:r w:rsidRPr="00513BBD">
              <w:rPr>
                <w:rFonts w:eastAsia="Times New Roman" w:cs="Times New Roman"/>
                <w:sz w:val="26"/>
                <w:szCs w:val="26"/>
                <w:lang w:eastAsia="zh-TW"/>
              </w:rPr>
              <w:t>1</w:t>
            </w:r>
          </w:p>
        </w:tc>
        <w:tc>
          <w:tcPr>
            <w:tcW w:w="1780" w:type="pct"/>
            <w:shd w:val="clear" w:color="auto" w:fill="auto"/>
          </w:tcPr>
          <w:p w14:paraId="51E32B65" w14:textId="77777777" w:rsidR="00441D28" w:rsidRPr="00513BBD" w:rsidRDefault="00441D28" w:rsidP="009A2A42">
            <w:pPr>
              <w:shd w:val="clear" w:color="auto" w:fill="FFFFFF" w:themeFill="background1"/>
              <w:spacing w:line="240" w:lineRule="auto"/>
              <w:ind w:firstLine="0"/>
              <w:rPr>
                <w:rFonts w:eastAsia="Times New Roman" w:cs="Times New Roman"/>
                <w:sz w:val="26"/>
                <w:szCs w:val="26"/>
                <w:lang w:val="sv-SE" w:eastAsia="zh-TW"/>
              </w:rPr>
            </w:pPr>
            <w:r w:rsidRPr="00513BBD">
              <w:rPr>
                <w:rFonts w:eastAsia="Times New Roman" w:cs="Times New Roman"/>
                <w:sz w:val="26"/>
                <w:szCs w:val="26"/>
                <w:lang w:val="sv-SE" w:eastAsia="zh-TW"/>
              </w:rPr>
              <w:t>Cục quân y</w:t>
            </w:r>
          </w:p>
        </w:tc>
        <w:tc>
          <w:tcPr>
            <w:tcW w:w="1618" w:type="pct"/>
            <w:shd w:val="clear" w:color="auto" w:fill="auto"/>
          </w:tcPr>
          <w:p w14:paraId="1304AD97"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Xóm Thẩm Rộc</w:t>
            </w:r>
          </w:p>
        </w:tc>
        <w:tc>
          <w:tcPr>
            <w:tcW w:w="620" w:type="pct"/>
          </w:tcPr>
          <w:p w14:paraId="358442E9"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3.000</w:t>
            </w:r>
          </w:p>
        </w:tc>
        <w:tc>
          <w:tcPr>
            <w:tcW w:w="620" w:type="pct"/>
            <w:shd w:val="clear" w:color="auto" w:fill="auto"/>
          </w:tcPr>
          <w:p w14:paraId="2E07C24E"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200</w:t>
            </w:r>
          </w:p>
        </w:tc>
      </w:tr>
      <w:tr w:rsidR="00BA51B3" w:rsidRPr="00513BBD" w14:paraId="127A84A9" w14:textId="77777777" w:rsidTr="00D71259">
        <w:trPr>
          <w:trHeight w:val="354"/>
          <w:jc w:val="center"/>
        </w:trPr>
        <w:tc>
          <w:tcPr>
            <w:tcW w:w="363" w:type="pct"/>
            <w:shd w:val="clear" w:color="auto" w:fill="auto"/>
            <w:vAlign w:val="center"/>
          </w:tcPr>
          <w:p w14:paraId="3415C0A8" w14:textId="77777777" w:rsidR="00441D28" w:rsidRPr="00513BBD" w:rsidRDefault="00AD466E" w:rsidP="009A2A42">
            <w:pPr>
              <w:shd w:val="clear" w:color="auto" w:fill="FFFFFF" w:themeFill="background1"/>
              <w:spacing w:line="240" w:lineRule="auto"/>
              <w:ind w:firstLine="0"/>
              <w:jc w:val="center"/>
              <w:rPr>
                <w:rFonts w:eastAsia="Times New Roman" w:cs="Times New Roman"/>
                <w:sz w:val="26"/>
                <w:szCs w:val="26"/>
                <w:lang w:eastAsia="zh-TW"/>
              </w:rPr>
            </w:pPr>
            <w:r w:rsidRPr="00513BBD">
              <w:rPr>
                <w:rFonts w:eastAsia="Times New Roman" w:cs="Times New Roman"/>
                <w:sz w:val="26"/>
                <w:szCs w:val="26"/>
                <w:lang w:eastAsia="zh-TW"/>
              </w:rPr>
              <w:t>2</w:t>
            </w:r>
          </w:p>
        </w:tc>
        <w:tc>
          <w:tcPr>
            <w:tcW w:w="1780" w:type="pct"/>
            <w:shd w:val="clear" w:color="auto" w:fill="auto"/>
          </w:tcPr>
          <w:p w14:paraId="418CCE5D" w14:textId="77777777" w:rsidR="00441D28" w:rsidRPr="00513BBD" w:rsidRDefault="00441D28" w:rsidP="009A2A42">
            <w:pPr>
              <w:shd w:val="clear" w:color="auto" w:fill="FFFFFF" w:themeFill="background1"/>
              <w:spacing w:line="240" w:lineRule="auto"/>
              <w:ind w:firstLine="0"/>
              <w:rPr>
                <w:rFonts w:eastAsia="Times New Roman" w:cs="Times New Roman"/>
                <w:sz w:val="26"/>
                <w:szCs w:val="26"/>
                <w:lang w:val="sv-SE" w:eastAsia="zh-TW"/>
              </w:rPr>
            </w:pPr>
            <w:r w:rsidRPr="00513BBD">
              <w:rPr>
                <w:rFonts w:eastAsia="Times New Roman" w:cs="Times New Roman"/>
                <w:sz w:val="26"/>
                <w:szCs w:val="26"/>
                <w:lang w:val="sv-SE" w:eastAsia="zh-TW"/>
              </w:rPr>
              <w:t>Hầm Hoàng Văn Thái</w:t>
            </w:r>
          </w:p>
        </w:tc>
        <w:tc>
          <w:tcPr>
            <w:tcW w:w="1618" w:type="pct"/>
            <w:shd w:val="clear" w:color="auto" w:fill="auto"/>
          </w:tcPr>
          <w:p w14:paraId="51D59DC0"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Xóm Khang Trung</w:t>
            </w:r>
          </w:p>
        </w:tc>
        <w:tc>
          <w:tcPr>
            <w:tcW w:w="620" w:type="pct"/>
          </w:tcPr>
          <w:p w14:paraId="0B11B209"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3.000</w:t>
            </w:r>
          </w:p>
        </w:tc>
        <w:tc>
          <w:tcPr>
            <w:tcW w:w="620" w:type="pct"/>
            <w:shd w:val="clear" w:color="auto" w:fill="auto"/>
          </w:tcPr>
          <w:p w14:paraId="40E7AA3C"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200</w:t>
            </w:r>
          </w:p>
        </w:tc>
      </w:tr>
      <w:tr w:rsidR="00BA51B3" w:rsidRPr="00513BBD" w14:paraId="4CD5CC22" w14:textId="77777777" w:rsidTr="00D71259">
        <w:trPr>
          <w:trHeight w:val="354"/>
          <w:jc w:val="center"/>
        </w:trPr>
        <w:tc>
          <w:tcPr>
            <w:tcW w:w="363" w:type="pct"/>
            <w:shd w:val="clear" w:color="auto" w:fill="auto"/>
            <w:vAlign w:val="center"/>
          </w:tcPr>
          <w:p w14:paraId="013FF81A" w14:textId="77777777" w:rsidR="00441D28" w:rsidRPr="00513BBD" w:rsidRDefault="00AD466E" w:rsidP="009A2A42">
            <w:pPr>
              <w:shd w:val="clear" w:color="auto" w:fill="FFFFFF" w:themeFill="background1"/>
              <w:spacing w:line="240" w:lineRule="auto"/>
              <w:ind w:firstLine="0"/>
              <w:jc w:val="center"/>
              <w:rPr>
                <w:rFonts w:eastAsia="Times New Roman" w:cs="Times New Roman"/>
                <w:sz w:val="26"/>
                <w:szCs w:val="26"/>
                <w:lang w:eastAsia="zh-TW"/>
              </w:rPr>
            </w:pPr>
            <w:r w:rsidRPr="00513BBD">
              <w:rPr>
                <w:rFonts w:eastAsia="Times New Roman" w:cs="Times New Roman"/>
                <w:sz w:val="26"/>
                <w:szCs w:val="26"/>
                <w:lang w:eastAsia="zh-TW"/>
              </w:rPr>
              <w:t>3</w:t>
            </w:r>
          </w:p>
        </w:tc>
        <w:tc>
          <w:tcPr>
            <w:tcW w:w="1780" w:type="pct"/>
            <w:shd w:val="clear" w:color="auto" w:fill="auto"/>
          </w:tcPr>
          <w:p w14:paraId="0E1DB379" w14:textId="77777777" w:rsidR="00441D28" w:rsidRPr="00513BBD" w:rsidRDefault="00441D28" w:rsidP="009A2A42">
            <w:pPr>
              <w:shd w:val="clear" w:color="auto" w:fill="FFFFFF" w:themeFill="background1"/>
              <w:spacing w:line="240" w:lineRule="auto"/>
              <w:ind w:firstLine="0"/>
              <w:rPr>
                <w:rFonts w:eastAsia="Times New Roman" w:cs="Times New Roman"/>
                <w:sz w:val="26"/>
                <w:szCs w:val="26"/>
                <w:lang w:val="sv-SE" w:eastAsia="zh-TW"/>
              </w:rPr>
            </w:pPr>
            <w:r w:rsidRPr="00513BBD">
              <w:rPr>
                <w:rFonts w:eastAsia="Times New Roman" w:cs="Times New Roman"/>
                <w:sz w:val="26"/>
                <w:szCs w:val="26"/>
                <w:lang w:val="sv-SE" w:eastAsia="zh-TW"/>
              </w:rPr>
              <w:t>Nhà tù binh thực dân Pháp</w:t>
            </w:r>
          </w:p>
        </w:tc>
        <w:tc>
          <w:tcPr>
            <w:tcW w:w="1618" w:type="pct"/>
            <w:shd w:val="clear" w:color="auto" w:fill="auto"/>
          </w:tcPr>
          <w:p w14:paraId="247ADB03"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Xóm Khang Thượng</w:t>
            </w:r>
          </w:p>
        </w:tc>
        <w:tc>
          <w:tcPr>
            <w:tcW w:w="620" w:type="pct"/>
          </w:tcPr>
          <w:p w14:paraId="1830CDF5"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3.000</w:t>
            </w:r>
          </w:p>
        </w:tc>
        <w:tc>
          <w:tcPr>
            <w:tcW w:w="620" w:type="pct"/>
            <w:shd w:val="clear" w:color="auto" w:fill="auto"/>
          </w:tcPr>
          <w:p w14:paraId="2359F341"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200</w:t>
            </w:r>
          </w:p>
        </w:tc>
      </w:tr>
      <w:tr w:rsidR="00BA51B3" w:rsidRPr="00513BBD" w14:paraId="515C7A04" w14:textId="77777777" w:rsidTr="00D71259">
        <w:trPr>
          <w:trHeight w:val="354"/>
          <w:jc w:val="center"/>
        </w:trPr>
        <w:tc>
          <w:tcPr>
            <w:tcW w:w="363" w:type="pct"/>
            <w:shd w:val="clear" w:color="auto" w:fill="auto"/>
            <w:vAlign w:val="center"/>
          </w:tcPr>
          <w:p w14:paraId="4105096F" w14:textId="77777777" w:rsidR="00441D28" w:rsidRPr="00513BBD" w:rsidRDefault="00AD466E" w:rsidP="009A2A42">
            <w:pPr>
              <w:shd w:val="clear" w:color="auto" w:fill="FFFFFF" w:themeFill="background1"/>
              <w:spacing w:line="240" w:lineRule="auto"/>
              <w:ind w:firstLine="0"/>
              <w:jc w:val="center"/>
              <w:rPr>
                <w:rFonts w:eastAsia="Times New Roman" w:cs="Times New Roman"/>
                <w:sz w:val="26"/>
                <w:szCs w:val="26"/>
                <w:lang w:eastAsia="zh-TW"/>
              </w:rPr>
            </w:pPr>
            <w:r w:rsidRPr="00513BBD">
              <w:rPr>
                <w:rFonts w:eastAsia="Times New Roman" w:cs="Times New Roman"/>
                <w:sz w:val="26"/>
                <w:szCs w:val="26"/>
                <w:lang w:eastAsia="zh-TW"/>
              </w:rPr>
              <w:t>4</w:t>
            </w:r>
          </w:p>
        </w:tc>
        <w:tc>
          <w:tcPr>
            <w:tcW w:w="1780" w:type="pct"/>
            <w:shd w:val="clear" w:color="auto" w:fill="auto"/>
          </w:tcPr>
          <w:p w14:paraId="7947B7A5" w14:textId="77777777" w:rsidR="00441D28" w:rsidRPr="00513BBD" w:rsidRDefault="002230B2" w:rsidP="009A2A42">
            <w:pPr>
              <w:shd w:val="clear" w:color="auto" w:fill="FFFFFF" w:themeFill="background1"/>
              <w:spacing w:line="240" w:lineRule="auto"/>
              <w:ind w:firstLine="0"/>
              <w:rPr>
                <w:rFonts w:eastAsia="Times New Roman" w:cs="Times New Roman"/>
                <w:sz w:val="26"/>
                <w:szCs w:val="26"/>
                <w:lang w:val="sv-SE" w:eastAsia="zh-TW"/>
              </w:rPr>
            </w:pPr>
            <w:r w:rsidRPr="00513BBD">
              <w:rPr>
                <w:sz w:val="26"/>
                <w:szCs w:val="26"/>
                <w:lang w:val="es-ES"/>
              </w:rPr>
              <w:t>Địa điểm thành lập và đóng quân của Tổ Ấn loát mật mã (1951-1954)</w:t>
            </w:r>
          </w:p>
        </w:tc>
        <w:tc>
          <w:tcPr>
            <w:tcW w:w="1618" w:type="pct"/>
            <w:shd w:val="clear" w:color="auto" w:fill="auto"/>
            <w:vAlign w:val="center"/>
          </w:tcPr>
          <w:p w14:paraId="4F5D2A5A"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Xóm Rèo Cái</w:t>
            </w:r>
          </w:p>
        </w:tc>
        <w:tc>
          <w:tcPr>
            <w:tcW w:w="620" w:type="pct"/>
            <w:vAlign w:val="center"/>
          </w:tcPr>
          <w:p w14:paraId="442EB0D0"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3.000</w:t>
            </w:r>
          </w:p>
        </w:tc>
        <w:tc>
          <w:tcPr>
            <w:tcW w:w="620" w:type="pct"/>
            <w:shd w:val="clear" w:color="auto" w:fill="auto"/>
            <w:vAlign w:val="center"/>
          </w:tcPr>
          <w:p w14:paraId="4E41E78A" w14:textId="77777777" w:rsidR="00441D28" w:rsidRPr="00513BBD" w:rsidRDefault="0039231F"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200</w:t>
            </w:r>
          </w:p>
        </w:tc>
      </w:tr>
      <w:tr w:rsidR="00BA51B3" w:rsidRPr="00513BBD" w14:paraId="14402115" w14:textId="77777777" w:rsidTr="00D71259">
        <w:trPr>
          <w:trHeight w:val="354"/>
          <w:jc w:val="center"/>
        </w:trPr>
        <w:tc>
          <w:tcPr>
            <w:tcW w:w="363" w:type="pct"/>
            <w:shd w:val="clear" w:color="auto" w:fill="auto"/>
            <w:vAlign w:val="center"/>
          </w:tcPr>
          <w:p w14:paraId="63C1BFF8" w14:textId="77777777" w:rsidR="00441D28" w:rsidRPr="00513BBD" w:rsidRDefault="00AD466E" w:rsidP="009A2A42">
            <w:pPr>
              <w:shd w:val="clear" w:color="auto" w:fill="FFFFFF" w:themeFill="background1"/>
              <w:spacing w:line="240" w:lineRule="auto"/>
              <w:ind w:firstLine="0"/>
              <w:jc w:val="center"/>
              <w:rPr>
                <w:rFonts w:eastAsia="Times New Roman" w:cs="Times New Roman"/>
                <w:sz w:val="26"/>
                <w:szCs w:val="26"/>
                <w:lang w:eastAsia="zh-TW"/>
              </w:rPr>
            </w:pPr>
            <w:r w:rsidRPr="00513BBD">
              <w:rPr>
                <w:rFonts w:eastAsia="Times New Roman" w:cs="Times New Roman"/>
                <w:sz w:val="26"/>
                <w:szCs w:val="26"/>
                <w:lang w:eastAsia="zh-TW"/>
              </w:rPr>
              <w:t>5</w:t>
            </w:r>
          </w:p>
        </w:tc>
        <w:tc>
          <w:tcPr>
            <w:tcW w:w="1780" w:type="pct"/>
            <w:shd w:val="clear" w:color="auto" w:fill="auto"/>
          </w:tcPr>
          <w:p w14:paraId="1AEE891A" w14:textId="77777777" w:rsidR="00441D28" w:rsidRPr="00513BBD" w:rsidRDefault="001E6C2A" w:rsidP="009A2A42">
            <w:pPr>
              <w:shd w:val="clear" w:color="auto" w:fill="FFFFFF" w:themeFill="background1"/>
              <w:spacing w:line="240" w:lineRule="auto"/>
              <w:ind w:firstLine="0"/>
              <w:rPr>
                <w:rFonts w:eastAsia="Times New Roman" w:cs="Times New Roman"/>
                <w:sz w:val="26"/>
                <w:szCs w:val="26"/>
                <w:lang w:val="sv-SE" w:eastAsia="zh-TW"/>
              </w:rPr>
            </w:pPr>
            <w:r w:rsidRPr="00513BBD">
              <w:rPr>
                <w:sz w:val="26"/>
                <w:szCs w:val="26"/>
                <w:lang w:val="es-ES"/>
              </w:rPr>
              <w:t xml:space="preserve">Nơi đào tạo </w:t>
            </w:r>
            <w:r w:rsidR="002230B2" w:rsidRPr="00513BBD">
              <w:rPr>
                <w:sz w:val="26"/>
                <w:szCs w:val="26"/>
                <w:lang w:val="es-ES"/>
              </w:rPr>
              <w:t>cán bộ</w:t>
            </w:r>
            <w:r w:rsidRPr="00513BBD">
              <w:rPr>
                <w:sz w:val="26"/>
                <w:szCs w:val="26"/>
                <w:lang w:val="es-ES"/>
              </w:rPr>
              <w:t xml:space="preserve"> kỹ thuật mật mã tiền thân của trường kỹ thuật mật mã quân đội</w:t>
            </w:r>
          </w:p>
        </w:tc>
        <w:tc>
          <w:tcPr>
            <w:tcW w:w="1618" w:type="pct"/>
            <w:shd w:val="clear" w:color="auto" w:fill="auto"/>
            <w:vAlign w:val="center"/>
          </w:tcPr>
          <w:p w14:paraId="4C0E7586"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Xóm Rèo Cái</w:t>
            </w:r>
          </w:p>
        </w:tc>
        <w:tc>
          <w:tcPr>
            <w:tcW w:w="620" w:type="pct"/>
            <w:vAlign w:val="center"/>
          </w:tcPr>
          <w:p w14:paraId="61BF6FAB"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3.000</w:t>
            </w:r>
          </w:p>
        </w:tc>
        <w:tc>
          <w:tcPr>
            <w:tcW w:w="620" w:type="pct"/>
            <w:shd w:val="clear" w:color="auto" w:fill="auto"/>
            <w:vAlign w:val="center"/>
          </w:tcPr>
          <w:p w14:paraId="082BD2BC"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3.000</w:t>
            </w:r>
          </w:p>
        </w:tc>
      </w:tr>
      <w:tr w:rsidR="00BA51B3" w:rsidRPr="00513BBD" w14:paraId="01CB3ADF" w14:textId="77777777" w:rsidTr="00D71259">
        <w:trPr>
          <w:trHeight w:val="354"/>
          <w:jc w:val="center"/>
        </w:trPr>
        <w:tc>
          <w:tcPr>
            <w:tcW w:w="363" w:type="pct"/>
            <w:shd w:val="clear" w:color="auto" w:fill="auto"/>
            <w:vAlign w:val="center"/>
          </w:tcPr>
          <w:p w14:paraId="7B41F19A" w14:textId="77777777" w:rsidR="00441D28" w:rsidRPr="00513BBD" w:rsidRDefault="00AD466E" w:rsidP="009A2A42">
            <w:pPr>
              <w:shd w:val="clear" w:color="auto" w:fill="FFFFFF" w:themeFill="background1"/>
              <w:spacing w:line="240" w:lineRule="auto"/>
              <w:ind w:firstLine="0"/>
              <w:jc w:val="center"/>
              <w:rPr>
                <w:rFonts w:eastAsia="Times New Roman" w:cs="Times New Roman"/>
                <w:sz w:val="26"/>
                <w:szCs w:val="26"/>
                <w:lang w:eastAsia="zh-TW"/>
              </w:rPr>
            </w:pPr>
            <w:r w:rsidRPr="00513BBD">
              <w:rPr>
                <w:rFonts w:eastAsia="Times New Roman" w:cs="Times New Roman"/>
                <w:sz w:val="26"/>
                <w:szCs w:val="26"/>
                <w:lang w:eastAsia="zh-TW"/>
              </w:rPr>
              <w:t>6</w:t>
            </w:r>
          </w:p>
        </w:tc>
        <w:tc>
          <w:tcPr>
            <w:tcW w:w="1780" w:type="pct"/>
            <w:shd w:val="clear" w:color="auto" w:fill="auto"/>
          </w:tcPr>
          <w:p w14:paraId="2BDE8C05" w14:textId="77777777" w:rsidR="00441D28" w:rsidRPr="00513BBD" w:rsidRDefault="00441D28" w:rsidP="009A2A42">
            <w:pPr>
              <w:shd w:val="clear" w:color="auto" w:fill="FFFFFF" w:themeFill="background1"/>
              <w:spacing w:line="240" w:lineRule="auto"/>
              <w:ind w:firstLine="0"/>
              <w:rPr>
                <w:rFonts w:eastAsia="Times New Roman" w:cs="Times New Roman"/>
                <w:sz w:val="26"/>
                <w:szCs w:val="26"/>
                <w:lang w:val="sv-SE" w:eastAsia="zh-TW"/>
              </w:rPr>
            </w:pPr>
            <w:r w:rsidRPr="00513BBD">
              <w:rPr>
                <w:rFonts w:eastAsia="Times New Roman" w:cs="Times New Roman"/>
                <w:sz w:val="26"/>
                <w:szCs w:val="26"/>
                <w:lang w:val="sv-SE" w:eastAsia="zh-TW"/>
              </w:rPr>
              <w:t>Cục Quân khí</w:t>
            </w:r>
          </w:p>
        </w:tc>
        <w:tc>
          <w:tcPr>
            <w:tcW w:w="1618" w:type="pct"/>
            <w:shd w:val="clear" w:color="auto" w:fill="auto"/>
          </w:tcPr>
          <w:p w14:paraId="13AE6506"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Xóm Rèo Cái</w:t>
            </w:r>
          </w:p>
        </w:tc>
        <w:tc>
          <w:tcPr>
            <w:tcW w:w="620" w:type="pct"/>
          </w:tcPr>
          <w:p w14:paraId="24665C6A"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3.000</w:t>
            </w:r>
          </w:p>
        </w:tc>
        <w:tc>
          <w:tcPr>
            <w:tcW w:w="620" w:type="pct"/>
            <w:shd w:val="clear" w:color="auto" w:fill="auto"/>
          </w:tcPr>
          <w:p w14:paraId="05F4220F"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200</w:t>
            </w:r>
          </w:p>
        </w:tc>
      </w:tr>
      <w:tr w:rsidR="00BA51B3" w:rsidRPr="00513BBD" w14:paraId="7396B4B1" w14:textId="77777777" w:rsidTr="00D71259">
        <w:trPr>
          <w:trHeight w:val="354"/>
          <w:jc w:val="center"/>
        </w:trPr>
        <w:tc>
          <w:tcPr>
            <w:tcW w:w="363" w:type="pct"/>
            <w:shd w:val="clear" w:color="auto" w:fill="auto"/>
            <w:vAlign w:val="center"/>
          </w:tcPr>
          <w:p w14:paraId="6C9E30EF" w14:textId="77777777" w:rsidR="00441D28" w:rsidRPr="00513BBD" w:rsidRDefault="00AD466E" w:rsidP="009A2A42">
            <w:pPr>
              <w:shd w:val="clear" w:color="auto" w:fill="FFFFFF" w:themeFill="background1"/>
              <w:spacing w:line="240" w:lineRule="auto"/>
              <w:ind w:firstLine="0"/>
              <w:jc w:val="center"/>
              <w:rPr>
                <w:rFonts w:eastAsia="Times New Roman" w:cs="Times New Roman"/>
                <w:sz w:val="26"/>
                <w:szCs w:val="26"/>
                <w:lang w:eastAsia="zh-TW"/>
              </w:rPr>
            </w:pPr>
            <w:r w:rsidRPr="00513BBD">
              <w:rPr>
                <w:rFonts w:eastAsia="Times New Roman" w:cs="Times New Roman"/>
                <w:sz w:val="26"/>
                <w:szCs w:val="26"/>
                <w:lang w:eastAsia="zh-TW"/>
              </w:rPr>
              <w:t>7</w:t>
            </w:r>
          </w:p>
        </w:tc>
        <w:tc>
          <w:tcPr>
            <w:tcW w:w="1780" w:type="pct"/>
            <w:shd w:val="clear" w:color="auto" w:fill="auto"/>
          </w:tcPr>
          <w:p w14:paraId="0BC83C50" w14:textId="77777777" w:rsidR="00441D28" w:rsidRPr="00513BBD" w:rsidRDefault="00441D28" w:rsidP="009A2A42">
            <w:pPr>
              <w:shd w:val="clear" w:color="auto" w:fill="FFFFFF" w:themeFill="background1"/>
              <w:spacing w:line="240" w:lineRule="auto"/>
              <w:ind w:firstLine="0"/>
              <w:rPr>
                <w:rFonts w:eastAsia="Times New Roman" w:cs="Times New Roman"/>
                <w:sz w:val="26"/>
                <w:szCs w:val="26"/>
                <w:lang w:val="sv-SE" w:eastAsia="zh-TW"/>
              </w:rPr>
            </w:pPr>
            <w:r w:rsidRPr="00513BBD">
              <w:rPr>
                <w:rFonts w:eastAsia="Times New Roman" w:cs="Times New Roman"/>
                <w:sz w:val="26"/>
                <w:szCs w:val="26"/>
                <w:lang w:val="sv-SE" w:eastAsia="zh-TW"/>
              </w:rPr>
              <w:t>Hầm Cố vấn</w:t>
            </w:r>
          </w:p>
        </w:tc>
        <w:tc>
          <w:tcPr>
            <w:tcW w:w="1618" w:type="pct"/>
            <w:shd w:val="clear" w:color="auto" w:fill="auto"/>
          </w:tcPr>
          <w:p w14:paraId="1BBE7A71"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Xóm Rèo Cái</w:t>
            </w:r>
          </w:p>
        </w:tc>
        <w:tc>
          <w:tcPr>
            <w:tcW w:w="620" w:type="pct"/>
          </w:tcPr>
          <w:p w14:paraId="756C0F6C"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3.000</w:t>
            </w:r>
          </w:p>
        </w:tc>
        <w:tc>
          <w:tcPr>
            <w:tcW w:w="620" w:type="pct"/>
            <w:shd w:val="clear" w:color="auto" w:fill="auto"/>
          </w:tcPr>
          <w:p w14:paraId="4D98A249"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200</w:t>
            </w:r>
          </w:p>
        </w:tc>
      </w:tr>
      <w:tr w:rsidR="00BA51B3" w:rsidRPr="00513BBD" w14:paraId="61D7C71A" w14:textId="77777777" w:rsidTr="00D71259">
        <w:trPr>
          <w:trHeight w:val="354"/>
          <w:jc w:val="center"/>
        </w:trPr>
        <w:tc>
          <w:tcPr>
            <w:tcW w:w="363" w:type="pct"/>
            <w:shd w:val="clear" w:color="auto" w:fill="auto"/>
            <w:vAlign w:val="center"/>
          </w:tcPr>
          <w:p w14:paraId="779ED2E6" w14:textId="77777777" w:rsidR="00441D28" w:rsidRPr="00513BBD" w:rsidRDefault="00AD466E" w:rsidP="009A2A42">
            <w:pPr>
              <w:shd w:val="clear" w:color="auto" w:fill="FFFFFF" w:themeFill="background1"/>
              <w:spacing w:line="240" w:lineRule="auto"/>
              <w:ind w:firstLine="0"/>
              <w:jc w:val="center"/>
              <w:rPr>
                <w:rFonts w:eastAsia="Times New Roman" w:cs="Times New Roman"/>
                <w:sz w:val="26"/>
                <w:szCs w:val="26"/>
                <w:lang w:eastAsia="zh-TW"/>
              </w:rPr>
            </w:pPr>
            <w:r w:rsidRPr="00513BBD">
              <w:rPr>
                <w:rFonts w:eastAsia="Times New Roman" w:cs="Times New Roman"/>
                <w:sz w:val="26"/>
                <w:szCs w:val="26"/>
                <w:lang w:eastAsia="zh-TW"/>
              </w:rPr>
              <w:t>8</w:t>
            </w:r>
          </w:p>
        </w:tc>
        <w:tc>
          <w:tcPr>
            <w:tcW w:w="1780" w:type="pct"/>
            <w:shd w:val="clear" w:color="auto" w:fill="auto"/>
          </w:tcPr>
          <w:p w14:paraId="230DB146" w14:textId="77777777" w:rsidR="00441D28" w:rsidRPr="00513BBD" w:rsidRDefault="00441D28" w:rsidP="009A2A42">
            <w:pPr>
              <w:shd w:val="clear" w:color="auto" w:fill="FFFFFF" w:themeFill="background1"/>
              <w:spacing w:line="240" w:lineRule="auto"/>
              <w:ind w:firstLine="0"/>
              <w:rPr>
                <w:rFonts w:eastAsia="Times New Roman" w:cs="Times New Roman"/>
                <w:sz w:val="26"/>
                <w:szCs w:val="26"/>
                <w:lang w:val="sv-SE" w:eastAsia="zh-TW"/>
              </w:rPr>
            </w:pPr>
            <w:r w:rsidRPr="00513BBD">
              <w:rPr>
                <w:rFonts w:eastAsia="Times New Roman" w:cs="Times New Roman"/>
                <w:sz w:val="26"/>
                <w:szCs w:val="26"/>
                <w:lang w:val="sv-SE" w:eastAsia="zh-TW"/>
              </w:rPr>
              <w:t xml:space="preserve">Cục tình báo </w:t>
            </w:r>
          </w:p>
        </w:tc>
        <w:tc>
          <w:tcPr>
            <w:tcW w:w="1618" w:type="pct"/>
            <w:shd w:val="clear" w:color="auto" w:fill="auto"/>
          </w:tcPr>
          <w:p w14:paraId="5F569DAC"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Xóm Rèo Cái</w:t>
            </w:r>
          </w:p>
        </w:tc>
        <w:tc>
          <w:tcPr>
            <w:tcW w:w="620" w:type="pct"/>
          </w:tcPr>
          <w:p w14:paraId="18EBC81F"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3.000</w:t>
            </w:r>
          </w:p>
        </w:tc>
        <w:tc>
          <w:tcPr>
            <w:tcW w:w="620" w:type="pct"/>
            <w:shd w:val="clear" w:color="auto" w:fill="auto"/>
          </w:tcPr>
          <w:p w14:paraId="286911AC" w14:textId="77777777" w:rsidR="00441D28" w:rsidRPr="00513BBD" w:rsidRDefault="00441D28" w:rsidP="009A2A42">
            <w:pPr>
              <w:shd w:val="clear" w:color="auto" w:fill="FFFFFF" w:themeFill="background1"/>
              <w:spacing w:line="240" w:lineRule="auto"/>
              <w:ind w:firstLine="0"/>
              <w:jc w:val="center"/>
              <w:rPr>
                <w:rFonts w:eastAsia="Times New Roman" w:cs="Times New Roman"/>
                <w:sz w:val="26"/>
                <w:szCs w:val="26"/>
                <w:lang w:val="sv-SE" w:eastAsia="zh-TW"/>
              </w:rPr>
            </w:pPr>
            <w:r w:rsidRPr="00513BBD">
              <w:rPr>
                <w:rFonts w:eastAsia="Times New Roman" w:cs="Times New Roman"/>
                <w:sz w:val="26"/>
                <w:szCs w:val="26"/>
                <w:lang w:val="sv-SE" w:eastAsia="zh-TW"/>
              </w:rPr>
              <w:t>200</w:t>
            </w:r>
          </w:p>
        </w:tc>
      </w:tr>
    </w:tbl>
    <w:p w14:paraId="2DFE258F" w14:textId="77777777" w:rsidR="00441D28" w:rsidRPr="00513BBD" w:rsidRDefault="00441D28" w:rsidP="009A2A42">
      <w:pPr>
        <w:shd w:val="clear" w:color="auto" w:fill="FFFFFF" w:themeFill="background1"/>
        <w:tabs>
          <w:tab w:val="left" w:leader="dot" w:pos="8789"/>
        </w:tabs>
        <w:spacing w:line="240" w:lineRule="auto"/>
        <w:ind w:firstLine="0"/>
        <w:jc w:val="center"/>
        <w:rPr>
          <w:rFonts w:eastAsia="Times New Roman" w:cs="Arial"/>
          <w:sz w:val="26"/>
          <w:szCs w:val="26"/>
          <w:lang w:eastAsia="vi-VN"/>
        </w:rPr>
      </w:pPr>
    </w:p>
    <w:p w14:paraId="09F3B51F" w14:textId="77777777" w:rsidR="00441D28" w:rsidRPr="00513BBD" w:rsidRDefault="00441D28" w:rsidP="009A2A42">
      <w:pPr>
        <w:shd w:val="clear" w:color="auto" w:fill="FFFFFF" w:themeFill="background1"/>
        <w:tabs>
          <w:tab w:val="left" w:leader="dot" w:pos="8789"/>
        </w:tabs>
        <w:spacing w:line="240" w:lineRule="auto"/>
        <w:ind w:firstLine="0"/>
        <w:jc w:val="center"/>
        <w:rPr>
          <w:rFonts w:eastAsia="Times New Roman" w:cs="Arial"/>
          <w:b/>
          <w:sz w:val="26"/>
          <w:szCs w:val="26"/>
          <w:lang w:eastAsia="vi-VN"/>
        </w:rPr>
      </w:pPr>
      <w:r w:rsidRPr="00513BBD">
        <w:rPr>
          <w:rFonts w:eastAsia="Times New Roman" w:cs="Arial"/>
          <w:b/>
          <w:sz w:val="26"/>
          <w:szCs w:val="26"/>
          <w:lang w:val="vi-VN" w:eastAsia="vi-VN"/>
        </w:rPr>
        <w:t>Bảng 1</w:t>
      </w:r>
      <w:r w:rsidR="006E114B" w:rsidRPr="00513BBD">
        <w:rPr>
          <w:rFonts w:eastAsia="Times New Roman" w:cs="Arial"/>
          <w:b/>
          <w:sz w:val="26"/>
          <w:szCs w:val="26"/>
          <w:lang w:eastAsia="vi-VN"/>
        </w:rPr>
        <w:t>8</w:t>
      </w:r>
      <w:r w:rsidRPr="00513BBD">
        <w:rPr>
          <w:rFonts w:eastAsia="Times New Roman" w:cs="Arial"/>
          <w:b/>
          <w:sz w:val="26"/>
          <w:szCs w:val="26"/>
          <w:lang w:val="vi-VN" w:eastAsia="vi-VN"/>
        </w:rPr>
        <w:t>: Tổng hợp danh mục một số công trình an ninh – quốc phòng đưa vào quy hoạch đến năm 2025, định hướng đến năm 2030</w:t>
      </w:r>
    </w:p>
    <w:p w14:paraId="65781564" w14:textId="77777777" w:rsidR="00D71259" w:rsidRPr="00513BBD" w:rsidRDefault="00D71259" w:rsidP="009A2A42">
      <w:pPr>
        <w:shd w:val="clear" w:color="auto" w:fill="FFFFFF" w:themeFill="background1"/>
        <w:tabs>
          <w:tab w:val="left" w:leader="dot" w:pos="8789"/>
        </w:tabs>
        <w:spacing w:line="240" w:lineRule="auto"/>
        <w:ind w:firstLine="0"/>
        <w:jc w:val="center"/>
        <w:rPr>
          <w:rFonts w:eastAsia="Times New Roman" w:cs="Arial"/>
          <w:b/>
          <w:sz w:val="26"/>
          <w:szCs w:val="26"/>
          <w:lang w:eastAsia="vi-VN"/>
        </w:rPr>
      </w:pPr>
    </w:p>
    <w:tbl>
      <w:tblPr>
        <w:tblW w:w="0" w:type="auto"/>
        <w:jc w:val="center"/>
        <w:tblLayout w:type="fixed"/>
        <w:tblLook w:val="0000" w:firstRow="0" w:lastRow="0" w:firstColumn="0" w:lastColumn="0" w:noHBand="0" w:noVBand="0"/>
      </w:tblPr>
      <w:tblGrid>
        <w:gridCol w:w="746"/>
        <w:gridCol w:w="3288"/>
        <w:gridCol w:w="3458"/>
        <w:gridCol w:w="1324"/>
      </w:tblGrid>
      <w:tr w:rsidR="00441D28" w:rsidRPr="00513BBD" w14:paraId="41F7729D" w14:textId="77777777" w:rsidTr="008C551B">
        <w:trPr>
          <w:trHeight w:val="354"/>
          <w:jc w:val="center"/>
        </w:trPr>
        <w:tc>
          <w:tcPr>
            <w:tcW w:w="746" w:type="dxa"/>
            <w:tcBorders>
              <w:top w:val="single" w:sz="4" w:space="0" w:color="000000"/>
              <w:left w:val="single" w:sz="4" w:space="0" w:color="000000"/>
              <w:bottom w:val="single" w:sz="4" w:space="0" w:color="auto"/>
            </w:tcBorders>
            <w:shd w:val="clear" w:color="auto" w:fill="auto"/>
            <w:vAlign w:val="center"/>
          </w:tcPr>
          <w:p w14:paraId="4AD980D5" w14:textId="77777777" w:rsidR="00441D28" w:rsidRPr="00513BBD" w:rsidRDefault="00441D28" w:rsidP="009A2A42">
            <w:pPr>
              <w:shd w:val="clear" w:color="auto" w:fill="FFFFFF" w:themeFill="background1"/>
              <w:spacing w:line="240" w:lineRule="auto"/>
              <w:ind w:firstLine="0"/>
              <w:jc w:val="center"/>
              <w:rPr>
                <w:b/>
                <w:sz w:val="26"/>
                <w:szCs w:val="26"/>
              </w:rPr>
            </w:pPr>
            <w:r w:rsidRPr="00513BBD">
              <w:rPr>
                <w:rFonts w:eastAsia="Times New Roman" w:cs="Times New Roman"/>
                <w:b/>
                <w:bCs/>
                <w:sz w:val="26"/>
                <w:szCs w:val="26"/>
                <w:lang w:eastAsia="zh-TW"/>
              </w:rPr>
              <w:t>STT</w:t>
            </w:r>
          </w:p>
        </w:tc>
        <w:tc>
          <w:tcPr>
            <w:tcW w:w="3288" w:type="dxa"/>
            <w:tcBorders>
              <w:top w:val="single" w:sz="4" w:space="0" w:color="000000"/>
              <w:left w:val="single" w:sz="4" w:space="0" w:color="000000"/>
              <w:bottom w:val="single" w:sz="4" w:space="0" w:color="auto"/>
            </w:tcBorders>
            <w:shd w:val="clear" w:color="auto" w:fill="auto"/>
            <w:vAlign w:val="center"/>
          </w:tcPr>
          <w:p w14:paraId="15304D9D" w14:textId="77777777" w:rsidR="00441D28" w:rsidRPr="00513BBD" w:rsidRDefault="00441D28" w:rsidP="009A2A42">
            <w:pPr>
              <w:shd w:val="clear" w:color="auto" w:fill="FFFFFF" w:themeFill="background1"/>
              <w:spacing w:line="240" w:lineRule="auto"/>
              <w:ind w:firstLine="0"/>
              <w:jc w:val="center"/>
              <w:rPr>
                <w:b/>
                <w:sz w:val="26"/>
                <w:szCs w:val="26"/>
              </w:rPr>
            </w:pPr>
            <w:r w:rsidRPr="00513BBD">
              <w:rPr>
                <w:rFonts w:eastAsia="Times New Roman" w:cs="Times New Roman"/>
                <w:b/>
                <w:bCs/>
                <w:sz w:val="26"/>
                <w:szCs w:val="26"/>
                <w:lang w:eastAsia="zh-TW"/>
              </w:rPr>
              <w:t>Phương án quy hoạch</w:t>
            </w:r>
          </w:p>
        </w:tc>
        <w:tc>
          <w:tcPr>
            <w:tcW w:w="3458" w:type="dxa"/>
            <w:tcBorders>
              <w:top w:val="single" w:sz="4" w:space="0" w:color="000000"/>
              <w:left w:val="single" w:sz="4" w:space="0" w:color="000000"/>
              <w:bottom w:val="single" w:sz="4" w:space="0" w:color="auto"/>
            </w:tcBorders>
            <w:shd w:val="clear" w:color="auto" w:fill="auto"/>
            <w:vAlign w:val="center"/>
          </w:tcPr>
          <w:p w14:paraId="791E3887" w14:textId="77777777" w:rsidR="00441D28" w:rsidRPr="00513BBD" w:rsidRDefault="00441D28" w:rsidP="009A2A42">
            <w:pPr>
              <w:shd w:val="clear" w:color="auto" w:fill="FFFFFF" w:themeFill="background1"/>
              <w:spacing w:line="240" w:lineRule="auto"/>
              <w:ind w:firstLine="0"/>
              <w:jc w:val="center"/>
              <w:rPr>
                <w:b/>
                <w:sz w:val="26"/>
                <w:szCs w:val="26"/>
              </w:rPr>
            </w:pPr>
            <w:r w:rsidRPr="00513BBD">
              <w:rPr>
                <w:rFonts w:eastAsia="Times New Roman" w:cs="Times New Roman"/>
                <w:b/>
                <w:bCs/>
                <w:sz w:val="26"/>
                <w:szCs w:val="26"/>
                <w:lang w:eastAsia="zh-TW"/>
              </w:rPr>
              <w:t>Địa điểm</w:t>
            </w:r>
          </w:p>
        </w:tc>
        <w:tc>
          <w:tcPr>
            <w:tcW w:w="1324" w:type="dxa"/>
            <w:tcBorders>
              <w:top w:val="single" w:sz="4" w:space="0" w:color="000000"/>
              <w:left w:val="single" w:sz="4" w:space="0" w:color="000000"/>
              <w:bottom w:val="single" w:sz="4" w:space="0" w:color="auto"/>
              <w:right w:val="single" w:sz="4" w:space="0" w:color="000000"/>
            </w:tcBorders>
            <w:shd w:val="clear" w:color="auto" w:fill="auto"/>
            <w:vAlign w:val="center"/>
          </w:tcPr>
          <w:p w14:paraId="176B919A" w14:textId="77777777" w:rsidR="00441D28" w:rsidRPr="00513BBD" w:rsidRDefault="00441D28" w:rsidP="009A2A42">
            <w:pPr>
              <w:shd w:val="clear" w:color="auto" w:fill="FFFFFF" w:themeFill="background1"/>
              <w:spacing w:line="240" w:lineRule="auto"/>
              <w:ind w:firstLine="0"/>
              <w:jc w:val="center"/>
              <w:rPr>
                <w:b/>
                <w:sz w:val="26"/>
                <w:szCs w:val="26"/>
              </w:rPr>
            </w:pPr>
            <w:r w:rsidRPr="00513BBD">
              <w:rPr>
                <w:rFonts w:eastAsia="Times New Roman" w:cs="Times New Roman"/>
                <w:b/>
                <w:bCs/>
                <w:sz w:val="26"/>
                <w:szCs w:val="26"/>
                <w:lang w:eastAsia="zh-TW"/>
              </w:rPr>
              <w:t>Diện tích</w:t>
            </w:r>
          </w:p>
          <w:p w14:paraId="14BD6C7B" w14:textId="77777777" w:rsidR="00441D28" w:rsidRPr="00513BBD" w:rsidRDefault="00441D28" w:rsidP="009A2A42">
            <w:pPr>
              <w:shd w:val="clear" w:color="auto" w:fill="FFFFFF" w:themeFill="background1"/>
              <w:spacing w:line="240" w:lineRule="auto"/>
              <w:ind w:firstLine="0"/>
              <w:jc w:val="center"/>
              <w:rPr>
                <w:b/>
                <w:sz w:val="26"/>
                <w:szCs w:val="26"/>
              </w:rPr>
            </w:pPr>
            <w:r w:rsidRPr="00513BBD">
              <w:rPr>
                <w:rFonts w:eastAsia="Times New Roman" w:cs="Times New Roman"/>
                <w:b/>
                <w:bCs/>
                <w:sz w:val="26"/>
                <w:szCs w:val="26"/>
                <w:lang w:val="vi-VN" w:eastAsia="zh-TW"/>
              </w:rPr>
              <w:t>(</w:t>
            </w:r>
            <w:r w:rsidRPr="00513BBD">
              <w:rPr>
                <w:rFonts w:eastAsia="Times New Roman" w:cs="Times New Roman"/>
                <w:b/>
                <w:bCs/>
                <w:sz w:val="26"/>
                <w:szCs w:val="26"/>
                <w:lang w:eastAsia="zh-TW"/>
              </w:rPr>
              <w:t>m</w:t>
            </w:r>
            <w:r w:rsidRPr="00513BBD">
              <w:rPr>
                <w:rFonts w:eastAsia="Times New Roman" w:cs="Times New Roman"/>
                <w:b/>
                <w:bCs/>
                <w:sz w:val="26"/>
                <w:szCs w:val="26"/>
                <w:vertAlign w:val="superscript"/>
                <w:lang w:eastAsia="zh-TW"/>
              </w:rPr>
              <w:t>2</w:t>
            </w:r>
            <w:r w:rsidRPr="00513BBD">
              <w:rPr>
                <w:rFonts w:eastAsia="Times New Roman" w:cs="Times New Roman"/>
                <w:b/>
                <w:bCs/>
                <w:sz w:val="26"/>
                <w:szCs w:val="26"/>
                <w:lang w:val="vi-VN" w:eastAsia="zh-TW"/>
              </w:rPr>
              <w:t>)</w:t>
            </w:r>
          </w:p>
        </w:tc>
      </w:tr>
      <w:tr w:rsidR="00441D28" w:rsidRPr="00513BBD" w14:paraId="366F966C" w14:textId="77777777" w:rsidTr="008C551B">
        <w:trPr>
          <w:trHeight w:val="354"/>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4CF4D943" w14:textId="77777777" w:rsidR="00441D28" w:rsidRPr="00513BBD" w:rsidRDefault="00441D28" w:rsidP="009A2A42">
            <w:pPr>
              <w:shd w:val="clear" w:color="auto" w:fill="FFFFFF" w:themeFill="background1"/>
              <w:spacing w:line="240" w:lineRule="auto"/>
              <w:ind w:firstLine="0"/>
              <w:jc w:val="center"/>
              <w:rPr>
                <w:sz w:val="26"/>
                <w:szCs w:val="26"/>
              </w:rPr>
            </w:pPr>
            <w:r w:rsidRPr="00513BBD">
              <w:rPr>
                <w:sz w:val="26"/>
                <w:szCs w:val="26"/>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683FAC37" w14:textId="77777777" w:rsidR="00441D28" w:rsidRPr="00513BBD" w:rsidRDefault="00441D28" w:rsidP="009A2A42">
            <w:pPr>
              <w:shd w:val="clear" w:color="auto" w:fill="FFFFFF" w:themeFill="background1"/>
              <w:spacing w:line="240" w:lineRule="auto"/>
              <w:ind w:firstLine="0"/>
              <w:rPr>
                <w:sz w:val="26"/>
                <w:szCs w:val="26"/>
              </w:rPr>
            </w:pPr>
            <w:r w:rsidRPr="00513BBD">
              <w:rPr>
                <w:sz w:val="26"/>
                <w:szCs w:val="26"/>
              </w:rPr>
              <w:t>Trụ sở công an xã</w:t>
            </w:r>
          </w:p>
        </w:tc>
        <w:tc>
          <w:tcPr>
            <w:tcW w:w="3458" w:type="dxa"/>
            <w:tcBorders>
              <w:top w:val="single" w:sz="4" w:space="0" w:color="auto"/>
              <w:left w:val="single" w:sz="4" w:space="0" w:color="auto"/>
              <w:bottom w:val="single" w:sz="4" w:space="0" w:color="auto"/>
              <w:right w:val="single" w:sz="4" w:space="0" w:color="auto"/>
            </w:tcBorders>
            <w:shd w:val="clear" w:color="auto" w:fill="auto"/>
            <w:vAlign w:val="center"/>
          </w:tcPr>
          <w:p w14:paraId="6DBEA1C1" w14:textId="77777777" w:rsidR="00441D28" w:rsidRPr="00513BBD" w:rsidRDefault="00441D28" w:rsidP="009A2A42">
            <w:pPr>
              <w:shd w:val="clear" w:color="auto" w:fill="FFFFFF" w:themeFill="background1"/>
              <w:spacing w:line="240" w:lineRule="auto"/>
              <w:ind w:firstLine="0"/>
              <w:jc w:val="center"/>
              <w:rPr>
                <w:sz w:val="26"/>
                <w:szCs w:val="26"/>
              </w:rPr>
            </w:pPr>
            <w:r w:rsidRPr="00513BBD">
              <w:rPr>
                <w:sz w:val="26"/>
                <w:szCs w:val="26"/>
              </w:rPr>
              <w:t>Xóm Trung Tâm</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455058E8" w14:textId="77777777" w:rsidR="00441D28" w:rsidRPr="00513BBD" w:rsidRDefault="00DA4236" w:rsidP="009A2A42">
            <w:pPr>
              <w:shd w:val="clear" w:color="auto" w:fill="FFFFFF" w:themeFill="background1"/>
              <w:spacing w:line="240" w:lineRule="auto"/>
              <w:ind w:firstLine="0"/>
              <w:jc w:val="center"/>
              <w:rPr>
                <w:sz w:val="26"/>
                <w:szCs w:val="26"/>
              </w:rPr>
            </w:pPr>
            <w:r w:rsidRPr="00513BBD">
              <w:rPr>
                <w:sz w:val="26"/>
                <w:szCs w:val="26"/>
              </w:rPr>
              <w:t>3.000</w:t>
            </w:r>
          </w:p>
        </w:tc>
      </w:tr>
      <w:tr w:rsidR="00441D28" w:rsidRPr="00513BBD" w14:paraId="2CDA2939" w14:textId="77777777" w:rsidTr="008C551B">
        <w:trPr>
          <w:trHeight w:val="354"/>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71EA746A" w14:textId="77777777" w:rsidR="00441D28" w:rsidRPr="00513BBD" w:rsidRDefault="00441D28" w:rsidP="009A2A42">
            <w:pPr>
              <w:shd w:val="clear" w:color="auto" w:fill="FFFFFF" w:themeFill="background1"/>
              <w:spacing w:line="240" w:lineRule="auto"/>
              <w:ind w:firstLine="0"/>
              <w:jc w:val="center"/>
              <w:rPr>
                <w:sz w:val="26"/>
                <w:szCs w:val="26"/>
              </w:rPr>
            </w:pPr>
            <w:r w:rsidRPr="00513BBD">
              <w:rPr>
                <w:sz w:val="26"/>
                <w:szCs w:val="26"/>
              </w:rPr>
              <w:t>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4A80F5C7" w14:textId="77777777" w:rsidR="00441D28" w:rsidRPr="00513BBD" w:rsidRDefault="00DA4236" w:rsidP="009A2A42">
            <w:pPr>
              <w:shd w:val="clear" w:color="auto" w:fill="FFFFFF" w:themeFill="background1"/>
              <w:spacing w:line="240" w:lineRule="auto"/>
              <w:ind w:firstLine="0"/>
              <w:rPr>
                <w:sz w:val="26"/>
                <w:szCs w:val="26"/>
              </w:rPr>
            </w:pPr>
            <w:r w:rsidRPr="00513BBD">
              <w:rPr>
                <w:sz w:val="26"/>
                <w:szCs w:val="26"/>
              </w:rPr>
              <w:t>Cụm công an phía Nam</w:t>
            </w:r>
          </w:p>
        </w:tc>
        <w:tc>
          <w:tcPr>
            <w:tcW w:w="3458" w:type="dxa"/>
            <w:tcBorders>
              <w:top w:val="single" w:sz="4" w:space="0" w:color="auto"/>
              <w:left w:val="single" w:sz="4" w:space="0" w:color="auto"/>
              <w:bottom w:val="single" w:sz="4" w:space="0" w:color="auto"/>
              <w:right w:val="single" w:sz="4" w:space="0" w:color="auto"/>
            </w:tcBorders>
            <w:shd w:val="clear" w:color="auto" w:fill="auto"/>
            <w:vAlign w:val="center"/>
          </w:tcPr>
          <w:p w14:paraId="5061A317" w14:textId="77777777" w:rsidR="00441D28" w:rsidRPr="00513BBD" w:rsidRDefault="00441D28" w:rsidP="009A2A42">
            <w:pPr>
              <w:shd w:val="clear" w:color="auto" w:fill="FFFFFF" w:themeFill="background1"/>
              <w:spacing w:line="240" w:lineRule="auto"/>
              <w:ind w:firstLine="0"/>
              <w:jc w:val="center"/>
              <w:rPr>
                <w:sz w:val="26"/>
                <w:szCs w:val="26"/>
              </w:rPr>
            </w:pPr>
            <w:r w:rsidRPr="00513BBD">
              <w:rPr>
                <w:sz w:val="26"/>
                <w:szCs w:val="26"/>
              </w:rPr>
              <w:t>Xóm Thẩm Kẻ</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4CBA945A" w14:textId="77777777" w:rsidR="00441D28" w:rsidRPr="00513BBD" w:rsidRDefault="00DA4236" w:rsidP="009A2A42">
            <w:pPr>
              <w:shd w:val="clear" w:color="auto" w:fill="FFFFFF" w:themeFill="background1"/>
              <w:spacing w:line="240" w:lineRule="auto"/>
              <w:ind w:firstLine="0"/>
              <w:jc w:val="center"/>
              <w:rPr>
                <w:sz w:val="26"/>
                <w:szCs w:val="26"/>
              </w:rPr>
            </w:pPr>
            <w:r w:rsidRPr="00513BBD">
              <w:rPr>
                <w:sz w:val="26"/>
                <w:szCs w:val="26"/>
              </w:rPr>
              <w:t>3.0</w:t>
            </w:r>
            <w:r w:rsidR="00441D28" w:rsidRPr="00513BBD">
              <w:rPr>
                <w:sz w:val="26"/>
                <w:szCs w:val="26"/>
              </w:rPr>
              <w:t>00</w:t>
            </w:r>
          </w:p>
        </w:tc>
      </w:tr>
      <w:tr w:rsidR="000D406D" w:rsidRPr="00513BBD" w14:paraId="4F2C5B93" w14:textId="77777777" w:rsidTr="008C551B">
        <w:trPr>
          <w:trHeight w:val="354"/>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486C3218" w14:textId="77777777" w:rsidR="000D406D" w:rsidRPr="00513BBD" w:rsidRDefault="000D406D" w:rsidP="009A2A42">
            <w:pPr>
              <w:shd w:val="clear" w:color="auto" w:fill="FFFFFF" w:themeFill="background1"/>
              <w:spacing w:line="240" w:lineRule="auto"/>
              <w:ind w:firstLine="0"/>
              <w:jc w:val="center"/>
              <w:rPr>
                <w:sz w:val="26"/>
                <w:szCs w:val="26"/>
              </w:rPr>
            </w:pPr>
            <w:r w:rsidRPr="00513BBD">
              <w:rPr>
                <w:sz w:val="26"/>
                <w:szCs w:val="26"/>
              </w:rPr>
              <w:t>3</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79CA9A02" w14:textId="77777777" w:rsidR="000D406D" w:rsidRPr="00513BBD" w:rsidRDefault="000D406D" w:rsidP="009A2A42">
            <w:pPr>
              <w:shd w:val="clear" w:color="auto" w:fill="FFFFFF" w:themeFill="background1"/>
              <w:spacing w:line="240" w:lineRule="auto"/>
              <w:ind w:firstLine="0"/>
              <w:rPr>
                <w:sz w:val="26"/>
                <w:szCs w:val="26"/>
              </w:rPr>
            </w:pPr>
            <w:r w:rsidRPr="00513BBD">
              <w:rPr>
                <w:sz w:val="26"/>
                <w:szCs w:val="26"/>
              </w:rPr>
              <w:t>QH trụ sở BCHQS xã</w:t>
            </w:r>
          </w:p>
        </w:tc>
        <w:tc>
          <w:tcPr>
            <w:tcW w:w="3458" w:type="dxa"/>
            <w:tcBorders>
              <w:top w:val="single" w:sz="4" w:space="0" w:color="auto"/>
              <w:left w:val="single" w:sz="4" w:space="0" w:color="auto"/>
              <w:bottom w:val="single" w:sz="4" w:space="0" w:color="auto"/>
              <w:right w:val="single" w:sz="4" w:space="0" w:color="auto"/>
            </w:tcBorders>
            <w:shd w:val="clear" w:color="auto" w:fill="auto"/>
            <w:vAlign w:val="center"/>
          </w:tcPr>
          <w:p w14:paraId="6C833004" w14:textId="77777777" w:rsidR="000D406D" w:rsidRPr="00513BBD" w:rsidRDefault="000D406D" w:rsidP="009A2A42">
            <w:pPr>
              <w:shd w:val="clear" w:color="auto" w:fill="FFFFFF" w:themeFill="background1"/>
              <w:spacing w:line="240" w:lineRule="auto"/>
              <w:ind w:firstLine="0"/>
              <w:jc w:val="center"/>
              <w:rPr>
                <w:sz w:val="26"/>
                <w:szCs w:val="26"/>
              </w:rPr>
            </w:pPr>
            <w:r w:rsidRPr="00513BBD">
              <w:rPr>
                <w:sz w:val="26"/>
                <w:szCs w:val="26"/>
              </w:rPr>
              <w:t>Xã Bình Yên</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7FD5FBDD" w14:textId="77777777" w:rsidR="000D406D" w:rsidRPr="00513BBD" w:rsidRDefault="000D406D" w:rsidP="009A2A42">
            <w:pPr>
              <w:shd w:val="clear" w:color="auto" w:fill="FFFFFF" w:themeFill="background1"/>
              <w:spacing w:line="240" w:lineRule="auto"/>
              <w:ind w:firstLine="0"/>
              <w:jc w:val="center"/>
              <w:rPr>
                <w:sz w:val="26"/>
                <w:szCs w:val="26"/>
              </w:rPr>
            </w:pPr>
            <w:r w:rsidRPr="00513BBD">
              <w:rPr>
                <w:sz w:val="26"/>
                <w:szCs w:val="26"/>
              </w:rPr>
              <w:t>1.000</w:t>
            </w:r>
          </w:p>
        </w:tc>
      </w:tr>
    </w:tbl>
    <w:p w14:paraId="73C1EDD7" w14:textId="77777777" w:rsidR="00441D28" w:rsidRPr="00513BBD" w:rsidRDefault="00441D28" w:rsidP="009A2A42">
      <w:pPr>
        <w:shd w:val="clear" w:color="auto" w:fill="FFFFFF" w:themeFill="background1"/>
        <w:tabs>
          <w:tab w:val="left" w:leader="dot" w:pos="8789"/>
        </w:tabs>
        <w:spacing w:line="240" w:lineRule="auto"/>
        <w:ind w:firstLine="0"/>
        <w:jc w:val="center"/>
        <w:rPr>
          <w:rFonts w:eastAsia="Times New Roman" w:cs="Arial"/>
          <w:b/>
          <w:sz w:val="26"/>
          <w:szCs w:val="26"/>
          <w:lang w:eastAsia="vi-VN"/>
        </w:rPr>
      </w:pPr>
    </w:p>
    <w:p w14:paraId="71CE5055" w14:textId="77777777" w:rsidR="00D71259" w:rsidRPr="00513BBD" w:rsidRDefault="00D71259" w:rsidP="009A2A42">
      <w:pPr>
        <w:shd w:val="clear" w:color="auto" w:fill="FFFFFF" w:themeFill="background1"/>
        <w:spacing w:after="200" w:line="276" w:lineRule="auto"/>
        <w:ind w:firstLine="0"/>
        <w:jc w:val="left"/>
        <w:rPr>
          <w:rFonts w:eastAsia="Times New Roman" w:cs="Arial"/>
          <w:b/>
          <w:sz w:val="26"/>
          <w:szCs w:val="26"/>
          <w:lang w:val="vi-VN" w:eastAsia="vi-VN"/>
        </w:rPr>
      </w:pPr>
      <w:r w:rsidRPr="00513BBD">
        <w:rPr>
          <w:rFonts w:eastAsia="Times New Roman" w:cs="Arial"/>
          <w:b/>
          <w:sz w:val="26"/>
          <w:szCs w:val="26"/>
          <w:lang w:val="vi-VN" w:eastAsia="vi-VN"/>
        </w:rPr>
        <w:br w:type="page"/>
      </w:r>
    </w:p>
    <w:p w14:paraId="12ECB735" w14:textId="77777777" w:rsidR="00441D28" w:rsidRPr="00513BBD" w:rsidRDefault="00441D28" w:rsidP="009A2A42">
      <w:pPr>
        <w:shd w:val="clear" w:color="auto" w:fill="FFFFFF" w:themeFill="background1"/>
        <w:tabs>
          <w:tab w:val="left" w:leader="dot" w:pos="8789"/>
        </w:tabs>
        <w:spacing w:line="240" w:lineRule="auto"/>
        <w:ind w:firstLine="0"/>
        <w:jc w:val="center"/>
        <w:rPr>
          <w:rFonts w:cs="Times New Roman"/>
          <w:b/>
          <w:sz w:val="26"/>
          <w:szCs w:val="26"/>
          <w:lang w:val="vi-VN"/>
        </w:rPr>
      </w:pPr>
      <w:r w:rsidRPr="00513BBD">
        <w:rPr>
          <w:rFonts w:eastAsia="Times New Roman" w:cs="Arial"/>
          <w:b/>
          <w:sz w:val="26"/>
          <w:szCs w:val="26"/>
          <w:lang w:val="vi-VN" w:eastAsia="vi-VN"/>
        </w:rPr>
        <w:lastRenderedPageBreak/>
        <w:t>Bảng 1</w:t>
      </w:r>
      <w:r w:rsidR="006E114B" w:rsidRPr="00513BBD">
        <w:rPr>
          <w:rFonts w:eastAsia="Times New Roman" w:cs="Arial"/>
          <w:b/>
          <w:sz w:val="26"/>
          <w:szCs w:val="26"/>
          <w:lang w:val="vi-VN" w:eastAsia="vi-VN"/>
        </w:rPr>
        <w:t>9</w:t>
      </w:r>
      <w:r w:rsidRPr="00513BBD">
        <w:rPr>
          <w:rFonts w:eastAsia="Times New Roman" w:cs="Arial"/>
          <w:b/>
          <w:sz w:val="26"/>
          <w:szCs w:val="26"/>
          <w:lang w:val="vi-VN" w:eastAsia="vi-VN"/>
        </w:rPr>
        <w:t xml:space="preserve">: </w:t>
      </w:r>
      <w:r w:rsidRPr="00513BBD">
        <w:rPr>
          <w:rFonts w:cs="Times New Roman"/>
          <w:b/>
          <w:sz w:val="26"/>
          <w:szCs w:val="26"/>
          <w:lang w:val="vi-VN"/>
        </w:rPr>
        <w:t>Tổng hợp danh mục các công trình quy hoạch SX nông nghiệp tập trung đến năm 2025 định hướng đến năm 2030</w:t>
      </w:r>
    </w:p>
    <w:p w14:paraId="1E3D1624" w14:textId="77777777" w:rsidR="00D71259" w:rsidRPr="00513BBD" w:rsidRDefault="00D71259" w:rsidP="009A2A42">
      <w:pPr>
        <w:shd w:val="clear" w:color="auto" w:fill="FFFFFF" w:themeFill="background1"/>
        <w:tabs>
          <w:tab w:val="left" w:leader="dot" w:pos="8789"/>
        </w:tabs>
        <w:spacing w:line="240" w:lineRule="auto"/>
        <w:ind w:firstLine="0"/>
        <w:jc w:val="center"/>
        <w:rPr>
          <w:rFonts w:eastAsia="Times New Roman" w:cs="Arial"/>
          <w:b/>
          <w:sz w:val="26"/>
          <w:szCs w:val="26"/>
          <w:lang w:val="vi-VN" w:eastAsia="vi-VN"/>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305"/>
        <w:gridCol w:w="2977"/>
        <w:gridCol w:w="1337"/>
      </w:tblGrid>
      <w:tr w:rsidR="00441D28" w:rsidRPr="00513BBD" w14:paraId="3F5CDDAF" w14:textId="77777777" w:rsidTr="008C551B">
        <w:trPr>
          <w:trHeight w:val="340"/>
          <w:jc w:val="center"/>
        </w:trPr>
        <w:tc>
          <w:tcPr>
            <w:tcW w:w="746" w:type="dxa"/>
            <w:shd w:val="clear" w:color="auto" w:fill="auto"/>
            <w:noWrap/>
            <w:vAlign w:val="center"/>
            <w:hideMark/>
          </w:tcPr>
          <w:p w14:paraId="28872B29" w14:textId="77777777" w:rsidR="00441D28" w:rsidRPr="00513BBD" w:rsidRDefault="00441D28" w:rsidP="009A2A42">
            <w:pPr>
              <w:shd w:val="clear" w:color="auto" w:fill="FFFFFF" w:themeFill="background1"/>
              <w:spacing w:line="240" w:lineRule="auto"/>
              <w:ind w:firstLine="0"/>
              <w:jc w:val="center"/>
              <w:rPr>
                <w:rFonts w:eastAsia="Times New Roman"/>
                <w:b/>
                <w:bCs/>
                <w:sz w:val="26"/>
                <w:szCs w:val="26"/>
                <w:lang w:eastAsia="zh-TW"/>
              </w:rPr>
            </w:pPr>
            <w:r w:rsidRPr="00513BBD">
              <w:rPr>
                <w:rFonts w:eastAsia="Times New Roman"/>
                <w:b/>
                <w:bCs/>
                <w:sz w:val="26"/>
                <w:szCs w:val="26"/>
                <w:lang w:eastAsia="zh-TW"/>
              </w:rPr>
              <w:t>STT</w:t>
            </w:r>
          </w:p>
        </w:tc>
        <w:tc>
          <w:tcPr>
            <w:tcW w:w="4305" w:type="dxa"/>
            <w:shd w:val="clear" w:color="auto" w:fill="auto"/>
            <w:noWrap/>
            <w:vAlign w:val="center"/>
            <w:hideMark/>
          </w:tcPr>
          <w:p w14:paraId="648F93B1" w14:textId="77777777" w:rsidR="00441D28" w:rsidRPr="00513BBD" w:rsidRDefault="00441D28" w:rsidP="009A2A42">
            <w:pPr>
              <w:shd w:val="clear" w:color="auto" w:fill="FFFFFF" w:themeFill="background1"/>
              <w:spacing w:line="240" w:lineRule="auto"/>
              <w:ind w:firstLine="0"/>
              <w:jc w:val="center"/>
              <w:rPr>
                <w:rFonts w:eastAsia="Times New Roman"/>
                <w:b/>
                <w:bCs/>
                <w:sz w:val="26"/>
                <w:szCs w:val="26"/>
                <w:lang w:eastAsia="zh-TW"/>
              </w:rPr>
            </w:pPr>
            <w:r w:rsidRPr="00513BBD">
              <w:rPr>
                <w:rFonts w:eastAsia="Times New Roman"/>
                <w:b/>
                <w:bCs/>
                <w:sz w:val="26"/>
                <w:szCs w:val="26"/>
                <w:lang w:eastAsia="zh-TW"/>
              </w:rPr>
              <w:t>Phương án quy hoạch</w:t>
            </w:r>
          </w:p>
        </w:tc>
        <w:tc>
          <w:tcPr>
            <w:tcW w:w="2977" w:type="dxa"/>
            <w:shd w:val="clear" w:color="auto" w:fill="auto"/>
            <w:noWrap/>
            <w:vAlign w:val="center"/>
            <w:hideMark/>
          </w:tcPr>
          <w:p w14:paraId="7321D84C" w14:textId="77777777" w:rsidR="00441D28" w:rsidRPr="00513BBD" w:rsidRDefault="00441D28" w:rsidP="009A2A42">
            <w:pPr>
              <w:shd w:val="clear" w:color="auto" w:fill="FFFFFF" w:themeFill="background1"/>
              <w:spacing w:line="240" w:lineRule="auto"/>
              <w:ind w:firstLine="0"/>
              <w:jc w:val="center"/>
              <w:rPr>
                <w:rFonts w:eastAsia="Times New Roman"/>
                <w:b/>
                <w:bCs/>
                <w:sz w:val="26"/>
                <w:szCs w:val="26"/>
                <w:lang w:eastAsia="zh-TW"/>
              </w:rPr>
            </w:pPr>
            <w:r w:rsidRPr="00513BBD">
              <w:rPr>
                <w:rFonts w:eastAsia="Times New Roman"/>
                <w:b/>
                <w:bCs/>
                <w:sz w:val="26"/>
                <w:szCs w:val="26"/>
                <w:lang w:eastAsia="zh-TW"/>
              </w:rPr>
              <w:t>Địa điểm</w:t>
            </w:r>
          </w:p>
        </w:tc>
        <w:tc>
          <w:tcPr>
            <w:tcW w:w="1337" w:type="dxa"/>
            <w:shd w:val="clear" w:color="auto" w:fill="auto"/>
            <w:noWrap/>
            <w:vAlign w:val="center"/>
            <w:hideMark/>
          </w:tcPr>
          <w:p w14:paraId="7473C422" w14:textId="77777777" w:rsidR="00441D28" w:rsidRPr="00513BBD" w:rsidRDefault="00441D28" w:rsidP="009A2A42">
            <w:pPr>
              <w:shd w:val="clear" w:color="auto" w:fill="FFFFFF" w:themeFill="background1"/>
              <w:spacing w:line="240" w:lineRule="auto"/>
              <w:ind w:firstLine="0"/>
              <w:jc w:val="center"/>
              <w:rPr>
                <w:rFonts w:eastAsia="Times New Roman"/>
                <w:b/>
                <w:bCs/>
                <w:sz w:val="26"/>
                <w:szCs w:val="26"/>
                <w:lang w:eastAsia="zh-TW"/>
              </w:rPr>
            </w:pPr>
            <w:r w:rsidRPr="00513BBD">
              <w:rPr>
                <w:rFonts w:eastAsia="Times New Roman"/>
                <w:b/>
                <w:bCs/>
                <w:sz w:val="26"/>
                <w:szCs w:val="26"/>
                <w:lang w:eastAsia="zh-TW"/>
              </w:rPr>
              <w:t>Diện tích</w:t>
            </w:r>
          </w:p>
          <w:p w14:paraId="1838352E" w14:textId="77777777" w:rsidR="00441D28" w:rsidRPr="00513BBD" w:rsidRDefault="00441D28" w:rsidP="009A2A42">
            <w:pPr>
              <w:shd w:val="clear" w:color="auto" w:fill="FFFFFF" w:themeFill="background1"/>
              <w:spacing w:line="240" w:lineRule="auto"/>
              <w:ind w:firstLine="0"/>
              <w:jc w:val="center"/>
              <w:rPr>
                <w:rFonts w:eastAsia="Times New Roman"/>
                <w:b/>
                <w:bCs/>
                <w:sz w:val="26"/>
                <w:szCs w:val="26"/>
                <w:lang w:eastAsia="zh-TW"/>
              </w:rPr>
            </w:pPr>
            <w:r w:rsidRPr="00513BBD">
              <w:rPr>
                <w:rFonts w:eastAsia="Times New Roman"/>
                <w:b/>
                <w:bCs/>
                <w:sz w:val="26"/>
                <w:szCs w:val="26"/>
                <w:lang w:val="vi-VN" w:eastAsia="zh-TW"/>
              </w:rPr>
              <w:t>(</w:t>
            </w:r>
            <w:r w:rsidRPr="00513BBD">
              <w:rPr>
                <w:rFonts w:eastAsia="Times New Roman"/>
                <w:b/>
                <w:bCs/>
                <w:sz w:val="26"/>
                <w:szCs w:val="26"/>
                <w:lang w:eastAsia="zh-TW"/>
              </w:rPr>
              <w:t>ha</w:t>
            </w:r>
            <w:r w:rsidRPr="00513BBD">
              <w:rPr>
                <w:rFonts w:eastAsia="Times New Roman"/>
                <w:b/>
                <w:bCs/>
                <w:sz w:val="26"/>
                <w:szCs w:val="26"/>
                <w:lang w:val="vi-VN" w:eastAsia="zh-TW"/>
              </w:rPr>
              <w:t>)</w:t>
            </w:r>
          </w:p>
        </w:tc>
      </w:tr>
      <w:tr w:rsidR="00441D28" w:rsidRPr="00513BBD" w14:paraId="7C67F4D3" w14:textId="77777777" w:rsidTr="008C551B">
        <w:trPr>
          <w:trHeight w:val="340"/>
          <w:jc w:val="center"/>
        </w:trPr>
        <w:tc>
          <w:tcPr>
            <w:tcW w:w="746" w:type="dxa"/>
            <w:shd w:val="clear" w:color="auto" w:fill="auto"/>
            <w:noWrap/>
            <w:vAlign w:val="center"/>
          </w:tcPr>
          <w:p w14:paraId="68B15059" w14:textId="77777777" w:rsidR="00441D28" w:rsidRPr="00513BBD" w:rsidRDefault="00441D28" w:rsidP="009A2A42">
            <w:pPr>
              <w:shd w:val="clear" w:color="auto" w:fill="FFFFFF" w:themeFill="background1"/>
              <w:spacing w:line="240" w:lineRule="auto"/>
              <w:ind w:firstLine="0"/>
              <w:jc w:val="center"/>
              <w:rPr>
                <w:rFonts w:eastAsia="Times New Roman"/>
                <w:sz w:val="26"/>
                <w:szCs w:val="26"/>
                <w:lang w:eastAsia="zh-TW"/>
              </w:rPr>
            </w:pPr>
            <w:r w:rsidRPr="00513BBD">
              <w:rPr>
                <w:rFonts w:eastAsia="Times New Roman"/>
                <w:sz w:val="26"/>
                <w:szCs w:val="26"/>
                <w:lang w:eastAsia="zh-TW"/>
              </w:rPr>
              <w:t>1</w:t>
            </w:r>
          </w:p>
        </w:tc>
        <w:tc>
          <w:tcPr>
            <w:tcW w:w="4305" w:type="dxa"/>
            <w:shd w:val="clear" w:color="auto" w:fill="auto"/>
            <w:noWrap/>
            <w:vAlign w:val="center"/>
          </w:tcPr>
          <w:p w14:paraId="75645500" w14:textId="77777777" w:rsidR="00441D28" w:rsidRPr="00513BBD" w:rsidRDefault="00441D28" w:rsidP="009A2A42">
            <w:pPr>
              <w:shd w:val="clear" w:color="auto" w:fill="FFFFFF" w:themeFill="background1"/>
              <w:spacing w:line="240" w:lineRule="auto"/>
              <w:ind w:firstLine="0"/>
              <w:jc w:val="left"/>
              <w:rPr>
                <w:sz w:val="26"/>
                <w:szCs w:val="26"/>
              </w:rPr>
            </w:pPr>
            <w:r w:rsidRPr="00513BBD">
              <w:rPr>
                <w:sz w:val="26"/>
                <w:szCs w:val="26"/>
              </w:rPr>
              <w:t>Khu trồng lúa chất lượng cao</w:t>
            </w:r>
          </w:p>
        </w:tc>
        <w:tc>
          <w:tcPr>
            <w:tcW w:w="2977" w:type="dxa"/>
            <w:shd w:val="clear" w:color="auto" w:fill="auto"/>
            <w:noWrap/>
            <w:vAlign w:val="center"/>
          </w:tcPr>
          <w:p w14:paraId="251DC5B5" w14:textId="77777777" w:rsidR="00441D28" w:rsidRPr="00513BBD" w:rsidRDefault="00441D28" w:rsidP="009A2A42">
            <w:pPr>
              <w:shd w:val="clear" w:color="auto" w:fill="FFFFFF" w:themeFill="background1"/>
              <w:spacing w:line="240" w:lineRule="auto"/>
              <w:ind w:firstLine="0"/>
              <w:jc w:val="left"/>
              <w:rPr>
                <w:rFonts w:eastAsia="Times New Roman"/>
                <w:sz w:val="26"/>
                <w:szCs w:val="26"/>
                <w:lang w:eastAsia="zh-TW"/>
              </w:rPr>
            </w:pPr>
            <w:r w:rsidRPr="00513BBD">
              <w:rPr>
                <w:rFonts w:eastAsia="Times New Roman"/>
                <w:sz w:val="26"/>
                <w:szCs w:val="26"/>
                <w:lang w:eastAsia="zh-TW"/>
              </w:rPr>
              <w:t>Xóm Thẩm Rộc</w:t>
            </w:r>
          </w:p>
        </w:tc>
        <w:tc>
          <w:tcPr>
            <w:tcW w:w="1337" w:type="dxa"/>
            <w:shd w:val="clear" w:color="auto" w:fill="auto"/>
            <w:noWrap/>
            <w:vAlign w:val="center"/>
          </w:tcPr>
          <w:p w14:paraId="02366907" w14:textId="77777777" w:rsidR="00441D28" w:rsidRPr="00513BBD" w:rsidRDefault="00441D28" w:rsidP="009A2A42">
            <w:pPr>
              <w:shd w:val="clear" w:color="auto" w:fill="FFFFFF" w:themeFill="background1"/>
              <w:spacing w:line="240" w:lineRule="auto"/>
              <w:ind w:firstLine="0"/>
              <w:jc w:val="center"/>
              <w:rPr>
                <w:rFonts w:eastAsia="Times New Roman"/>
                <w:sz w:val="26"/>
                <w:szCs w:val="26"/>
                <w:lang w:eastAsia="zh-TW"/>
              </w:rPr>
            </w:pPr>
            <w:r w:rsidRPr="00513BBD">
              <w:rPr>
                <w:rFonts w:eastAsia="Times New Roman"/>
                <w:sz w:val="26"/>
                <w:szCs w:val="26"/>
                <w:lang w:eastAsia="zh-TW"/>
              </w:rPr>
              <w:t>60,00</w:t>
            </w:r>
          </w:p>
        </w:tc>
      </w:tr>
      <w:tr w:rsidR="00441D28" w:rsidRPr="00513BBD" w14:paraId="64EDFA24" w14:textId="77777777" w:rsidTr="008C551B">
        <w:trPr>
          <w:trHeight w:val="340"/>
          <w:jc w:val="center"/>
        </w:trPr>
        <w:tc>
          <w:tcPr>
            <w:tcW w:w="746" w:type="dxa"/>
            <w:shd w:val="clear" w:color="auto" w:fill="auto"/>
            <w:noWrap/>
            <w:vAlign w:val="center"/>
          </w:tcPr>
          <w:p w14:paraId="3B284734" w14:textId="77777777" w:rsidR="00441D28" w:rsidRPr="00513BBD" w:rsidRDefault="00441D28" w:rsidP="009A2A42">
            <w:pPr>
              <w:shd w:val="clear" w:color="auto" w:fill="FFFFFF" w:themeFill="background1"/>
              <w:spacing w:line="240" w:lineRule="auto"/>
              <w:ind w:firstLine="0"/>
              <w:jc w:val="center"/>
              <w:rPr>
                <w:rFonts w:eastAsia="Times New Roman"/>
                <w:sz w:val="26"/>
                <w:szCs w:val="26"/>
                <w:lang w:eastAsia="zh-TW"/>
              </w:rPr>
            </w:pPr>
            <w:r w:rsidRPr="00513BBD">
              <w:rPr>
                <w:rFonts w:eastAsia="Times New Roman"/>
                <w:sz w:val="26"/>
                <w:szCs w:val="26"/>
                <w:lang w:eastAsia="zh-TW"/>
              </w:rPr>
              <w:t>2</w:t>
            </w:r>
          </w:p>
        </w:tc>
        <w:tc>
          <w:tcPr>
            <w:tcW w:w="4305" w:type="dxa"/>
            <w:shd w:val="clear" w:color="auto" w:fill="auto"/>
            <w:noWrap/>
            <w:vAlign w:val="center"/>
          </w:tcPr>
          <w:p w14:paraId="13406CBC" w14:textId="77777777" w:rsidR="00441D28" w:rsidRPr="00513BBD" w:rsidRDefault="00441D28" w:rsidP="009A2A42">
            <w:pPr>
              <w:shd w:val="clear" w:color="auto" w:fill="FFFFFF" w:themeFill="background1"/>
              <w:spacing w:line="240" w:lineRule="auto"/>
              <w:ind w:firstLine="0"/>
              <w:jc w:val="left"/>
              <w:rPr>
                <w:sz w:val="26"/>
                <w:szCs w:val="26"/>
              </w:rPr>
            </w:pPr>
            <w:r w:rsidRPr="00513BBD">
              <w:rPr>
                <w:sz w:val="26"/>
                <w:szCs w:val="26"/>
              </w:rPr>
              <w:t>Khu trồng lúa chất lượng cao</w:t>
            </w:r>
          </w:p>
        </w:tc>
        <w:tc>
          <w:tcPr>
            <w:tcW w:w="2977" w:type="dxa"/>
            <w:shd w:val="clear" w:color="auto" w:fill="auto"/>
            <w:noWrap/>
            <w:vAlign w:val="center"/>
          </w:tcPr>
          <w:p w14:paraId="29982FC8" w14:textId="77777777" w:rsidR="00441D28" w:rsidRPr="00513BBD" w:rsidRDefault="00441D28" w:rsidP="009A2A42">
            <w:pPr>
              <w:shd w:val="clear" w:color="auto" w:fill="FFFFFF" w:themeFill="background1"/>
              <w:spacing w:line="240" w:lineRule="auto"/>
              <w:ind w:firstLine="0"/>
              <w:jc w:val="left"/>
              <w:rPr>
                <w:rFonts w:eastAsia="Times New Roman"/>
                <w:sz w:val="26"/>
                <w:szCs w:val="26"/>
                <w:lang w:eastAsia="zh-TW"/>
              </w:rPr>
            </w:pPr>
            <w:r w:rsidRPr="00513BBD">
              <w:rPr>
                <w:rFonts w:eastAsia="Times New Roman"/>
                <w:sz w:val="26"/>
                <w:szCs w:val="26"/>
                <w:lang w:eastAsia="zh-TW"/>
              </w:rPr>
              <w:t>Xóm Khang Thượng</w:t>
            </w:r>
          </w:p>
        </w:tc>
        <w:tc>
          <w:tcPr>
            <w:tcW w:w="1337" w:type="dxa"/>
            <w:shd w:val="clear" w:color="auto" w:fill="auto"/>
            <w:noWrap/>
            <w:vAlign w:val="center"/>
          </w:tcPr>
          <w:p w14:paraId="4E6DCA12" w14:textId="77777777" w:rsidR="00441D28" w:rsidRPr="00513BBD" w:rsidRDefault="00441D28" w:rsidP="009A2A42">
            <w:pPr>
              <w:shd w:val="clear" w:color="auto" w:fill="FFFFFF" w:themeFill="background1"/>
              <w:spacing w:line="240" w:lineRule="auto"/>
              <w:ind w:firstLine="0"/>
              <w:jc w:val="center"/>
              <w:rPr>
                <w:rFonts w:eastAsia="Times New Roman"/>
                <w:sz w:val="26"/>
                <w:szCs w:val="26"/>
                <w:lang w:eastAsia="zh-TW"/>
              </w:rPr>
            </w:pPr>
            <w:r w:rsidRPr="00513BBD">
              <w:rPr>
                <w:rFonts w:eastAsia="Times New Roman"/>
                <w:sz w:val="26"/>
                <w:szCs w:val="26"/>
                <w:lang w:eastAsia="zh-TW"/>
              </w:rPr>
              <w:t>30,00</w:t>
            </w:r>
          </w:p>
        </w:tc>
      </w:tr>
      <w:tr w:rsidR="00441D28" w:rsidRPr="00513BBD" w14:paraId="1655E91F" w14:textId="77777777" w:rsidTr="008C551B">
        <w:trPr>
          <w:trHeight w:val="340"/>
          <w:jc w:val="center"/>
        </w:trPr>
        <w:tc>
          <w:tcPr>
            <w:tcW w:w="746" w:type="dxa"/>
            <w:shd w:val="clear" w:color="auto" w:fill="auto"/>
            <w:noWrap/>
            <w:vAlign w:val="center"/>
          </w:tcPr>
          <w:p w14:paraId="18A21C9C" w14:textId="77777777" w:rsidR="00441D28" w:rsidRPr="00513BBD" w:rsidRDefault="00441D28" w:rsidP="009A2A42">
            <w:pPr>
              <w:shd w:val="clear" w:color="auto" w:fill="FFFFFF" w:themeFill="background1"/>
              <w:spacing w:line="240" w:lineRule="auto"/>
              <w:ind w:firstLine="0"/>
              <w:jc w:val="center"/>
              <w:rPr>
                <w:rFonts w:eastAsia="Times New Roman"/>
                <w:sz w:val="26"/>
                <w:szCs w:val="26"/>
                <w:lang w:eastAsia="zh-TW"/>
              </w:rPr>
            </w:pPr>
            <w:r w:rsidRPr="00513BBD">
              <w:rPr>
                <w:rFonts w:eastAsia="Times New Roman"/>
                <w:sz w:val="26"/>
                <w:szCs w:val="26"/>
                <w:lang w:eastAsia="zh-TW"/>
              </w:rPr>
              <w:t>3</w:t>
            </w:r>
          </w:p>
        </w:tc>
        <w:tc>
          <w:tcPr>
            <w:tcW w:w="4305" w:type="dxa"/>
            <w:shd w:val="clear" w:color="auto" w:fill="auto"/>
            <w:noWrap/>
            <w:vAlign w:val="center"/>
          </w:tcPr>
          <w:p w14:paraId="1E3044DF" w14:textId="77777777" w:rsidR="00441D28" w:rsidRPr="00513BBD" w:rsidRDefault="00441D28" w:rsidP="009A2A42">
            <w:pPr>
              <w:shd w:val="clear" w:color="auto" w:fill="FFFFFF" w:themeFill="background1"/>
              <w:spacing w:line="240" w:lineRule="auto"/>
              <w:ind w:firstLine="0"/>
              <w:jc w:val="left"/>
              <w:rPr>
                <w:sz w:val="26"/>
                <w:szCs w:val="26"/>
              </w:rPr>
            </w:pPr>
            <w:r w:rsidRPr="00513BBD">
              <w:rPr>
                <w:sz w:val="26"/>
                <w:szCs w:val="26"/>
              </w:rPr>
              <w:t>Khu trồng lúa chất lượng cao</w:t>
            </w:r>
          </w:p>
        </w:tc>
        <w:tc>
          <w:tcPr>
            <w:tcW w:w="2977" w:type="dxa"/>
            <w:shd w:val="clear" w:color="auto" w:fill="auto"/>
            <w:noWrap/>
            <w:vAlign w:val="center"/>
          </w:tcPr>
          <w:p w14:paraId="3CCEDB54" w14:textId="77777777" w:rsidR="00441D28" w:rsidRPr="00513BBD" w:rsidRDefault="00441D28" w:rsidP="009A2A42">
            <w:pPr>
              <w:shd w:val="clear" w:color="auto" w:fill="FFFFFF" w:themeFill="background1"/>
              <w:spacing w:line="240" w:lineRule="auto"/>
              <w:ind w:firstLine="0"/>
              <w:jc w:val="left"/>
              <w:rPr>
                <w:rFonts w:eastAsia="Times New Roman"/>
                <w:sz w:val="26"/>
                <w:szCs w:val="26"/>
                <w:lang w:eastAsia="zh-TW"/>
              </w:rPr>
            </w:pPr>
            <w:r w:rsidRPr="00513BBD">
              <w:rPr>
                <w:rFonts w:eastAsia="Times New Roman"/>
                <w:sz w:val="26"/>
                <w:szCs w:val="26"/>
                <w:lang w:eastAsia="zh-TW"/>
              </w:rPr>
              <w:t>Xóm Rèo Cái</w:t>
            </w:r>
          </w:p>
        </w:tc>
        <w:tc>
          <w:tcPr>
            <w:tcW w:w="1337" w:type="dxa"/>
            <w:shd w:val="clear" w:color="auto" w:fill="auto"/>
            <w:noWrap/>
            <w:vAlign w:val="center"/>
          </w:tcPr>
          <w:p w14:paraId="66C107D2" w14:textId="77777777" w:rsidR="00441D28" w:rsidRPr="00513BBD" w:rsidRDefault="00441D28" w:rsidP="009A2A42">
            <w:pPr>
              <w:shd w:val="clear" w:color="auto" w:fill="FFFFFF" w:themeFill="background1"/>
              <w:spacing w:line="240" w:lineRule="auto"/>
              <w:ind w:firstLine="0"/>
              <w:jc w:val="center"/>
              <w:rPr>
                <w:rFonts w:eastAsia="Times New Roman"/>
                <w:sz w:val="26"/>
                <w:szCs w:val="26"/>
                <w:lang w:eastAsia="zh-TW"/>
              </w:rPr>
            </w:pPr>
            <w:r w:rsidRPr="00513BBD">
              <w:rPr>
                <w:rFonts w:eastAsia="Times New Roman"/>
                <w:sz w:val="26"/>
                <w:szCs w:val="26"/>
                <w:lang w:eastAsia="zh-TW"/>
              </w:rPr>
              <w:t>20,00</w:t>
            </w:r>
          </w:p>
        </w:tc>
      </w:tr>
      <w:tr w:rsidR="00441D28" w:rsidRPr="00513BBD" w14:paraId="74DC2379" w14:textId="77777777" w:rsidTr="008C551B">
        <w:trPr>
          <w:trHeight w:val="340"/>
          <w:jc w:val="center"/>
        </w:trPr>
        <w:tc>
          <w:tcPr>
            <w:tcW w:w="746" w:type="dxa"/>
            <w:shd w:val="clear" w:color="auto" w:fill="auto"/>
            <w:noWrap/>
            <w:vAlign w:val="center"/>
          </w:tcPr>
          <w:p w14:paraId="78DCF7F7" w14:textId="77777777" w:rsidR="00441D28" w:rsidRPr="00513BBD" w:rsidRDefault="00441D28" w:rsidP="009A2A42">
            <w:pPr>
              <w:shd w:val="clear" w:color="auto" w:fill="FFFFFF" w:themeFill="background1"/>
              <w:spacing w:line="240" w:lineRule="auto"/>
              <w:ind w:firstLine="0"/>
              <w:jc w:val="center"/>
              <w:rPr>
                <w:rFonts w:eastAsia="Times New Roman"/>
                <w:sz w:val="26"/>
                <w:szCs w:val="26"/>
                <w:lang w:eastAsia="zh-TW"/>
              </w:rPr>
            </w:pPr>
            <w:r w:rsidRPr="00513BBD">
              <w:rPr>
                <w:rFonts w:eastAsia="Times New Roman"/>
                <w:sz w:val="26"/>
                <w:szCs w:val="26"/>
                <w:lang w:eastAsia="zh-TW"/>
              </w:rPr>
              <w:t>4</w:t>
            </w:r>
          </w:p>
        </w:tc>
        <w:tc>
          <w:tcPr>
            <w:tcW w:w="4305" w:type="dxa"/>
            <w:shd w:val="clear" w:color="auto" w:fill="auto"/>
            <w:noWrap/>
            <w:vAlign w:val="center"/>
          </w:tcPr>
          <w:p w14:paraId="5021B74A" w14:textId="77777777" w:rsidR="00441D28" w:rsidRPr="00513BBD" w:rsidRDefault="00441D28" w:rsidP="009A2A42">
            <w:pPr>
              <w:shd w:val="clear" w:color="auto" w:fill="FFFFFF" w:themeFill="background1"/>
              <w:spacing w:line="240" w:lineRule="auto"/>
              <w:ind w:firstLine="0"/>
              <w:jc w:val="left"/>
              <w:rPr>
                <w:sz w:val="26"/>
                <w:szCs w:val="26"/>
              </w:rPr>
            </w:pPr>
            <w:r w:rsidRPr="00513BBD">
              <w:rPr>
                <w:sz w:val="26"/>
                <w:szCs w:val="26"/>
              </w:rPr>
              <w:t>Khu trồng chè tập trung</w:t>
            </w:r>
          </w:p>
        </w:tc>
        <w:tc>
          <w:tcPr>
            <w:tcW w:w="2977" w:type="dxa"/>
            <w:shd w:val="clear" w:color="auto" w:fill="auto"/>
            <w:noWrap/>
            <w:vAlign w:val="center"/>
          </w:tcPr>
          <w:p w14:paraId="388175C3" w14:textId="77777777" w:rsidR="00441D28" w:rsidRPr="00513BBD" w:rsidRDefault="00441D28" w:rsidP="009A2A42">
            <w:pPr>
              <w:shd w:val="clear" w:color="auto" w:fill="FFFFFF" w:themeFill="background1"/>
              <w:spacing w:line="240" w:lineRule="auto"/>
              <w:ind w:firstLine="0"/>
              <w:jc w:val="left"/>
              <w:rPr>
                <w:rFonts w:eastAsia="Times New Roman"/>
                <w:sz w:val="26"/>
                <w:szCs w:val="26"/>
                <w:lang w:eastAsia="zh-TW"/>
              </w:rPr>
            </w:pPr>
            <w:r w:rsidRPr="00513BBD">
              <w:rPr>
                <w:rFonts w:eastAsia="Times New Roman"/>
                <w:sz w:val="26"/>
                <w:szCs w:val="26"/>
                <w:lang w:eastAsia="zh-TW"/>
              </w:rPr>
              <w:t>Xóm Đá Bay, Rèo Cái</w:t>
            </w:r>
          </w:p>
        </w:tc>
        <w:tc>
          <w:tcPr>
            <w:tcW w:w="1337" w:type="dxa"/>
            <w:shd w:val="clear" w:color="auto" w:fill="auto"/>
            <w:noWrap/>
            <w:vAlign w:val="center"/>
          </w:tcPr>
          <w:p w14:paraId="598F988C" w14:textId="77777777" w:rsidR="00441D28" w:rsidRPr="00513BBD" w:rsidRDefault="00441D28" w:rsidP="009A2A42">
            <w:pPr>
              <w:shd w:val="clear" w:color="auto" w:fill="FFFFFF" w:themeFill="background1"/>
              <w:spacing w:line="240" w:lineRule="auto"/>
              <w:ind w:firstLine="0"/>
              <w:jc w:val="center"/>
              <w:rPr>
                <w:rFonts w:eastAsia="Times New Roman"/>
                <w:sz w:val="26"/>
                <w:szCs w:val="26"/>
                <w:lang w:eastAsia="zh-TW"/>
              </w:rPr>
            </w:pPr>
            <w:r w:rsidRPr="00513BBD">
              <w:rPr>
                <w:rFonts w:eastAsia="Times New Roman"/>
                <w:sz w:val="26"/>
                <w:szCs w:val="26"/>
                <w:lang w:eastAsia="zh-TW"/>
              </w:rPr>
              <w:t>11,00</w:t>
            </w:r>
          </w:p>
        </w:tc>
      </w:tr>
      <w:tr w:rsidR="00441D28" w:rsidRPr="00513BBD" w14:paraId="3B1EFE6D" w14:textId="77777777" w:rsidTr="008C551B">
        <w:trPr>
          <w:trHeight w:val="340"/>
          <w:jc w:val="center"/>
        </w:trPr>
        <w:tc>
          <w:tcPr>
            <w:tcW w:w="746" w:type="dxa"/>
            <w:shd w:val="clear" w:color="auto" w:fill="auto"/>
            <w:noWrap/>
            <w:vAlign w:val="center"/>
          </w:tcPr>
          <w:p w14:paraId="3C49D962" w14:textId="77777777" w:rsidR="00441D28" w:rsidRPr="00513BBD" w:rsidRDefault="00441D28" w:rsidP="009A2A42">
            <w:pPr>
              <w:shd w:val="clear" w:color="auto" w:fill="FFFFFF" w:themeFill="background1"/>
              <w:spacing w:line="240" w:lineRule="auto"/>
              <w:ind w:firstLine="0"/>
              <w:jc w:val="center"/>
              <w:rPr>
                <w:rFonts w:eastAsia="Times New Roman"/>
                <w:sz w:val="26"/>
                <w:szCs w:val="26"/>
                <w:lang w:eastAsia="zh-TW"/>
              </w:rPr>
            </w:pPr>
            <w:r w:rsidRPr="00513BBD">
              <w:rPr>
                <w:rFonts w:eastAsia="Times New Roman"/>
                <w:sz w:val="26"/>
                <w:szCs w:val="26"/>
                <w:lang w:eastAsia="zh-TW"/>
              </w:rPr>
              <w:t>5</w:t>
            </w:r>
          </w:p>
        </w:tc>
        <w:tc>
          <w:tcPr>
            <w:tcW w:w="4305" w:type="dxa"/>
            <w:shd w:val="clear" w:color="auto" w:fill="auto"/>
            <w:noWrap/>
          </w:tcPr>
          <w:p w14:paraId="78256B53" w14:textId="77777777" w:rsidR="00441D28" w:rsidRPr="00513BBD" w:rsidRDefault="00441D28" w:rsidP="009A2A42">
            <w:pPr>
              <w:shd w:val="clear" w:color="auto" w:fill="FFFFFF" w:themeFill="background1"/>
              <w:spacing w:line="240" w:lineRule="auto"/>
              <w:ind w:firstLine="0"/>
              <w:jc w:val="left"/>
              <w:rPr>
                <w:sz w:val="26"/>
                <w:szCs w:val="26"/>
              </w:rPr>
            </w:pPr>
            <w:r w:rsidRPr="00513BBD">
              <w:rPr>
                <w:sz w:val="26"/>
                <w:szCs w:val="26"/>
              </w:rPr>
              <w:t>Khu trồng chè tập trung</w:t>
            </w:r>
          </w:p>
        </w:tc>
        <w:tc>
          <w:tcPr>
            <w:tcW w:w="2977" w:type="dxa"/>
            <w:shd w:val="clear" w:color="auto" w:fill="auto"/>
            <w:noWrap/>
            <w:vAlign w:val="center"/>
          </w:tcPr>
          <w:p w14:paraId="4E93507A" w14:textId="77777777" w:rsidR="00441D28" w:rsidRPr="00513BBD" w:rsidRDefault="00441D28" w:rsidP="009A2A42">
            <w:pPr>
              <w:shd w:val="clear" w:color="auto" w:fill="FFFFFF" w:themeFill="background1"/>
              <w:spacing w:line="240" w:lineRule="auto"/>
              <w:ind w:firstLine="0"/>
              <w:jc w:val="left"/>
              <w:rPr>
                <w:rFonts w:eastAsia="Times New Roman"/>
                <w:sz w:val="26"/>
                <w:szCs w:val="26"/>
                <w:lang w:eastAsia="zh-TW"/>
              </w:rPr>
            </w:pPr>
            <w:r w:rsidRPr="00513BBD">
              <w:rPr>
                <w:rFonts w:eastAsia="Times New Roman"/>
                <w:sz w:val="26"/>
                <w:szCs w:val="26"/>
                <w:lang w:eastAsia="zh-TW"/>
              </w:rPr>
              <w:t>Xóm Khang Thượng</w:t>
            </w:r>
          </w:p>
        </w:tc>
        <w:tc>
          <w:tcPr>
            <w:tcW w:w="1337" w:type="dxa"/>
            <w:shd w:val="clear" w:color="auto" w:fill="auto"/>
            <w:noWrap/>
            <w:vAlign w:val="center"/>
          </w:tcPr>
          <w:p w14:paraId="048345F2" w14:textId="77777777" w:rsidR="00441D28" w:rsidRPr="00513BBD" w:rsidRDefault="00441D28" w:rsidP="009A2A42">
            <w:pPr>
              <w:shd w:val="clear" w:color="auto" w:fill="FFFFFF" w:themeFill="background1"/>
              <w:spacing w:line="240" w:lineRule="auto"/>
              <w:ind w:firstLine="0"/>
              <w:jc w:val="center"/>
              <w:rPr>
                <w:rFonts w:eastAsia="Times New Roman"/>
                <w:sz w:val="26"/>
                <w:szCs w:val="26"/>
                <w:lang w:eastAsia="zh-TW"/>
              </w:rPr>
            </w:pPr>
            <w:r w:rsidRPr="00513BBD">
              <w:rPr>
                <w:rFonts w:eastAsia="Times New Roman"/>
                <w:sz w:val="26"/>
                <w:szCs w:val="26"/>
                <w:lang w:eastAsia="zh-TW"/>
              </w:rPr>
              <w:t>31,00</w:t>
            </w:r>
          </w:p>
        </w:tc>
      </w:tr>
      <w:tr w:rsidR="00441D28" w:rsidRPr="00513BBD" w14:paraId="5E176706" w14:textId="77777777" w:rsidTr="008C551B">
        <w:trPr>
          <w:trHeight w:val="340"/>
          <w:jc w:val="center"/>
        </w:trPr>
        <w:tc>
          <w:tcPr>
            <w:tcW w:w="746" w:type="dxa"/>
            <w:shd w:val="clear" w:color="auto" w:fill="auto"/>
            <w:noWrap/>
            <w:vAlign w:val="center"/>
          </w:tcPr>
          <w:p w14:paraId="2F136734" w14:textId="77777777" w:rsidR="00441D28" w:rsidRPr="00513BBD" w:rsidRDefault="00441D28" w:rsidP="009A2A42">
            <w:pPr>
              <w:shd w:val="clear" w:color="auto" w:fill="FFFFFF" w:themeFill="background1"/>
              <w:spacing w:line="240" w:lineRule="auto"/>
              <w:ind w:firstLine="0"/>
              <w:jc w:val="center"/>
              <w:rPr>
                <w:rFonts w:eastAsia="Times New Roman"/>
                <w:sz w:val="26"/>
                <w:szCs w:val="26"/>
                <w:lang w:eastAsia="zh-TW"/>
              </w:rPr>
            </w:pPr>
            <w:r w:rsidRPr="00513BBD">
              <w:rPr>
                <w:rFonts w:eastAsia="Times New Roman"/>
                <w:sz w:val="26"/>
                <w:szCs w:val="26"/>
                <w:lang w:eastAsia="zh-TW"/>
              </w:rPr>
              <w:t>6</w:t>
            </w:r>
          </w:p>
        </w:tc>
        <w:tc>
          <w:tcPr>
            <w:tcW w:w="4305" w:type="dxa"/>
            <w:shd w:val="clear" w:color="auto" w:fill="auto"/>
            <w:noWrap/>
          </w:tcPr>
          <w:p w14:paraId="166AF3EF" w14:textId="77777777" w:rsidR="00441D28" w:rsidRPr="00513BBD" w:rsidRDefault="00441D28" w:rsidP="009A2A42">
            <w:pPr>
              <w:shd w:val="clear" w:color="auto" w:fill="FFFFFF" w:themeFill="background1"/>
              <w:spacing w:line="240" w:lineRule="auto"/>
              <w:ind w:firstLine="0"/>
              <w:jc w:val="left"/>
              <w:rPr>
                <w:sz w:val="26"/>
                <w:szCs w:val="26"/>
              </w:rPr>
            </w:pPr>
            <w:r w:rsidRPr="00513BBD">
              <w:rPr>
                <w:sz w:val="26"/>
                <w:szCs w:val="26"/>
              </w:rPr>
              <w:t>Khu trồng chè tập trung</w:t>
            </w:r>
          </w:p>
        </w:tc>
        <w:tc>
          <w:tcPr>
            <w:tcW w:w="2977" w:type="dxa"/>
            <w:shd w:val="clear" w:color="auto" w:fill="auto"/>
            <w:noWrap/>
            <w:vAlign w:val="center"/>
          </w:tcPr>
          <w:p w14:paraId="201CDA96" w14:textId="77777777" w:rsidR="00441D28" w:rsidRPr="00513BBD" w:rsidRDefault="00441D28" w:rsidP="009A2A42">
            <w:pPr>
              <w:shd w:val="clear" w:color="auto" w:fill="FFFFFF" w:themeFill="background1"/>
              <w:spacing w:line="240" w:lineRule="auto"/>
              <w:ind w:firstLine="0"/>
              <w:jc w:val="left"/>
              <w:rPr>
                <w:rFonts w:eastAsia="Times New Roman"/>
                <w:sz w:val="26"/>
                <w:szCs w:val="26"/>
                <w:lang w:eastAsia="zh-TW"/>
              </w:rPr>
            </w:pPr>
            <w:r w:rsidRPr="00513BBD">
              <w:rPr>
                <w:rFonts w:eastAsia="Times New Roman"/>
                <w:sz w:val="26"/>
                <w:szCs w:val="26"/>
                <w:lang w:eastAsia="zh-TW"/>
              </w:rPr>
              <w:t>Xóm Yên Hòa</w:t>
            </w:r>
          </w:p>
        </w:tc>
        <w:tc>
          <w:tcPr>
            <w:tcW w:w="1337" w:type="dxa"/>
            <w:shd w:val="clear" w:color="auto" w:fill="auto"/>
            <w:noWrap/>
            <w:vAlign w:val="center"/>
          </w:tcPr>
          <w:p w14:paraId="0DFA8044" w14:textId="77777777" w:rsidR="00441D28" w:rsidRPr="00513BBD" w:rsidRDefault="00441D28" w:rsidP="009A2A42">
            <w:pPr>
              <w:shd w:val="clear" w:color="auto" w:fill="FFFFFF" w:themeFill="background1"/>
              <w:spacing w:line="240" w:lineRule="auto"/>
              <w:ind w:firstLine="0"/>
              <w:jc w:val="center"/>
              <w:rPr>
                <w:rFonts w:eastAsia="Times New Roman"/>
                <w:sz w:val="26"/>
                <w:szCs w:val="26"/>
                <w:lang w:eastAsia="zh-TW"/>
              </w:rPr>
            </w:pPr>
            <w:r w:rsidRPr="00513BBD">
              <w:rPr>
                <w:rFonts w:eastAsia="Times New Roman"/>
                <w:sz w:val="26"/>
                <w:szCs w:val="26"/>
                <w:lang w:eastAsia="zh-TW"/>
              </w:rPr>
              <w:t>30,00</w:t>
            </w:r>
          </w:p>
        </w:tc>
      </w:tr>
      <w:tr w:rsidR="00441D28" w:rsidRPr="00513BBD" w14:paraId="2B0D29C7" w14:textId="77777777" w:rsidTr="008C551B">
        <w:trPr>
          <w:trHeight w:val="340"/>
          <w:jc w:val="center"/>
        </w:trPr>
        <w:tc>
          <w:tcPr>
            <w:tcW w:w="746" w:type="dxa"/>
            <w:shd w:val="clear" w:color="auto" w:fill="auto"/>
            <w:noWrap/>
            <w:vAlign w:val="center"/>
          </w:tcPr>
          <w:p w14:paraId="42D84578" w14:textId="77777777" w:rsidR="00441D28" w:rsidRPr="00513BBD" w:rsidRDefault="00441D28" w:rsidP="009A2A42">
            <w:pPr>
              <w:shd w:val="clear" w:color="auto" w:fill="FFFFFF" w:themeFill="background1"/>
              <w:spacing w:line="240" w:lineRule="auto"/>
              <w:ind w:firstLine="0"/>
              <w:jc w:val="center"/>
              <w:rPr>
                <w:rFonts w:eastAsia="Times New Roman"/>
                <w:sz w:val="26"/>
                <w:szCs w:val="26"/>
                <w:lang w:eastAsia="zh-TW"/>
              </w:rPr>
            </w:pPr>
            <w:r w:rsidRPr="00513BBD">
              <w:rPr>
                <w:rFonts w:eastAsia="Times New Roman"/>
                <w:sz w:val="26"/>
                <w:szCs w:val="26"/>
                <w:lang w:eastAsia="zh-TW"/>
              </w:rPr>
              <w:t>7</w:t>
            </w:r>
          </w:p>
        </w:tc>
        <w:tc>
          <w:tcPr>
            <w:tcW w:w="4305" w:type="dxa"/>
            <w:shd w:val="clear" w:color="auto" w:fill="auto"/>
            <w:noWrap/>
            <w:vAlign w:val="center"/>
          </w:tcPr>
          <w:p w14:paraId="7DEDE2D5" w14:textId="77777777" w:rsidR="00441D28" w:rsidRPr="00513BBD" w:rsidRDefault="00441D28" w:rsidP="009A2A42">
            <w:pPr>
              <w:shd w:val="clear" w:color="auto" w:fill="FFFFFF" w:themeFill="background1"/>
              <w:spacing w:line="240" w:lineRule="auto"/>
              <w:ind w:firstLine="0"/>
              <w:rPr>
                <w:sz w:val="26"/>
                <w:szCs w:val="26"/>
              </w:rPr>
            </w:pPr>
            <w:r w:rsidRPr="00513BBD">
              <w:rPr>
                <w:sz w:val="26"/>
                <w:szCs w:val="26"/>
              </w:rPr>
              <w:t>Khu trồng cây ăn quả tập trung</w:t>
            </w:r>
          </w:p>
        </w:tc>
        <w:tc>
          <w:tcPr>
            <w:tcW w:w="2977" w:type="dxa"/>
            <w:shd w:val="clear" w:color="auto" w:fill="auto"/>
            <w:noWrap/>
            <w:vAlign w:val="center"/>
          </w:tcPr>
          <w:p w14:paraId="2A240835" w14:textId="77777777" w:rsidR="00441D28" w:rsidRPr="00513BBD" w:rsidRDefault="00441D28" w:rsidP="009A2A42">
            <w:pPr>
              <w:shd w:val="clear" w:color="auto" w:fill="FFFFFF" w:themeFill="background1"/>
              <w:spacing w:line="240" w:lineRule="auto"/>
              <w:ind w:firstLine="0"/>
              <w:jc w:val="left"/>
              <w:rPr>
                <w:rFonts w:eastAsia="Times New Roman"/>
                <w:sz w:val="26"/>
                <w:szCs w:val="26"/>
                <w:lang w:eastAsia="zh-TW"/>
              </w:rPr>
            </w:pPr>
            <w:r w:rsidRPr="00513BBD">
              <w:rPr>
                <w:sz w:val="26"/>
                <w:szCs w:val="26"/>
                <w:lang w:val="nl-NL"/>
              </w:rPr>
              <w:t>xóm Yên Hòa, Thẩm Kẻ, Khang Thượng, Thẩm Rộc</w:t>
            </w:r>
          </w:p>
        </w:tc>
        <w:tc>
          <w:tcPr>
            <w:tcW w:w="1337" w:type="dxa"/>
            <w:shd w:val="clear" w:color="auto" w:fill="auto"/>
            <w:noWrap/>
            <w:vAlign w:val="center"/>
          </w:tcPr>
          <w:p w14:paraId="435B926D" w14:textId="77777777" w:rsidR="00441D28" w:rsidRPr="00513BBD" w:rsidRDefault="00441D28" w:rsidP="009A2A42">
            <w:pPr>
              <w:shd w:val="clear" w:color="auto" w:fill="FFFFFF" w:themeFill="background1"/>
              <w:spacing w:line="240" w:lineRule="auto"/>
              <w:ind w:firstLine="0"/>
              <w:jc w:val="center"/>
              <w:rPr>
                <w:rFonts w:eastAsia="Times New Roman"/>
                <w:sz w:val="26"/>
                <w:szCs w:val="26"/>
                <w:lang w:eastAsia="zh-TW"/>
              </w:rPr>
            </w:pPr>
            <w:r w:rsidRPr="00513BBD">
              <w:rPr>
                <w:rFonts w:eastAsia="Times New Roman"/>
                <w:sz w:val="26"/>
                <w:szCs w:val="26"/>
                <w:lang w:eastAsia="zh-TW"/>
              </w:rPr>
              <w:t>72,00</w:t>
            </w:r>
          </w:p>
        </w:tc>
      </w:tr>
      <w:tr w:rsidR="00441D28" w:rsidRPr="00513BBD" w14:paraId="4D6BC23F" w14:textId="77777777" w:rsidTr="008C551B">
        <w:trPr>
          <w:trHeight w:val="340"/>
          <w:jc w:val="center"/>
        </w:trPr>
        <w:tc>
          <w:tcPr>
            <w:tcW w:w="746" w:type="dxa"/>
            <w:shd w:val="clear" w:color="auto" w:fill="auto"/>
            <w:noWrap/>
            <w:vAlign w:val="center"/>
          </w:tcPr>
          <w:p w14:paraId="33088A64" w14:textId="77777777" w:rsidR="00441D28" w:rsidRPr="00513BBD" w:rsidRDefault="00441D28" w:rsidP="009A2A42">
            <w:pPr>
              <w:shd w:val="clear" w:color="auto" w:fill="FFFFFF" w:themeFill="background1"/>
              <w:spacing w:line="240" w:lineRule="auto"/>
              <w:ind w:firstLine="0"/>
              <w:jc w:val="center"/>
              <w:rPr>
                <w:rFonts w:eastAsia="Times New Roman"/>
                <w:sz w:val="26"/>
                <w:szCs w:val="26"/>
                <w:lang w:eastAsia="zh-TW"/>
              </w:rPr>
            </w:pPr>
            <w:r w:rsidRPr="00513BBD">
              <w:rPr>
                <w:rFonts w:eastAsia="Times New Roman"/>
                <w:sz w:val="26"/>
                <w:szCs w:val="26"/>
                <w:lang w:eastAsia="zh-TW"/>
              </w:rPr>
              <w:t>8</w:t>
            </w:r>
          </w:p>
        </w:tc>
        <w:tc>
          <w:tcPr>
            <w:tcW w:w="4305" w:type="dxa"/>
            <w:shd w:val="clear" w:color="auto" w:fill="auto"/>
            <w:noWrap/>
            <w:vAlign w:val="center"/>
          </w:tcPr>
          <w:p w14:paraId="69B1E2A9" w14:textId="77777777" w:rsidR="00441D28" w:rsidRPr="00513BBD" w:rsidRDefault="00441D28" w:rsidP="009A2A42">
            <w:pPr>
              <w:shd w:val="clear" w:color="auto" w:fill="FFFFFF" w:themeFill="background1"/>
              <w:spacing w:line="240" w:lineRule="auto"/>
              <w:ind w:firstLine="0"/>
              <w:jc w:val="left"/>
              <w:rPr>
                <w:sz w:val="26"/>
                <w:szCs w:val="26"/>
              </w:rPr>
            </w:pPr>
            <w:r w:rsidRPr="00513BBD">
              <w:rPr>
                <w:sz w:val="26"/>
                <w:szCs w:val="26"/>
              </w:rPr>
              <w:t>Khu vực chăn nuôi tập trung</w:t>
            </w:r>
          </w:p>
        </w:tc>
        <w:tc>
          <w:tcPr>
            <w:tcW w:w="2977" w:type="dxa"/>
            <w:shd w:val="clear" w:color="auto" w:fill="auto"/>
            <w:noWrap/>
            <w:vAlign w:val="center"/>
          </w:tcPr>
          <w:p w14:paraId="68516068" w14:textId="77777777" w:rsidR="00441D28" w:rsidRPr="00513BBD" w:rsidRDefault="00441D28" w:rsidP="009A2A42">
            <w:pPr>
              <w:shd w:val="clear" w:color="auto" w:fill="FFFFFF" w:themeFill="background1"/>
              <w:spacing w:line="240" w:lineRule="auto"/>
              <w:ind w:firstLine="0"/>
              <w:jc w:val="left"/>
              <w:rPr>
                <w:rFonts w:eastAsia="Times New Roman"/>
                <w:sz w:val="26"/>
                <w:szCs w:val="26"/>
                <w:lang w:eastAsia="zh-TW"/>
              </w:rPr>
            </w:pPr>
            <w:r w:rsidRPr="00513BBD">
              <w:rPr>
                <w:rFonts w:eastAsia="Times New Roman"/>
                <w:sz w:val="26"/>
                <w:szCs w:val="26"/>
                <w:lang w:eastAsia="zh-TW"/>
              </w:rPr>
              <w:t>Xóm Yên Hòa, Rèo Cái</w:t>
            </w:r>
          </w:p>
        </w:tc>
        <w:tc>
          <w:tcPr>
            <w:tcW w:w="1337" w:type="dxa"/>
            <w:shd w:val="clear" w:color="auto" w:fill="auto"/>
            <w:noWrap/>
            <w:vAlign w:val="center"/>
          </w:tcPr>
          <w:p w14:paraId="14EC6F05" w14:textId="77777777" w:rsidR="00441D28" w:rsidRPr="00513BBD" w:rsidRDefault="00441D28" w:rsidP="009A2A42">
            <w:pPr>
              <w:shd w:val="clear" w:color="auto" w:fill="FFFFFF" w:themeFill="background1"/>
              <w:spacing w:line="240" w:lineRule="auto"/>
              <w:ind w:firstLine="0"/>
              <w:jc w:val="center"/>
              <w:rPr>
                <w:rFonts w:eastAsia="Times New Roman"/>
                <w:sz w:val="26"/>
                <w:szCs w:val="26"/>
                <w:lang w:eastAsia="zh-TW"/>
              </w:rPr>
            </w:pPr>
            <w:r w:rsidRPr="00513BBD">
              <w:rPr>
                <w:rFonts w:eastAsia="Times New Roman"/>
                <w:sz w:val="26"/>
                <w:szCs w:val="26"/>
                <w:lang w:eastAsia="zh-TW"/>
              </w:rPr>
              <w:t>29,00</w:t>
            </w:r>
          </w:p>
        </w:tc>
      </w:tr>
    </w:tbl>
    <w:p w14:paraId="3A07C3E7" w14:textId="77777777" w:rsidR="006C5D46" w:rsidRPr="00513BBD" w:rsidRDefault="006C5D46" w:rsidP="009A2A42">
      <w:pPr>
        <w:shd w:val="clear" w:color="auto" w:fill="FFFFFF" w:themeFill="background1"/>
        <w:tabs>
          <w:tab w:val="left" w:pos="660"/>
          <w:tab w:val="left" w:pos="1250"/>
          <w:tab w:val="left" w:leader="dot" w:pos="8789"/>
        </w:tabs>
        <w:spacing w:line="240" w:lineRule="auto"/>
        <w:ind w:firstLine="0"/>
        <w:jc w:val="center"/>
        <w:rPr>
          <w:rFonts w:eastAsia="Times New Roman" w:cs="Arial"/>
          <w:sz w:val="26"/>
          <w:szCs w:val="26"/>
          <w:lang w:val="vi-VN" w:eastAsia="vi-VN"/>
        </w:rPr>
      </w:pPr>
    </w:p>
    <w:p w14:paraId="56F346AA" w14:textId="77777777" w:rsidR="001641D6" w:rsidRPr="00513BBD" w:rsidRDefault="001641D6" w:rsidP="009A2A42">
      <w:pPr>
        <w:shd w:val="clear" w:color="auto" w:fill="FFFFFF" w:themeFill="background1"/>
        <w:tabs>
          <w:tab w:val="left" w:pos="660"/>
          <w:tab w:val="left" w:pos="1250"/>
          <w:tab w:val="left" w:leader="dot" w:pos="8789"/>
        </w:tabs>
        <w:spacing w:line="240" w:lineRule="auto"/>
        <w:ind w:firstLine="0"/>
        <w:jc w:val="center"/>
        <w:rPr>
          <w:rFonts w:eastAsia="Times New Roman" w:cs="Arial"/>
          <w:sz w:val="26"/>
          <w:szCs w:val="26"/>
          <w:lang w:val="vi-VN" w:eastAsia="vi-VN"/>
        </w:rPr>
      </w:pPr>
    </w:p>
    <w:p w14:paraId="4DEAC81D" w14:textId="77777777" w:rsidR="001641D6" w:rsidRPr="00513BBD" w:rsidRDefault="006E114B" w:rsidP="009A2A42">
      <w:pPr>
        <w:shd w:val="clear" w:color="auto" w:fill="FFFFFF" w:themeFill="background1"/>
        <w:tabs>
          <w:tab w:val="left" w:pos="660"/>
          <w:tab w:val="left" w:pos="1250"/>
          <w:tab w:val="left" w:leader="dot" w:pos="8789"/>
        </w:tabs>
        <w:spacing w:line="240" w:lineRule="auto"/>
        <w:ind w:firstLine="0"/>
        <w:jc w:val="center"/>
        <w:rPr>
          <w:rFonts w:eastAsia="Times New Roman" w:cs="Arial"/>
          <w:b/>
          <w:sz w:val="26"/>
          <w:szCs w:val="26"/>
          <w:lang w:val="vi-VN" w:eastAsia="vi-VN"/>
        </w:rPr>
      </w:pPr>
      <w:r w:rsidRPr="00513BBD">
        <w:rPr>
          <w:rFonts w:eastAsia="Times New Roman" w:cs="Arial"/>
          <w:b/>
          <w:sz w:val="26"/>
          <w:szCs w:val="26"/>
          <w:lang w:val="vi-VN" w:eastAsia="vi-VN"/>
        </w:rPr>
        <w:t>Bảng 20</w:t>
      </w:r>
      <w:r w:rsidR="001641D6" w:rsidRPr="00513BBD">
        <w:rPr>
          <w:rFonts w:eastAsia="Times New Roman" w:cs="Arial"/>
          <w:b/>
          <w:sz w:val="26"/>
          <w:szCs w:val="26"/>
          <w:lang w:val="vi-VN" w:eastAsia="vi-VN"/>
        </w:rPr>
        <w:t xml:space="preserve">: Tổng hợp danh mục một số công trình xây dựng hạ tầng thương mại quy hoạch trong </w:t>
      </w:r>
      <w:r w:rsidR="009C54D0" w:rsidRPr="00513BBD">
        <w:rPr>
          <w:rFonts w:eastAsia="Times New Roman" w:cs="Arial"/>
          <w:b/>
          <w:sz w:val="26"/>
          <w:szCs w:val="26"/>
          <w:lang w:val="vi-VN" w:eastAsia="vi-VN"/>
        </w:rPr>
        <w:t>đến năm 2025</w:t>
      </w:r>
      <w:r w:rsidR="001641D6" w:rsidRPr="00513BBD">
        <w:rPr>
          <w:rFonts w:eastAsia="Times New Roman" w:cs="Arial"/>
          <w:b/>
          <w:sz w:val="26"/>
          <w:szCs w:val="26"/>
          <w:lang w:val="vi-VN" w:eastAsia="vi-VN"/>
        </w:rPr>
        <w:t xml:space="preserve">, định hướng </w:t>
      </w:r>
      <w:r w:rsidR="0057168A" w:rsidRPr="00513BBD">
        <w:rPr>
          <w:rFonts w:eastAsia="Times New Roman" w:cs="Arial"/>
          <w:b/>
          <w:sz w:val="26"/>
          <w:szCs w:val="26"/>
          <w:lang w:val="vi-VN" w:eastAsia="vi-VN"/>
        </w:rPr>
        <w:t>đến năm 2030</w:t>
      </w:r>
    </w:p>
    <w:p w14:paraId="430BF101" w14:textId="77777777" w:rsidR="00D71259" w:rsidRPr="00513BBD" w:rsidRDefault="00D71259" w:rsidP="009A2A42">
      <w:pPr>
        <w:shd w:val="clear" w:color="auto" w:fill="FFFFFF" w:themeFill="background1"/>
        <w:tabs>
          <w:tab w:val="left" w:pos="660"/>
          <w:tab w:val="left" w:pos="1250"/>
          <w:tab w:val="left" w:leader="dot" w:pos="8789"/>
        </w:tabs>
        <w:spacing w:line="240" w:lineRule="auto"/>
        <w:ind w:firstLine="0"/>
        <w:jc w:val="center"/>
        <w:rPr>
          <w:rFonts w:eastAsia="Times New Roman" w:cs="Arial"/>
          <w:b/>
          <w:sz w:val="26"/>
          <w:szCs w:val="26"/>
          <w:lang w:val="vi-VN" w:eastAsia="vi-VN"/>
        </w:rPr>
      </w:pPr>
    </w:p>
    <w:tbl>
      <w:tblPr>
        <w:tblW w:w="9366" w:type="dxa"/>
        <w:jc w:val="center"/>
        <w:tblLook w:val="04A0" w:firstRow="1" w:lastRow="0" w:firstColumn="1" w:lastColumn="0" w:noHBand="0" w:noVBand="1"/>
      </w:tblPr>
      <w:tblGrid>
        <w:gridCol w:w="736"/>
        <w:gridCol w:w="4736"/>
        <w:gridCol w:w="2381"/>
        <w:gridCol w:w="1513"/>
      </w:tblGrid>
      <w:tr w:rsidR="00BA51B3" w:rsidRPr="00513BBD" w14:paraId="7FC40A43" w14:textId="77777777" w:rsidTr="00A27080">
        <w:trPr>
          <w:trHeight w:val="354"/>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97F7E" w14:textId="77777777" w:rsidR="001641D6" w:rsidRPr="00513BBD" w:rsidRDefault="001641D6" w:rsidP="009A2A42">
            <w:pPr>
              <w:shd w:val="clear" w:color="auto" w:fill="FFFFFF" w:themeFill="background1"/>
              <w:spacing w:line="240" w:lineRule="auto"/>
              <w:ind w:firstLine="0"/>
              <w:jc w:val="center"/>
              <w:rPr>
                <w:rFonts w:eastAsia="Times New Roman"/>
                <w:b/>
                <w:bCs/>
                <w:sz w:val="26"/>
                <w:szCs w:val="26"/>
                <w:lang w:eastAsia="zh-TW"/>
              </w:rPr>
            </w:pPr>
            <w:r w:rsidRPr="00513BBD">
              <w:rPr>
                <w:rFonts w:eastAsia="Times New Roman"/>
                <w:b/>
                <w:bCs/>
                <w:sz w:val="26"/>
                <w:szCs w:val="26"/>
                <w:lang w:eastAsia="zh-TW"/>
              </w:rPr>
              <w:t>STT</w:t>
            </w:r>
          </w:p>
        </w:tc>
        <w:tc>
          <w:tcPr>
            <w:tcW w:w="4736" w:type="dxa"/>
            <w:tcBorders>
              <w:top w:val="single" w:sz="4" w:space="0" w:color="auto"/>
              <w:left w:val="nil"/>
              <w:bottom w:val="single" w:sz="4" w:space="0" w:color="auto"/>
              <w:right w:val="single" w:sz="4" w:space="0" w:color="auto"/>
            </w:tcBorders>
            <w:shd w:val="clear" w:color="auto" w:fill="auto"/>
            <w:noWrap/>
            <w:vAlign w:val="center"/>
          </w:tcPr>
          <w:p w14:paraId="1F0CCD3B" w14:textId="77777777" w:rsidR="001641D6" w:rsidRPr="00513BBD" w:rsidRDefault="001641D6" w:rsidP="009A2A42">
            <w:pPr>
              <w:shd w:val="clear" w:color="auto" w:fill="FFFFFF" w:themeFill="background1"/>
              <w:spacing w:line="240" w:lineRule="auto"/>
              <w:ind w:firstLine="0"/>
              <w:jc w:val="center"/>
              <w:rPr>
                <w:rFonts w:eastAsia="Times New Roman"/>
                <w:b/>
                <w:bCs/>
                <w:sz w:val="26"/>
                <w:szCs w:val="26"/>
                <w:lang w:eastAsia="zh-TW"/>
              </w:rPr>
            </w:pPr>
            <w:r w:rsidRPr="00513BBD">
              <w:rPr>
                <w:rFonts w:eastAsia="Times New Roman"/>
                <w:b/>
                <w:bCs/>
                <w:sz w:val="26"/>
                <w:szCs w:val="26"/>
                <w:lang w:eastAsia="zh-TW"/>
              </w:rPr>
              <w:t>Phương án quy hoạch</w:t>
            </w:r>
          </w:p>
        </w:tc>
        <w:tc>
          <w:tcPr>
            <w:tcW w:w="2381" w:type="dxa"/>
            <w:tcBorders>
              <w:top w:val="single" w:sz="4" w:space="0" w:color="auto"/>
              <w:left w:val="nil"/>
              <w:bottom w:val="single" w:sz="4" w:space="0" w:color="auto"/>
              <w:right w:val="single" w:sz="4" w:space="0" w:color="auto"/>
            </w:tcBorders>
            <w:shd w:val="clear" w:color="auto" w:fill="auto"/>
            <w:noWrap/>
            <w:vAlign w:val="center"/>
          </w:tcPr>
          <w:p w14:paraId="492A1CB6" w14:textId="77777777" w:rsidR="001641D6" w:rsidRPr="00513BBD" w:rsidRDefault="001641D6" w:rsidP="009A2A42">
            <w:pPr>
              <w:shd w:val="clear" w:color="auto" w:fill="FFFFFF" w:themeFill="background1"/>
              <w:spacing w:line="240" w:lineRule="auto"/>
              <w:ind w:firstLine="0"/>
              <w:jc w:val="center"/>
              <w:rPr>
                <w:rFonts w:eastAsia="Times New Roman"/>
                <w:b/>
                <w:bCs/>
                <w:sz w:val="26"/>
                <w:szCs w:val="26"/>
                <w:lang w:eastAsia="zh-TW"/>
              </w:rPr>
            </w:pPr>
            <w:r w:rsidRPr="00513BBD">
              <w:rPr>
                <w:rFonts w:eastAsia="Times New Roman"/>
                <w:b/>
                <w:bCs/>
                <w:sz w:val="26"/>
                <w:szCs w:val="26"/>
                <w:lang w:eastAsia="zh-TW"/>
              </w:rPr>
              <w:t>Địa điểm</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6F9C4882" w14:textId="77777777" w:rsidR="001641D6" w:rsidRPr="00513BBD" w:rsidRDefault="001641D6" w:rsidP="009A2A42">
            <w:pPr>
              <w:shd w:val="clear" w:color="auto" w:fill="FFFFFF" w:themeFill="background1"/>
              <w:spacing w:line="240" w:lineRule="auto"/>
              <w:ind w:firstLine="0"/>
              <w:jc w:val="center"/>
              <w:rPr>
                <w:rFonts w:eastAsia="Times New Roman"/>
                <w:b/>
                <w:bCs/>
                <w:sz w:val="26"/>
                <w:szCs w:val="26"/>
                <w:lang w:eastAsia="zh-TW"/>
              </w:rPr>
            </w:pPr>
            <w:r w:rsidRPr="00513BBD">
              <w:rPr>
                <w:rFonts w:eastAsia="Times New Roman"/>
                <w:b/>
                <w:bCs/>
                <w:sz w:val="26"/>
                <w:szCs w:val="26"/>
                <w:lang w:eastAsia="zh-TW"/>
              </w:rPr>
              <w:t>Diện tích</w:t>
            </w:r>
          </w:p>
          <w:p w14:paraId="59968DA0" w14:textId="77777777" w:rsidR="001641D6" w:rsidRPr="00513BBD" w:rsidRDefault="001641D6" w:rsidP="009A2A42">
            <w:pPr>
              <w:shd w:val="clear" w:color="auto" w:fill="FFFFFF" w:themeFill="background1"/>
              <w:spacing w:line="240" w:lineRule="auto"/>
              <w:ind w:firstLine="0"/>
              <w:jc w:val="center"/>
              <w:rPr>
                <w:rFonts w:eastAsia="Times New Roman"/>
                <w:b/>
                <w:bCs/>
                <w:sz w:val="26"/>
                <w:szCs w:val="26"/>
                <w:lang w:eastAsia="zh-TW"/>
              </w:rPr>
            </w:pPr>
            <w:r w:rsidRPr="00513BBD">
              <w:rPr>
                <w:rFonts w:eastAsia="Times New Roman"/>
                <w:b/>
                <w:bCs/>
                <w:sz w:val="26"/>
                <w:szCs w:val="26"/>
                <w:lang w:val="vi-VN" w:eastAsia="zh-TW"/>
              </w:rPr>
              <w:t>(</w:t>
            </w:r>
            <w:r w:rsidR="00B1490A" w:rsidRPr="00513BBD">
              <w:rPr>
                <w:rFonts w:eastAsia="Times New Roman"/>
                <w:b/>
                <w:bCs/>
                <w:sz w:val="26"/>
                <w:szCs w:val="26"/>
                <w:lang w:eastAsia="zh-TW"/>
              </w:rPr>
              <w:t>m</w:t>
            </w:r>
            <w:r w:rsidR="00B1490A" w:rsidRPr="00513BBD">
              <w:rPr>
                <w:rFonts w:eastAsia="Times New Roman"/>
                <w:b/>
                <w:bCs/>
                <w:sz w:val="26"/>
                <w:szCs w:val="26"/>
                <w:vertAlign w:val="superscript"/>
                <w:lang w:eastAsia="zh-TW"/>
              </w:rPr>
              <w:t>2</w:t>
            </w:r>
            <w:r w:rsidRPr="00513BBD">
              <w:rPr>
                <w:rFonts w:eastAsia="Times New Roman"/>
                <w:b/>
                <w:bCs/>
                <w:sz w:val="26"/>
                <w:szCs w:val="26"/>
                <w:lang w:val="vi-VN" w:eastAsia="zh-TW"/>
              </w:rPr>
              <w:t>)</w:t>
            </w:r>
          </w:p>
        </w:tc>
      </w:tr>
      <w:tr w:rsidR="00BA51B3" w:rsidRPr="00513BBD" w14:paraId="7E7A9171" w14:textId="77777777" w:rsidTr="00A27080">
        <w:trPr>
          <w:trHeight w:val="354"/>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AB60F" w14:textId="77777777" w:rsidR="001641D6" w:rsidRPr="00513BBD" w:rsidRDefault="001641D6" w:rsidP="009A2A42">
            <w:pPr>
              <w:shd w:val="clear" w:color="auto" w:fill="FFFFFF" w:themeFill="background1"/>
              <w:spacing w:line="240" w:lineRule="auto"/>
              <w:ind w:firstLine="0"/>
              <w:jc w:val="center"/>
              <w:rPr>
                <w:rFonts w:eastAsia="Times New Roman"/>
                <w:sz w:val="26"/>
                <w:szCs w:val="26"/>
                <w:lang w:eastAsia="zh-TW"/>
              </w:rPr>
            </w:pPr>
            <w:r w:rsidRPr="00513BBD">
              <w:rPr>
                <w:rFonts w:eastAsia="Times New Roman"/>
                <w:sz w:val="26"/>
                <w:szCs w:val="26"/>
                <w:lang w:eastAsia="zh-TW"/>
              </w:rPr>
              <w:t>1</w:t>
            </w:r>
          </w:p>
        </w:tc>
        <w:tc>
          <w:tcPr>
            <w:tcW w:w="4736" w:type="dxa"/>
            <w:tcBorders>
              <w:top w:val="single" w:sz="4" w:space="0" w:color="auto"/>
              <w:left w:val="nil"/>
              <w:bottom w:val="single" w:sz="4" w:space="0" w:color="auto"/>
              <w:right w:val="single" w:sz="4" w:space="0" w:color="auto"/>
            </w:tcBorders>
            <w:shd w:val="clear" w:color="auto" w:fill="auto"/>
            <w:noWrap/>
            <w:vAlign w:val="center"/>
          </w:tcPr>
          <w:p w14:paraId="61B731E4" w14:textId="77777777" w:rsidR="001641D6" w:rsidRPr="00513BBD" w:rsidRDefault="001641D6" w:rsidP="009A2A42">
            <w:pPr>
              <w:shd w:val="clear" w:color="auto" w:fill="FFFFFF" w:themeFill="background1"/>
              <w:spacing w:line="240" w:lineRule="auto"/>
              <w:ind w:firstLine="0"/>
              <w:rPr>
                <w:sz w:val="26"/>
                <w:szCs w:val="26"/>
              </w:rPr>
            </w:pPr>
            <w:r w:rsidRPr="00513BBD">
              <w:rPr>
                <w:sz w:val="26"/>
                <w:szCs w:val="26"/>
                <w:lang w:val="es-ES"/>
              </w:rPr>
              <w:t>Cửa hàng giới thiệu sản phẩm chủ lực ở địa phương</w:t>
            </w:r>
          </w:p>
        </w:tc>
        <w:tc>
          <w:tcPr>
            <w:tcW w:w="2381" w:type="dxa"/>
            <w:tcBorders>
              <w:top w:val="single" w:sz="4" w:space="0" w:color="auto"/>
              <w:left w:val="nil"/>
              <w:bottom w:val="single" w:sz="4" w:space="0" w:color="auto"/>
              <w:right w:val="single" w:sz="4" w:space="0" w:color="auto"/>
            </w:tcBorders>
            <w:shd w:val="clear" w:color="auto" w:fill="auto"/>
            <w:noWrap/>
            <w:vAlign w:val="center"/>
          </w:tcPr>
          <w:p w14:paraId="4C01ECDE" w14:textId="77777777" w:rsidR="001641D6" w:rsidRPr="00513BBD" w:rsidRDefault="002D664B" w:rsidP="009A2A42">
            <w:pPr>
              <w:shd w:val="clear" w:color="auto" w:fill="FFFFFF" w:themeFill="background1"/>
              <w:spacing w:line="240" w:lineRule="auto"/>
              <w:ind w:firstLine="0"/>
              <w:jc w:val="center"/>
              <w:rPr>
                <w:rFonts w:eastAsia="Times New Roman"/>
                <w:sz w:val="26"/>
                <w:szCs w:val="26"/>
                <w:lang w:eastAsia="zh-TW"/>
              </w:rPr>
            </w:pPr>
            <w:r w:rsidRPr="00513BBD">
              <w:rPr>
                <w:sz w:val="26"/>
                <w:szCs w:val="26"/>
                <w:lang w:val="es-ES"/>
              </w:rPr>
              <w:t xml:space="preserve">Xóm </w:t>
            </w:r>
            <w:r w:rsidR="00236CDD" w:rsidRPr="00513BBD">
              <w:rPr>
                <w:sz w:val="26"/>
                <w:szCs w:val="26"/>
                <w:lang w:val="es-ES"/>
              </w:rPr>
              <w:t>Yên Thông</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00E8CFDA" w14:textId="77777777" w:rsidR="001641D6" w:rsidRPr="00513BBD" w:rsidRDefault="00236CDD" w:rsidP="009A2A42">
            <w:pPr>
              <w:shd w:val="clear" w:color="auto" w:fill="FFFFFF" w:themeFill="background1"/>
              <w:spacing w:line="240" w:lineRule="auto"/>
              <w:ind w:firstLine="0"/>
              <w:jc w:val="center"/>
              <w:rPr>
                <w:rFonts w:eastAsia="Times New Roman"/>
                <w:sz w:val="26"/>
                <w:szCs w:val="26"/>
                <w:lang w:eastAsia="zh-TW"/>
              </w:rPr>
            </w:pPr>
            <w:r w:rsidRPr="00513BBD">
              <w:rPr>
                <w:rFonts w:eastAsia="Times New Roman"/>
                <w:sz w:val="26"/>
                <w:szCs w:val="26"/>
                <w:lang w:eastAsia="zh-TW"/>
              </w:rPr>
              <w:t>1.000</w:t>
            </w:r>
          </w:p>
        </w:tc>
      </w:tr>
      <w:tr w:rsidR="00BA51B3" w:rsidRPr="00513BBD" w14:paraId="4CB8E7F3" w14:textId="77777777" w:rsidTr="00A27080">
        <w:trPr>
          <w:trHeight w:val="354"/>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AA58C" w14:textId="77777777" w:rsidR="001641D6" w:rsidRPr="00513BBD" w:rsidRDefault="001641D6" w:rsidP="009A2A42">
            <w:pPr>
              <w:shd w:val="clear" w:color="auto" w:fill="FFFFFF" w:themeFill="background1"/>
              <w:spacing w:line="240" w:lineRule="auto"/>
              <w:ind w:firstLine="0"/>
              <w:jc w:val="center"/>
              <w:rPr>
                <w:rFonts w:eastAsia="Times New Roman"/>
                <w:sz w:val="26"/>
                <w:szCs w:val="26"/>
                <w:lang w:eastAsia="zh-TW"/>
              </w:rPr>
            </w:pPr>
            <w:r w:rsidRPr="00513BBD">
              <w:rPr>
                <w:rFonts w:eastAsia="Times New Roman"/>
                <w:sz w:val="26"/>
                <w:szCs w:val="26"/>
                <w:lang w:eastAsia="zh-TW"/>
              </w:rPr>
              <w:t>2</w:t>
            </w:r>
          </w:p>
        </w:tc>
        <w:tc>
          <w:tcPr>
            <w:tcW w:w="4736" w:type="dxa"/>
            <w:tcBorders>
              <w:top w:val="single" w:sz="4" w:space="0" w:color="auto"/>
              <w:left w:val="nil"/>
              <w:bottom w:val="single" w:sz="4" w:space="0" w:color="auto"/>
              <w:right w:val="single" w:sz="4" w:space="0" w:color="auto"/>
            </w:tcBorders>
            <w:shd w:val="clear" w:color="auto" w:fill="auto"/>
            <w:noWrap/>
            <w:vAlign w:val="center"/>
          </w:tcPr>
          <w:p w14:paraId="621DB6DC" w14:textId="77777777" w:rsidR="001641D6" w:rsidRPr="00513BBD" w:rsidRDefault="001641D6" w:rsidP="009A2A42">
            <w:pPr>
              <w:shd w:val="clear" w:color="auto" w:fill="FFFFFF" w:themeFill="background1"/>
              <w:spacing w:line="240" w:lineRule="auto"/>
              <w:ind w:firstLine="0"/>
              <w:rPr>
                <w:sz w:val="26"/>
                <w:szCs w:val="26"/>
                <w:lang w:val="es-ES"/>
              </w:rPr>
            </w:pPr>
            <w:r w:rsidRPr="00513BBD">
              <w:rPr>
                <w:sz w:val="26"/>
                <w:szCs w:val="26"/>
                <w:lang w:val="es-ES"/>
              </w:rPr>
              <w:t>Xây dựng khu giết mổ tập trung</w:t>
            </w:r>
          </w:p>
        </w:tc>
        <w:tc>
          <w:tcPr>
            <w:tcW w:w="2381" w:type="dxa"/>
            <w:tcBorders>
              <w:top w:val="single" w:sz="4" w:space="0" w:color="auto"/>
              <w:left w:val="nil"/>
              <w:bottom w:val="single" w:sz="4" w:space="0" w:color="auto"/>
              <w:right w:val="single" w:sz="4" w:space="0" w:color="auto"/>
            </w:tcBorders>
            <w:shd w:val="clear" w:color="auto" w:fill="auto"/>
            <w:noWrap/>
            <w:vAlign w:val="center"/>
          </w:tcPr>
          <w:p w14:paraId="28FD0F4F" w14:textId="77777777" w:rsidR="001641D6" w:rsidRPr="00513BBD" w:rsidRDefault="002D664B" w:rsidP="009A2A42">
            <w:pPr>
              <w:shd w:val="clear" w:color="auto" w:fill="FFFFFF" w:themeFill="background1"/>
              <w:spacing w:line="240" w:lineRule="auto"/>
              <w:ind w:firstLine="0"/>
              <w:jc w:val="center"/>
              <w:rPr>
                <w:sz w:val="26"/>
                <w:szCs w:val="26"/>
                <w:lang w:val="es-ES"/>
              </w:rPr>
            </w:pPr>
            <w:r w:rsidRPr="00513BBD">
              <w:rPr>
                <w:sz w:val="26"/>
                <w:szCs w:val="26"/>
                <w:lang w:val="es-ES"/>
              </w:rPr>
              <w:t xml:space="preserve">Xóm </w:t>
            </w:r>
            <w:r w:rsidR="00236CDD" w:rsidRPr="00513BBD">
              <w:rPr>
                <w:sz w:val="26"/>
                <w:szCs w:val="26"/>
                <w:lang w:val="es-ES"/>
              </w:rPr>
              <w:t>Rèo Cái</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0F410712" w14:textId="77777777" w:rsidR="001641D6" w:rsidRPr="00513BBD" w:rsidRDefault="001641D6" w:rsidP="009A2A42">
            <w:pPr>
              <w:shd w:val="clear" w:color="auto" w:fill="FFFFFF" w:themeFill="background1"/>
              <w:spacing w:line="240" w:lineRule="auto"/>
              <w:ind w:firstLine="0"/>
              <w:jc w:val="center"/>
              <w:rPr>
                <w:sz w:val="26"/>
                <w:szCs w:val="26"/>
                <w:lang w:val="es-ES"/>
              </w:rPr>
            </w:pPr>
            <w:r w:rsidRPr="00513BBD">
              <w:rPr>
                <w:sz w:val="26"/>
                <w:szCs w:val="26"/>
                <w:lang w:val="es-ES"/>
              </w:rPr>
              <w:t>1</w:t>
            </w:r>
            <w:r w:rsidR="002D664B" w:rsidRPr="00513BBD">
              <w:rPr>
                <w:sz w:val="26"/>
                <w:szCs w:val="26"/>
                <w:lang w:val="es-ES"/>
              </w:rPr>
              <w:t>.</w:t>
            </w:r>
            <w:r w:rsidRPr="00513BBD">
              <w:rPr>
                <w:sz w:val="26"/>
                <w:szCs w:val="26"/>
                <w:lang w:val="es-ES"/>
              </w:rPr>
              <w:t>00</w:t>
            </w:r>
            <w:r w:rsidR="002D664B" w:rsidRPr="00513BBD">
              <w:rPr>
                <w:sz w:val="26"/>
                <w:szCs w:val="26"/>
                <w:lang w:val="es-ES"/>
              </w:rPr>
              <w:t>0</w:t>
            </w:r>
          </w:p>
        </w:tc>
      </w:tr>
      <w:tr w:rsidR="00BA51B3" w:rsidRPr="00513BBD" w14:paraId="51F46607" w14:textId="77777777" w:rsidTr="00236CDD">
        <w:trPr>
          <w:trHeight w:val="337"/>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727C5" w14:textId="77777777" w:rsidR="001641D6" w:rsidRPr="00513BBD" w:rsidRDefault="001641D6" w:rsidP="009A2A42">
            <w:pPr>
              <w:shd w:val="clear" w:color="auto" w:fill="FFFFFF" w:themeFill="background1"/>
              <w:spacing w:line="240" w:lineRule="auto"/>
              <w:ind w:firstLine="0"/>
              <w:jc w:val="center"/>
              <w:rPr>
                <w:rFonts w:eastAsia="Times New Roman"/>
                <w:sz w:val="26"/>
                <w:szCs w:val="26"/>
                <w:lang w:eastAsia="zh-TW"/>
              </w:rPr>
            </w:pPr>
            <w:r w:rsidRPr="00513BBD">
              <w:rPr>
                <w:rFonts w:eastAsia="Times New Roman"/>
                <w:sz w:val="26"/>
                <w:szCs w:val="26"/>
                <w:lang w:eastAsia="zh-TW"/>
              </w:rPr>
              <w:t>3</w:t>
            </w:r>
          </w:p>
        </w:tc>
        <w:tc>
          <w:tcPr>
            <w:tcW w:w="4736" w:type="dxa"/>
            <w:tcBorders>
              <w:top w:val="single" w:sz="4" w:space="0" w:color="auto"/>
              <w:left w:val="nil"/>
              <w:bottom w:val="single" w:sz="4" w:space="0" w:color="auto"/>
              <w:right w:val="single" w:sz="4" w:space="0" w:color="auto"/>
            </w:tcBorders>
            <w:shd w:val="clear" w:color="auto" w:fill="auto"/>
            <w:noWrap/>
            <w:vAlign w:val="center"/>
          </w:tcPr>
          <w:p w14:paraId="63ADB03E" w14:textId="77777777" w:rsidR="001641D6" w:rsidRPr="00513BBD" w:rsidRDefault="00236CDD" w:rsidP="009A2A42">
            <w:pPr>
              <w:shd w:val="clear" w:color="auto" w:fill="FFFFFF" w:themeFill="background1"/>
              <w:spacing w:line="240" w:lineRule="auto"/>
              <w:ind w:firstLine="0"/>
              <w:rPr>
                <w:sz w:val="26"/>
                <w:szCs w:val="26"/>
                <w:lang w:val="es-ES"/>
              </w:rPr>
            </w:pPr>
            <w:r w:rsidRPr="00513BBD">
              <w:rPr>
                <w:sz w:val="26"/>
                <w:szCs w:val="26"/>
                <w:lang w:val="es-ES"/>
              </w:rPr>
              <w:t>Mở rộng chợ xã</w:t>
            </w:r>
          </w:p>
        </w:tc>
        <w:tc>
          <w:tcPr>
            <w:tcW w:w="2381" w:type="dxa"/>
            <w:tcBorders>
              <w:top w:val="single" w:sz="4" w:space="0" w:color="auto"/>
              <w:left w:val="nil"/>
              <w:bottom w:val="single" w:sz="4" w:space="0" w:color="auto"/>
              <w:right w:val="single" w:sz="4" w:space="0" w:color="auto"/>
            </w:tcBorders>
            <w:shd w:val="clear" w:color="auto" w:fill="auto"/>
            <w:noWrap/>
            <w:vAlign w:val="center"/>
          </w:tcPr>
          <w:p w14:paraId="194F2825" w14:textId="77777777" w:rsidR="001641D6" w:rsidRPr="00513BBD" w:rsidRDefault="00236CDD" w:rsidP="009A2A42">
            <w:pPr>
              <w:shd w:val="clear" w:color="auto" w:fill="FFFFFF" w:themeFill="background1"/>
              <w:spacing w:line="240" w:lineRule="auto"/>
              <w:ind w:firstLine="0"/>
              <w:jc w:val="center"/>
              <w:rPr>
                <w:sz w:val="26"/>
                <w:szCs w:val="26"/>
                <w:lang w:val="es-ES"/>
              </w:rPr>
            </w:pPr>
            <w:r w:rsidRPr="00513BBD">
              <w:rPr>
                <w:sz w:val="26"/>
                <w:szCs w:val="26"/>
                <w:lang w:val="es-ES"/>
              </w:rPr>
              <w:t>Xóm Yên Thông</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0CC3E352" w14:textId="77777777" w:rsidR="001641D6" w:rsidRPr="00513BBD" w:rsidRDefault="00236CDD" w:rsidP="009A2A42">
            <w:pPr>
              <w:shd w:val="clear" w:color="auto" w:fill="FFFFFF" w:themeFill="background1"/>
              <w:spacing w:line="240" w:lineRule="auto"/>
              <w:ind w:firstLine="0"/>
              <w:jc w:val="center"/>
              <w:rPr>
                <w:sz w:val="26"/>
                <w:szCs w:val="26"/>
                <w:lang w:val="es-ES"/>
              </w:rPr>
            </w:pPr>
            <w:r w:rsidRPr="00513BBD">
              <w:rPr>
                <w:sz w:val="26"/>
                <w:szCs w:val="26"/>
                <w:lang w:val="es-ES"/>
              </w:rPr>
              <w:t>4.000</w:t>
            </w:r>
          </w:p>
        </w:tc>
      </w:tr>
      <w:tr w:rsidR="00BA51B3" w:rsidRPr="00513BBD" w14:paraId="505FDFCF" w14:textId="77777777" w:rsidTr="00236CDD">
        <w:trPr>
          <w:trHeight w:val="337"/>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AFEF3" w14:textId="77777777" w:rsidR="000D30BA" w:rsidRPr="00513BBD" w:rsidRDefault="000D30BA" w:rsidP="009A2A42">
            <w:pPr>
              <w:shd w:val="clear" w:color="auto" w:fill="FFFFFF" w:themeFill="background1"/>
              <w:spacing w:line="240" w:lineRule="auto"/>
              <w:ind w:firstLine="0"/>
              <w:jc w:val="center"/>
              <w:rPr>
                <w:rFonts w:eastAsia="Times New Roman"/>
                <w:sz w:val="26"/>
                <w:szCs w:val="26"/>
                <w:lang w:eastAsia="zh-TW"/>
              </w:rPr>
            </w:pPr>
            <w:r w:rsidRPr="00513BBD">
              <w:rPr>
                <w:rFonts w:eastAsia="Times New Roman"/>
                <w:sz w:val="26"/>
                <w:szCs w:val="26"/>
                <w:lang w:eastAsia="zh-TW"/>
              </w:rPr>
              <w:t>4</w:t>
            </w:r>
          </w:p>
        </w:tc>
        <w:tc>
          <w:tcPr>
            <w:tcW w:w="4736" w:type="dxa"/>
            <w:tcBorders>
              <w:top w:val="single" w:sz="4" w:space="0" w:color="auto"/>
              <w:left w:val="nil"/>
              <w:bottom w:val="single" w:sz="4" w:space="0" w:color="auto"/>
              <w:right w:val="single" w:sz="4" w:space="0" w:color="auto"/>
            </w:tcBorders>
            <w:shd w:val="clear" w:color="auto" w:fill="auto"/>
            <w:noWrap/>
            <w:vAlign w:val="center"/>
          </w:tcPr>
          <w:p w14:paraId="63137309" w14:textId="77777777" w:rsidR="000D30BA" w:rsidRPr="00513BBD" w:rsidRDefault="000D30BA" w:rsidP="009A2A42">
            <w:pPr>
              <w:shd w:val="clear" w:color="auto" w:fill="FFFFFF" w:themeFill="background1"/>
              <w:spacing w:line="240" w:lineRule="auto"/>
              <w:ind w:firstLine="0"/>
              <w:rPr>
                <w:sz w:val="26"/>
                <w:szCs w:val="26"/>
                <w:lang w:val="es-ES"/>
              </w:rPr>
            </w:pPr>
            <w:r w:rsidRPr="00513BBD">
              <w:rPr>
                <w:sz w:val="26"/>
                <w:szCs w:val="26"/>
                <w:lang w:val="es-ES"/>
              </w:rPr>
              <w:t>Quy hoạch Trụ sở hợp tác xã</w:t>
            </w:r>
          </w:p>
        </w:tc>
        <w:tc>
          <w:tcPr>
            <w:tcW w:w="2381" w:type="dxa"/>
            <w:tcBorders>
              <w:top w:val="single" w:sz="4" w:space="0" w:color="auto"/>
              <w:left w:val="nil"/>
              <w:bottom w:val="single" w:sz="4" w:space="0" w:color="auto"/>
              <w:right w:val="single" w:sz="4" w:space="0" w:color="auto"/>
            </w:tcBorders>
            <w:shd w:val="clear" w:color="auto" w:fill="auto"/>
            <w:noWrap/>
            <w:vAlign w:val="center"/>
          </w:tcPr>
          <w:p w14:paraId="7C311A66" w14:textId="6F430823" w:rsidR="000D30BA" w:rsidRPr="00513BBD" w:rsidRDefault="000D30BA" w:rsidP="009A2A42">
            <w:pPr>
              <w:shd w:val="clear" w:color="auto" w:fill="FFFFFF" w:themeFill="background1"/>
              <w:spacing w:line="240" w:lineRule="auto"/>
              <w:ind w:firstLine="0"/>
              <w:jc w:val="center"/>
              <w:rPr>
                <w:sz w:val="26"/>
                <w:szCs w:val="26"/>
                <w:lang w:val="es-ES"/>
              </w:rPr>
            </w:pPr>
            <w:r w:rsidRPr="00513BBD">
              <w:rPr>
                <w:sz w:val="26"/>
                <w:szCs w:val="26"/>
                <w:lang w:val="es-ES"/>
              </w:rPr>
              <w:t>Xóm Yên Thông</w:t>
            </w:r>
            <w:r w:rsidR="005E5256" w:rsidRPr="00513BBD">
              <w:rPr>
                <w:sz w:val="26"/>
                <w:szCs w:val="26"/>
                <w:lang w:val="es-ES"/>
              </w:rPr>
              <w:t>, Yên Hòa</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02CEBE1C" w14:textId="77777777" w:rsidR="000D30BA" w:rsidRPr="00513BBD" w:rsidRDefault="000D30BA" w:rsidP="009A2A42">
            <w:pPr>
              <w:shd w:val="clear" w:color="auto" w:fill="FFFFFF" w:themeFill="background1"/>
              <w:spacing w:line="240" w:lineRule="auto"/>
              <w:ind w:firstLine="0"/>
              <w:jc w:val="center"/>
              <w:rPr>
                <w:sz w:val="26"/>
                <w:szCs w:val="26"/>
                <w:lang w:val="es-ES"/>
              </w:rPr>
            </w:pPr>
            <w:r w:rsidRPr="00513BBD">
              <w:rPr>
                <w:sz w:val="26"/>
                <w:szCs w:val="26"/>
                <w:lang w:val="es-ES"/>
              </w:rPr>
              <w:t>6.500</w:t>
            </w:r>
          </w:p>
        </w:tc>
      </w:tr>
    </w:tbl>
    <w:p w14:paraId="0919E56B" w14:textId="77777777" w:rsidR="00032CBF" w:rsidRPr="00513BBD" w:rsidRDefault="00032CBF" w:rsidP="009A2A42">
      <w:pPr>
        <w:shd w:val="clear" w:color="auto" w:fill="FFFFFF" w:themeFill="background1"/>
        <w:tabs>
          <w:tab w:val="left" w:pos="1160"/>
          <w:tab w:val="left" w:leader="dot" w:pos="8789"/>
        </w:tabs>
        <w:spacing w:line="240" w:lineRule="auto"/>
        <w:ind w:firstLine="0"/>
        <w:jc w:val="center"/>
        <w:rPr>
          <w:rFonts w:eastAsia="Times New Roman" w:cs="Arial"/>
          <w:sz w:val="26"/>
          <w:szCs w:val="26"/>
          <w:lang w:eastAsia="vi-VN"/>
        </w:rPr>
      </w:pPr>
    </w:p>
    <w:p w14:paraId="4182DC7D" w14:textId="77777777" w:rsidR="00A631E4" w:rsidRPr="00513BBD" w:rsidRDefault="00A631E4" w:rsidP="009A2A42">
      <w:pPr>
        <w:shd w:val="clear" w:color="auto" w:fill="FFFFFF" w:themeFill="background1"/>
        <w:tabs>
          <w:tab w:val="left" w:pos="1160"/>
          <w:tab w:val="left" w:leader="dot" w:pos="8789"/>
        </w:tabs>
        <w:spacing w:line="240" w:lineRule="auto"/>
        <w:ind w:firstLine="0"/>
        <w:jc w:val="center"/>
        <w:rPr>
          <w:rFonts w:eastAsia="Times New Roman" w:cs="Arial"/>
          <w:b/>
          <w:sz w:val="26"/>
          <w:szCs w:val="26"/>
          <w:lang w:val="vi-VN" w:eastAsia="vi-VN"/>
        </w:rPr>
      </w:pPr>
      <w:r w:rsidRPr="00513BBD">
        <w:rPr>
          <w:rFonts w:eastAsia="Times New Roman" w:cs="Arial"/>
          <w:b/>
          <w:sz w:val="26"/>
          <w:szCs w:val="26"/>
          <w:lang w:val="vi-VN" w:eastAsia="vi-VN"/>
        </w:rPr>
        <w:t xml:space="preserve">Bảng </w:t>
      </w:r>
      <w:r w:rsidR="006E114B" w:rsidRPr="00513BBD">
        <w:rPr>
          <w:rFonts w:eastAsia="Times New Roman" w:cs="Arial"/>
          <w:b/>
          <w:sz w:val="26"/>
          <w:szCs w:val="26"/>
          <w:lang w:eastAsia="vi-VN"/>
        </w:rPr>
        <w:t>21</w:t>
      </w:r>
      <w:r w:rsidRPr="00513BBD">
        <w:rPr>
          <w:rFonts w:eastAsia="Times New Roman" w:cs="Arial"/>
          <w:b/>
          <w:sz w:val="26"/>
          <w:szCs w:val="26"/>
          <w:lang w:val="vi-VN" w:eastAsia="vi-VN"/>
        </w:rPr>
        <w:t xml:space="preserve">: </w:t>
      </w:r>
      <w:r w:rsidRPr="00513BBD">
        <w:rPr>
          <w:rFonts w:eastAsia="Times New Roman" w:cs="Arial"/>
          <w:b/>
          <w:sz w:val="26"/>
          <w:szCs w:val="26"/>
          <w:lang w:eastAsia="vi-VN"/>
        </w:rPr>
        <w:t>Tổng hợp danh mục diện tích dân cư bổ sung vào quy hoạch đến năm 2025, định hướng đến năm 2030</w:t>
      </w:r>
    </w:p>
    <w:tbl>
      <w:tblPr>
        <w:tblW w:w="9385" w:type="dxa"/>
        <w:jc w:val="center"/>
        <w:tblLayout w:type="fixed"/>
        <w:tblLook w:val="0000" w:firstRow="0" w:lastRow="0" w:firstColumn="0" w:lastColumn="0" w:noHBand="0" w:noVBand="0"/>
      </w:tblPr>
      <w:tblGrid>
        <w:gridCol w:w="746"/>
        <w:gridCol w:w="3665"/>
        <w:gridCol w:w="3617"/>
        <w:gridCol w:w="1357"/>
      </w:tblGrid>
      <w:tr w:rsidR="00A631E4" w:rsidRPr="00513BBD" w14:paraId="0074A330" w14:textId="77777777" w:rsidTr="00A07E23">
        <w:trPr>
          <w:trHeight w:val="283"/>
          <w:tblHeader/>
          <w:jc w:val="center"/>
        </w:trPr>
        <w:tc>
          <w:tcPr>
            <w:tcW w:w="746" w:type="dxa"/>
            <w:tcBorders>
              <w:top w:val="single" w:sz="4" w:space="0" w:color="000000"/>
              <w:left w:val="single" w:sz="4" w:space="0" w:color="000000"/>
              <w:bottom w:val="single" w:sz="4" w:space="0" w:color="000000"/>
            </w:tcBorders>
            <w:shd w:val="clear" w:color="auto" w:fill="auto"/>
            <w:vAlign w:val="center"/>
          </w:tcPr>
          <w:p w14:paraId="54517E1A" w14:textId="77777777" w:rsidR="00A631E4" w:rsidRPr="00513BBD" w:rsidRDefault="00A631E4" w:rsidP="009A2A42">
            <w:pPr>
              <w:shd w:val="clear" w:color="auto" w:fill="FFFFFF" w:themeFill="background1"/>
              <w:spacing w:line="240" w:lineRule="auto"/>
              <w:ind w:firstLine="0"/>
              <w:jc w:val="center"/>
              <w:rPr>
                <w:b/>
                <w:sz w:val="26"/>
                <w:szCs w:val="26"/>
              </w:rPr>
            </w:pPr>
            <w:bookmarkStart w:id="222" w:name="_Hlk90278545"/>
            <w:r w:rsidRPr="00513BBD">
              <w:rPr>
                <w:rFonts w:eastAsia="Times New Roman" w:cs="Times New Roman"/>
                <w:b/>
                <w:bCs/>
                <w:sz w:val="26"/>
                <w:szCs w:val="26"/>
                <w:lang w:eastAsia="zh-TW"/>
              </w:rPr>
              <w:t>STT</w:t>
            </w:r>
          </w:p>
        </w:tc>
        <w:tc>
          <w:tcPr>
            <w:tcW w:w="3665" w:type="dxa"/>
            <w:tcBorders>
              <w:top w:val="single" w:sz="4" w:space="0" w:color="000000"/>
              <w:left w:val="single" w:sz="4" w:space="0" w:color="000000"/>
              <w:bottom w:val="single" w:sz="4" w:space="0" w:color="000000"/>
            </w:tcBorders>
            <w:shd w:val="clear" w:color="auto" w:fill="auto"/>
            <w:vAlign w:val="center"/>
          </w:tcPr>
          <w:p w14:paraId="555F8B5A" w14:textId="77777777" w:rsidR="00A631E4" w:rsidRPr="00513BBD" w:rsidRDefault="00A631E4" w:rsidP="009A2A42">
            <w:pPr>
              <w:shd w:val="clear" w:color="auto" w:fill="FFFFFF" w:themeFill="background1"/>
              <w:spacing w:line="240" w:lineRule="auto"/>
              <w:ind w:firstLine="0"/>
              <w:jc w:val="center"/>
              <w:rPr>
                <w:b/>
                <w:sz w:val="26"/>
                <w:szCs w:val="26"/>
              </w:rPr>
            </w:pPr>
            <w:r w:rsidRPr="00513BBD">
              <w:rPr>
                <w:rFonts w:eastAsia="Times New Roman" w:cs="Times New Roman"/>
                <w:b/>
                <w:bCs/>
                <w:sz w:val="26"/>
                <w:szCs w:val="26"/>
                <w:lang w:eastAsia="zh-TW"/>
              </w:rPr>
              <w:t>Phương án quy hoạch</w:t>
            </w:r>
          </w:p>
        </w:tc>
        <w:tc>
          <w:tcPr>
            <w:tcW w:w="3617" w:type="dxa"/>
            <w:tcBorders>
              <w:top w:val="single" w:sz="4" w:space="0" w:color="000000"/>
              <w:left w:val="single" w:sz="4" w:space="0" w:color="000000"/>
              <w:bottom w:val="single" w:sz="4" w:space="0" w:color="000000"/>
            </w:tcBorders>
            <w:shd w:val="clear" w:color="auto" w:fill="auto"/>
            <w:vAlign w:val="center"/>
          </w:tcPr>
          <w:p w14:paraId="4D71E8B7" w14:textId="77777777" w:rsidR="00A631E4" w:rsidRPr="00513BBD" w:rsidRDefault="00A631E4" w:rsidP="009A2A42">
            <w:pPr>
              <w:shd w:val="clear" w:color="auto" w:fill="FFFFFF" w:themeFill="background1"/>
              <w:spacing w:line="240" w:lineRule="auto"/>
              <w:ind w:firstLine="0"/>
              <w:jc w:val="center"/>
              <w:rPr>
                <w:b/>
                <w:sz w:val="26"/>
                <w:szCs w:val="26"/>
              </w:rPr>
            </w:pPr>
            <w:r w:rsidRPr="00513BBD">
              <w:rPr>
                <w:rFonts w:eastAsia="Times New Roman" w:cs="Times New Roman"/>
                <w:b/>
                <w:bCs/>
                <w:sz w:val="26"/>
                <w:szCs w:val="26"/>
                <w:lang w:eastAsia="zh-TW"/>
              </w:rPr>
              <w:t>Địa điểm</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99956" w14:textId="77777777" w:rsidR="00A631E4" w:rsidRPr="00513BBD" w:rsidRDefault="00A631E4" w:rsidP="009A2A42">
            <w:pPr>
              <w:shd w:val="clear" w:color="auto" w:fill="FFFFFF" w:themeFill="background1"/>
              <w:spacing w:line="240" w:lineRule="auto"/>
              <w:ind w:firstLine="0"/>
              <w:jc w:val="center"/>
              <w:rPr>
                <w:b/>
                <w:sz w:val="26"/>
                <w:szCs w:val="26"/>
              </w:rPr>
            </w:pPr>
            <w:r w:rsidRPr="00513BBD">
              <w:rPr>
                <w:rFonts w:eastAsia="Times New Roman" w:cs="Times New Roman"/>
                <w:b/>
                <w:bCs/>
                <w:sz w:val="26"/>
                <w:szCs w:val="26"/>
                <w:lang w:eastAsia="zh-TW"/>
              </w:rPr>
              <w:t>Diện tích</w:t>
            </w:r>
          </w:p>
          <w:p w14:paraId="737C3E72" w14:textId="77777777" w:rsidR="00A631E4" w:rsidRPr="00513BBD" w:rsidRDefault="00A631E4" w:rsidP="009A2A42">
            <w:pPr>
              <w:shd w:val="clear" w:color="auto" w:fill="FFFFFF" w:themeFill="background1"/>
              <w:spacing w:line="240" w:lineRule="auto"/>
              <w:ind w:firstLine="0"/>
              <w:jc w:val="center"/>
              <w:rPr>
                <w:b/>
                <w:sz w:val="26"/>
                <w:szCs w:val="26"/>
              </w:rPr>
            </w:pPr>
            <w:r w:rsidRPr="00513BBD">
              <w:rPr>
                <w:rFonts w:eastAsia="Times New Roman" w:cs="Times New Roman"/>
                <w:b/>
                <w:bCs/>
                <w:sz w:val="26"/>
                <w:szCs w:val="26"/>
                <w:lang w:val="vi-VN" w:eastAsia="zh-TW"/>
              </w:rPr>
              <w:t>(</w:t>
            </w:r>
            <w:r w:rsidRPr="00513BBD">
              <w:rPr>
                <w:rFonts w:eastAsia="Times New Roman" w:cs="Times New Roman"/>
                <w:b/>
                <w:bCs/>
                <w:sz w:val="26"/>
                <w:szCs w:val="26"/>
                <w:lang w:eastAsia="zh-TW"/>
              </w:rPr>
              <w:t>ha</w:t>
            </w:r>
            <w:r w:rsidRPr="00513BBD">
              <w:rPr>
                <w:rFonts w:eastAsia="Times New Roman" w:cs="Times New Roman"/>
                <w:b/>
                <w:bCs/>
                <w:sz w:val="26"/>
                <w:szCs w:val="26"/>
                <w:lang w:val="vi-VN" w:eastAsia="zh-TW"/>
              </w:rPr>
              <w:t>)</w:t>
            </w:r>
          </w:p>
        </w:tc>
      </w:tr>
      <w:tr w:rsidR="00A631E4" w:rsidRPr="00513BBD" w14:paraId="7E9141D9" w14:textId="77777777" w:rsidTr="00A07E23">
        <w:trPr>
          <w:trHeight w:val="283"/>
          <w:jc w:val="center"/>
        </w:trPr>
        <w:tc>
          <w:tcPr>
            <w:tcW w:w="746" w:type="dxa"/>
            <w:tcBorders>
              <w:top w:val="single" w:sz="4" w:space="0" w:color="000000"/>
              <w:left w:val="single" w:sz="4" w:space="0" w:color="000000"/>
              <w:bottom w:val="single" w:sz="4" w:space="0" w:color="000000"/>
            </w:tcBorders>
            <w:shd w:val="clear" w:color="auto" w:fill="auto"/>
            <w:vAlign w:val="center"/>
          </w:tcPr>
          <w:p w14:paraId="15A52103" w14:textId="77777777" w:rsidR="00A631E4" w:rsidRPr="00513BBD" w:rsidRDefault="00A631E4" w:rsidP="009A2A42">
            <w:pPr>
              <w:shd w:val="clear" w:color="auto" w:fill="FFFFFF" w:themeFill="background1"/>
              <w:spacing w:line="240" w:lineRule="auto"/>
              <w:ind w:firstLine="0"/>
              <w:jc w:val="center"/>
              <w:rPr>
                <w:sz w:val="26"/>
                <w:szCs w:val="26"/>
              </w:rPr>
            </w:pPr>
            <w:r w:rsidRPr="00513BBD">
              <w:rPr>
                <w:sz w:val="26"/>
                <w:szCs w:val="26"/>
              </w:rPr>
              <w:t>1</w:t>
            </w:r>
          </w:p>
        </w:tc>
        <w:tc>
          <w:tcPr>
            <w:tcW w:w="3665" w:type="dxa"/>
            <w:tcBorders>
              <w:top w:val="single" w:sz="4" w:space="0" w:color="000000"/>
              <w:left w:val="single" w:sz="4" w:space="0" w:color="000000"/>
              <w:bottom w:val="single" w:sz="4" w:space="0" w:color="000000"/>
            </w:tcBorders>
            <w:shd w:val="clear" w:color="auto" w:fill="auto"/>
            <w:vAlign w:val="center"/>
          </w:tcPr>
          <w:p w14:paraId="7AF028E2" w14:textId="77777777" w:rsidR="00A631E4" w:rsidRPr="00513BBD" w:rsidRDefault="00A631E4" w:rsidP="009A2A42">
            <w:pPr>
              <w:shd w:val="clear" w:color="auto" w:fill="FFFFFF" w:themeFill="background1"/>
              <w:spacing w:line="276" w:lineRule="auto"/>
              <w:ind w:firstLine="0"/>
              <w:jc w:val="left"/>
              <w:rPr>
                <w:rFonts w:eastAsia="Times New Roman" w:cs="Times New Roman"/>
                <w:sz w:val="26"/>
                <w:szCs w:val="26"/>
                <w:lang w:eastAsia="vi-VN"/>
              </w:rPr>
            </w:pPr>
            <w:r w:rsidRPr="00513BBD">
              <w:rPr>
                <w:rFonts w:eastAsia="Times New Roman" w:cs="Times New Roman"/>
                <w:sz w:val="26"/>
                <w:szCs w:val="26"/>
                <w:lang w:eastAsia="vi-VN"/>
              </w:rPr>
              <w:t xml:space="preserve">Quy hoạch đất ở nông thôn </w:t>
            </w:r>
          </w:p>
        </w:tc>
        <w:tc>
          <w:tcPr>
            <w:tcW w:w="3617" w:type="dxa"/>
            <w:tcBorders>
              <w:top w:val="single" w:sz="4" w:space="0" w:color="000000"/>
              <w:left w:val="single" w:sz="4" w:space="0" w:color="000000"/>
              <w:bottom w:val="single" w:sz="4" w:space="0" w:color="000000"/>
            </w:tcBorders>
            <w:shd w:val="clear" w:color="auto" w:fill="auto"/>
            <w:vAlign w:val="center"/>
          </w:tcPr>
          <w:p w14:paraId="6A5D65AA" w14:textId="77777777" w:rsidR="00A631E4" w:rsidRPr="00513BBD" w:rsidRDefault="00A631E4" w:rsidP="009A2A42">
            <w:pPr>
              <w:shd w:val="clear" w:color="auto" w:fill="FFFFFF" w:themeFill="background1"/>
              <w:spacing w:line="276" w:lineRule="auto"/>
              <w:ind w:firstLine="0"/>
              <w:jc w:val="left"/>
              <w:rPr>
                <w:rFonts w:eastAsia="Times New Roman" w:cs="Times New Roman"/>
                <w:sz w:val="26"/>
                <w:szCs w:val="26"/>
                <w:lang w:eastAsia="vi-VN"/>
              </w:rPr>
            </w:pPr>
            <w:r w:rsidRPr="00513BBD">
              <w:rPr>
                <w:rFonts w:eastAsia="Times New Roman" w:cs="Times New Roman"/>
                <w:sz w:val="26"/>
                <w:szCs w:val="26"/>
                <w:lang w:eastAsia="vi-VN"/>
              </w:rPr>
              <w:t>Dọc 2 bên đường 264A, 264B</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22139" w14:textId="77777777" w:rsidR="00A631E4" w:rsidRPr="00513BBD" w:rsidRDefault="00A631E4" w:rsidP="009A2A42">
            <w:pPr>
              <w:shd w:val="clear" w:color="auto" w:fill="FFFFFF" w:themeFill="background1"/>
              <w:spacing w:line="240" w:lineRule="auto"/>
              <w:ind w:firstLine="0"/>
              <w:jc w:val="center"/>
              <w:rPr>
                <w:sz w:val="26"/>
                <w:szCs w:val="26"/>
              </w:rPr>
            </w:pPr>
            <w:r w:rsidRPr="00513BBD">
              <w:rPr>
                <w:sz w:val="26"/>
                <w:szCs w:val="26"/>
              </w:rPr>
              <w:t>1,50</w:t>
            </w:r>
          </w:p>
        </w:tc>
      </w:tr>
      <w:tr w:rsidR="00A631E4" w:rsidRPr="00513BBD" w14:paraId="0911D665" w14:textId="77777777" w:rsidTr="00A07E23">
        <w:trPr>
          <w:trHeight w:val="283"/>
          <w:jc w:val="center"/>
        </w:trPr>
        <w:tc>
          <w:tcPr>
            <w:tcW w:w="746" w:type="dxa"/>
            <w:tcBorders>
              <w:top w:val="single" w:sz="4" w:space="0" w:color="000000"/>
              <w:left w:val="single" w:sz="4" w:space="0" w:color="000000"/>
              <w:bottom w:val="single" w:sz="4" w:space="0" w:color="000000"/>
            </w:tcBorders>
            <w:shd w:val="clear" w:color="auto" w:fill="auto"/>
            <w:vAlign w:val="center"/>
          </w:tcPr>
          <w:p w14:paraId="2598203D" w14:textId="77777777" w:rsidR="00A631E4" w:rsidRPr="00513BBD" w:rsidRDefault="00A631E4" w:rsidP="009A2A42">
            <w:pPr>
              <w:shd w:val="clear" w:color="auto" w:fill="FFFFFF" w:themeFill="background1"/>
              <w:spacing w:line="240" w:lineRule="auto"/>
              <w:ind w:firstLine="0"/>
              <w:jc w:val="center"/>
              <w:rPr>
                <w:sz w:val="26"/>
                <w:szCs w:val="26"/>
              </w:rPr>
            </w:pPr>
            <w:r w:rsidRPr="00513BBD">
              <w:rPr>
                <w:sz w:val="26"/>
                <w:szCs w:val="26"/>
              </w:rPr>
              <w:t>2</w:t>
            </w:r>
          </w:p>
        </w:tc>
        <w:tc>
          <w:tcPr>
            <w:tcW w:w="3665" w:type="dxa"/>
            <w:tcBorders>
              <w:top w:val="single" w:sz="4" w:space="0" w:color="000000"/>
              <w:left w:val="single" w:sz="4" w:space="0" w:color="000000"/>
              <w:bottom w:val="single" w:sz="4" w:space="0" w:color="000000"/>
            </w:tcBorders>
            <w:shd w:val="clear" w:color="auto" w:fill="auto"/>
          </w:tcPr>
          <w:p w14:paraId="5819881E" w14:textId="77777777" w:rsidR="00A631E4" w:rsidRPr="00513BBD" w:rsidRDefault="00A631E4" w:rsidP="009A2A42">
            <w:pPr>
              <w:shd w:val="clear" w:color="auto" w:fill="FFFFFF" w:themeFill="background1"/>
              <w:spacing w:line="276" w:lineRule="auto"/>
              <w:ind w:firstLine="0"/>
              <w:jc w:val="left"/>
              <w:rPr>
                <w:rFonts w:eastAsia="Times New Roman" w:cs="Times New Roman"/>
                <w:sz w:val="26"/>
                <w:szCs w:val="26"/>
                <w:lang w:eastAsia="vi-VN"/>
              </w:rPr>
            </w:pPr>
            <w:r w:rsidRPr="00513BBD">
              <w:rPr>
                <w:rFonts w:eastAsia="Times New Roman" w:cs="Times New Roman"/>
                <w:sz w:val="26"/>
                <w:szCs w:val="26"/>
                <w:lang w:eastAsia="vi-VN"/>
              </w:rPr>
              <w:t xml:space="preserve">Quy hoạch đất ở nông thôn </w:t>
            </w:r>
          </w:p>
        </w:tc>
        <w:tc>
          <w:tcPr>
            <w:tcW w:w="3617" w:type="dxa"/>
            <w:tcBorders>
              <w:top w:val="single" w:sz="4" w:space="0" w:color="000000"/>
              <w:left w:val="single" w:sz="4" w:space="0" w:color="000000"/>
              <w:bottom w:val="single" w:sz="4" w:space="0" w:color="000000"/>
            </w:tcBorders>
            <w:shd w:val="clear" w:color="auto" w:fill="auto"/>
            <w:vAlign w:val="center"/>
          </w:tcPr>
          <w:p w14:paraId="6687DD6F" w14:textId="77777777" w:rsidR="00A631E4" w:rsidRPr="00513BBD" w:rsidRDefault="00A631E4" w:rsidP="009A2A42">
            <w:pPr>
              <w:shd w:val="clear" w:color="auto" w:fill="FFFFFF" w:themeFill="background1"/>
              <w:spacing w:line="276" w:lineRule="auto"/>
              <w:ind w:firstLine="0"/>
              <w:jc w:val="center"/>
              <w:rPr>
                <w:rFonts w:eastAsia="Times New Roman" w:cs="Times New Roman"/>
                <w:sz w:val="26"/>
                <w:szCs w:val="26"/>
                <w:lang w:eastAsia="vi-VN"/>
              </w:rPr>
            </w:pPr>
            <w:r w:rsidRPr="00513BBD">
              <w:rPr>
                <w:rFonts w:eastAsia="Times New Roman" w:cs="Times New Roman"/>
                <w:sz w:val="26"/>
                <w:szCs w:val="26"/>
                <w:lang w:eastAsia="vi-VN"/>
              </w:rPr>
              <w:t>Xóm Yên Hòa</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6D2CE" w14:textId="77777777" w:rsidR="00A631E4" w:rsidRPr="00513BBD" w:rsidRDefault="00A631E4" w:rsidP="009A2A42">
            <w:pPr>
              <w:shd w:val="clear" w:color="auto" w:fill="FFFFFF" w:themeFill="background1"/>
              <w:spacing w:line="240" w:lineRule="auto"/>
              <w:ind w:firstLine="0"/>
              <w:jc w:val="center"/>
              <w:rPr>
                <w:sz w:val="26"/>
                <w:szCs w:val="26"/>
              </w:rPr>
            </w:pPr>
            <w:r w:rsidRPr="00513BBD">
              <w:rPr>
                <w:sz w:val="26"/>
                <w:szCs w:val="26"/>
              </w:rPr>
              <w:t>0,20</w:t>
            </w:r>
          </w:p>
        </w:tc>
      </w:tr>
      <w:tr w:rsidR="00A631E4" w:rsidRPr="00513BBD" w14:paraId="17810576" w14:textId="77777777" w:rsidTr="00A07E23">
        <w:trPr>
          <w:trHeight w:val="283"/>
          <w:jc w:val="center"/>
        </w:trPr>
        <w:tc>
          <w:tcPr>
            <w:tcW w:w="746" w:type="dxa"/>
            <w:tcBorders>
              <w:top w:val="single" w:sz="4" w:space="0" w:color="000000"/>
              <w:left w:val="single" w:sz="4" w:space="0" w:color="000000"/>
              <w:bottom w:val="single" w:sz="4" w:space="0" w:color="000000"/>
            </w:tcBorders>
            <w:shd w:val="clear" w:color="auto" w:fill="auto"/>
            <w:vAlign w:val="center"/>
          </w:tcPr>
          <w:p w14:paraId="0C5AA4F4" w14:textId="77777777" w:rsidR="00A631E4" w:rsidRPr="00513BBD" w:rsidRDefault="00A631E4" w:rsidP="009A2A42">
            <w:pPr>
              <w:shd w:val="clear" w:color="auto" w:fill="FFFFFF" w:themeFill="background1"/>
              <w:spacing w:line="240" w:lineRule="auto"/>
              <w:ind w:firstLine="0"/>
              <w:jc w:val="center"/>
              <w:rPr>
                <w:sz w:val="26"/>
                <w:szCs w:val="26"/>
              </w:rPr>
            </w:pPr>
            <w:r w:rsidRPr="00513BBD">
              <w:rPr>
                <w:sz w:val="26"/>
                <w:szCs w:val="26"/>
              </w:rPr>
              <w:t>3</w:t>
            </w:r>
          </w:p>
        </w:tc>
        <w:tc>
          <w:tcPr>
            <w:tcW w:w="3665" w:type="dxa"/>
            <w:tcBorders>
              <w:top w:val="single" w:sz="4" w:space="0" w:color="000000"/>
              <w:left w:val="single" w:sz="4" w:space="0" w:color="000000"/>
              <w:bottom w:val="single" w:sz="4" w:space="0" w:color="000000"/>
            </w:tcBorders>
            <w:shd w:val="clear" w:color="auto" w:fill="auto"/>
          </w:tcPr>
          <w:p w14:paraId="0C76EA54" w14:textId="77777777" w:rsidR="00A631E4" w:rsidRPr="00513BBD" w:rsidRDefault="00A631E4" w:rsidP="009A2A42">
            <w:pPr>
              <w:shd w:val="clear" w:color="auto" w:fill="FFFFFF" w:themeFill="background1"/>
              <w:spacing w:line="276" w:lineRule="auto"/>
              <w:ind w:firstLine="0"/>
              <w:jc w:val="left"/>
              <w:rPr>
                <w:rFonts w:eastAsia="Times New Roman" w:cs="Times New Roman"/>
                <w:sz w:val="26"/>
                <w:szCs w:val="26"/>
                <w:lang w:eastAsia="vi-VN"/>
              </w:rPr>
            </w:pPr>
            <w:r w:rsidRPr="00513BBD">
              <w:rPr>
                <w:rFonts w:eastAsia="Times New Roman" w:cs="Times New Roman"/>
                <w:sz w:val="26"/>
                <w:szCs w:val="26"/>
                <w:lang w:eastAsia="vi-VN"/>
              </w:rPr>
              <w:t xml:space="preserve">Quy hoạch đất ở nông thôn </w:t>
            </w:r>
          </w:p>
        </w:tc>
        <w:tc>
          <w:tcPr>
            <w:tcW w:w="3617" w:type="dxa"/>
            <w:tcBorders>
              <w:top w:val="single" w:sz="4" w:space="0" w:color="000000"/>
              <w:left w:val="single" w:sz="4" w:space="0" w:color="000000"/>
              <w:bottom w:val="single" w:sz="4" w:space="0" w:color="000000"/>
            </w:tcBorders>
            <w:shd w:val="clear" w:color="auto" w:fill="auto"/>
            <w:vAlign w:val="center"/>
          </w:tcPr>
          <w:p w14:paraId="49084925" w14:textId="77777777" w:rsidR="00A631E4" w:rsidRPr="00513BBD" w:rsidRDefault="00A631E4" w:rsidP="009A2A42">
            <w:pPr>
              <w:shd w:val="clear" w:color="auto" w:fill="FFFFFF" w:themeFill="background1"/>
              <w:spacing w:line="276" w:lineRule="auto"/>
              <w:ind w:firstLine="0"/>
              <w:jc w:val="center"/>
              <w:rPr>
                <w:rFonts w:eastAsia="Times New Roman" w:cs="Times New Roman"/>
                <w:sz w:val="26"/>
                <w:szCs w:val="26"/>
                <w:lang w:eastAsia="vi-VN"/>
              </w:rPr>
            </w:pPr>
            <w:r w:rsidRPr="00513BBD">
              <w:rPr>
                <w:rFonts w:eastAsia="Times New Roman" w:cs="Times New Roman"/>
                <w:sz w:val="26"/>
                <w:szCs w:val="26"/>
                <w:lang w:eastAsia="vi-VN"/>
              </w:rPr>
              <w:t>Xóm Rèo Cái</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AE5DC" w14:textId="77777777" w:rsidR="00A631E4" w:rsidRPr="00513BBD" w:rsidRDefault="00A631E4" w:rsidP="009A2A42">
            <w:pPr>
              <w:shd w:val="clear" w:color="auto" w:fill="FFFFFF" w:themeFill="background1"/>
              <w:spacing w:line="240" w:lineRule="auto"/>
              <w:ind w:firstLine="0"/>
              <w:jc w:val="center"/>
              <w:rPr>
                <w:sz w:val="26"/>
                <w:szCs w:val="26"/>
              </w:rPr>
            </w:pPr>
            <w:r w:rsidRPr="00513BBD">
              <w:rPr>
                <w:sz w:val="26"/>
                <w:szCs w:val="26"/>
              </w:rPr>
              <w:t>0,15</w:t>
            </w:r>
          </w:p>
        </w:tc>
      </w:tr>
      <w:tr w:rsidR="00A631E4" w:rsidRPr="00513BBD" w14:paraId="6FBE203C" w14:textId="77777777" w:rsidTr="00A07E23">
        <w:trPr>
          <w:trHeight w:val="283"/>
          <w:jc w:val="center"/>
        </w:trPr>
        <w:tc>
          <w:tcPr>
            <w:tcW w:w="746" w:type="dxa"/>
            <w:tcBorders>
              <w:top w:val="single" w:sz="4" w:space="0" w:color="000000"/>
              <w:left w:val="single" w:sz="4" w:space="0" w:color="000000"/>
              <w:bottom w:val="single" w:sz="4" w:space="0" w:color="000000"/>
            </w:tcBorders>
            <w:shd w:val="clear" w:color="auto" w:fill="auto"/>
            <w:vAlign w:val="center"/>
          </w:tcPr>
          <w:p w14:paraId="4BBB3FDB" w14:textId="77777777" w:rsidR="00A631E4" w:rsidRPr="00513BBD" w:rsidRDefault="00A631E4" w:rsidP="009A2A42">
            <w:pPr>
              <w:shd w:val="clear" w:color="auto" w:fill="FFFFFF" w:themeFill="background1"/>
              <w:spacing w:line="240" w:lineRule="auto"/>
              <w:ind w:firstLine="0"/>
              <w:jc w:val="center"/>
              <w:rPr>
                <w:sz w:val="26"/>
                <w:szCs w:val="26"/>
              </w:rPr>
            </w:pPr>
            <w:r w:rsidRPr="00513BBD">
              <w:rPr>
                <w:sz w:val="26"/>
                <w:szCs w:val="26"/>
              </w:rPr>
              <w:t>4</w:t>
            </w:r>
          </w:p>
        </w:tc>
        <w:tc>
          <w:tcPr>
            <w:tcW w:w="3665" w:type="dxa"/>
            <w:tcBorders>
              <w:top w:val="single" w:sz="4" w:space="0" w:color="000000"/>
              <w:left w:val="single" w:sz="4" w:space="0" w:color="000000"/>
              <w:bottom w:val="single" w:sz="4" w:space="0" w:color="000000"/>
            </w:tcBorders>
            <w:shd w:val="clear" w:color="auto" w:fill="auto"/>
          </w:tcPr>
          <w:p w14:paraId="698D930A" w14:textId="77777777" w:rsidR="00A631E4" w:rsidRPr="00513BBD" w:rsidRDefault="00A631E4" w:rsidP="009A2A42">
            <w:pPr>
              <w:shd w:val="clear" w:color="auto" w:fill="FFFFFF" w:themeFill="background1"/>
              <w:spacing w:line="276" w:lineRule="auto"/>
              <w:ind w:firstLine="0"/>
              <w:jc w:val="left"/>
              <w:rPr>
                <w:rFonts w:eastAsia="Times New Roman" w:cs="Times New Roman"/>
                <w:sz w:val="26"/>
                <w:szCs w:val="26"/>
                <w:lang w:eastAsia="vi-VN"/>
              </w:rPr>
            </w:pPr>
            <w:r w:rsidRPr="00513BBD">
              <w:rPr>
                <w:rFonts w:eastAsia="Times New Roman" w:cs="Times New Roman"/>
                <w:sz w:val="26"/>
                <w:szCs w:val="26"/>
                <w:lang w:eastAsia="vi-VN"/>
              </w:rPr>
              <w:t xml:space="preserve">Quy hoạch đất ở nông thôn </w:t>
            </w:r>
          </w:p>
        </w:tc>
        <w:tc>
          <w:tcPr>
            <w:tcW w:w="3617" w:type="dxa"/>
            <w:tcBorders>
              <w:top w:val="single" w:sz="4" w:space="0" w:color="000000"/>
              <w:left w:val="single" w:sz="4" w:space="0" w:color="000000"/>
              <w:bottom w:val="single" w:sz="4" w:space="0" w:color="000000"/>
            </w:tcBorders>
            <w:shd w:val="clear" w:color="auto" w:fill="auto"/>
            <w:vAlign w:val="center"/>
          </w:tcPr>
          <w:p w14:paraId="774EE8B5" w14:textId="77777777" w:rsidR="00A631E4" w:rsidRPr="00513BBD" w:rsidRDefault="00A631E4" w:rsidP="009A2A42">
            <w:pPr>
              <w:shd w:val="clear" w:color="auto" w:fill="FFFFFF" w:themeFill="background1"/>
              <w:spacing w:line="276" w:lineRule="auto"/>
              <w:ind w:firstLine="0"/>
              <w:jc w:val="center"/>
              <w:rPr>
                <w:sz w:val="26"/>
                <w:szCs w:val="26"/>
              </w:rPr>
            </w:pPr>
            <w:r w:rsidRPr="00513BBD">
              <w:rPr>
                <w:sz w:val="26"/>
                <w:szCs w:val="26"/>
              </w:rPr>
              <w:t>Xóm Khang Trung</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4E2F" w14:textId="77777777" w:rsidR="00A631E4" w:rsidRPr="00513BBD" w:rsidRDefault="00A631E4" w:rsidP="009A2A42">
            <w:pPr>
              <w:shd w:val="clear" w:color="auto" w:fill="FFFFFF" w:themeFill="background1"/>
              <w:spacing w:line="240" w:lineRule="auto"/>
              <w:ind w:firstLine="0"/>
              <w:jc w:val="center"/>
              <w:rPr>
                <w:sz w:val="26"/>
                <w:szCs w:val="26"/>
              </w:rPr>
            </w:pPr>
            <w:r w:rsidRPr="00513BBD">
              <w:rPr>
                <w:sz w:val="26"/>
                <w:szCs w:val="26"/>
              </w:rPr>
              <w:t>0,20</w:t>
            </w:r>
          </w:p>
        </w:tc>
      </w:tr>
      <w:tr w:rsidR="00A631E4" w:rsidRPr="00513BBD" w14:paraId="3F72573E" w14:textId="77777777" w:rsidTr="00A07E23">
        <w:trPr>
          <w:trHeight w:val="283"/>
          <w:jc w:val="center"/>
        </w:trPr>
        <w:tc>
          <w:tcPr>
            <w:tcW w:w="746" w:type="dxa"/>
            <w:tcBorders>
              <w:top w:val="single" w:sz="4" w:space="0" w:color="000000"/>
              <w:left w:val="single" w:sz="4" w:space="0" w:color="000000"/>
              <w:bottom w:val="single" w:sz="4" w:space="0" w:color="000000"/>
            </w:tcBorders>
            <w:shd w:val="clear" w:color="auto" w:fill="auto"/>
            <w:vAlign w:val="center"/>
          </w:tcPr>
          <w:p w14:paraId="6BE7A2B8" w14:textId="77777777" w:rsidR="00A631E4" w:rsidRPr="00513BBD" w:rsidRDefault="00A631E4" w:rsidP="009A2A42">
            <w:pPr>
              <w:shd w:val="clear" w:color="auto" w:fill="FFFFFF" w:themeFill="background1"/>
              <w:spacing w:line="240" w:lineRule="auto"/>
              <w:ind w:firstLine="0"/>
              <w:jc w:val="center"/>
              <w:rPr>
                <w:sz w:val="26"/>
                <w:szCs w:val="26"/>
              </w:rPr>
            </w:pPr>
            <w:r w:rsidRPr="00513BBD">
              <w:rPr>
                <w:sz w:val="26"/>
                <w:szCs w:val="26"/>
              </w:rPr>
              <w:t>5</w:t>
            </w:r>
          </w:p>
        </w:tc>
        <w:tc>
          <w:tcPr>
            <w:tcW w:w="3665" w:type="dxa"/>
            <w:tcBorders>
              <w:top w:val="single" w:sz="4" w:space="0" w:color="000000"/>
              <w:left w:val="single" w:sz="4" w:space="0" w:color="000000"/>
              <w:bottom w:val="single" w:sz="4" w:space="0" w:color="000000"/>
            </w:tcBorders>
            <w:shd w:val="clear" w:color="auto" w:fill="auto"/>
          </w:tcPr>
          <w:p w14:paraId="305A4FAD" w14:textId="77777777" w:rsidR="00A631E4" w:rsidRPr="00513BBD" w:rsidRDefault="00A631E4" w:rsidP="009A2A42">
            <w:pPr>
              <w:shd w:val="clear" w:color="auto" w:fill="FFFFFF" w:themeFill="background1"/>
              <w:spacing w:line="276" w:lineRule="auto"/>
              <w:ind w:firstLine="0"/>
              <w:jc w:val="left"/>
              <w:rPr>
                <w:rFonts w:eastAsia="Times New Roman" w:cs="Times New Roman"/>
                <w:sz w:val="26"/>
                <w:szCs w:val="26"/>
                <w:lang w:eastAsia="vi-VN"/>
              </w:rPr>
            </w:pPr>
            <w:r w:rsidRPr="00513BBD">
              <w:rPr>
                <w:rFonts w:eastAsia="Times New Roman" w:cs="Times New Roman"/>
                <w:sz w:val="26"/>
                <w:szCs w:val="26"/>
                <w:lang w:eastAsia="vi-VN"/>
              </w:rPr>
              <w:t xml:space="preserve">Quy hoạch đất ở nông thôn </w:t>
            </w:r>
          </w:p>
        </w:tc>
        <w:tc>
          <w:tcPr>
            <w:tcW w:w="3617" w:type="dxa"/>
            <w:tcBorders>
              <w:top w:val="single" w:sz="4" w:space="0" w:color="000000"/>
              <w:left w:val="single" w:sz="4" w:space="0" w:color="000000"/>
              <w:bottom w:val="single" w:sz="4" w:space="0" w:color="000000"/>
            </w:tcBorders>
            <w:shd w:val="clear" w:color="auto" w:fill="auto"/>
            <w:vAlign w:val="center"/>
          </w:tcPr>
          <w:p w14:paraId="13AF69CE" w14:textId="77777777" w:rsidR="00A631E4" w:rsidRPr="00513BBD" w:rsidRDefault="00A631E4" w:rsidP="009A2A42">
            <w:pPr>
              <w:shd w:val="clear" w:color="auto" w:fill="FFFFFF" w:themeFill="background1"/>
              <w:spacing w:line="276" w:lineRule="auto"/>
              <w:ind w:firstLine="0"/>
              <w:jc w:val="center"/>
              <w:rPr>
                <w:sz w:val="26"/>
                <w:szCs w:val="26"/>
              </w:rPr>
            </w:pPr>
            <w:r w:rsidRPr="00513BBD">
              <w:rPr>
                <w:sz w:val="26"/>
                <w:szCs w:val="26"/>
              </w:rPr>
              <w:t>Xóm Trung Tâm</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AC207" w14:textId="77777777" w:rsidR="00A631E4" w:rsidRPr="00513BBD" w:rsidRDefault="00A631E4" w:rsidP="009A2A42">
            <w:pPr>
              <w:shd w:val="clear" w:color="auto" w:fill="FFFFFF" w:themeFill="background1"/>
              <w:spacing w:line="240" w:lineRule="auto"/>
              <w:ind w:firstLine="0"/>
              <w:jc w:val="center"/>
              <w:rPr>
                <w:sz w:val="26"/>
                <w:szCs w:val="26"/>
              </w:rPr>
            </w:pPr>
            <w:r w:rsidRPr="00513BBD">
              <w:rPr>
                <w:sz w:val="26"/>
                <w:szCs w:val="26"/>
              </w:rPr>
              <w:t>0,30</w:t>
            </w:r>
          </w:p>
        </w:tc>
      </w:tr>
      <w:tr w:rsidR="00A631E4" w:rsidRPr="00513BBD" w14:paraId="7CE74524" w14:textId="77777777" w:rsidTr="00A07E23">
        <w:trPr>
          <w:trHeight w:val="283"/>
          <w:jc w:val="center"/>
        </w:trPr>
        <w:tc>
          <w:tcPr>
            <w:tcW w:w="746" w:type="dxa"/>
            <w:tcBorders>
              <w:top w:val="single" w:sz="4" w:space="0" w:color="000000"/>
              <w:left w:val="single" w:sz="4" w:space="0" w:color="000000"/>
              <w:bottom w:val="single" w:sz="4" w:space="0" w:color="000000"/>
            </w:tcBorders>
            <w:shd w:val="clear" w:color="auto" w:fill="auto"/>
            <w:vAlign w:val="center"/>
          </w:tcPr>
          <w:p w14:paraId="2089B10E" w14:textId="77777777" w:rsidR="00A631E4" w:rsidRPr="00513BBD" w:rsidRDefault="00A631E4" w:rsidP="009A2A42">
            <w:pPr>
              <w:shd w:val="clear" w:color="auto" w:fill="FFFFFF" w:themeFill="background1"/>
              <w:spacing w:line="240" w:lineRule="auto"/>
              <w:ind w:firstLine="0"/>
              <w:jc w:val="center"/>
              <w:rPr>
                <w:sz w:val="26"/>
                <w:szCs w:val="26"/>
              </w:rPr>
            </w:pPr>
            <w:r w:rsidRPr="00513BBD">
              <w:rPr>
                <w:sz w:val="26"/>
                <w:szCs w:val="26"/>
              </w:rPr>
              <w:t>6</w:t>
            </w:r>
          </w:p>
        </w:tc>
        <w:tc>
          <w:tcPr>
            <w:tcW w:w="3665" w:type="dxa"/>
            <w:tcBorders>
              <w:top w:val="single" w:sz="4" w:space="0" w:color="000000"/>
              <w:left w:val="single" w:sz="4" w:space="0" w:color="000000"/>
              <w:bottom w:val="single" w:sz="4" w:space="0" w:color="000000"/>
            </w:tcBorders>
            <w:shd w:val="clear" w:color="auto" w:fill="auto"/>
          </w:tcPr>
          <w:p w14:paraId="5D5A1D28" w14:textId="77777777" w:rsidR="00A631E4" w:rsidRPr="00513BBD" w:rsidRDefault="00A631E4" w:rsidP="009A2A42">
            <w:pPr>
              <w:shd w:val="clear" w:color="auto" w:fill="FFFFFF" w:themeFill="background1"/>
              <w:spacing w:line="276" w:lineRule="auto"/>
              <w:ind w:firstLine="0"/>
              <w:jc w:val="left"/>
              <w:rPr>
                <w:rFonts w:eastAsia="Times New Roman" w:cs="Times New Roman"/>
                <w:sz w:val="26"/>
                <w:szCs w:val="26"/>
                <w:lang w:eastAsia="vi-VN"/>
              </w:rPr>
            </w:pPr>
            <w:r w:rsidRPr="00513BBD">
              <w:rPr>
                <w:rFonts w:eastAsia="Times New Roman" w:cs="Times New Roman"/>
                <w:sz w:val="26"/>
                <w:szCs w:val="26"/>
                <w:lang w:eastAsia="vi-VN"/>
              </w:rPr>
              <w:t xml:space="preserve">Quy hoạch đất ở nông thôn </w:t>
            </w:r>
          </w:p>
        </w:tc>
        <w:tc>
          <w:tcPr>
            <w:tcW w:w="3617" w:type="dxa"/>
            <w:tcBorders>
              <w:top w:val="single" w:sz="4" w:space="0" w:color="000000"/>
              <w:left w:val="single" w:sz="4" w:space="0" w:color="000000"/>
              <w:bottom w:val="single" w:sz="4" w:space="0" w:color="000000"/>
            </w:tcBorders>
            <w:shd w:val="clear" w:color="auto" w:fill="auto"/>
            <w:vAlign w:val="center"/>
          </w:tcPr>
          <w:p w14:paraId="651D74C6" w14:textId="77777777" w:rsidR="00A631E4" w:rsidRPr="00513BBD" w:rsidRDefault="00A631E4" w:rsidP="009A2A42">
            <w:pPr>
              <w:shd w:val="clear" w:color="auto" w:fill="FFFFFF" w:themeFill="background1"/>
              <w:spacing w:line="276" w:lineRule="auto"/>
              <w:ind w:firstLine="0"/>
              <w:jc w:val="center"/>
              <w:rPr>
                <w:sz w:val="26"/>
                <w:szCs w:val="26"/>
              </w:rPr>
            </w:pPr>
            <w:r w:rsidRPr="00513BBD">
              <w:rPr>
                <w:sz w:val="26"/>
                <w:szCs w:val="26"/>
              </w:rPr>
              <w:t>Xóm Yên Thông</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5C9B0" w14:textId="77777777" w:rsidR="00A631E4" w:rsidRPr="00513BBD" w:rsidRDefault="00A631E4" w:rsidP="009A2A42">
            <w:pPr>
              <w:shd w:val="clear" w:color="auto" w:fill="FFFFFF" w:themeFill="background1"/>
              <w:spacing w:line="240" w:lineRule="auto"/>
              <w:ind w:firstLine="0"/>
              <w:jc w:val="center"/>
              <w:rPr>
                <w:sz w:val="26"/>
                <w:szCs w:val="26"/>
              </w:rPr>
            </w:pPr>
            <w:r w:rsidRPr="00513BBD">
              <w:rPr>
                <w:sz w:val="26"/>
                <w:szCs w:val="26"/>
              </w:rPr>
              <w:t>0,27</w:t>
            </w:r>
          </w:p>
        </w:tc>
      </w:tr>
      <w:tr w:rsidR="00A631E4" w:rsidRPr="00513BBD" w14:paraId="11137E3B" w14:textId="77777777" w:rsidTr="00A07E23">
        <w:trPr>
          <w:trHeight w:val="283"/>
          <w:jc w:val="center"/>
        </w:trPr>
        <w:tc>
          <w:tcPr>
            <w:tcW w:w="746" w:type="dxa"/>
            <w:tcBorders>
              <w:top w:val="single" w:sz="4" w:space="0" w:color="000000"/>
              <w:left w:val="single" w:sz="4" w:space="0" w:color="000000"/>
              <w:bottom w:val="single" w:sz="4" w:space="0" w:color="000000"/>
            </w:tcBorders>
            <w:shd w:val="clear" w:color="auto" w:fill="auto"/>
            <w:vAlign w:val="center"/>
          </w:tcPr>
          <w:p w14:paraId="4F547EF9" w14:textId="77777777" w:rsidR="00A631E4" w:rsidRPr="00513BBD" w:rsidRDefault="00A631E4" w:rsidP="009A2A42">
            <w:pPr>
              <w:shd w:val="clear" w:color="auto" w:fill="FFFFFF" w:themeFill="background1"/>
              <w:spacing w:line="240" w:lineRule="auto"/>
              <w:ind w:firstLine="0"/>
              <w:jc w:val="center"/>
              <w:rPr>
                <w:sz w:val="26"/>
                <w:szCs w:val="26"/>
              </w:rPr>
            </w:pPr>
            <w:r w:rsidRPr="00513BBD">
              <w:rPr>
                <w:sz w:val="26"/>
                <w:szCs w:val="26"/>
              </w:rPr>
              <w:t>7</w:t>
            </w:r>
          </w:p>
        </w:tc>
        <w:tc>
          <w:tcPr>
            <w:tcW w:w="3665" w:type="dxa"/>
            <w:tcBorders>
              <w:top w:val="single" w:sz="4" w:space="0" w:color="000000"/>
              <w:left w:val="single" w:sz="4" w:space="0" w:color="000000"/>
              <w:bottom w:val="single" w:sz="4" w:space="0" w:color="000000"/>
            </w:tcBorders>
            <w:shd w:val="clear" w:color="auto" w:fill="auto"/>
          </w:tcPr>
          <w:p w14:paraId="7797EAE6" w14:textId="77777777" w:rsidR="00A631E4" w:rsidRPr="00513BBD" w:rsidRDefault="00A631E4" w:rsidP="009A2A42">
            <w:pPr>
              <w:shd w:val="clear" w:color="auto" w:fill="FFFFFF" w:themeFill="background1"/>
              <w:spacing w:line="276" w:lineRule="auto"/>
              <w:ind w:firstLine="0"/>
              <w:jc w:val="left"/>
              <w:rPr>
                <w:rFonts w:eastAsia="Times New Roman" w:cs="Times New Roman"/>
                <w:sz w:val="26"/>
                <w:szCs w:val="26"/>
                <w:lang w:eastAsia="vi-VN"/>
              </w:rPr>
            </w:pPr>
            <w:r w:rsidRPr="00513BBD">
              <w:rPr>
                <w:rFonts w:eastAsia="Times New Roman" w:cs="Times New Roman"/>
                <w:sz w:val="26"/>
                <w:szCs w:val="26"/>
                <w:lang w:eastAsia="vi-VN"/>
              </w:rPr>
              <w:t xml:space="preserve">Quy hoạch đất ở nông thôn </w:t>
            </w:r>
          </w:p>
        </w:tc>
        <w:tc>
          <w:tcPr>
            <w:tcW w:w="3617" w:type="dxa"/>
            <w:tcBorders>
              <w:top w:val="single" w:sz="4" w:space="0" w:color="000000"/>
              <w:left w:val="single" w:sz="4" w:space="0" w:color="000000"/>
              <w:bottom w:val="single" w:sz="4" w:space="0" w:color="000000"/>
            </w:tcBorders>
            <w:shd w:val="clear" w:color="auto" w:fill="auto"/>
            <w:vAlign w:val="center"/>
          </w:tcPr>
          <w:p w14:paraId="1A1B6E98" w14:textId="77777777" w:rsidR="00A631E4" w:rsidRPr="00513BBD" w:rsidRDefault="00A631E4" w:rsidP="009A2A42">
            <w:pPr>
              <w:shd w:val="clear" w:color="auto" w:fill="FFFFFF" w:themeFill="background1"/>
              <w:spacing w:line="276" w:lineRule="auto"/>
              <w:ind w:firstLine="0"/>
              <w:jc w:val="center"/>
              <w:rPr>
                <w:sz w:val="26"/>
                <w:szCs w:val="26"/>
              </w:rPr>
            </w:pPr>
            <w:r w:rsidRPr="00513BBD">
              <w:rPr>
                <w:sz w:val="26"/>
                <w:szCs w:val="26"/>
              </w:rPr>
              <w:t>Xóm Khang Thượng</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E8C92" w14:textId="77777777" w:rsidR="00A631E4" w:rsidRPr="00513BBD" w:rsidRDefault="00A631E4" w:rsidP="009A2A42">
            <w:pPr>
              <w:shd w:val="clear" w:color="auto" w:fill="FFFFFF" w:themeFill="background1"/>
              <w:spacing w:line="240" w:lineRule="auto"/>
              <w:ind w:firstLine="0"/>
              <w:jc w:val="center"/>
              <w:rPr>
                <w:sz w:val="26"/>
                <w:szCs w:val="26"/>
              </w:rPr>
            </w:pPr>
            <w:r w:rsidRPr="00513BBD">
              <w:rPr>
                <w:sz w:val="26"/>
                <w:szCs w:val="26"/>
              </w:rPr>
              <w:t>0,22</w:t>
            </w:r>
          </w:p>
        </w:tc>
      </w:tr>
      <w:tr w:rsidR="00A631E4" w:rsidRPr="00513BBD" w14:paraId="31D0C2F5" w14:textId="77777777" w:rsidTr="00A07E23">
        <w:trPr>
          <w:trHeight w:val="283"/>
          <w:jc w:val="center"/>
        </w:trPr>
        <w:tc>
          <w:tcPr>
            <w:tcW w:w="746" w:type="dxa"/>
            <w:tcBorders>
              <w:top w:val="single" w:sz="4" w:space="0" w:color="000000"/>
              <w:left w:val="single" w:sz="4" w:space="0" w:color="000000"/>
              <w:bottom w:val="single" w:sz="4" w:space="0" w:color="000000"/>
            </w:tcBorders>
            <w:shd w:val="clear" w:color="auto" w:fill="auto"/>
            <w:vAlign w:val="center"/>
          </w:tcPr>
          <w:p w14:paraId="33DE51F6" w14:textId="77777777" w:rsidR="00A631E4" w:rsidRPr="00513BBD" w:rsidRDefault="00A631E4" w:rsidP="009A2A42">
            <w:pPr>
              <w:shd w:val="clear" w:color="auto" w:fill="FFFFFF" w:themeFill="background1"/>
              <w:spacing w:line="240" w:lineRule="auto"/>
              <w:ind w:firstLine="0"/>
              <w:jc w:val="center"/>
              <w:rPr>
                <w:sz w:val="26"/>
                <w:szCs w:val="26"/>
              </w:rPr>
            </w:pPr>
            <w:r w:rsidRPr="00513BBD">
              <w:rPr>
                <w:sz w:val="26"/>
                <w:szCs w:val="26"/>
              </w:rPr>
              <w:t>8</w:t>
            </w:r>
          </w:p>
        </w:tc>
        <w:tc>
          <w:tcPr>
            <w:tcW w:w="3665" w:type="dxa"/>
            <w:tcBorders>
              <w:top w:val="single" w:sz="4" w:space="0" w:color="000000"/>
              <w:left w:val="single" w:sz="4" w:space="0" w:color="000000"/>
              <w:bottom w:val="single" w:sz="4" w:space="0" w:color="000000"/>
            </w:tcBorders>
            <w:shd w:val="clear" w:color="auto" w:fill="auto"/>
          </w:tcPr>
          <w:p w14:paraId="72FB0A81" w14:textId="77777777" w:rsidR="00A631E4" w:rsidRPr="00513BBD" w:rsidRDefault="00A631E4" w:rsidP="009A2A42">
            <w:pPr>
              <w:shd w:val="clear" w:color="auto" w:fill="FFFFFF" w:themeFill="background1"/>
              <w:spacing w:line="276" w:lineRule="auto"/>
              <w:ind w:firstLine="0"/>
              <w:jc w:val="left"/>
              <w:rPr>
                <w:rFonts w:eastAsia="Times New Roman" w:cs="Times New Roman"/>
                <w:sz w:val="26"/>
                <w:szCs w:val="26"/>
                <w:lang w:eastAsia="vi-VN"/>
              </w:rPr>
            </w:pPr>
            <w:r w:rsidRPr="00513BBD">
              <w:rPr>
                <w:rFonts w:eastAsia="Times New Roman" w:cs="Times New Roman"/>
                <w:sz w:val="26"/>
                <w:szCs w:val="26"/>
                <w:lang w:eastAsia="vi-VN"/>
              </w:rPr>
              <w:t xml:space="preserve">Quy hoạch đất ở nông thôn </w:t>
            </w:r>
          </w:p>
        </w:tc>
        <w:tc>
          <w:tcPr>
            <w:tcW w:w="3617" w:type="dxa"/>
            <w:tcBorders>
              <w:top w:val="single" w:sz="4" w:space="0" w:color="000000"/>
              <w:left w:val="single" w:sz="4" w:space="0" w:color="000000"/>
              <w:bottom w:val="single" w:sz="4" w:space="0" w:color="000000"/>
            </w:tcBorders>
            <w:shd w:val="clear" w:color="auto" w:fill="auto"/>
            <w:vAlign w:val="center"/>
          </w:tcPr>
          <w:p w14:paraId="23CEE349" w14:textId="77777777" w:rsidR="00A631E4" w:rsidRPr="00513BBD" w:rsidRDefault="00A631E4" w:rsidP="009A2A42">
            <w:pPr>
              <w:shd w:val="clear" w:color="auto" w:fill="FFFFFF" w:themeFill="background1"/>
              <w:spacing w:line="276" w:lineRule="auto"/>
              <w:ind w:firstLine="0"/>
              <w:jc w:val="center"/>
              <w:rPr>
                <w:sz w:val="26"/>
                <w:szCs w:val="26"/>
              </w:rPr>
            </w:pPr>
            <w:r w:rsidRPr="00513BBD">
              <w:rPr>
                <w:sz w:val="26"/>
                <w:szCs w:val="26"/>
              </w:rPr>
              <w:t>Xóm Thẩm Rộc</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23B10" w14:textId="77777777" w:rsidR="00A631E4" w:rsidRPr="00513BBD" w:rsidRDefault="00A631E4" w:rsidP="009A2A42">
            <w:pPr>
              <w:shd w:val="clear" w:color="auto" w:fill="FFFFFF" w:themeFill="background1"/>
              <w:spacing w:line="240" w:lineRule="auto"/>
              <w:ind w:firstLine="0"/>
              <w:jc w:val="center"/>
              <w:rPr>
                <w:sz w:val="26"/>
                <w:szCs w:val="26"/>
              </w:rPr>
            </w:pPr>
            <w:r w:rsidRPr="00513BBD">
              <w:rPr>
                <w:sz w:val="26"/>
                <w:szCs w:val="26"/>
              </w:rPr>
              <w:t>0,26</w:t>
            </w:r>
          </w:p>
        </w:tc>
      </w:tr>
      <w:tr w:rsidR="00A631E4" w:rsidRPr="00513BBD" w14:paraId="7C931D41" w14:textId="77777777" w:rsidTr="00A07E23">
        <w:trPr>
          <w:trHeight w:val="283"/>
          <w:jc w:val="center"/>
        </w:trPr>
        <w:tc>
          <w:tcPr>
            <w:tcW w:w="746" w:type="dxa"/>
            <w:tcBorders>
              <w:top w:val="single" w:sz="4" w:space="0" w:color="000000"/>
              <w:left w:val="single" w:sz="4" w:space="0" w:color="000000"/>
              <w:bottom w:val="single" w:sz="4" w:space="0" w:color="000000"/>
            </w:tcBorders>
            <w:shd w:val="clear" w:color="auto" w:fill="auto"/>
            <w:vAlign w:val="center"/>
          </w:tcPr>
          <w:p w14:paraId="30D40B4B" w14:textId="77777777" w:rsidR="00A631E4" w:rsidRPr="00513BBD" w:rsidRDefault="00A631E4" w:rsidP="009A2A42">
            <w:pPr>
              <w:shd w:val="clear" w:color="auto" w:fill="FFFFFF" w:themeFill="background1"/>
              <w:spacing w:line="240" w:lineRule="auto"/>
              <w:ind w:firstLine="0"/>
              <w:jc w:val="center"/>
              <w:rPr>
                <w:sz w:val="26"/>
                <w:szCs w:val="26"/>
              </w:rPr>
            </w:pPr>
            <w:r w:rsidRPr="00513BBD">
              <w:rPr>
                <w:sz w:val="26"/>
                <w:szCs w:val="26"/>
              </w:rPr>
              <w:t>9</w:t>
            </w:r>
          </w:p>
        </w:tc>
        <w:tc>
          <w:tcPr>
            <w:tcW w:w="3665" w:type="dxa"/>
            <w:tcBorders>
              <w:top w:val="single" w:sz="4" w:space="0" w:color="000000"/>
              <w:left w:val="single" w:sz="4" w:space="0" w:color="000000"/>
              <w:bottom w:val="single" w:sz="4" w:space="0" w:color="000000"/>
            </w:tcBorders>
            <w:shd w:val="clear" w:color="auto" w:fill="auto"/>
          </w:tcPr>
          <w:p w14:paraId="51C2115D" w14:textId="77777777" w:rsidR="00A631E4" w:rsidRPr="00513BBD" w:rsidRDefault="00A631E4" w:rsidP="009A2A42">
            <w:pPr>
              <w:shd w:val="clear" w:color="auto" w:fill="FFFFFF" w:themeFill="background1"/>
              <w:spacing w:line="276" w:lineRule="auto"/>
              <w:ind w:firstLine="0"/>
              <w:jc w:val="left"/>
              <w:rPr>
                <w:rFonts w:eastAsia="Times New Roman" w:cs="Times New Roman"/>
                <w:sz w:val="26"/>
                <w:szCs w:val="26"/>
                <w:lang w:eastAsia="vi-VN"/>
              </w:rPr>
            </w:pPr>
            <w:r w:rsidRPr="00513BBD">
              <w:rPr>
                <w:rFonts w:eastAsia="Times New Roman" w:cs="Times New Roman"/>
                <w:sz w:val="26"/>
                <w:szCs w:val="26"/>
                <w:lang w:eastAsia="vi-VN"/>
              </w:rPr>
              <w:t xml:space="preserve">Quy hoạch đất ở nông thôn </w:t>
            </w:r>
          </w:p>
        </w:tc>
        <w:tc>
          <w:tcPr>
            <w:tcW w:w="3617" w:type="dxa"/>
            <w:tcBorders>
              <w:top w:val="single" w:sz="4" w:space="0" w:color="000000"/>
              <w:left w:val="single" w:sz="4" w:space="0" w:color="000000"/>
              <w:bottom w:val="single" w:sz="4" w:space="0" w:color="000000"/>
            </w:tcBorders>
            <w:shd w:val="clear" w:color="auto" w:fill="auto"/>
            <w:vAlign w:val="center"/>
          </w:tcPr>
          <w:p w14:paraId="1D2103D0" w14:textId="77777777" w:rsidR="00A631E4" w:rsidRPr="00513BBD" w:rsidRDefault="00A631E4" w:rsidP="009A2A42">
            <w:pPr>
              <w:shd w:val="clear" w:color="auto" w:fill="FFFFFF" w:themeFill="background1"/>
              <w:spacing w:line="276" w:lineRule="auto"/>
              <w:ind w:firstLine="0"/>
              <w:jc w:val="center"/>
              <w:rPr>
                <w:sz w:val="26"/>
                <w:szCs w:val="26"/>
              </w:rPr>
            </w:pPr>
            <w:r w:rsidRPr="00513BBD">
              <w:rPr>
                <w:sz w:val="26"/>
                <w:szCs w:val="26"/>
              </w:rPr>
              <w:t>Xóm Thẩm Kẻ</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C130A" w14:textId="77777777" w:rsidR="00A631E4" w:rsidRPr="00513BBD" w:rsidRDefault="00A631E4" w:rsidP="009A2A42">
            <w:pPr>
              <w:shd w:val="clear" w:color="auto" w:fill="FFFFFF" w:themeFill="background1"/>
              <w:spacing w:line="240" w:lineRule="auto"/>
              <w:ind w:firstLine="0"/>
              <w:jc w:val="center"/>
              <w:rPr>
                <w:sz w:val="26"/>
                <w:szCs w:val="26"/>
              </w:rPr>
            </w:pPr>
            <w:r w:rsidRPr="00513BBD">
              <w:rPr>
                <w:sz w:val="26"/>
                <w:szCs w:val="26"/>
              </w:rPr>
              <w:t>0,20</w:t>
            </w:r>
          </w:p>
        </w:tc>
      </w:tr>
      <w:tr w:rsidR="00A631E4" w:rsidRPr="00513BBD" w14:paraId="7486AAFE" w14:textId="77777777" w:rsidTr="00A07E23">
        <w:trPr>
          <w:trHeight w:val="283"/>
          <w:jc w:val="center"/>
        </w:trPr>
        <w:tc>
          <w:tcPr>
            <w:tcW w:w="746" w:type="dxa"/>
            <w:tcBorders>
              <w:top w:val="single" w:sz="4" w:space="0" w:color="000000"/>
              <w:left w:val="single" w:sz="4" w:space="0" w:color="000000"/>
              <w:bottom w:val="single" w:sz="4" w:space="0" w:color="000000"/>
            </w:tcBorders>
            <w:shd w:val="clear" w:color="auto" w:fill="auto"/>
            <w:vAlign w:val="center"/>
          </w:tcPr>
          <w:p w14:paraId="32D6306A" w14:textId="77777777" w:rsidR="00A631E4" w:rsidRPr="00513BBD" w:rsidRDefault="00A631E4" w:rsidP="009A2A42">
            <w:pPr>
              <w:shd w:val="clear" w:color="auto" w:fill="FFFFFF" w:themeFill="background1"/>
              <w:spacing w:line="240" w:lineRule="auto"/>
              <w:ind w:firstLine="0"/>
              <w:jc w:val="center"/>
              <w:rPr>
                <w:sz w:val="26"/>
                <w:szCs w:val="26"/>
              </w:rPr>
            </w:pPr>
            <w:r w:rsidRPr="00513BBD">
              <w:rPr>
                <w:sz w:val="26"/>
                <w:szCs w:val="26"/>
              </w:rPr>
              <w:t>10</w:t>
            </w:r>
          </w:p>
        </w:tc>
        <w:tc>
          <w:tcPr>
            <w:tcW w:w="3665" w:type="dxa"/>
            <w:tcBorders>
              <w:top w:val="single" w:sz="4" w:space="0" w:color="000000"/>
              <w:left w:val="single" w:sz="4" w:space="0" w:color="000000"/>
              <w:bottom w:val="single" w:sz="4" w:space="0" w:color="000000"/>
            </w:tcBorders>
            <w:shd w:val="clear" w:color="auto" w:fill="auto"/>
          </w:tcPr>
          <w:p w14:paraId="5E0C1844" w14:textId="77777777" w:rsidR="00A631E4" w:rsidRPr="00513BBD" w:rsidRDefault="00A631E4" w:rsidP="009A2A42">
            <w:pPr>
              <w:shd w:val="clear" w:color="auto" w:fill="FFFFFF" w:themeFill="background1"/>
              <w:spacing w:line="276" w:lineRule="auto"/>
              <w:ind w:firstLine="0"/>
              <w:jc w:val="left"/>
              <w:rPr>
                <w:rFonts w:eastAsia="Times New Roman" w:cs="Times New Roman"/>
                <w:sz w:val="26"/>
                <w:szCs w:val="26"/>
                <w:lang w:eastAsia="vi-VN"/>
              </w:rPr>
            </w:pPr>
            <w:r w:rsidRPr="00513BBD">
              <w:rPr>
                <w:rFonts w:eastAsia="Times New Roman" w:cs="Times New Roman"/>
                <w:sz w:val="26"/>
                <w:szCs w:val="26"/>
                <w:lang w:eastAsia="vi-VN"/>
              </w:rPr>
              <w:t xml:space="preserve">Quy hoạch đất ở nông thôn </w:t>
            </w:r>
          </w:p>
        </w:tc>
        <w:tc>
          <w:tcPr>
            <w:tcW w:w="3617" w:type="dxa"/>
            <w:tcBorders>
              <w:top w:val="single" w:sz="4" w:space="0" w:color="000000"/>
              <w:left w:val="single" w:sz="4" w:space="0" w:color="000000"/>
              <w:bottom w:val="single" w:sz="4" w:space="0" w:color="000000"/>
            </w:tcBorders>
            <w:shd w:val="clear" w:color="auto" w:fill="auto"/>
            <w:vAlign w:val="center"/>
          </w:tcPr>
          <w:p w14:paraId="110BC6AB" w14:textId="77777777" w:rsidR="00A631E4" w:rsidRPr="00513BBD" w:rsidRDefault="00A631E4" w:rsidP="009A2A42">
            <w:pPr>
              <w:shd w:val="clear" w:color="auto" w:fill="FFFFFF" w:themeFill="background1"/>
              <w:spacing w:line="276" w:lineRule="auto"/>
              <w:ind w:firstLine="0"/>
              <w:jc w:val="center"/>
              <w:rPr>
                <w:sz w:val="26"/>
                <w:szCs w:val="26"/>
              </w:rPr>
            </w:pPr>
            <w:r w:rsidRPr="00513BBD">
              <w:rPr>
                <w:sz w:val="26"/>
                <w:szCs w:val="26"/>
              </w:rPr>
              <w:t>Xóm Đá Bay</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1390F" w14:textId="77777777" w:rsidR="00A631E4" w:rsidRPr="00513BBD" w:rsidRDefault="00A631E4" w:rsidP="009A2A42">
            <w:pPr>
              <w:shd w:val="clear" w:color="auto" w:fill="FFFFFF" w:themeFill="background1"/>
              <w:spacing w:line="240" w:lineRule="auto"/>
              <w:ind w:firstLine="0"/>
              <w:jc w:val="center"/>
              <w:rPr>
                <w:sz w:val="26"/>
                <w:szCs w:val="26"/>
              </w:rPr>
            </w:pPr>
            <w:r w:rsidRPr="00513BBD">
              <w:rPr>
                <w:sz w:val="26"/>
                <w:szCs w:val="26"/>
              </w:rPr>
              <w:t>0,20</w:t>
            </w:r>
          </w:p>
        </w:tc>
      </w:tr>
      <w:tr w:rsidR="00F423D5" w:rsidRPr="00513BBD" w14:paraId="7B60E8AB" w14:textId="77777777" w:rsidTr="00F423D5">
        <w:trPr>
          <w:trHeight w:val="283"/>
          <w:jc w:val="center"/>
        </w:trPr>
        <w:tc>
          <w:tcPr>
            <w:tcW w:w="746" w:type="dxa"/>
            <w:tcBorders>
              <w:top w:val="single" w:sz="4" w:space="0" w:color="000000"/>
              <w:left w:val="single" w:sz="4" w:space="0" w:color="000000"/>
              <w:bottom w:val="single" w:sz="4" w:space="0" w:color="000000"/>
            </w:tcBorders>
            <w:shd w:val="clear" w:color="auto" w:fill="auto"/>
            <w:vAlign w:val="center"/>
          </w:tcPr>
          <w:p w14:paraId="6D5ADB77" w14:textId="77777777" w:rsidR="00F423D5" w:rsidRPr="00513BBD" w:rsidRDefault="00F423D5" w:rsidP="009A2A42">
            <w:pPr>
              <w:shd w:val="clear" w:color="auto" w:fill="FFFFFF" w:themeFill="background1"/>
              <w:spacing w:line="240" w:lineRule="auto"/>
              <w:ind w:firstLine="0"/>
              <w:jc w:val="center"/>
              <w:rPr>
                <w:sz w:val="26"/>
                <w:szCs w:val="26"/>
              </w:rPr>
            </w:pPr>
            <w:r w:rsidRPr="00513BBD">
              <w:rPr>
                <w:sz w:val="26"/>
                <w:szCs w:val="26"/>
              </w:rPr>
              <w:t>11</w:t>
            </w:r>
          </w:p>
        </w:tc>
        <w:tc>
          <w:tcPr>
            <w:tcW w:w="3665" w:type="dxa"/>
            <w:tcBorders>
              <w:top w:val="single" w:sz="4" w:space="0" w:color="000000"/>
              <w:left w:val="single" w:sz="4" w:space="0" w:color="000000"/>
              <w:bottom w:val="single" w:sz="4" w:space="0" w:color="000000"/>
            </w:tcBorders>
            <w:shd w:val="clear" w:color="auto" w:fill="auto"/>
          </w:tcPr>
          <w:p w14:paraId="51A2548C" w14:textId="77777777" w:rsidR="00F423D5" w:rsidRPr="00513BBD" w:rsidRDefault="00F423D5" w:rsidP="009A2A42">
            <w:pPr>
              <w:shd w:val="clear" w:color="auto" w:fill="FFFFFF" w:themeFill="background1"/>
              <w:ind w:firstLine="0"/>
            </w:pPr>
            <w:r w:rsidRPr="00513BBD">
              <w:t>QH khu dân cư tập trung</w:t>
            </w:r>
          </w:p>
        </w:tc>
        <w:tc>
          <w:tcPr>
            <w:tcW w:w="3617" w:type="dxa"/>
            <w:tcBorders>
              <w:top w:val="single" w:sz="4" w:space="0" w:color="000000"/>
              <w:left w:val="single" w:sz="4" w:space="0" w:color="000000"/>
              <w:bottom w:val="single" w:sz="4" w:space="0" w:color="000000"/>
            </w:tcBorders>
            <w:shd w:val="clear" w:color="auto" w:fill="auto"/>
            <w:vAlign w:val="center"/>
          </w:tcPr>
          <w:p w14:paraId="5B92637D" w14:textId="77777777" w:rsidR="00F423D5" w:rsidRPr="00513BBD" w:rsidRDefault="00F423D5" w:rsidP="009A2A42">
            <w:pPr>
              <w:shd w:val="clear" w:color="auto" w:fill="FFFFFF" w:themeFill="background1"/>
              <w:ind w:firstLine="0"/>
              <w:jc w:val="center"/>
            </w:pPr>
            <w:r w:rsidRPr="00513BBD">
              <w:t>Bình Yên</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F8A14" w14:textId="77777777" w:rsidR="00F423D5" w:rsidRPr="00513BBD" w:rsidRDefault="00F423D5" w:rsidP="009A2A42">
            <w:pPr>
              <w:shd w:val="clear" w:color="auto" w:fill="FFFFFF" w:themeFill="background1"/>
              <w:ind w:firstLine="0"/>
              <w:jc w:val="center"/>
            </w:pPr>
            <w:r w:rsidRPr="00513BBD">
              <w:t>8,08</w:t>
            </w:r>
          </w:p>
        </w:tc>
      </w:tr>
      <w:tr w:rsidR="00F423D5" w:rsidRPr="00513BBD" w14:paraId="43A1F604" w14:textId="77777777" w:rsidTr="00F423D5">
        <w:trPr>
          <w:trHeight w:val="283"/>
          <w:jc w:val="center"/>
        </w:trPr>
        <w:tc>
          <w:tcPr>
            <w:tcW w:w="746" w:type="dxa"/>
            <w:tcBorders>
              <w:top w:val="single" w:sz="4" w:space="0" w:color="000000"/>
              <w:left w:val="single" w:sz="4" w:space="0" w:color="000000"/>
              <w:bottom w:val="single" w:sz="4" w:space="0" w:color="000000"/>
            </w:tcBorders>
            <w:shd w:val="clear" w:color="auto" w:fill="auto"/>
            <w:vAlign w:val="center"/>
          </w:tcPr>
          <w:p w14:paraId="4FCAEC4B" w14:textId="77777777" w:rsidR="00F423D5" w:rsidRPr="00513BBD" w:rsidRDefault="00F423D5" w:rsidP="009A2A42">
            <w:pPr>
              <w:shd w:val="clear" w:color="auto" w:fill="FFFFFF" w:themeFill="background1"/>
              <w:spacing w:line="240" w:lineRule="auto"/>
              <w:ind w:firstLine="0"/>
              <w:jc w:val="center"/>
              <w:rPr>
                <w:sz w:val="26"/>
                <w:szCs w:val="26"/>
              </w:rPr>
            </w:pPr>
            <w:r w:rsidRPr="00513BBD">
              <w:rPr>
                <w:sz w:val="26"/>
                <w:szCs w:val="26"/>
              </w:rPr>
              <w:lastRenderedPageBreak/>
              <w:t>12</w:t>
            </w:r>
          </w:p>
        </w:tc>
        <w:tc>
          <w:tcPr>
            <w:tcW w:w="3665" w:type="dxa"/>
            <w:tcBorders>
              <w:top w:val="single" w:sz="4" w:space="0" w:color="000000"/>
              <w:left w:val="single" w:sz="4" w:space="0" w:color="000000"/>
              <w:bottom w:val="single" w:sz="4" w:space="0" w:color="000000"/>
            </w:tcBorders>
            <w:shd w:val="clear" w:color="auto" w:fill="auto"/>
          </w:tcPr>
          <w:p w14:paraId="36D7E2F9" w14:textId="77777777" w:rsidR="00F423D5" w:rsidRPr="00513BBD" w:rsidRDefault="00F423D5" w:rsidP="009A2A42">
            <w:pPr>
              <w:shd w:val="clear" w:color="auto" w:fill="FFFFFF" w:themeFill="background1"/>
              <w:ind w:firstLine="0"/>
            </w:pPr>
            <w:r w:rsidRPr="00513BBD">
              <w:t>Chuyển mục đích đất xen kẹt sang đất ở tại các xóm</w:t>
            </w:r>
          </w:p>
        </w:tc>
        <w:tc>
          <w:tcPr>
            <w:tcW w:w="3617" w:type="dxa"/>
            <w:tcBorders>
              <w:top w:val="single" w:sz="4" w:space="0" w:color="000000"/>
              <w:left w:val="single" w:sz="4" w:space="0" w:color="000000"/>
              <w:bottom w:val="single" w:sz="4" w:space="0" w:color="000000"/>
            </w:tcBorders>
            <w:shd w:val="clear" w:color="auto" w:fill="auto"/>
            <w:vAlign w:val="center"/>
          </w:tcPr>
          <w:p w14:paraId="132B2940" w14:textId="77777777" w:rsidR="00F423D5" w:rsidRPr="00513BBD" w:rsidRDefault="00F423D5" w:rsidP="009A2A42">
            <w:pPr>
              <w:shd w:val="clear" w:color="auto" w:fill="FFFFFF" w:themeFill="background1"/>
              <w:ind w:firstLine="0"/>
              <w:jc w:val="center"/>
            </w:pPr>
            <w:r w:rsidRPr="00513BBD">
              <w:t>Bình Yên</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A37F7" w14:textId="77777777" w:rsidR="00F423D5" w:rsidRPr="00513BBD" w:rsidRDefault="00F423D5" w:rsidP="009A2A42">
            <w:pPr>
              <w:shd w:val="clear" w:color="auto" w:fill="FFFFFF" w:themeFill="background1"/>
              <w:ind w:firstLine="0"/>
              <w:jc w:val="center"/>
            </w:pPr>
            <w:r w:rsidRPr="00513BBD">
              <w:t>3,00</w:t>
            </w:r>
          </w:p>
        </w:tc>
      </w:tr>
      <w:tr w:rsidR="00F423D5" w:rsidRPr="00513BBD" w14:paraId="3F756267" w14:textId="77777777" w:rsidTr="00F423D5">
        <w:trPr>
          <w:trHeight w:val="283"/>
          <w:jc w:val="center"/>
        </w:trPr>
        <w:tc>
          <w:tcPr>
            <w:tcW w:w="746" w:type="dxa"/>
            <w:tcBorders>
              <w:top w:val="single" w:sz="4" w:space="0" w:color="000000"/>
              <w:left w:val="single" w:sz="4" w:space="0" w:color="000000"/>
              <w:bottom w:val="single" w:sz="4" w:space="0" w:color="000000"/>
            </w:tcBorders>
            <w:shd w:val="clear" w:color="auto" w:fill="auto"/>
            <w:vAlign w:val="center"/>
          </w:tcPr>
          <w:p w14:paraId="3767D7E3" w14:textId="77777777" w:rsidR="00F423D5" w:rsidRPr="00513BBD" w:rsidRDefault="00F423D5" w:rsidP="009A2A42">
            <w:pPr>
              <w:shd w:val="clear" w:color="auto" w:fill="FFFFFF" w:themeFill="background1"/>
              <w:spacing w:line="240" w:lineRule="auto"/>
              <w:ind w:firstLine="0"/>
              <w:jc w:val="center"/>
              <w:rPr>
                <w:sz w:val="26"/>
                <w:szCs w:val="26"/>
              </w:rPr>
            </w:pPr>
            <w:r w:rsidRPr="00513BBD">
              <w:rPr>
                <w:sz w:val="26"/>
                <w:szCs w:val="26"/>
              </w:rPr>
              <w:t>13</w:t>
            </w:r>
          </w:p>
        </w:tc>
        <w:tc>
          <w:tcPr>
            <w:tcW w:w="3665" w:type="dxa"/>
            <w:tcBorders>
              <w:top w:val="single" w:sz="4" w:space="0" w:color="000000"/>
              <w:left w:val="single" w:sz="4" w:space="0" w:color="000000"/>
              <w:bottom w:val="single" w:sz="4" w:space="0" w:color="000000"/>
            </w:tcBorders>
            <w:shd w:val="clear" w:color="auto" w:fill="auto"/>
          </w:tcPr>
          <w:p w14:paraId="25D1F08A" w14:textId="77777777" w:rsidR="00F423D5" w:rsidRPr="00513BBD" w:rsidRDefault="00F423D5" w:rsidP="009A2A42">
            <w:pPr>
              <w:shd w:val="clear" w:color="auto" w:fill="FFFFFF" w:themeFill="background1"/>
              <w:ind w:firstLine="0"/>
            </w:pPr>
            <w:r w:rsidRPr="00513BBD">
              <w:t>QH khu dân cư tập trung</w:t>
            </w:r>
          </w:p>
        </w:tc>
        <w:tc>
          <w:tcPr>
            <w:tcW w:w="3617" w:type="dxa"/>
            <w:tcBorders>
              <w:top w:val="single" w:sz="4" w:space="0" w:color="000000"/>
              <w:left w:val="single" w:sz="4" w:space="0" w:color="000000"/>
              <w:bottom w:val="single" w:sz="4" w:space="0" w:color="000000"/>
            </w:tcBorders>
            <w:shd w:val="clear" w:color="auto" w:fill="auto"/>
            <w:vAlign w:val="center"/>
          </w:tcPr>
          <w:p w14:paraId="0205A625" w14:textId="77777777" w:rsidR="00F423D5" w:rsidRPr="00513BBD" w:rsidRDefault="00F423D5" w:rsidP="009A2A42">
            <w:pPr>
              <w:shd w:val="clear" w:color="auto" w:fill="FFFFFF" w:themeFill="background1"/>
              <w:ind w:firstLine="0"/>
              <w:jc w:val="center"/>
            </w:pPr>
            <w:r w:rsidRPr="00513BBD">
              <w:t>Bình Yên- Trung Lương</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37BE9" w14:textId="77777777" w:rsidR="00F423D5" w:rsidRPr="00513BBD" w:rsidRDefault="00F423D5" w:rsidP="009A2A42">
            <w:pPr>
              <w:shd w:val="clear" w:color="auto" w:fill="FFFFFF" w:themeFill="background1"/>
              <w:ind w:firstLine="0"/>
              <w:jc w:val="center"/>
            </w:pPr>
            <w:r w:rsidRPr="00513BBD">
              <w:t>25,00</w:t>
            </w:r>
          </w:p>
        </w:tc>
      </w:tr>
      <w:bookmarkEnd w:id="222"/>
    </w:tbl>
    <w:p w14:paraId="154CE236" w14:textId="77777777" w:rsidR="00A631E4" w:rsidRPr="00513BBD" w:rsidRDefault="00A631E4" w:rsidP="009A2A42">
      <w:pPr>
        <w:shd w:val="clear" w:color="auto" w:fill="FFFFFF" w:themeFill="background1"/>
        <w:spacing w:line="240" w:lineRule="auto"/>
        <w:ind w:firstLine="0"/>
        <w:jc w:val="left"/>
        <w:rPr>
          <w:rFonts w:eastAsia="Times New Roman" w:cs="Arial"/>
          <w:szCs w:val="28"/>
          <w:lang w:val="es-ES" w:eastAsia="vi-VN"/>
        </w:rPr>
      </w:pPr>
    </w:p>
    <w:p w14:paraId="418EEE76" w14:textId="77777777" w:rsidR="006E114B" w:rsidRPr="00513BBD" w:rsidRDefault="006E114B" w:rsidP="009A2A42">
      <w:pPr>
        <w:shd w:val="clear" w:color="auto" w:fill="FFFFFF" w:themeFill="background1"/>
        <w:tabs>
          <w:tab w:val="left" w:pos="1160"/>
          <w:tab w:val="left" w:leader="dot" w:pos="8789"/>
        </w:tabs>
        <w:spacing w:line="240" w:lineRule="auto"/>
        <w:ind w:firstLine="0"/>
        <w:jc w:val="center"/>
        <w:rPr>
          <w:rFonts w:eastAsia="Times New Roman" w:cs="Arial"/>
          <w:b/>
          <w:szCs w:val="28"/>
          <w:lang w:eastAsia="vi-VN"/>
        </w:rPr>
      </w:pPr>
    </w:p>
    <w:p w14:paraId="235EEB3A" w14:textId="77777777" w:rsidR="00A631E4" w:rsidRPr="00513BBD" w:rsidRDefault="00A631E4" w:rsidP="009A2A42">
      <w:pPr>
        <w:shd w:val="clear" w:color="auto" w:fill="FFFFFF" w:themeFill="background1"/>
        <w:tabs>
          <w:tab w:val="left" w:pos="1160"/>
          <w:tab w:val="left" w:leader="dot" w:pos="8789"/>
        </w:tabs>
        <w:spacing w:line="240" w:lineRule="auto"/>
        <w:ind w:firstLine="0"/>
        <w:jc w:val="center"/>
        <w:rPr>
          <w:rFonts w:eastAsia="Times New Roman" w:cs="Arial"/>
          <w:b/>
          <w:szCs w:val="28"/>
          <w:lang w:val="vi-VN" w:eastAsia="vi-VN"/>
        </w:rPr>
      </w:pPr>
      <w:r w:rsidRPr="00513BBD">
        <w:rPr>
          <w:rFonts w:eastAsia="Times New Roman" w:cs="Arial"/>
          <w:b/>
          <w:szCs w:val="28"/>
          <w:lang w:val="vi-VN" w:eastAsia="vi-VN"/>
        </w:rPr>
        <w:t xml:space="preserve">Bảng </w:t>
      </w:r>
      <w:r w:rsidR="006E114B" w:rsidRPr="00513BBD">
        <w:rPr>
          <w:rFonts w:eastAsia="Times New Roman" w:cs="Arial"/>
          <w:b/>
          <w:szCs w:val="28"/>
          <w:lang w:eastAsia="vi-VN"/>
        </w:rPr>
        <w:t>22</w:t>
      </w:r>
      <w:r w:rsidRPr="00513BBD">
        <w:rPr>
          <w:rFonts w:eastAsia="Times New Roman" w:cs="Arial"/>
          <w:b/>
          <w:szCs w:val="28"/>
          <w:lang w:val="vi-VN" w:eastAsia="vi-VN"/>
        </w:rPr>
        <w:t xml:space="preserve">: </w:t>
      </w:r>
      <w:r w:rsidRPr="00513BBD">
        <w:rPr>
          <w:rFonts w:eastAsia="Times New Roman" w:cs="Arial"/>
          <w:b/>
          <w:szCs w:val="28"/>
          <w:lang w:eastAsia="vi-VN"/>
        </w:rPr>
        <w:t>Tổng hợp danh mục công trình, dự án ưu tiên đầu tư đến năm 2025</w:t>
      </w:r>
    </w:p>
    <w:p w14:paraId="0B72D90E" w14:textId="77777777" w:rsidR="00A631E4" w:rsidRPr="00513BBD" w:rsidRDefault="00A631E4" w:rsidP="009A2A42">
      <w:pPr>
        <w:shd w:val="clear" w:color="auto" w:fill="FFFFFF" w:themeFill="background1"/>
        <w:spacing w:line="240" w:lineRule="auto"/>
        <w:ind w:firstLine="0"/>
        <w:jc w:val="right"/>
        <w:rPr>
          <w:rFonts w:eastAsia="Times New Roman" w:cs="Arial"/>
          <w:i/>
          <w:szCs w:val="28"/>
          <w:lang w:val="es-ES" w:eastAsia="vi-VN"/>
        </w:rPr>
      </w:pPr>
      <w:r w:rsidRPr="00513BBD">
        <w:rPr>
          <w:rFonts w:eastAsia="Times New Roman" w:cs="Arial"/>
          <w:i/>
          <w:szCs w:val="28"/>
          <w:lang w:val="es-ES" w:eastAsia="vi-VN"/>
        </w:rPr>
        <w:t>Đơn vị: Triệu đồng.</w:t>
      </w:r>
    </w:p>
    <w:p w14:paraId="4FFD9E6A" w14:textId="77777777" w:rsidR="00D71259" w:rsidRPr="00513BBD" w:rsidRDefault="00D71259" w:rsidP="009A2A42">
      <w:pPr>
        <w:shd w:val="clear" w:color="auto" w:fill="FFFFFF" w:themeFill="background1"/>
        <w:spacing w:line="240" w:lineRule="auto"/>
        <w:ind w:firstLine="0"/>
        <w:jc w:val="right"/>
        <w:rPr>
          <w:rFonts w:eastAsia="Times New Roman" w:cs="Arial"/>
          <w:i/>
          <w:sz w:val="10"/>
          <w:szCs w:val="28"/>
          <w:lang w:val="es-ES" w:eastAsia="vi-VN"/>
        </w:rPr>
      </w:pPr>
    </w:p>
    <w:tbl>
      <w:tblPr>
        <w:tblW w:w="5353" w:type="pct"/>
        <w:jc w:val="center"/>
        <w:tblLook w:val="04A0" w:firstRow="1" w:lastRow="0" w:firstColumn="1" w:lastColumn="0" w:noHBand="0" w:noVBand="1"/>
      </w:tblPr>
      <w:tblGrid>
        <w:gridCol w:w="538"/>
        <w:gridCol w:w="2266"/>
        <w:gridCol w:w="818"/>
        <w:gridCol w:w="1183"/>
        <w:gridCol w:w="986"/>
        <w:gridCol w:w="986"/>
        <w:gridCol w:w="756"/>
        <w:gridCol w:w="898"/>
        <w:gridCol w:w="928"/>
        <w:gridCol w:w="887"/>
      </w:tblGrid>
      <w:tr w:rsidR="00BA51B3" w:rsidRPr="00513BBD" w14:paraId="244DE957" w14:textId="77777777" w:rsidTr="004E37D2">
        <w:trPr>
          <w:trHeight w:val="375"/>
          <w:jc w:val="center"/>
        </w:trPr>
        <w:tc>
          <w:tcPr>
            <w:tcW w:w="2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B3286A"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TT</w:t>
            </w:r>
          </w:p>
        </w:tc>
        <w:tc>
          <w:tcPr>
            <w:tcW w:w="110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225788"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Danh mục dự án</w:t>
            </w:r>
          </w:p>
        </w:tc>
        <w:tc>
          <w:tcPr>
            <w:tcW w:w="3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84BAE5"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Dự kiến thời gian khởi công -</w:t>
            </w:r>
            <w:r w:rsidRPr="00513BBD">
              <w:rPr>
                <w:rFonts w:eastAsia="Times New Roman" w:cs="Times New Roman"/>
                <w:b/>
                <w:bCs/>
                <w:sz w:val="24"/>
                <w:szCs w:val="24"/>
              </w:rPr>
              <w:br/>
              <w:t xml:space="preserve"> hoàn thành</w:t>
            </w:r>
          </w:p>
        </w:tc>
        <w:tc>
          <w:tcPr>
            <w:tcW w:w="5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02CFC3"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Năng lực thiết kế</w:t>
            </w:r>
          </w:p>
        </w:tc>
        <w:tc>
          <w:tcPr>
            <w:tcW w:w="2222" w:type="pct"/>
            <w:gridSpan w:val="5"/>
            <w:tcBorders>
              <w:top w:val="single" w:sz="4" w:space="0" w:color="auto"/>
              <w:left w:val="nil"/>
              <w:bottom w:val="single" w:sz="4" w:space="0" w:color="auto"/>
              <w:right w:val="nil"/>
            </w:tcBorders>
            <w:shd w:val="clear" w:color="000000" w:fill="FFFFFF"/>
            <w:vAlign w:val="center"/>
            <w:hideMark/>
          </w:tcPr>
          <w:p w14:paraId="2CE94D53"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Dự kiến tổng mức đầu tư</w:t>
            </w:r>
          </w:p>
        </w:tc>
        <w:tc>
          <w:tcPr>
            <w:tcW w:w="43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D4828B2"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Ghi chú</w:t>
            </w:r>
          </w:p>
        </w:tc>
      </w:tr>
      <w:tr w:rsidR="00BA51B3" w:rsidRPr="00513BBD" w14:paraId="65F7E2DE" w14:textId="77777777" w:rsidTr="004E37D2">
        <w:trPr>
          <w:trHeight w:val="375"/>
          <w:jc w:val="center"/>
        </w:trPr>
        <w:tc>
          <w:tcPr>
            <w:tcW w:w="263" w:type="pct"/>
            <w:vMerge/>
            <w:tcBorders>
              <w:top w:val="single" w:sz="4" w:space="0" w:color="auto"/>
              <w:left w:val="single" w:sz="4" w:space="0" w:color="auto"/>
              <w:bottom w:val="single" w:sz="4" w:space="0" w:color="auto"/>
              <w:right w:val="single" w:sz="4" w:space="0" w:color="auto"/>
            </w:tcBorders>
            <w:vAlign w:val="center"/>
            <w:hideMark/>
          </w:tcPr>
          <w:p w14:paraId="5BFD7CAE"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p>
        </w:tc>
        <w:tc>
          <w:tcPr>
            <w:tcW w:w="1106" w:type="pct"/>
            <w:vMerge/>
            <w:tcBorders>
              <w:top w:val="single" w:sz="4" w:space="0" w:color="auto"/>
              <w:left w:val="single" w:sz="4" w:space="0" w:color="auto"/>
              <w:bottom w:val="single" w:sz="4" w:space="0" w:color="auto"/>
              <w:right w:val="single" w:sz="4" w:space="0" w:color="auto"/>
            </w:tcBorders>
            <w:vAlign w:val="center"/>
            <w:hideMark/>
          </w:tcPr>
          <w:p w14:paraId="26A50364"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237FE78D"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14:paraId="7CE2C5FD"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p>
        </w:tc>
        <w:tc>
          <w:tcPr>
            <w:tcW w:w="2222" w:type="pct"/>
            <w:gridSpan w:val="5"/>
            <w:tcBorders>
              <w:top w:val="single" w:sz="4" w:space="0" w:color="auto"/>
              <w:left w:val="nil"/>
              <w:bottom w:val="single" w:sz="4" w:space="0" w:color="auto"/>
              <w:right w:val="single" w:sz="4" w:space="0" w:color="000000"/>
            </w:tcBorders>
            <w:shd w:val="clear" w:color="000000" w:fill="FFFFFF"/>
            <w:vAlign w:val="center"/>
            <w:hideMark/>
          </w:tcPr>
          <w:p w14:paraId="22D27CD7"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TMĐT</w:t>
            </w:r>
          </w:p>
        </w:tc>
        <w:tc>
          <w:tcPr>
            <w:tcW w:w="433" w:type="pct"/>
            <w:vMerge/>
            <w:tcBorders>
              <w:top w:val="single" w:sz="4" w:space="0" w:color="auto"/>
              <w:left w:val="single" w:sz="4" w:space="0" w:color="auto"/>
              <w:bottom w:val="single" w:sz="4" w:space="0" w:color="000000"/>
              <w:right w:val="single" w:sz="4" w:space="0" w:color="auto"/>
            </w:tcBorders>
            <w:vAlign w:val="center"/>
            <w:hideMark/>
          </w:tcPr>
          <w:p w14:paraId="000BF663"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p>
        </w:tc>
      </w:tr>
      <w:tr w:rsidR="00BA51B3" w:rsidRPr="00513BBD" w14:paraId="22EE0AC0" w14:textId="77777777" w:rsidTr="004E37D2">
        <w:trPr>
          <w:trHeight w:val="375"/>
          <w:jc w:val="center"/>
        </w:trPr>
        <w:tc>
          <w:tcPr>
            <w:tcW w:w="263" w:type="pct"/>
            <w:vMerge/>
            <w:tcBorders>
              <w:top w:val="single" w:sz="4" w:space="0" w:color="auto"/>
              <w:left w:val="single" w:sz="4" w:space="0" w:color="auto"/>
              <w:bottom w:val="single" w:sz="4" w:space="0" w:color="auto"/>
              <w:right w:val="single" w:sz="4" w:space="0" w:color="auto"/>
            </w:tcBorders>
            <w:vAlign w:val="center"/>
            <w:hideMark/>
          </w:tcPr>
          <w:p w14:paraId="71C7539C"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p>
        </w:tc>
        <w:tc>
          <w:tcPr>
            <w:tcW w:w="1106" w:type="pct"/>
            <w:vMerge/>
            <w:tcBorders>
              <w:top w:val="single" w:sz="4" w:space="0" w:color="auto"/>
              <w:left w:val="single" w:sz="4" w:space="0" w:color="auto"/>
              <w:bottom w:val="single" w:sz="4" w:space="0" w:color="auto"/>
              <w:right w:val="single" w:sz="4" w:space="0" w:color="auto"/>
            </w:tcBorders>
            <w:vAlign w:val="center"/>
            <w:hideMark/>
          </w:tcPr>
          <w:p w14:paraId="06DF83E8"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47D4150D"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14:paraId="2E386F49"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p>
        </w:tc>
        <w:tc>
          <w:tcPr>
            <w:tcW w:w="48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6121C03"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Tổng số (tất cả các nguồn vốn)</w:t>
            </w:r>
          </w:p>
        </w:tc>
        <w:tc>
          <w:tcPr>
            <w:tcW w:w="1741" w:type="pct"/>
            <w:gridSpan w:val="4"/>
            <w:tcBorders>
              <w:top w:val="single" w:sz="4" w:space="0" w:color="auto"/>
              <w:left w:val="nil"/>
              <w:bottom w:val="single" w:sz="4" w:space="0" w:color="auto"/>
              <w:right w:val="single" w:sz="4" w:space="0" w:color="000000"/>
            </w:tcBorders>
            <w:shd w:val="clear" w:color="000000" w:fill="FFFFFF"/>
            <w:vAlign w:val="center"/>
            <w:hideMark/>
          </w:tcPr>
          <w:p w14:paraId="3FC9666C"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Trong đó</w:t>
            </w:r>
          </w:p>
        </w:tc>
        <w:tc>
          <w:tcPr>
            <w:tcW w:w="433" w:type="pct"/>
            <w:vMerge/>
            <w:tcBorders>
              <w:top w:val="single" w:sz="4" w:space="0" w:color="auto"/>
              <w:left w:val="single" w:sz="4" w:space="0" w:color="auto"/>
              <w:bottom w:val="single" w:sz="4" w:space="0" w:color="000000"/>
              <w:right w:val="single" w:sz="4" w:space="0" w:color="auto"/>
            </w:tcBorders>
            <w:vAlign w:val="center"/>
            <w:hideMark/>
          </w:tcPr>
          <w:p w14:paraId="2C6B1414"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p>
        </w:tc>
      </w:tr>
      <w:tr w:rsidR="00BA51B3" w:rsidRPr="00513BBD" w14:paraId="74F64685" w14:textId="77777777" w:rsidTr="004E37D2">
        <w:trPr>
          <w:trHeight w:val="1020"/>
          <w:jc w:val="center"/>
        </w:trPr>
        <w:tc>
          <w:tcPr>
            <w:tcW w:w="263" w:type="pct"/>
            <w:vMerge/>
            <w:tcBorders>
              <w:top w:val="single" w:sz="4" w:space="0" w:color="auto"/>
              <w:left w:val="single" w:sz="4" w:space="0" w:color="auto"/>
              <w:bottom w:val="single" w:sz="4" w:space="0" w:color="auto"/>
              <w:right w:val="single" w:sz="4" w:space="0" w:color="auto"/>
            </w:tcBorders>
            <w:vAlign w:val="center"/>
            <w:hideMark/>
          </w:tcPr>
          <w:p w14:paraId="211F262B"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p>
        </w:tc>
        <w:tc>
          <w:tcPr>
            <w:tcW w:w="1106" w:type="pct"/>
            <w:vMerge/>
            <w:tcBorders>
              <w:top w:val="single" w:sz="4" w:space="0" w:color="auto"/>
              <w:left w:val="single" w:sz="4" w:space="0" w:color="auto"/>
              <w:bottom w:val="single" w:sz="4" w:space="0" w:color="auto"/>
              <w:right w:val="single" w:sz="4" w:space="0" w:color="auto"/>
            </w:tcBorders>
            <w:vAlign w:val="center"/>
            <w:hideMark/>
          </w:tcPr>
          <w:p w14:paraId="4307FEDC"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24C92374"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14:paraId="5361D156"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p>
        </w:tc>
        <w:tc>
          <w:tcPr>
            <w:tcW w:w="481" w:type="pct"/>
            <w:vMerge/>
            <w:tcBorders>
              <w:top w:val="nil"/>
              <w:left w:val="single" w:sz="4" w:space="0" w:color="auto"/>
              <w:bottom w:val="single" w:sz="4" w:space="0" w:color="000000"/>
              <w:right w:val="single" w:sz="4" w:space="0" w:color="auto"/>
            </w:tcBorders>
            <w:vAlign w:val="center"/>
            <w:hideMark/>
          </w:tcPr>
          <w:p w14:paraId="6AA8B2EC"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p>
        </w:tc>
        <w:tc>
          <w:tcPr>
            <w:tcW w:w="481" w:type="pct"/>
            <w:tcBorders>
              <w:top w:val="nil"/>
              <w:left w:val="nil"/>
              <w:bottom w:val="single" w:sz="4" w:space="0" w:color="auto"/>
              <w:right w:val="single" w:sz="4" w:space="0" w:color="auto"/>
            </w:tcBorders>
            <w:shd w:val="clear" w:color="000000" w:fill="FFFFFF"/>
            <w:vAlign w:val="center"/>
            <w:hideMark/>
          </w:tcPr>
          <w:p w14:paraId="64E4EA0A"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NSTW</w:t>
            </w:r>
          </w:p>
        </w:tc>
        <w:tc>
          <w:tcPr>
            <w:tcW w:w="369" w:type="pct"/>
            <w:tcBorders>
              <w:top w:val="nil"/>
              <w:left w:val="nil"/>
              <w:bottom w:val="single" w:sz="4" w:space="0" w:color="auto"/>
              <w:right w:val="single" w:sz="4" w:space="0" w:color="auto"/>
            </w:tcBorders>
            <w:shd w:val="clear" w:color="000000" w:fill="FFFFFF"/>
            <w:vAlign w:val="center"/>
            <w:hideMark/>
          </w:tcPr>
          <w:p w14:paraId="3CF36776"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NS Tỉnh</w:t>
            </w:r>
          </w:p>
        </w:tc>
        <w:tc>
          <w:tcPr>
            <w:tcW w:w="438" w:type="pct"/>
            <w:tcBorders>
              <w:top w:val="nil"/>
              <w:left w:val="nil"/>
              <w:bottom w:val="single" w:sz="4" w:space="0" w:color="auto"/>
              <w:right w:val="single" w:sz="4" w:space="0" w:color="auto"/>
            </w:tcBorders>
            <w:shd w:val="clear" w:color="000000" w:fill="FFFFFF"/>
            <w:vAlign w:val="center"/>
            <w:hideMark/>
          </w:tcPr>
          <w:p w14:paraId="60D4EDEF"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NS Huyện</w:t>
            </w:r>
          </w:p>
        </w:tc>
        <w:tc>
          <w:tcPr>
            <w:tcW w:w="453" w:type="pct"/>
            <w:tcBorders>
              <w:top w:val="nil"/>
              <w:left w:val="nil"/>
              <w:bottom w:val="single" w:sz="4" w:space="0" w:color="auto"/>
              <w:right w:val="single" w:sz="4" w:space="0" w:color="auto"/>
            </w:tcBorders>
            <w:shd w:val="clear" w:color="000000" w:fill="FFFFFF"/>
            <w:vAlign w:val="center"/>
            <w:hideMark/>
          </w:tcPr>
          <w:p w14:paraId="63B8E262"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Nguồn vốn</w:t>
            </w:r>
            <w:r w:rsidRPr="00513BBD">
              <w:rPr>
                <w:rFonts w:eastAsia="Times New Roman" w:cs="Times New Roman"/>
                <w:b/>
                <w:bCs/>
                <w:sz w:val="24"/>
                <w:szCs w:val="24"/>
              </w:rPr>
              <w:br/>
              <w:t xml:space="preserve"> huy động </w:t>
            </w:r>
          </w:p>
        </w:tc>
        <w:tc>
          <w:tcPr>
            <w:tcW w:w="433" w:type="pct"/>
            <w:vMerge/>
            <w:tcBorders>
              <w:top w:val="single" w:sz="4" w:space="0" w:color="auto"/>
              <w:left w:val="single" w:sz="4" w:space="0" w:color="auto"/>
              <w:bottom w:val="single" w:sz="4" w:space="0" w:color="000000"/>
              <w:right w:val="single" w:sz="4" w:space="0" w:color="auto"/>
            </w:tcBorders>
            <w:vAlign w:val="center"/>
            <w:hideMark/>
          </w:tcPr>
          <w:p w14:paraId="46D1AD68"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p>
        </w:tc>
      </w:tr>
      <w:tr w:rsidR="00BA51B3" w:rsidRPr="00513BBD" w14:paraId="407E1BDA" w14:textId="77777777" w:rsidTr="004E37D2">
        <w:trPr>
          <w:trHeight w:val="285"/>
          <w:jc w:val="center"/>
        </w:trPr>
        <w:tc>
          <w:tcPr>
            <w:tcW w:w="263" w:type="pct"/>
            <w:tcBorders>
              <w:top w:val="nil"/>
              <w:left w:val="single" w:sz="4" w:space="0" w:color="auto"/>
              <w:bottom w:val="single" w:sz="4" w:space="0" w:color="auto"/>
              <w:right w:val="single" w:sz="4" w:space="0" w:color="auto"/>
            </w:tcBorders>
            <w:shd w:val="clear" w:color="000000" w:fill="FFFFFF"/>
            <w:vAlign w:val="center"/>
            <w:hideMark/>
          </w:tcPr>
          <w:p w14:paraId="26FC510E" w14:textId="77777777" w:rsidR="00A631E4" w:rsidRPr="00513BBD" w:rsidRDefault="00A631E4" w:rsidP="009A2A42">
            <w:pPr>
              <w:shd w:val="clear" w:color="auto" w:fill="FFFFFF" w:themeFill="background1"/>
              <w:spacing w:line="240" w:lineRule="auto"/>
              <w:ind w:firstLine="0"/>
              <w:jc w:val="center"/>
              <w:rPr>
                <w:rFonts w:eastAsia="Times New Roman" w:cs="Times New Roman"/>
                <w:i/>
                <w:iCs/>
                <w:sz w:val="24"/>
                <w:szCs w:val="24"/>
              </w:rPr>
            </w:pPr>
            <w:r w:rsidRPr="00513BBD">
              <w:rPr>
                <w:rFonts w:eastAsia="Times New Roman" w:cs="Times New Roman"/>
                <w:i/>
                <w:iCs/>
                <w:sz w:val="24"/>
                <w:szCs w:val="24"/>
              </w:rPr>
              <w:t>1</w:t>
            </w:r>
          </w:p>
        </w:tc>
        <w:tc>
          <w:tcPr>
            <w:tcW w:w="1106" w:type="pct"/>
            <w:tcBorders>
              <w:top w:val="nil"/>
              <w:left w:val="nil"/>
              <w:bottom w:val="single" w:sz="4" w:space="0" w:color="auto"/>
              <w:right w:val="single" w:sz="4" w:space="0" w:color="auto"/>
            </w:tcBorders>
            <w:shd w:val="clear" w:color="000000" w:fill="FFFFFF"/>
            <w:vAlign w:val="center"/>
            <w:hideMark/>
          </w:tcPr>
          <w:p w14:paraId="38BE5FED" w14:textId="77777777" w:rsidR="00A631E4" w:rsidRPr="00513BBD" w:rsidRDefault="00A631E4" w:rsidP="009A2A42">
            <w:pPr>
              <w:shd w:val="clear" w:color="auto" w:fill="FFFFFF" w:themeFill="background1"/>
              <w:spacing w:line="240" w:lineRule="auto"/>
              <w:ind w:firstLine="0"/>
              <w:jc w:val="center"/>
              <w:rPr>
                <w:rFonts w:eastAsia="Times New Roman" w:cs="Times New Roman"/>
                <w:i/>
                <w:iCs/>
                <w:sz w:val="24"/>
                <w:szCs w:val="24"/>
              </w:rPr>
            </w:pPr>
            <w:r w:rsidRPr="00513BBD">
              <w:rPr>
                <w:rFonts w:eastAsia="Times New Roman" w:cs="Times New Roman"/>
                <w:i/>
                <w:iCs/>
                <w:sz w:val="24"/>
                <w:szCs w:val="24"/>
              </w:rPr>
              <w:t>2</w:t>
            </w:r>
          </w:p>
        </w:tc>
        <w:tc>
          <w:tcPr>
            <w:tcW w:w="399" w:type="pct"/>
            <w:tcBorders>
              <w:top w:val="nil"/>
              <w:left w:val="nil"/>
              <w:bottom w:val="single" w:sz="4" w:space="0" w:color="auto"/>
              <w:right w:val="single" w:sz="4" w:space="0" w:color="auto"/>
            </w:tcBorders>
            <w:shd w:val="clear" w:color="000000" w:fill="FFFFFF"/>
            <w:vAlign w:val="center"/>
            <w:hideMark/>
          </w:tcPr>
          <w:p w14:paraId="7A72D8C4" w14:textId="77777777" w:rsidR="00A631E4" w:rsidRPr="00513BBD" w:rsidRDefault="00A631E4" w:rsidP="009A2A42">
            <w:pPr>
              <w:shd w:val="clear" w:color="auto" w:fill="FFFFFF" w:themeFill="background1"/>
              <w:spacing w:line="240" w:lineRule="auto"/>
              <w:ind w:firstLine="0"/>
              <w:jc w:val="center"/>
              <w:rPr>
                <w:rFonts w:eastAsia="Times New Roman" w:cs="Times New Roman"/>
                <w:i/>
                <w:iCs/>
                <w:sz w:val="24"/>
                <w:szCs w:val="24"/>
              </w:rPr>
            </w:pPr>
            <w:r w:rsidRPr="00513BBD">
              <w:rPr>
                <w:rFonts w:eastAsia="Times New Roman" w:cs="Times New Roman"/>
                <w:i/>
                <w:iCs/>
                <w:sz w:val="24"/>
                <w:szCs w:val="24"/>
              </w:rPr>
              <w:t>3</w:t>
            </w:r>
          </w:p>
        </w:tc>
        <w:tc>
          <w:tcPr>
            <w:tcW w:w="577" w:type="pct"/>
            <w:tcBorders>
              <w:top w:val="nil"/>
              <w:left w:val="nil"/>
              <w:bottom w:val="single" w:sz="4" w:space="0" w:color="auto"/>
              <w:right w:val="single" w:sz="4" w:space="0" w:color="auto"/>
            </w:tcBorders>
            <w:shd w:val="clear" w:color="000000" w:fill="FFFFFF"/>
            <w:vAlign w:val="center"/>
            <w:hideMark/>
          </w:tcPr>
          <w:p w14:paraId="22F2D6F5" w14:textId="77777777" w:rsidR="00A631E4" w:rsidRPr="00513BBD" w:rsidRDefault="00A631E4" w:rsidP="009A2A42">
            <w:pPr>
              <w:shd w:val="clear" w:color="auto" w:fill="FFFFFF" w:themeFill="background1"/>
              <w:spacing w:line="240" w:lineRule="auto"/>
              <w:ind w:firstLine="0"/>
              <w:jc w:val="center"/>
              <w:rPr>
                <w:rFonts w:eastAsia="Times New Roman" w:cs="Times New Roman"/>
                <w:i/>
                <w:iCs/>
                <w:sz w:val="24"/>
                <w:szCs w:val="24"/>
              </w:rPr>
            </w:pPr>
            <w:r w:rsidRPr="00513BBD">
              <w:rPr>
                <w:rFonts w:eastAsia="Times New Roman" w:cs="Times New Roman"/>
                <w:i/>
                <w:iCs/>
                <w:sz w:val="24"/>
                <w:szCs w:val="24"/>
              </w:rPr>
              <w:t>5</w:t>
            </w:r>
          </w:p>
        </w:tc>
        <w:tc>
          <w:tcPr>
            <w:tcW w:w="481" w:type="pct"/>
            <w:tcBorders>
              <w:top w:val="nil"/>
              <w:left w:val="nil"/>
              <w:bottom w:val="single" w:sz="4" w:space="0" w:color="auto"/>
              <w:right w:val="single" w:sz="4" w:space="0" w:color="auto"/>
            </w:tcBorders>
            <w:shd w:val="clear" w:color="000000" w:fill="FFFFFF"/>
            <w:vAlign w:val="center"/>
            <w:hideMark/>
          </w:tcPr>
          <w:p w14:paraId="592D434E"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i/>
                <w:iCs/>
                <w:sz w:val="24"/>
                <w:szCs w:val="24"/>
              </w:rPr>
            </w:pPr>
            <w:r w:rsidRPr="00513BBD">
              <w:rPr>
                <w:rFonts w:eastAsia="Times New Roman" w:cs="Times New Roman"/>
                <w:b/>
                <w:bCs/>
                <w:i/>
                <w:iCs/>
                <w:sz w:val="24"/>
                <w:szCs w:val="24"/>
              </w:rPr>
              <w:t>7</w:t>
            </w:r>
          </w:p>
        </w:tc>
        <w:tc>
          <w:tcPr>
            <w:tcW w:w="481" w:type="pct"/>
            <w:tcBorders>
              <w:top w:val="nil"/>
              <w:left w:val="nil"/>
              <w:bottom w:val="single" w:sz="4" w:space="0" w:color="auto"/>
              <w:right w:val="single" w:sz="4" w:space="0" w:color="auto"/>
            </w:tcBorders>
            <w:shd w:val="clear" w:color="000000" w:fill="FFFFFF"/>
            <w:vAlign w:val="center"/>
            <w:hideMark/>
          </w:tcPr>
          <w:p w14:paraId="387BDA0F" w14:textId="77777777" w:rsidR="00A631E4" w:rsidRPr="00513BBD" w:rsidRDefault="00A631E4" w:rsidP="009A2A42">
            <w:pPr>
              <w:shd w:val="clear" w:color="auto" w:fill="FFFFFF" w:themeFill="background1"/>
              <w:spacing w:line="240" w:lineRule="auto"/>
              <w:ind w:firstLine="0"/>
              <w:jc w:val="center"/>
              <w:rPr>
                <w:rFonts w:eastAsia="Times New Roman" w:cs="Times New Roman"/>
                <w:i/>
                <w:iCs/>
                <w:sz w:val="24"/>
                <w:szCs w:val="24"/>
              </w:rPr>
            </w:pPr>
            <w:r w:rsidRPr="00513BBD">
              <w:rPr>
                <w:rFonts w:eastAsia="Times New Roman" w:cs="Times New Roman"/>
                <w:i/>
                <w:iCs/>
                <w:sz w:val="24"/>
                <w:szCs w:val="24"/>
              </w:rPr>
              <w:t>8</w:t>
            </w:r>
          </w:p>
        </w:tc>
        <w:tc>
          <w:tcPr>
            <w:tcW w:w="369" w:type="pct"/>
            <w:tcBorders>
              <w:top w:val="nil"/>
              <w:left w:val="nil"/>
              <w:bottom w:val="single" w:sz="4" w:space="0" w:color="auto"/>
              <w:right w:val="single" w:sz="4" w:space="0" w:color="auto"/>
            </w:tcBorders>
            <w:shd w:val="clear" w:color="000000" w:fill="FFFFFF"/>
            <w:vAlign w:val="center"/>
            <w:hideMark/>
          </w:tcPr>
          <w:p w14:paraId="0269394F" w14:textId="77777777" w:rsidR="00A631E4" w:rsidRPr="00513BBD" w:rsidRDefault="00A631E4" w:rsidP="009A2A42">
            <w:pPr>
              <w:shd w:val="clear" w:color="auto" w:fill="FFFFFF" w:themeFill="background1"/>
              <w:spacing w:line="240" w:lineRule="auto"/>
              <w:ind w:firstLine="0"/>
              <w:jc w:val="center"/>
              <w:rPr>
                <w:rFonts w:eastAsia="Times New Roman" w:cs="Times New Roman"/>
                <w:i/>
                <w:iCs/>
                <w:sz w:val="24"/>
                <w:szCs w:val="24"/>
              </w:rPr>
            </w:pPr>
            <w:r w:rsidRPr="00513BBD">
              <w:rPr>
                <w:rFonts w:eastAsia="Times New Roman" w:cs="Times New Roman"/>
                <w:i/>
                <w:iCs/>
                <w:sz w:val="24"/>
                <w:szCs w:val="24"/>
              </w:rPr>
              <w:t>9</w:t>
            </w:r>
          </w:p>
        </w:tc>
        <w:tc>
          <w:tcPr>
            <w:tcW w:w="438" w:type="pct"/>
            <w:tcBorders>
              <w:top w:val="nil"/>
              <w:left w:val="nil"/>
              <w:bottom w:val="single" w:sz="4" w:space="0" w:color="auto"/>
              <w:right w:val="single" w:sz="4" w:space="0" w:color="auto"/>
            </w:tcBorders>
            <w:shd w:val="clear" w:color="000000" w:fill="FFFFFF"/>
            <w:vAlign w:val="center"/>
            <w:hideMark/>
          </w:tcPr>
          <w:p w14:paraId="19C84698" w14:textId="77777777" w:rsidR="00A631E4" w:rsidRPr="00513BBD" w:rsidRDefault="00A631E4" w:rsidP="009A2A42">
            <w:pPr>
              <w:shd w:val="clear" w:color="auto" w:fill="FFFFFF" w:themeFill="background1"/>
              <w:spacing w:line="240" w:lineRule="auto"/>
              <w:ind w:firstLine="0"/>
              <w:jc w:val="center"/>
              <w:rPr>
                <w:rFonts w:eastAsia="Times New Roman" w:cs="Times New Roman"/>
                <w:i/>
                <w:iCs/>
                <w:sz w:val="24"/>
                <w:szCs w:val="24"/>
              </w:rPr>
            </w:pPr>
            <w:r w:rsidRPr="00513BBD">
              <w:rPr>
                <w:rFonts w:eastAsia="Times New Roman" w:cs="Times New Roman"/>
                <w:i/>
                <w:iCs/>
                <w:sz w:val="24"/>
                <w:szCs w:val="24"/>
              </w:rPr>
              <w:t>10</w:t>
            </w:r>
          </w:p>
        </w:tc>
        <w:tc>
          <w:tcPr>
            <w:tcW w:w="453" w:type="pct"/>
            <w:tcBorders>
              <w:top w:val="nil"/>
              <w:left w:val="nil"/>
              <w:bottom w:val="single" w:sz="4" w:space="0" w:color="auto"/>
              <w:right w:val="single" w:sz="4" w:space="0" w:color="auto"/>
            </w:tcBorders>
            <w:shd w:val="clear" w:color="000000" w:fill="FFFFFF"/>
            <w:vAlign w:val="center"/>
            <w:hideMark/>
          </w:tcPr>
          <w:p w14:paraId="33490638" w14:textId="77777777" w:rsidR="00A631E4" w:rsidRPr="00513BBD" w:rsidRDefault="00A631E4" w:rsidP="009A2A42">
            <w:pPr>
              <w:shd w:val="clear" w:color="auto" w:fill="FFFFFF" w:themeFill="background1"/>
              <w:spacing w:line="240" w:lineRule="auto"/>
              <w:ind w:firstLine="0"/>
              <w:jc w:val="center"/>
              <w:rPr>
                <w:rFonts w:eastAsia="Times New Roman" w:cs="Times New Roman"/>
                <w:i/>
                <w:iCs/>
                <w:sz w:val="24"/>
                <w:szCs w:val="24"/>
              </w:rPr>
            </w:pPr>
            <w:r w:rsidRPr="00513BBD">
              <w:rPr>
                <w:rFonts w:eastAsia="Times New Roman" w:cs="Times New Roman"/>
                <w:i/>
                <w:iCs/>
                <w:sz w:val="24"/>
                <w:szCs w:val="24"/>
              </w:rPr>
              <w:t>11</w:t>
            </w:r>
          </w:p>
        </w:tc>
        <w:tc>
          <w:tcPr>
            <w:tcW w:w="433" w:type="pct"/>
            <w:tcBorders>
              <w:top w:val="nil"/>
              <w:left w:val="nil"/>
              <w:bottom w:val="single" w:sz="4" w:space="0" w:color="auto"/>
              <w:right w:val="single" w:sz="4" w:space="0" w:color="auto"/>
            </w:tcBorders>
            <w:shd w:val="clear" w:color="000000" w:fill="FFFFFF"/>
            <w:vAlign w:val="center"/>
            <w:hideMark/>
          </w:tcPr>
          <w:p w14:paraId="13806A63" w14:textId="77777777" w:rsidR="00A631E4" w:rsidRPr="00513BBD" w:rsidRDefault="00A631E4" w:rsidP="009A2A42">
            <w:pPr>
              <w:shd w:val="clear" w:color="auto" w:fill="FFFFFF" w:themeFill="background1"/>
              <w:spacing w:line="240" w:lineRule="auto"/>
              <w:ind w:firstLine="0"/>
              <w:jc w:val="center"/>
              <w:rPr>
                <w:rFonts w:eastAsia="Times New Roman" w:cs="Times New Roman"/>
                <w:i/>
                <w:iCs/>
                <w:sz w:val="24"/>
                <w:szCs w:val="24"/>
              </w:rPr>
            </w:pPr>
            <w:r w:rsidRPr="00513BBD">
              <w:rPr>
                <w:rFonts w:eastAsia="Times New Roman" w:cs="Times New Roman"/>
                <w:i/>
                <w:iCs/>
                <w:sz w:val="24"/>
                <w:szCs w:val="24"/>
              </w:rPr>
              <w:t>12</w:t>
            </w:r>
          </w:p>
        </w:tc>
      </w:tr>
      <w:tr w:rsidR="00BA51B3" w:rsidRPr="00513BBD" w14:paraId="37F21E2A" w14:textId="77777777" w:rsidTr="004E37D2">
        <w:trPr>
          <w:trHeight w:val="495"/>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40FF4367" w14:textId="77777777" w:rsidR="00C4247F" w:rsidRPr="00513BBD" w:rsidRDefault="00C4247F"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1106" w:type="pct"/>
            <w:tcBorders>
              <w:top w:val="nil"/>
              <w:left w:val="nil"/>
              <w:bottom w:val="single" w:sz="4" w:space="0" w:color="auto"/>
              <w:right w:val="single" w:sz="4" w:space="0" w:color="auto"/>
            </w:tcBorders>
            <w:shd w:val="clear" w:color="000000" w:fill="FFFFFF"/>
            <w:vAlign w:val="center"/>
            <w:hideMark/>
          </w:tcPr>
          <w:p w14:paraId="1BC98BA7" w14:textId="77777777" w:rsidR="00C4247F" w:rsidRPr="00513BBD" w:rsidRDefault="00C4247F" w:rsidP="009A2A42">
            <w:pPr>
              <w:shd w:val="clear" w:color="auto" w:fill="FFFFFF" w:themeFill="background1"/>
              <w:spacing w:line="240" w:lineRule="auto"/>
              <w:ind w:firstLine="0"/>
              <w:jc w:val="left"/>
              <w:rPr>
                <w:rFonts w:eastAsia="Times New Roman" w:cs="Times New Roman"/>
                <w:b/>
                <w:bCs/>
                <w:sz w:val="24"/>
                <w:szCs w:val="24"/>
              </w:rPr>
            </w:pPr>
            <w:r w:rsidRPr="00513BBD">
              <w:rPr>
                <w:rFonts w:eastAsia="Times New Roman" w:cs="Times New Roman"/>
                <w:b/>
                <w:bCs/>
                <w:sz w:val="24"/>
                <w:szCs w:val="24"/>
              </w:rPr>
              <w:t>TỔNG SỐ</w:t>
            </w:r>
          </w:p>
        </w:tc>
        <w:tc>
          <w:tcPr>
            <w:tcW w:w="399" w:type="pct"/>
            <w:tcBorders>
              <w:top w:val="nil"/>
              <w:left w:val="nil"/>
              <w:bottom w:val="single" w:sz="4" w:space="0" w:color="auto"/>
              <w:right w:val="single" w:sz="4" w:space="0" w:color="auto"/>
            </w:tcBorders>
            <w:shd w:val="clear" w:color="000000" w:fill="FFFFFF"/>
            <w:noWrap/>
            <w:vAlign w:val="center"/>
            <w:hideMark/>
          </w:tcPr>
          <w:p w14:paraId="1DFF5937" w14:textId="77777777" w:rsidR="00C4247F" w:rsidRPr="00513BBD" w:rsidRDefault="00C4247F"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577" w:type="pct"/>
            <w:tcBorders>
              <w:top w:val="nil"/>
              <w:left w:val="nil"/>
              <w:bottom w:val="single" w:sz="4" w:space="0" w:color="auto"/>
              <w:right w:val="single" w:sz="4" w:space="0" w:color="auto"/>
            </w:tcBorders>
            <w:shd w:val="clear" w:color="000000" w:fill="FFFFFF"/>
            <w:noWrap/>
            <w:vAlign w:val="center"/>
            <w:hideMark/>
          </w:tcPr>
          <w:p w14:paraId="680E5AC2" w14:textId="77777777" w:rsidR="00C4247F" w:rsidRPr="00513BBD" w:rsidRDefault="00C4247F"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14:paraId="09BCC522" w14:textId="77777777" w:rsidR="00C4247F" w:rsidRPr="00513BBD" w:rsidRDefault="00C4247F" w:rsidP="009A2A42">
            <w:pPr>
              <w:shd w:val="clear" w:color="auto" w:fill="FFFFFF" w:themeFill="background1"/>
              <w:spacing w:line="240" w:lineRule="auto"/>
              <w:ind w:firstLine="0"/>
              <w:jc w:val="center"/>
              <w:rPr>
                <w:b/>
                <w:bCs/>
                <w:sz w:val="24"/>
                <w:szCs w:val="24"/>
              </w:rPr>
            </w:pPr>
            <w:r w:rsidRPr="00513BBD">
              <w:rPr>
                <w:b/>
                <w:bCs/>
                <w:sz w:val="24"/>
                <w:szCs w:val="24"/>
              </w:rPr>
              <w:t>26.867</w:t>
            </w:r>
          </w:p>
        </w:tc>
        <w:tc>
          <w:tcPr>
            <w:tcW w:w="481" w:type="pct"/>
            <w:tcBorders>
              <w:top w:val="nil"/>
              <w:left w:val="nil"/>
              <w:bottom w:val="single" w:sz="4" w:space="0" w:color="auto"/>
              <w:right w:val="single" w:sz="4" w:space="0" w:color="auto"/>
            </w:tcBorders>
            <w:shd w:val="clear" w:color="auto" w:fill="auto"/>
            <w:vAlign w:val="center"/>
            <w:hideMark/>
          </w:tcPr>
          <w:p w14:paraId="29E3581C" w14:textId="77777777" w:rsidR="00C4247F" w:rsidRPr="00513BBD" w:rsidRDefault="00C4247F" w:rsidP="009A2A42">
            <w:pPr>
              <w:shd w:val="clear" w:color="auto" w:fill="FFFFFF" w:themeFill="background1"/>
              <w:spacing w:line="240" w:lineRule="auto"/>
              <w:ind w:firstLine="0"/>
              <w:jc w:val="center"/>
              <w:rPr>
                <w:b/>
                <w:bCs/>
                <w:sz w:val="24"/>
                <w:szCs w:val="24"/>
              </w:rPr>
            </w:pPr>
            <w:r w:rsidRPr="00513BBD">
              <w:rPr>
                <w:b/>
                <w:bCs/>
                <w:sz w:val="24"/>
                <w:szCs w:val="24"/>
              </w:rPr>
              <w:t>19.973</w:t>
            </w:r>
          </w:p>
        </w:tc>
        <w:tc>
          <w:tcPr>
            <w:tcW w:w="369" w:type="pct"/>
            <w:tcBorders>
              <w:top w:val="nil"/>
              <w:left w:val="nil"/>
              <w:bottom w:val="single" w:sz="4" w:space="0" w:color="auto"/>
              <w:right w:val="single" w:sz="4" w:space="0" w:color="auto"/>
            </w:tcBorders>
            <w:shd w:val="clear" w:color="auto" w:fill="auto"/>
            <w:vAlign w:val="center"/>
            <w:hideMark/>
          </w:tcPr>
          <w:p w14:paraId="11B7EAD7" w14:textId="77777777" w:rsidR="00C4247F" w:rsidRPr="00513BBD" w:rsidRDefault="00C4247F" w:rsidP="009A2A42">
            <w:pPr>
              <w:shd w:val="clear" w:color="auto" w:fill="FFFFFF" w:themeFill="background1"/>
              <w:spacing w:line="240" w:lineRule="auto"/>
              <w:ind w:firstLine="0"/>
              <w:jc w:val="center"/>
              <w:rPr>
                <w:b/>
                <w:bCs/>
                <w:sz w:val="24"/>
                <w:szCs w:val="24"/>
              </w:rPr>
            </w:pPr>
            <w:r w:rsidRPr="00513BBD">
              <w:rPr>
                <w:b/>
                <w:bCs/>
                <w:sz w:val="24"/>
                <w:szCs w:val="24"/>
              </w:rPr>
              <w:t>1.999</w:t>
            </w:r>
          </w:p>
        </w:tc>
        <w:tc>
          <w:tcPr>
            <w:tcW w:w="438" w:type="pct"/>
            <w:tcBorders>
              <w:top w:val="nil"/>
              <w:left w:val="nil"/>
              <w:bottom w:val="single" w:sz="4" w:space="0" w:color="auto"/>
              <w:right w:val="single" w:sz="4" w:space="0" w:color="auto"/>
            </w:tcBorders>
            <w:shd w:val="clear" w:color="auto" w:fill="auto"/>
            <w:vAlign w:val="center"/>
            <w:hideMark/>
          </w:tcPr>
          <w:p w14:paraId="57B8E437" w14:textId="77777777" w:rsidR="00C4247F" w:rsidRPr="00513BBD" w:rsidRDefault="00C4247F"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0</w:t>
            </w:r>
          </w:p>
        </w:tc>
        <w:tc>
          <w:tcPr>
            <w:tcW w:w="453" w:type="pct"/>
            <w:tcBorders>
              <w:top w:val="nil"/>
              <w:left w:val="nil"/>
              <w:bottom w:val="single" w:sz="4" w:space="0" w:color="auto"/>
              <w:right w:val="single" w:sz="4" w:space="0" w:color="auto"/>
            </w:tcBorders>
            <w:shd w:val="clear" w:color="auto" w:fill="auto"/>
            <w:vAlign w:val="center"/>
            <w:hideMark/>
          </w:tcPr>
          <w:p w14:paraId="6B17EEF7" w14:textId="77777777" w:rsidR="00C4247F" w:rsidRPr="00513BBD" w:rsidRDefault="00C4247F"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4.895</w:t>
            </w:r>
          </w:p>
        </w:tc>
        <w:tc>
          <w:tcPr>
            <w:tcW w:w="433" w:type="pct"/>
            <w:tcBorders>
              <w:top w:val="nil"/>
              <w:left w:val="nil"/>
              <w:bottom w:val="single" w:sz="4" w:space="0" w:color="auto"/>
              <w:right w:val="single" w:sz="4" w:space="0" w:color="auto"/>
            </w:tcBorders>
            <w:shd w:val="clear" w:color="000000" w:fill="FFFFFF"/>
            <w:noWrap/>
            <w:vAlign w:val="center"/>
            <w:hideMark/>
          </w:tcPr>
          <w:p w14:paraId="10376388" w14:textId="77777777" w:rsidR="00C4247F" w:rsidRPr="00513BBD" w:rsidRDefault="00C4247F"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3DECB26E" w14:textId="77777777" w:rsidTr="004E37D2">
        <w:trPr>
          <w:trHeight w:val="96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5E7C0F37"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A</w:t>
            </w:r>
          </w:p>
        </w:tc>
        <w:tc>
          <w:tcPr>
            <w:tcW w:w="1106" w:type="pct"/>
            <w:tcBorders>
              <w:top w:val="nil"/>
              <w:left w:val="nil"/>
              <w:bottom w:val="single" w:sz="4" w:space="0" w:color="auto"/>
              <w:right w:val="single" w:sz="4" w:space="0" w:color="auto"/>
            </w:tcBorders>
            <w:shd w:val="clear" w:color="000000" w:fill="FFFFFF"/>
            <w:vAlign w:val="center"/>
            <w:hideMark/>
          </w:tcPr>
          <w:p w14:paraId="5860A8A4"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r w:rsidRPr="00513BBD">
              <w:rPr>
                <w:rFonts w:eastAsia="Times New Roman" w:cs="Times New Roman"/>
                <w:b/>
                <w:bCs/>
                <w:sz w:val="24"/>
                <w:szCs w:val="24"/>
              </w:rPr>
              <w:t>NGÀNH, LĨNH VỰC/ CHƯƠNG TRÌNH GIAO xómG</w:t>
            </w:r>
          </w:p>
        </w:tc>
        <w:tc>
          <w:tcPr>
            <w:tcW w:w="399" w:type="pct"/>
            <w:tcBorders>
              <w:top w:val="nil"/>
              <w:left w:val="nil"/>
              <w:bottom w:val="single" w:sz="4" w:space="0" w:color="auto"/>
              <w:right w:val="single" w:sz="4" w:space="0" w:color="auto"/>
            </w:tcBorders>
            <w:shd w:val="clear" w:color="000000" w:fill="FFFFFF"/>
            <w:noWrap/>
            <w:vAlign w:val="center"/>
            <w:hideMark/>
          </w:tcPr>
          <w:p w14:paraId="0F32787E"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577" w:type="pct"/>
            <w:tcBorders>
              <w:top w:val="nil"/>
              <w:left w:val="nil"/>
              <w:bottom w:val="single" w:sz="4" w:space="0" w:color="auto"/>
              <w:right w:val="single" w:sz="4" w:space="0" w:color="auto"/>
            </w:tcBorders>
            <w:shd w:val="clear" w:color="000000" w:fill="FFFFFF"/>
            <w:noWrap/>
            <w:vAlign w:val="center"/>
            <w:hideMark/>
          </w:tcPr>
          <w:p w14:paraId="1E45363E"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14:paraId="603EB267"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6.585</w:t>
            </w:r>
          </w:p>
        </w:tc>
        <w:tc>
          <w:tcPr>
            <w:tcW w:w="481" w:type="pct"/>
            <w:tcBorders>
              <w:top w:val="nil"/>
              <w:left w:val="nil"/>
              <w:bottom w:val="single" w:sz="4" w:space="0" w:color="auto"/>
              <w:right w:val="single" w:sz="4" w:space="0" w:color="auto"/>
            </w:tcBorders>
            <w:shd w:val="clear" w:color="auto" w:fill="auto"/>
            <w:vAlign w:val="center"/>
            <w:hideMark/>
          </w:tcPr>
          <w:p w14:paraId="604EF700"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1.689</w:t>
            </w:r>
          </w:p>
        </w:tc>
        <w:tc>
          <w:tcPr>
            <w:tcW w:w="369" w:type="pct"/>
            <w:tcBorders>
              <w:top w:val="nil"/>
              <w:left w:val="nil"/>
              <w:bottom w:val="single" w:sz="4" w:space="0" w:color="auto"/>
              <w:right w:val="single" w:sz="4" w:space="0" w:color="auto"/>
            </w:tcBorders>
            <w:shd w:val="clear" w:color="auto" w:fill="auto"/>
            <w:vAlign w:val="center"/>
            <w:hideMark/>
          </w:tcPr>
          <w:p w14:paraId="5066B62E"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1.444</w:t>
            </w:r>
          </w:p>
        </w:tc>
        <w:tc>
          <w:tcPr>
            <w:tcW w:w="438" w:type="pct"/>
            <w:tcBorders>
              <w:top w:val="nil"/>
              <w:left w:val="nil"/>
              <w:bottom w:val="single" w:sz="4" w:space="0" w:color="auto"/>
              <w:right w:val="single" w:sz="4" w:space="0" w:color="auto"/>
            </w:tcBorders>
            <w:shd w:val="clear" w:color="auto" w:fill="auto"/>
            <w:vAlign w:val="center"/>
            <w:hideMark/>
          </w:tcPr>
          <w:p w14:paraId="0F67F43B"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0</w:t>
            </w:r>
          </w:p>
        </w:tc>
        <w:tc>
          <w:tcPr>
            <w:tcW w:w="453" w:type="pct"/>
            <w:tcBorders>
              <w:top w:val="nil"/>
              <w:left w:val="nil"/>
              <w:bottom w:val="single" w:sz="4" w:space="0" w:color="auto"/>
              <w:right w:val="single" w:sz="4" w:space="0" w:color="auto"/>
            </w:tcBorders>
            <w:shd w:val="clear" w:color="auto" w:fill="auto"/>
            <w:vAlign w:val="center"/>
            <w:hideMark/>
          </w:tcPr>
          <w:p w14:paraId="22113608"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3.452</w:t>
            </w:r>
          </w:p>
        </w:tc>
        <w:tc>
          <w:tcPr>
            <w:tcW w:w="433" w:type="pct"/>
            <w:tcBorders>
              <w:top w:val="nil"/>
              <w:left w:val="nil"/>
              <w:bottom w:val="single" w:sz="4" w:space="0" w:color="auto"/>
              <w:right w:val="single" w:sz="4" w:space="0" w:color="auto"/>
            </w:tcBorders>
            <w:shd w:val="clear" w:color="000000" w:fill="FFFFFF"/>
            <w:noWrap/>
            <w:vAlign w:val="center"/>
            <w:hideMark/>
          </w:tcPr>
          <w:p w14:paraId="09528609"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2DC278D2" w14:textId="77777777" w:rsidTr="004E37D2">
        <w:trPr>
          <w:trHeight w:val="72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3C85F16A"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I</w:t>
            </w:r>
          </w:p>
        </w:tc>
        <w:tc>
          <w:tcPr>
            <w:tcW w:w="1106" w:type="pct"/>
            <w:tcBorders>
              <w:top w:val="nil"/>
              <w:left w:val="nil"/>
              <w:bottom w:val="single" w:sz="4" w:space="0" w:color="auto"/>
              <w:right w:val="single" w:sz="4" w:space="0" w:color="auto"/>
            </w:tcBorders>
            <w:shd w:val="clear" w:color="000000" w:fill="FFFFFF"/>
            <w:vAlign w:val="center"/>
            <w:hideMark/>
          </w:tcPr>
          <w:p w14:paraId="798B45F9"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r w:rsidRPr="00513BBD">
              <w:rPr>
                <w:rFonts w:eastAsia="Times New Roman" w:cs="Times New Roman"/>
                <w:b/>
                <w:bCs/>
                <w:sz w:val="24"/>
                <w:szCs w:val="24"/>
              </w:rPr>
              <w:t>Dự án khởi công mới trong giai đoạn 2021-2025</w:t>
            </w:r>
          </w:p>
        </w:tc>
        <w:tc>
          <w:tcPr>
            <w:tcW w:w="399" w:type="pct"/>
            <w:tcBorders>
              <w:top w:val="nil"/>
              <w:left w:val="nil"/>
              <w:bottom w:val="single" w:sz="4" w:space="0" w:color="auto"/>
              <w:right w:val="single" w:sz="4" w:space="0" w:color="auto"/>
            </w:tcBorders>
            <w:shd w:val="clear" w:color="000000" w:fill="FFFFFF"/>
            <w:noWrap/>
            <w:vAlign w:val="center"/>
            <w:hideMark/>
          </w:tcPr>
          <w:p w14:paraId="6F0852D2"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577" w:type="pct"/>
            <w:tcBorders>
              <w:top w:val="nil"/>
              <w:left w:val="nil"/>
              <w:bottom w:val="single" w:sz="4" w:space="0" w:color="auto"/>
              <w:right w:val="single" w:sz="4" w:space="0" w:color="auto"/>
            </w:tcBorders>
            <w:shd w:val="clear" w:color="000000" w:fill="FFFFFF"/>
            <w:noWrap/>
            <w:vAlign w:val="center"/>
            <w:hideMark/>
          </w:tcPr>
          <w:p w14:paraId="2D5E3BC0"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14:paraId="1326F92A"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 </w:t>
            </w:r>
          </w:p>
        </w:tc>
        <w:tc>
          <w:tcPr>
            <w:tcW w:w="481" w:type="pct"/>
            <w:tcBorders>
              <w:top w:val="nil"/>
              <w:left w:val="nil"/>
              <w:bottom w:val="single" w:sz="4" w:space="0" w:color="auto"/>
              <w:right w:val="single" w:sz="4" w:space="0" w:color="auto"/>
            </w:tcBorders>
            <w:shd w:val="clear" w:color="000000" w:fill="FFFFFF"/>
            <w:noWrap/>
            <w:vAlign w:val="center"/>
            <w:hideMark/>
          </w:tcPr>
          <w:p w14:paraId="59316D83"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369" w:type="pct"/>
            <w:tcBorders>
              <w:top w:val="nil"/>
              <w:left w:val="nil"/>
              <w:bottom w:val="single" w:sz="4" w:space="0" w:color="auto"/>
              <w:right w:val="single" w:sz="4" w:space="0" w:color="auto"/>
            </w:tcBorders>
            <w:shd w:val="clear" w:color="000000" w:fill="FFFFFF"/>
            <w:noWrap/>
            <w:vAlign w:val="center"/>
            <w:hideMark/>
          </w:tcPr>
          <w:p w14:paraId="58432FB4"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8" w:type="pct"/>
            <w:tcBorders>
              <w:top w:val="nil"/>
              <w:left w:val="nil"/>
              <w:bottom w:val="single" w:sz="4" w:space="0" w:color="auto"/>
              <w:right w:val="single" w:sz="4" w:space="0" w:color="auto"/>
            </w:tcBorders>
            <w:shd w:val="clear" w:color="000000" w:fill="FFFFFF"/>
            <w:noWrap/>
            <w:vAlign w:val="center"/>
            <w:hideMark/>
          </w:tcPr>
          <w:p w14:paraId="2489E28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noWrap/>
            <w:vAlign w:val="center"/>
            <w:hideMark/>
          </w:tcPr>
          <w:p w14:paraId="58C55D71"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3" w:type="pct"/>
            <w:tcBorders>
              <w:top w:val="nil"/>
              <w:left w:val="nil"/>
              <w:bottom w:val="single" w:sz="4" w:space="0" w:color="auto"/>
              <w:right w:val="single" w:sz="4" w:space="0" w:color="auto"/>
            </w:tcBorders>
            <w:shd w:val="clear" w:color="000000" w:fill="FFFFFF"/>
            <w:noWrap/>
            <w:vAlign w:val="center"/>
            <w:hideMark/>
          </w:tcPr>
          <w:p w14:paraId="269E9B8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1E9FEDA4" w14:textId="77777777" w:rsidTr="004E37D2">
        <w:trPr>
          <w:trHeight w:val="60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18A1C8CA"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(1)</w:t>
            </w:r>
          </w:p>
        </w:tc>
        <w:tc>
          <w:tcPr>
            <w:tcW w:w="1106" w:type="pct"/>
            <w:tcBorders>
              <w:top w:val="nil"/>
              <w:left w:val="nil"/>
              <w:bottom w:val="single" w:sz="4" w:space="0" w:color="auto"/>
              <w:right w:val="single" w:sz="4" w:space="0" w:color="auto"/>
            </w:tcBorders>
            <w:shd w:val="clear" w:color="000000" w:fill="FFFFFF"/>
            <w:vAlign w:val="center"/>
            <w:hideMark/>
          </w:tcPr>
          <w:p w14:paraId="11A09F37"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r w:rsidRPr="00513BBD">
              <w:rPr>
                <w:rFonts w:eastAsia="Times New Roman" w:cs="Times New Roman"/>
                <w:b/>
                <w:bCs/>
                <w:sz w:val="24"/>
                <w:szCs w:val="24"/>
              </w:rPr>
              <w:t>Hệ thống đường trục xóm</w:t>
            </w:r>
          </w:p>
        </w:tc>
        <w:tc>
          <w:tcPr>
            <w:tcW w:w="399" w:type="pct"/>
            <w:tcBorders>
              <w:top w:val="nil"/>
              <w:left w:val="nil"/>
              <w:bottom w:val="single" w:sz="4" w:space="0" w:color="auto"/>
              <w:right w:val="single" w:sz="4" w:space="0" w:color="auto"/>
            </w:tcBorders>
            <w:shd w:val="clear" w:color="000000" w:fill="FFFFFF"/>
            <w:noWrap/>
            <w:vAlign w:val="center"/>
            <w:hideMark/>
          </w:tcPr>
          <w:p w14:paraId="5A08AC70"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577" w:type="pct"/>
            <w:tcBorders>
              <w:top w:val="nil"/>
              <w:left w:val="nil"/>
              <w:bottom w:val="single" w:sz="4" w:space="0" w:color="auto"/>
              <w:right w:val="single" w:sz="4" w:space="0" w:color="auto"/>
            </w:tcBorders>
            <w:shd w:val="clear" w:color="000000" w:fill="FFFFFF"/>
            <w:noWrap/>
            <w:vAlign w:val="center"/>
            <w:hideMark/>
          </w:tcPr>
          <w:p w14:paraId="19CC2C04"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14:paraId="48C15B70"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1.401</w:t>
            </w:r>
          </w:p>
        </w:tc>
        <w:tc>
          <w:tcPr>
            <w:tcW w:w="481" w:type="pct"/>
            <w:tcBorders>
              <w:top w:val="nil"/>
              <w:left w:val="nil"/>
              <w:bottom w:val="single" w:sz="4" w:space="0" w:color="auto"/>
              <w:right w:val="single" w:sz="4" w:space="0" w:color="auto"/>
            </w:tcBorders>
            <w:shd w:val="clear" w:color="000000" w:fill="FFFFFF"/>
            <w:noWrap/>
            <w:vAlign w:val="center"/>
            <w:hideMark/>
          </w:tcPr>
          <w:p w14:paraId="3CDDA431"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393</w:t>
            </w:r>
          </w:p>
        </w:tc>
        <w:tc>
          <w:tcPr>
            <w:tcW w:w="369" w:type="pct"/>
            <w:tcBorders>
              <w:top w:val="nil"/>
              <w:left w:val="nil"/>
              <w:bottom w:val="single" w:sz="4" w:space="0" w:color="auto"/>
              <w:right w:val="single" w:sz="4" w:space="0" w:color="auto"/>
            </w:tcBorders>
            <w:shd w:val="clear" w:color="000000" w:fill="FFFFFF"/>
            <w:noWrap/>
            <w:vAlign w:val="center"/>
            <w:hideMark/>
          </w:tcPr>
          <w:p w14:paraId="1DF0B0BD"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364</w:t>
            </w:r>
          </w:p>
        </w:tc>
        <w:tc>
          <w:tcPr>
            <w:tcW w:w="438" w:type="pct"/>
            <w:tcBorders>
              <w:top w:val="nil"/>
              <w:left w:val="nil"/>
              <w:bottom w:val="single" w:sz="4" w:space="0" w:color="auto"/>
              <w:right w:val="single" w:sz="4" w:space="0" w:color="auto"/>
            </w:tcBorders>
            <w:shd w:val="clear" w:color="000000" w:fill="FFFFFF"/>
            <w:noWrap/>
            <w:vAlign w:val="center"/>
            <w:hideMark/>
          </w:tcPr>
          <w:p w14:paraId="35B8FA55"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0</w:t>
            </w:r>
          </w:p>
        </w:tc>
        <w:tc>
          <w:tcPr>
            <w:tcW w:w="453" w:type="pct"/>
            <w:tcBorders>
              <w:top w:val="nil"/>
              <w:left w:val="nil"/>
              <w:bottom w:val="single" w:sz="4" w:space="0" w:color="auto"/>
              <w:right w:val="single" w:sz="4" w:space="0" w:color="auto"/>
            </w:tcBorders>
            <w:shd w:val="clear" w:color="000000" w:fill="FFFFFF"/>
            <w:noWrap/>
            <w:vAlign w:val="center"/>
            <w:hideMark/>
          </w:tcPr>
          <w:p w14:paraId="14686726"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644</w:t>
            </w:r>
          </w:p>
        </w:tc>
        <w:tc>
          <w:tcPr>
            <w:tcW w:w="433" w:type="pct"/>
            <w:tcBorders>
              <w:top w:val="nil"/>
              <w:left w:val="nil"/>
              <w:bottom w:val="single" w:sz="4" w:space="0" w:color="auto"/>
              <w:right w:val="single" w:sz="4" w:space="0" w:color="auto"/>
            </w:tcBorders>
            <w:shd w:val="clear" w:color="000000" w:fill="FFFFFF"/>
            <w:noWrap/>
            <w:vAlign w:val="center"/>
            <w:hideMark/>
          </w:tcPr>
          <w:p w14:paraId="0449CF3C"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35CADFBB" w14:textId="77777777" w:rsidTr="004E37D2">
        <w:trPr>
          <w:trHeight w:val="66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786C72E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w:t>
            </w:r>
          </w:p>
        </w:tc>
        <w:tc>
          <w:tcPr>
            <w:tcW w:w="1106" w:type="pct"/>
            <w:tcBorders>
              <w:top w:val="nil"/>
              <w:left w:val="nil"/>
              <w:bottom w:val="single" w:sz="4" w:space="0" w:color="auto"/>
              <w:right w:val="single" w:sz="4" w:space="0" w:color="auto"/>
            </w:tcBorders>
            <w:shd w:val="clear" w:color="000000" w:fill="FFFFFF"/>
            <w:vAlign w:val="center"/>
            <w:hideMark/>
          </w:tcPr>
          <w:p w14:paraId="73822A2A"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Đường GTNT Nạ Tằm - Nạ Giêng (giai đoạn 2) xóm Nạ Mộc</w:t>
            </w:r>
          </w:p>
        </w:tc>
        <w:tc>
          <w:tcPr>
            <w:tcW w:w="399" w:type="pct"/>
            <w:tcBorders>
              <w:top w:val="nil"/>
              <w:left w:val="nil"/>
              <w:bottom w:val="single" w:sz="4" w:space="0" w:color="auto"/>
              <w:right w:val="single" w:sz="4" w:space="0" w:color="auto"/>
            </w:tcBorders>
            <w:shd w:val="clear" w:color="000000" w:fill="FFFFFF"/>
            <w:vAlign w:val="center"/>
            <w:hideMark/>
          </w:tcPr>
          <w:p w14:paraId="63988A76"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2021</w:t>
            </w:r>
          </w:p>
        </w:tc>
        <w:tc>
          <w:tcPr>
            <w:tcW w:w="577" w:type="pct"/>
            <w:tcBorders>
              <w:top w:val="nil"/>
              <w:left w:val="nil"/>
              <w:bottom w:val="single" w:sz="4" w:space="0" w:color="auto"/>
              <w:right w:val="single" w:sz="4" w:space="0" w:color="auto"/>
            </w:tcBorders>
            <w:shd w:val="clear" w:color="000000" w:fill="FFFFFF"/>
            <w:vAlign w:val="center"/>
            <w:hideMark/>
          </w:tcPr>
          <w:p w14:paraId="6E04BEC9"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1100m</w:t>
            </w:r>
          </w:p>
        </w:tc>
        <w:tc>
          <w:tcPr>
            <w:tcW w:w="481" w:type="pct"/>
            <w:tcBorders>
              <w:top w:val="nil"/>
              <w:left w:val="nil"/>
              <w:bottom w:val="single" w:sz="4" w:space="0" w:color="auto"/>
              <w:right w:val="single" w:sz="4" w:space="0" w:color="auto"/>
            </w:tcBorders>
            <w:shd w:val="clear" w:color="auto" w:fill="auto"/>
            <w:vAlign w:val="center"/>
            <w:hideMark/>
          </w:tcPr>
          <w:p w14:paraId="471810C4"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1.100</w:t>
            </w:r>
          </w:p>
        </w:tc>
        <w:tc>
          <w:tcPr>
            <w:tcW w:w="481" w:type="pct"/>
            <w:tcBorders>
              <w:top w:val="nil"/>
              <w:left w:val="nil"/>
              <w:bottom w:val="single" w:sz="4" w:space="0" w:color="auto"/>
              <w:right w:val="single" w:sz="4" w:space="0" w:color="auto"/>
            </w:tcBorders>
            <w:shd w:val="clear" w:color="000000" w:fill="FFFFFF"/>
            <w:vAlign w:val="center"/>
            <w:hideMark/>
          </w:tcPr>
          <w:p w14:paraId="014810D7"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308</w:t>
            </w:r>
          </w:p>
        </w:tc>
        <w:tc>
          <w:tcPr>
            <w:tcW w:w="369" w:type="pct"/>
            <w:tcBorders>
              <w:top w:val="nil"/>
              <w:left w:val="nil"/>
              <w:bottom w:val="single" w:sz="4" w:space="0" w:color="auto"/>
              <w:right w:val="single" w:sz="4" w:space="0" w:color="auto"/>
            </w:tcBorders>
            <w:shd w:val="clear" w:color="000000" w:fill="FFFFFF"/>
            <w:vAlign w:val="center"/>
            <w:hideMark/>
          </w:tcPr>
          <w:p w14:paraId="44BAAF38"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286</w:t>
            </w:r>
          </w:p>
        </w:tc>
        <w:tc>
          <w:tcPr>
            <w:tcW w:w="438" w:type="pct"/>
            <w:tcBorders>
              <w:top w:val="nil"/>
              <w:left w:val="nil"/>
              <w:bottom w:val="single" w:sz="4" w:space="0" w:color="auto"/>
              <w:right w:val="single" w:sz="4" w:space="0" w:color="auto"/>
            </w:tcBorders>
            <w:shd w:val="clear" w:color="000000" w:fill="FFFFFF"/>
            <w:vAlign w:val="center"/>
            <w:hideMark/>
          </w:tcPr>
          <w:p w14:paraId="48E0CA24"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vAlign w:val="center"/>
            <w:hideMark/>
          </w:tcPr>
          <w:p w14:paraId="72B7A15D"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506</w:t>
            </w:r>
          </w:p>
        </w:tc>
        <w:tc>
          <w:tcPr>
            <w:tcW w:w="433"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9B66845"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Đường bê  tông loại B</w:t>
            </w:r>
          </w:p>
        </w:tc>
      </w:tr>
      <w:tr w:rsidR="00BA51B3" w:rsidRPr="00513BBD" w14:paraId="33833452" w14:textId="77777777" w:rsidTr="004E37D2">
        <w:trPr>
          <w:trHeight w:val="69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42F5D968"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w:t>
            </w:r>
          </w:p>
        </w:tc>
        <w:tc>
          <w:tcPr>
            <w:tcW w:w="1106" w:type="pct"/>
            <w:tcBorders>
              <w:top w:val="nil"/>
              <w:left w:val="nil"/>
              <w:bottom w:val="single" w:sz="4" w:space="0" w:color="auto"/>
              <w:right w:val="single" w:sz="4" w:space="0" w:color="auto"/>
            </w:tcBorders>
            <w:shd w:val="clear" w:color="000000" w:fill="FFFFFF"/>
            <w:vAlign w:val="center"/>
            <w:hideMark/>
          </w:tcPr>
          <w:p w14:paraId="6CA247C4"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 xml:space="preserve">Đường liên xóm Thẩm Rộc - Đoàn Kết </w:t>
            </w:r>
          </w:p>
        </w:tc>
        <w:tc>
          <w:tcPr>
            <w:tcW w:w="399" w:type="pct"/>
            <w:tcBorders>
              <w:top w:val="nil"/>
              <w:left w:val="nil"/>
              <w:bottom w:val="single" w:sz="4" w:space="0" w:color="auto"/>
              <w:right w:val="single" w:sz="4" w:space="0" w:color="auto"/>
            </w:tcBorders>
            <w:shd w:val="clear" w:color="000000" w:fill="FFFFFF"/>
            <w:vAlign w:val="center"/>
            <w:hideMark/>
          </w:tcPr>
          <w:p w14:paraId="28A81401"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2022</w:t>
            </w:r>
          </w:p>
        </w:tc>
        <w:tc>
          <w:tcPr>
            <w:tcW w:w="577" w:type="pct"/>
            <w:tcBorders>
              <w:top w:val="nil"/>
              <w:left w:val="nil"/>
              <w:bottom w:val="single" w:sz="4" w:space="0" w:color="auto"/>
              <w:right w:val="single" w:sz="4" w:space="0" w:color="auto"/>
            </w:tcBorders>
            <w:shd w:val="clear" w:color="000000" w:fill="FFFFFF"/>
            <w:vAlign w:val="center"/>
            <w:hideMark/>
          </w:tcPr>
          <w:p w14:paraId="5314301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300m</w:t>
            </w:r>
          </w:p>
        </w:tc>
        <w:tc>
          <w:tcPr>
            <w:tcW w:w="481" w:type="pct"/>
            <w:tcBorders>
              <w:top w:val="nil"/>
              <w:left w:val="nil"/>
              <w:bottom w:val="single" w:sz="4" w:space="0" w:color="auto"/>
              <w:right w:val="single" w:sz="4" w:space="0" w:color="auto"/>
            </w:tcBorders>
            <w:shd w:val="clear" w:color="auto" w:fill="auto"/>
            <w:vAlign w:val="center"/>
            <w:hideMark/>
          </w:tcPr>
          <w:p w14:paraId="4886F339"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301</w:t>
            </w:r>
          </w:p>
        </w:tc>
        <w:tc>
          <w:tcPr>
            <w:tcW w:w="481" w:type="pct"/>
            <w:tcBorders>
              <w:top w:val="nil"/>
              <w:left w:val="nil"/>
              <w:bottom w:val="single" w:sz="4" w:space="0" w:color="auto"/>
              <w:right w:val="single" w:sz="4" w:space="0" w:color="auto"/>
            </w:tcBorders>
            <w:shd w:val="clear" w:color="000000" w:fill="FFFFFF"/>
            <w:vAlign w:val="center"/>
            <w:hideMark/>
          </w:tcPr>
          <w:p w14:paraId="7C2DA300"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85</w:t>
            </w:r>
          </w:p>
        </w:tc>
        <w:tc>
          <w:tcPr>
            <w:tcW w:w="369" w:type="pct"/>
            <w:tcBorders>
              <w:top w:val="nil"/>
              <w:left w:val="nil"/>
              <w:bottom w:val="single" w:sz="4" w:space="0" w:color="auto"/>
              <w:right w:val="single" w:sz="4" w:space="0" w:color="auto"/>
            </w:tcBorders>
            <w:shd w:val="clear" w:color="000000" w:fill="FFFFFF"/>
            <w:vAlign w:val="center"/>
            <w:hideMark/>
          </w:tcPr>
          <w:p w14:paraId="7DD33A45"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78</w:t>
            </w:r>
          </w:p>
        </w:tc>
        <w:tc>
          <w:tcPr>
            <w:tcW w:w="438" w:type="pct"/>
            <w:tcBorders>
              <w:top w:val="nil"/>
              <w:left w:val="nil"/>
              <w:bottom w:val="single" w:sz="4" w:space="0" w:color="auto"/>
              <w:right w:val="single" w:sz="4" w:space="0" w:color="auto"/>
            </w:tcBorders>
            <w:shd w:val="clear" w:color="000000" w:fill="FFFFFF"/>
            <w:vAlign w:val="center"/>
            <w:hideMark/>
          </w:tcPr>
          <w:p w14:paraId="2B6F7243"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vAlign w:val="center"/>
            <w:hideMark/>
          </w:tcPr>
          <w:p w14:paraId="6D7F3E4B"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138</w:t>
            </w:r>
          </w:p>
        </w:tc>
        <w:tc>
          <w:tcPr>
            <w:tcW w:w="433" w:type="pct"/>
            <w:vMerge/>
            <w:tcBorders>
              <w:top w:val="nil"/>
              <w:left w:val="single" w:sz="4" w:space="0" w:color="auto"/>
              <w:bottom w:val="single" w:sz="4" w:space="0" w:color="000000"/>
              <w:right w:val="single" w:sz="4" w:space="0" w:color="auto"/>
            </w:tcBorders>
            <w:vAlign w:val="center"/>
            <w:hideMark/>
          </w:tcPr>
          <w:p w14:paraId="4585A7CD"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p>
        </w:tc>
      </w:tr>
      <w:tr w:rsidR="00BA51B3" w:rsidRPr="00513BBD" w14:paraId="7B8F5935" w14:textId="77777777" w:rsidTr="004E37D2">
        <w:trPr>
          <w:trHeight w:val="60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4B7B0741"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(2)</w:t>
            </w:r>
          </w:p>
        </w:tc>
        <w:tc>
          <w:tcPr>
            <w:tcW w:w="1106" w:type="pct"/>
            <w:tcBorders>
              <w:top w:val="nil"/>
              <w:left w:val="nil"/>
              <w:bottom w:val="single" w:sz="4" w:space="0" w:color="auto"/>
              <w:right w:val="single" w:sz="4" w:space="0" w:color="auto"/>
            </w:tcBorders>
            <w:shd w:val="clear" w:color="000000" w:fill="FFFFFF"/>
            <w:vAlign w:val="center"/>
            <w:hideMark/>
          </w:tcPr>
          <w:p w14:paraId="49D21DCE"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r w:rsidRPr="00513BBD">
              <w:rPr>
                <w:rFonts w:eastAsia="Times New Roman" w:cs="Times New Roman"/>
                <w:b/>
                <w:bCs/>
                <w:sz w:val="24"/>
                <w:szCs w:val="24"/>
              </w:rPr>
              <w:t>Hệ thống đường nội xóm</w:t>
            </w:r>
          </w:p>
        </w:tc>
        <w:tc>
          <w:tcPr>
            <w:tcW w:w="399" w:type="pct"/>
            <w:tcBorders>
              <w:top w:val="nil"/>
              <w:left w:val="nil"/>
              <w:bottom w:val="single" w:sz="4" w:space="0" w:color="auto"/>
              <w:right w:val="single" w:sz="4" w:space="0" w:color="auto"/>
            </w:tcBorders>
            <w:shd w:val="clear" w:color="000000" w:fill="FFFFFF"/>
            <w:noWrap/>
            <w:vAlign w:val="center"/>
            <w:hideMark/>
          </w:tcPr>
          <w:p w14:paraId="1CCE55D5"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577" w:type="pct"/>
            <w:tcBorders>
              <w:top w:val="nil"/>
              <w:left w:val="nil"/>
              <w:bottom w:val="single" w:sz="4" w:space="0" w:color="auto"/>
              <w:right w:val="single" w:sz="4" w:space="0" w:color="auto"/>
            </w:tcBorders>
            <w:shd w:val="clear" w:color="000000" w:fill="FFFFFF"/>
            <w:noWrap/>
            <w:vAlign w:val="center"/>
            <w:hideMark/>
          </w:tcPr>
          <w:p w14:paraId="32BF98BB"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14:paraId="7B531B4A"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5.040</w:t>
            </w:r>
          </w:p>
        </w:tc>
        <w:tc>
          <w:tcPr>
            <w:tcW w:w="481" w:type="pct"/>
            <w:tcBorders>
              <w:top w:val="nil"/>
              <w:left w:val="nil"/>
              <w:bottom w:val="single" w:sz="4" w:space="0" w:color="auto"/>
              <w:right w:val="single" w:sz="4" w:space="0" w:color="auto"/>
            </w:tcBorders>
            <w:shd w:val="clear" w:color="000000" w:fill="FFFFFF"/>
            <w:vAlign w:val="center"/>
            <w:hideMark/>
          </w:tcPr>
          <w:p w14:paraId="3E4AF286"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1260</w:t>
            </w:r>
          </w:p>
        </w:tc>
        <w:tc>
          <w:tcPr>
            <w:tcW w:w="369" w:type="pct"/>
            <w:tcBorders>
              <w:top w:val="nil"/>
              <w:left w:val="nil"/>
              <w:bottom w:val="single" w:sz="4" w:space="0" w:color="auto"/>
              <w:right w:val="single" w:sz="4" w:space="0" w:color="auto"/>
            </w:tcBorders>
            <w:shd w:val="clear" w:color="000000" w:fill="FFFFFF"/>
            <w:vAlign w:val="center"/>
            <w:hideMark/>
          </w:tcPr>
          <w:p w14:paraId="5C46D645"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1050</w:t>
            </w:r>
          </w:p>
        </w:tc>
        <w:tc>
          <w:tcPr>
            <w:tcW w:w="438" w:type="pct"/>
            <w:tcBorders>
              <w:top w:val="nil"/>
              <w:left w:val="nil"/>
              <w:bottom w:val="single" w:sz="4" w:space="0" w:color="auto"/>
              <w:right w:val="single" w:sz="4" w:space="0" w:color="auto"/>
            </w:tcBorders>
            <w:shd w:val="clear" w:color="000000" w:fill="FFFFFF"/>
            <w:vAlign w:val="center"/>
            <w:hideMark/>
          </w:tcPr>
          <w:p w14:paraId="2496FBDF"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0</w:t>
            </w:r>
          </w:p>
        </w:tc>
        <w:tc>
          <w:tcPr>
            <w:tcW w:w="453" w:type="pct"/>
            <w:tcBorders>
              <w:top w:val="nil"/>
              <w:left w:val="nil"/>
              <w:bottom w:val="single" w:sz="4" w:space="0" w:color="auto"/>
              <w:right w:val="single" w:sz="4" w:space="0" w:color="auto"/>
            </w:tcBorders>
            <w:shd w:val="clear" w:color="000000" w:fill="FFFFFF"/>
            <w:vAlign w:val="center"/>
            <w:hideMark/>
          </w:tcPr>
          <w:p w14:paraId="4F495594"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2730</w:t>
            </w:r>
          </w:p>
        </w:tc>
        <w:tc>
          <w:tcPr>
            <w:tcW w:w="433" w:type="pct"/>
            <w:tcBorders>
              <w:top w:val="nil"/>
              <w:left w:val="nil"/>
              <w:bottom w:val="single" w:sz="4" w:space="0" w:color="auto"/>
              <w:right w:val="single" w:sz="4" w:space="0" w:color="auto"/>
            </w:tcBorders>
            <w:shd w:val="clear" w:color="000000" w:fill="FFFFFF"/>
            <w:noWrap/>
            <w:vAlign w:val="center"/>
            <w:hideMark/>
          </w:tcPr>
          <w:p w14:paraId="4B64F81D"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59C6B873" w14:textId="77777777" w:rsidTr="004E37D2">
        <w:trPr>
          <w:trHeight w:val="45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455E3CF1"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w:t>
            </w:r>
          </w:p>
        </w:tc>
        <w:tc>
          <w:tcPr>
            <w:tcW w:w="1106" w:type="pct"/>
            <w:tcBorders>
              <w:top w:val="nil"/>
              <w:left w:val="nil"/>
              <w:bottom w:val="single" w:sz="4" w:space="0" w:color="auto"/>
              <w:right w:val="single" w:sz="4" w:space="0" w:color="auto"/>
            </w:tcBorders>
            <w:shd w:val="clear" w:color="000000" w:fill="FFFFFF"/>
            <w:vAlign w:val="center"/>
            <w:hideMark/>
          </w:tcPr>
          <w:p w14:paraId="4B54B89A" w14:textId="774AF385" w:rsidR="00A631E4" w:rsidRPr="00513BBD" w:rsidRDefault="00A631E4" w:rsidP="00CA5566">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 xml:space="preserve">Đường liên xóm Yên Hòa </w:t>
            </w:r>
          </w:p>
        </w:tc>
        <w:tc>
          <w:tcPr>
            <w:tcW w:w="399" w:type="pct"/>
            <w:tcBorders>
              <w:top w:val="nil"/>
              <w:left w:val="nil"/>
              <w:bottom w:val="single" w:sz="4" w:space="0" w:color="auto"/>
              <w:right w:val="single" w:sz="4" w:space="0" w:color="auto"/>
            </w:tcBorders>
            <w:shd w:val="clear" w:color="000000" w:fill="FFFFFF"/>
            <w:vAlign w:val="center"/>
            <w:hideMark/>
          </w:tcPr>
          <w:p w14:paraId="0C3AB7A0"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2022</w:t>
            </w:r>
          </w:p>
        </w:tc>
        <w:tc>
          <w:tcPr>
            <w:tcW w:w="577" w:type="pct"/>
            <w:tcBorders>
              <w:top w:val="nil"/>
              <w:left w:val="nil"/>
              <w:bottom w:val="single" w:sz="4" w:space="0" w:color="auto"/>
              <w:right w:val="single" w:sz="4" w:space="0" w:color="auto"/>
            </w:tcBorders>
            <w:shd w:val="clear" w:color="000000" w:fill="FFFFFF"/>
            <w:vAlign w:val="center"/>
            <w:hideMark/>
          </w:tcPr>
          <w:p w14:paraId="43A33A22"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200m</w:t>
            </w:r>
          </w:p>
        </w:tc>
        <w:tc>
          <w:tcPr>
            <w:tcW w:w="481" w:type="pct"/>
            <w:tcBorders>
              <w:top w:val="nil"/>
              <w:left w:val="nil"/>
              <w:bottom w:val="single" w:sz="4" w:space="0" w:color="auto"/>
              <w:right w:val="single" w:sz="4" w:space="0" w:color="auto"/>
            </w:tcBorders>
            <w:shd w:val="clear" w:color="auto" w:fill="auto"/>
            <w:vAlign w:val="center"/>
            <w:hideMark/>
          </w:tcPr>
          <w:p w14:paraId="67FA0F5A"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144</w:t>
            </w:r>
          </w:p>
        </w:tc>
        <w:tc>
          <w:tcPr>
            <w:tcW w:w="481" w:type="pct"/>
            <w:tcBorders>
              <w:top w:val="nil"/>
              <w:left w:val="nil"/>
              <w:bottom w:val="single" w:sz="4" w:space="0" w:color="auto"/>
              <w:right w:val="single" w:sz="4" w:space="0" w:color="auto"/>
            </w:tcBorders>
            <w:shd w:val="clear" w:color="000000" w:fill="FFFFFF"/>
            <w:vAlign w:val="center"/>
            <w:hideMark/>
          </w:tcPr>
          <w:p w14:paraId="7F2BEA33"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36</w:t>
            </w:r>
          </w:p>
        </w:tc>
        <w:tc>
          <w:tcPr>
            <w:tcW w:w="369" w:type="pct"/>
            <w:tcBorders>
              <w:top w:val="nil"/>
              <w:left w:val="nil"/>
              <w:bottom w:val="single" w:sz="4" w:space="0" w:color="auto"/>
              <w:right w:val="single" w:sz="4" w:space="0" w:color="auto"/>
            </w:tcBorders>
            <w:shd w:val="clear" w:color="000000" w:fill="FFFFFF"/>
            <w:vAlign w:val="center"/>
            <w:hideMark/>
          </w:tcPr>
          <w:p w14:paraId="52C4A60E"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30</w:t>
            </w:r>
          </w:p>
        </w:tc>
        <w:tc>
          <w:tcPr>
            <w:tcW w:w="438" w:type="pct"/>
            <w:tcBorders>
              <w:top w:val="nil"/>
              <w:left w:val="nil"/>
              <w:bottom w:val="single" w:sz="4" w:space="0" w:color="auto"/>
              <w:right w:val="single" w:sz="4" w:space="0" w:color="auto"/>
            </w:tcBorders>
            <w:shd w:val="clear" w:color="000000" w:fill="FFFFFF"/>
            <w:vAlign w:val="center"/>
            <w:hideMark/>
          </w:tcPr>
          <w:p w14:paraId="5D2346EB"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vAlign w:val="center"/>
            <w:hideMark/>
          </w:tcPr>
          <w:p w14:paraId="2D648B6D"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78</w:t>
            </w:r>
          </w:p>
        </w:tc>
        <w:tc>
          <w:tcPr>
            <w:tcW w:w="433"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5459736"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xml:space="preserve">Đường bê  tông loại C </w:t>
            </w:r>
          </w:p>
        </w:tc>
      </w:tr>
      <w:tr w:rsidR="00BA51B3" w:rsidRPr="00513BBD" w14:paraId="39E20F6C" w14:textId="77777777" w:rsidTr="004E37D2">
        <w:trPr>
          <w:trHeight w:val="465"/>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379EF8B5"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w:t>
            </w:r>
          </w:p>
        </w:tc>
        <w:tc>
          <w:tcPr>
            <w:tcW w:w="1106" w:type="pct"/>
            <w:tcBorders>
              <w:top w:val="nil"/>
              <w:left w:val="nil"/>
              <w:bottom w:val="single" w:sz="4" w:space="0" w:color="auto"/>
              <w:right w:val="single" w:sz="4" w:space="0" w:color="auto"/>
            </w:tcBorders>
            <w:shd w:val="clear" w:color="000000" w:fill="FFFFFF"/>
            <w:vAlign w:val="center"/>
            <w:hideMark/>
          </w:tcPr>
          <w:p w14:paraId="68B804EE" w14:textId="21D6CD3E" w:rsidR="00A631E4" w:rsidRPr="00513BBD" w:rsidRDefault="00A631E4" w:rsidP="00CA5566">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 xml:space="preserve">Đường nhà văn hóa xóm Khang </w:t>
            </w:r>
            <w:r w:rsidR="00CA5566">
              <w:rPr>
                <w:rFonts w:eastAsia="Times New Roman" w:cs="Times New Roman"/>
                <w:sz w:val="24"/>
                <w:szCs w:val="24"/>
              </w:rPr>
              <w:t>Trung</w:t>
            </w:r>
          </w:p>
        </w:tc>
        <w:tc>
          <w:tcPr>
            <w:tcW w:w="399" w:type="pct"/>
            <w:tcBorders>
              <w:top w:val="nil"/>
              <w:left w:val="nil"/>
              <w:bottom w:val="single" w:sz="4" w:space="0" w:color="auto"/>
              <w:right w:val="single" w:sz="4" w:space="0" w:color="auto"/>
            </w:tcBorders>
            <w:shd w:val="clear" w:color="000000" w:fill="FFFFFF"/>
            <w:vAlign w:val="center"/>
            <w:hideMark/>
          </w:tcPr>
          <w:p w14:paraId="76A1FBBE"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2023</w:t>
            </w:r>
          </w:p>
        </w:tc>
        <w:tc>
          <w:tcPr>
            <w:tcW w:w="577" w:type="pct"/>
            <w:tcBorders>
              <w:top w:val="nil"/>
              <w:left w:val="nil"/>
              <w:bottom w:val="single" w:sz="4" w:space="0" w:color="auto"/>
              <w:right w:val="single" w:sz="4" w:space="0" w:color="auto"/>
            </w:tcBorders>
            <w:shd w:val="clear" w:color="000000" w:fill="FFFFFF"/>
            <w:vAlign w:val="center"/>
            <w:hideMark/>
          </w:tcPr>
          <w:p w14:paraId="3F43ADB2"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800m</w:t>
            </w:r>
          </w:p>
        </w:tc>
        <w:tc>
          <w:tcPr>
            <w:tcW w:w="481" w:type="pct"/>
            <w:tcBorders>
              <w:top w:val="nil"/>
              <w:left w:val="nil"/>
              <w:bottom w:val="single" w:sz="4" w:space="0" w:color="auto"/>
              <w:right w:val="single" w:sz="4" w:space="0" w:color="auto"/>
            </w:tcBorders>
            <w:shd w:val="clear" w:color="auto" w:fill="auto"/>
            <w:vAlign w:val="center"/>
            <w:hideMark/>
          </w:tcPr>
          <w:p w14:paraId="226B614E"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576</w:t>
            </w:r>
          </w:p>
        </w:tc>
        <w:tc>
          <w:tcPr>
            <w:tcW w:w="481" w:type="pct"/>
            <w:tcBorders>
              <w:top w:val="nil"/>
              <w:left w:val="nil"/>
              <w:bottom w:val="single" w:sz="4" w:space="0" w:color="auto"/>
              <w:right w:val="single" w:sz="4" w:space="0" w:color="auto"/>
            </w:tcBorders>
            <w:shd w:val="clear" w:color="000000" w:fill="FFFFFF"/>
            <w:vAlign w:val="center"/>
            <w:hideMark/>
          </w:tcPr>
          <w:p w14:paraId="0C80A66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144</w:t>
            </w:r>
          </w:p>
        </w:tc>
        <w:tc>
          <w:tcPr>
            <w:tcW w:w="369" w:type="pct"/>
            <w:tcBorders>
              <w:top w:val="nil"/>
              <w:left w:val="nil"/>
              <w:bottom w:val="single" w:sz="4" w:space="0" w:color="auto"/>
              <w:right w:val="single" w:sz="4" w:space="0" w:color="auto"/>
            </w:tcBorders>
            <w:shd w:val="clear" w:color="000000" w:fill="FFFFFF"/>
            <w:vAlign w:val="center"/>
            <w:hideMark/>
          </w:tcPr>
          <w:p w14:paraId="3E7DB389"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120</w:t>
            </w:r>
          </w:p>
        </w:tc>
        <w:tc>
          <w:tcPr>
            <w:tcW w:w="438" w:type="pct"/>
            <w:tcBorders>
              <w:top w:val="nil"/>
              <w:left w:val="nil"/>
              <w:bottom w:val="single" w:sz="4" w:space="0" w:color="auto"/>
              <w:right w:val="single" w:sz="4" w:space="0" w:color="auto"/>
            </w:tcBorders>
            <w:shd w:val="clear" w:color="000000" w:fill="FFFFFF"/>
            <w:vAlign w:val="center"/>
            <w:hideMark/>
          </w:tcPr>
          <w:p w14:paraId="775D65FC"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vAlign w:val="center"/>
            <w:hideMark/>
          </w:tcPr>
          <w:p w14:paraId="551E5ED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312</w:t>
            </w:r>
          </w:p>
        </w:tc>
        <w:tc>
          <w:tcPr>
            <w:tcW w:w="433" w:type="pct"/>
            <w:vMerge/>
            <w:tcBorders>
              <w:top w:val="nil"/>
              <w:left w:val="single" w:sz="4" w:space="0" w:color="auto"/>
              <w:bottom w:val="single" w:sz="4" w:space="0" w:color="000000"/>
              <w:right w:val="single" w:sz="4" w:space="0" w:color="auto"/>
            </w:tcBorders>
            <w:vAlign w:val="center"/>
            <w:hideMark/>
          </w:tcPr>
          <w:p w14:paraId="092A6143"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p>
        </w:tc>
      </w:tr>
      <w:tr w:rsidR="00BA51B3" w:rsidRPr="00513BBD" w14:paraId="587EEA14" w14:textId="77777777" w:rsidTr="004E37D2">
        <w:trPr>
          <w:trHeight w:val="51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30767209"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w:t>
            </w:r>
          </w:p>
        </w:tc>
        <w:tc>
          <w:tcPr>
            <w:tcW w:w="1106" w:type="pct"/>
            <w:tcBorders>
              <w:top w:val="nil"/>
              <w:left w:val="nil"/>
              <w:bottom w:val="single" w:sz="4" w:space="0" w:color="auto"/>
              <w:right w:val="single" w:sz="4" w:space="0" w:color="auto"/>
            </w:tcBorders>
            <w:shd w:val="clear" w:color="000000" w:fill="FFFFFF"/>
            <w:vAlign w:val="center"/>
            <w:hideMark/>
          </w:tcPr>
          <w:p w14:paraId="4B0187E7" w14:textId="4FA42DD6" w:rsidR="00A631E4" w:rsidRPr="00513BBD" w:rsidRDefault="00A631E4" w:rsidP="00CA5566">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 xml:space="preserve">Đường Thẩm Màn xóm Khang </w:t>
            </w:r>
            <w:r w:rsidR="00CA5566">
              <w:rPr>
                <w:rFonts w:eastAsia="Times New Roman" w:cs="Times New Roman"/>
                <w:sz w:val="24"/>
                <w:szCs w:val="24"/>
              </w:rPr>
              <w:t>Trung</w:t>
            </w:r>
          </w:p>
        </w:tc>
        <w:tc>
          <w:tcPr>
            <w:tcW w:w="399" w:type="pct"/>
            <w:tcBorders>
              <w:top w:val="nil"/>
              <w:left w:val="nil"/>
              <w:bottom w:val="single" w:sz="4" w:space="0" w:color="auto"/>
              <w:right w:val="single" w:sz="4" w:space="0" w:color="auto"/>
            </w:tcBorders>
            <w:shd w:val="clear" w:color="000000" w:fill="FFFFFF"/>
            <w:vAlign w:val="center"/>
            <w:hideMark/>
          </w:tcPr>
          <w:p w14:paraId="14C79172"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2024</w:t>
            </w:r>
          </w:p>
        </w:tc>
        <w:tc>
          <w:tcPr>
            <w:tcW w:w="577" w:type="pct"/>
            <w:tcBorders>
              <w:top w:val="nil"/>
              <w:left w:val="nil"/>
              <w:bottom w:val="single" w:sz="4" w:space="0" w:color="auto"/>
              <w:right w:val="single" w:sz="4" w:space="0" w:color="auto"/>
            </w:tcBorders>
            <w:shd w:val="clear" w:color="000000" w:fill="FFFFFF"/>
            <w:vAlign w:val="center"/>
            <w:hideMark/>
          </w:tcPr>
          <w:p w14:paraId="472384CD"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700m</w:t>
            </w:r>
          </w:p>
        </w:tc>
        <w:tc>
          <w:tcPr>
            <w:tcW w:w="481" w:type="pct"/>
            <w:tcBorders>
              <w:top w:val="nil"/>
              <w:left w:val="nil"/>
              <w:bottom w:val="single" w:sz="4" w:space="0" w:color="auto"/>
              <w:right w:val="single" w:sz="4" w:space="0" w:color="auto"/>
            </w:tcBorders>
            <w:shd w:val="clear" w:color="auto" w:fill="auto"/>
            <w:vAlign w:val="center"/>
            <w:hideMark/>
          </w:tcPr>
          <w:p w14:paraId="38AA83C4"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504</w:t>
            </w:r>
          </w:p>
        </w:tc>
        <w:tc>
          <w:tcPr>
            <w:tcW w:w="481" w:type="pct"/>
            <w:tcBorders>
              <w:top w:val="nil"/>
              <w:left w:val="nil"/>
              <w:bottom w:val="single" w:sz="4" w:space="0" w:color="auto"/>
              <w:right w:val="single" w:sz="4" w:space="0" w:color="auto"/>
            </w:tcBorders>
            <w:shd w:val="clear" w:color="000000" w:fill="FFFFFF"/>
            <w:vAlign w:val="center"/>
            <w:hideMark/>
          </w:tcPr>
          <w:p w14:paraId="008DC123"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126</w:t>
            </w:r>
          </w:p>
        </w:tc>
        <w:tc>
          <w:tcPr>
            <w:tcW w:w="369" w:type="pct"/>
            <w:tcBorders>
              <w:top w:val="nil"/>
              <w:left w:val="nil"/>
              <w:bottom w:val="single" w:sz="4" w:space="0" w:color="auto"/>
              <w:right w:val="single" w:sz="4" w:space="0" w:color="auto"/>
            </w:tcBorders>
            <w:shd w:val="clear" w:color="000000" w:fill="FFFFFF"/>
            <w:vAlign w:val="center"/>
            <w:hideMark/>
          </w:tcPr>
          <w:p w14:paraId="59370167"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105</w:t>
            </w:r>
          </w:p>
        </w:tc>
        <w:tc>
          <w:tcPr>
            <w:tcW w:w="438" w:type="pct"/>
            <w:tcBorders>
              <w:top w:val="nil"/>
              <w:left w:val="nil"/>
              <w:bottom w:val="single" w:sz="4" w:space="0" w:color="auto"/>
              <w:right w:val="single" w:sz="4" w:space="0" w:color="auto"/>
            </w:tcBorders>
            <w:shd w:val="clear" w:color="000000" w:fill="FFFFFF"/>
            <w:vAlign w:val="center"/>
            <w:hideMark/>
          </w:tcPr>
          <w:p w14:paraId="2E3DB445"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vAlign w:val="center"/>
            <w:hideMark/>
          </w:tcPr>
          <w:p w14:paraId="103996E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273</w:t>
            </w:r>
          </w:p>
        </w:tc>
        <w:tc>
          <w:tcPr>
            <w:tcW w:w="433" w:type="pct"/>
            <w:vMerge/>
            <w:tcBorders>
              <w:top w:val="nil"/>
              <w:left w:val="single" w:sz="4" w:space="0" w:color="auto"/>
              <w:bottom w:val="single" w:sz="4" w:space="0" w:color="auto"/>
              <w:right w:val="single" w:sz="4" w:space="0" w:color="auto"/>
            </w:tcBorders>
            <w:vAlign w:val="center"/>
            <w:hideMark/>
          </w:tcPr>
          <w:p w14:paraId="0C5FF677"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p>
        </w:tc>
      </w:tr>
      <w:tr w:rsidR="00BA51B3" w:rsidRPr="00513BBD" w14:paraId="2E948487" w14:textId="77777777" w:rsidTr="004E37D2">
        <w:trPr>
          <w:trHeight w:val="735"/>
          <w:jc w:val="center"/>
        </w:trPr>
        <w:tc>
          <w:tcPr>
            <w:tcW w:w="2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E6D99C"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4</w:t>
            </w:r>
          </w:p>
        </w:tc>
        <w:tc>
          <w:tcPr>
            <w:tcW w:w="11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36EF12" w14:textId="7534BCC6" w:rsidR="00A631E4" w:rsidRPr="00513BBD" w:rsidRDefault="00A631E4" w:rsidP="00CA5566">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 xml:space="preserve">Đường nội đồng Khuân Co xóm Yên </w:t>
            </w:r>
            <w:r w:rsidR="00CA5566">
              <w:rPr>
                <w:rFonts w:eastAsia="Times New Roman" w:cs="Times New Roman"/>
                <w:sz w:val="24"/>
                <w:szCs w:val="24"/>
              </w:rPr>
              <w:t>Thông</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7E3E42" w14:textId="1A934E36" w:rsidR="00A631E4" w:rsidRPr="00513BBD" w:rsidRDefault="00A631E4" w:rsidP="00AE78A1">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w:t>
            </w:r>
            <w:r w:rsidR="00AE78A1">
              <w:rPr>
                <w:rFonts w:eastAsia="Times New Roman" w:cs="Times New Roman"/>
                <w:sz w:val="24"/>
                <w:szCs w:val="24"/>
              </w:rPr>
              <w:t>3</w:t>
            </w:r>
          </w:p>
        </w:tc>
        <w:tc>
          <w:tcPr>
            <w:tcW w:w="5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275713"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1.200m</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44395C"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864</w:t>
            </w:r>
          </w:p>
        </w:tc>
        <w:tc>
          <w:tcPr>
            <w:tcW w:w="48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5966E0"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216</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CC5AF1"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180</w:t>
            </w:r>
          </w:p>
        </w:tc>
        <w:tc>
          <w:tcPr>
            <w:tcW w:w="43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C9B8E7"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C7383B"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468</w:t>
            </w:r>
          </w:p>
        </w:tc>
        <w:tc>
          <w:tcPr>
            <w:tcW w:w="433" w:type="pct"/>
            <w:vMerge/>
            <w:tcBorders>
              <w:top w:val="single" w:sz="4" w:space="0" w:color="auto"/>
              <w:left w:val="single" w:sz="4" w:space="0" w:color="auto"/>
              <w:bottom w:val="single" w:sz="4" w:space="0" w:color="auto"/>
              <w:right w:val="single" w:sz="4" w:space="0" w:color="auto"/>
            </w:tcBorders>
            <w:vAlign w:val="center"/>
            <w:hideMark/>
          </w:tcPr>
          <w:p w14:paraId="66C4FFC1"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p>
        </w:tc>
      </w:tr>
      <w:tr w:rsidR="00BA51B3" w:rsidRPr="00513BBD" w14:paraId="169837A7" w14:textId="77777777" w:rsidTr="004E37D2">
        <w:trPr>
          <w:trHeight w:val="600"/>
          <w:jc w:val="center"/>
        </w:trPr>
        <w:tc>
          <w:tcPr>
            <w:tcW w:w="2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ACFAB9"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lastRenderedPageBreak/>
              <w:t>5</w:t>
            </w:r>
          </w:p>
        </w:tc>
        <w:tc>
          <w:tcPr>
            <w:tcW w:w="1106" w:type="pct"/>
            <w:tcBorders>
              <w:top w:val="single" w:sz="4" w:space="0" w:color="auto"/>
              <w:left w:val="nil"/>
              <w:bottom w:val="single" w:sz="4" w:space="0" w:color="auto"/>
              <w:right w:val="single" w:sz="4" w:space="0" w:color="auto"/>
            </w:tcBorders>
            <w:shd w:val="clear" w:color="000000" w:fill="FFFFFF"/>
            <w:vAlign w:val="center"/>
            <w:hideMark/>
          </w:tcPr>
          <w:p w14:paraId="111B5038"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 xml:space="preserve">Đường nội đồng Nạ Lèo xóm Đoàn Kết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14:paraId="5FE132FB" w14:textId="19353EDC" w:rsidR="00A631E4" w:rsidRPr="00513BBD" w:rsidRDefault="00A631E4" w:rsidP="006F750C">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w:t>
            </w:r>
            <w:r w:rsidR="006F750C">
              <w:rPr>
                <w:rFonts w:eastAsia="Times New Roman" w:cs="Times New Roman"/>
                <w:sz w:val="24"/>
                <w:szCs w:val="24"/>
              </w:rPr>
              <w:t>3</w:t>
            </w:r>
          </w:p>
        </w:tc>
        <w:tc>
          <w:tcPr>
            <w:tcW w:w="577" w:type="pct"/>
            <w:tcBorders>
              <w:top w:val="single" w:sz="4" w:space="0" w:color="auto"/>
              <w:left w:val="nil"/>
              <w:bottom w:val="single" w:sz="4" w:space="0" w:color="auto"/>
              <w:right w:val="single" w:sz="4" w:space="0" w:color="auto"/>
            </w:tcBorders>
            <w:shd w:val="clear" w:color="000000" w:fill="FFFFFF"/>
            <w:vAlign w:val="center"/>
            <w:hideMark/>
          </w:tcPr>
          <w:p w14:paraId="5D6DC1B1"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500m</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6AC7C77"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360</w:t>
            </w:r>
          </w:p>
        </w:tc>
        <w:tc>
          <w:tcPr>
            <w:tcW w:w="481" w:type="pct"/>
            <w:tcBorders>
              <w:top w:val="single" w:sz="4" w:space="0" w:color="auto"/>
              <w:left w:val="nil"/>
              <w:bottom w:val="single" w:sz="4" w:space="0" w:color="auto"/>
              <w:right w:val="single" w:sz="4" w:space="0" w:color="auto"/>
            </w:tcBorders>
            <w:shd w:val="clear" w:color="000000" w:fill="FFFFFF"/>
            <w:vAlign w:val="center"/>
            <w:hideMark/>
          </w:tcPr>
          <w:p w14:paraId="322FC0EA"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90</w:t>
            </w:r>
          </w:p>
        </w:tc>
        <w:tc>
          <w:tcPr>
            <w:tcW w:w="369" w:type="pct"/>
            <w:tcBorders>
              <w:top w:val="single" w:sz="4" w:space="0" w:color="auto"/>
              <w:left w:val="nil"/>
              <w:bottom w:val="single" w:sz="4" w:space="0" w:color="auto"/>
              <w:right w:val="single" w:sz="4" w:space="0" w:color="auto"/>
            </w:tcBorders>
            <w:shd w:val="clear" w:color="000000" w:fill="FFFFFF"/>
            <w:vAlign w:val="center"/>
            <w:hideMark/>
          </w:tcPr>
          <w:p w14:paraId="6D08A91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75</w:t>
            </w:r>
          </w:p>
        </w:tc>
        <w:tc>
          <w:tcPr>
            <w:tcW w:w="438" w:type="pct"/>
            <w:tcBorders>
              <w:top w:val="single" w:sz="4" w:space="0" w:color="auto"/>
              <w:left w:val="nil"/>
              <w:bottom w:val="single" w:sz="4" w:space="0" w:color="auto"/>
              <w:right w:val="single" w:sz="4" w:space="0" w:color="auto"/>
            </w:tcBorders>
            <w:shd w:val="clear" w:color="000000" w:fill="FFFFFF"/>
            <w:vAlign w:val="center"/>
            <w:hideMark/>
          </w:tcPr>
          <w:p w14:paraId="004CFB7C"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single" w:sz="4" w:space="0" w:color="auto"/>
              <w:left w:val="nil"/>
              <w:bottom w:val="single" w:sz="4" w:space="0" w:color="auto"/>
              <w:right w:val="single" w:sz="4" w:space="0" w:color="auto"/>
            </w:tcBorders>
            <w:shd w:val="clear" w:color="000000" w:fill="FFFFFF"/>
            <w:vAlign w:val="center"/>
            <w:hideMark/>
          </w:tcPr>
          <w:p w14:paraId="245862D8"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195</w:t>
            </w:r>
          </w:p>
        </w:tc>
        <w:tc>
          <w:tcPr>
            <w:tcW w:w="433" w:type="pct"/>
            <w:vMerge/>
            <w:tcBorders>
              <w:top w:val="single" w:sz="4" w:space="0" w:color="auto"/>
              <w:left w:val="single" w:sz="4" w:space="0" w:color="auto"/>
              <w:bottom w:val="single" w:sz="4" w:space="0" w:color="000000"/>
              <w:right w:val="single" w:sz="4" w:space="0" w:color="auto"/>
            </w:tcBorders>
            <w:vAlign w:val="center"/>
            <w:hideMark/>
          </w:tcPr>
          <w:p w14:paraId="6DD4C50B"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p>
        </w:tc>
      </w:tr>
      <w:tr w:rsidR="00BA51B3" w:rsidRPr="00513BBD" w14:paraId="13FB27A2" w14:textId="77777777" w:rsidTr="004E37D2">
        <w:trPr>
          <w:trHeight w:val="75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689BB07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6</w:t>
            </w:r>
          </w:p>
        </w:tc>
        <w:tc>
          <w:tcPr>
            <w:tcW w:w="1106" w:type="pct"/>
            <w:tcBorders>
              <w:top w:val="nil"/>
              <w:left w:val="nil"/>
              <w:bottom w:val="single" w:sz="4" w:space="0" w:color="auto"/>
              <w:right w:val="single" w:sz="4" w:space="0" w:color="auto"/>
            </w:tcBorders>
            <w:shd w:val="clear" w:color="000000" w:fill="FFFFFF"/>
            <w:vAlign w:val="center"/>
            <w:hideMark/>
          </w:tcPr>
          <w:p w14:paraId="37CEE622"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Đường nội đồng Thẩm Xuyển xóm Đoàn Kết</w:t>
            </w:r>
          </w:p>
        </w:tc>
        <w:tc>
          <w:tcPr>
            <w:tcW w:w="399" w:type="pct"/>
            <w:tcBorders>
              <w:top w:val="nil"/>
              <w:left w:val="nil"/>
              <w:bottom w:val="single" w:sz="4" w:space="0" w:color="auto"/>
              <w:right w:val="single" w:sz="4" w:space="0" w:color="auto"/>
            </w:tcBorders>
            <w:shd w:val="clear" w:color="000000" w:fill="FFFFFF"/>
            <w:vAlign w:val="center"/>
            <w:hideMark/>
          </w:tcPr>
          <w:p w14:paraId="175F72B5"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2025</w:t>
            </w:r>
          </w:p>
        </w:tc>
        <w:tc>
          <w:tcPr>
            <w:tcW w:w="577" w:type="pct"/>
            <w:tcBorders>
              <w:top w:val="nil"/>
              <w:left w:val="nil"/>
              <w:bottom w:val="single" w:sz="4" w:space="0" w:color="auto"/>
              <w:right w:val="single" w:sz="4" w:space="0" w:color="auto"/>
            </w:tcBorders>
            <w:shd w:val="clear" w:color="000000" w:fill="FFFFFF"/>
            <w:vAlign w:val="center"/>
            <w:hideMark/>
          </w:tcPr>
          <w:p w14:paraId="43C040C0"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600m</w:t>
            </w:r>
          </w:p>
        </w:tc>
        <w:tc>
          <w:tcPr>
            <w:tcW w:w="481" w:type="pct"/>
            <w:tcBorders>
              <w:top w:val="nil"/>
              <w:left w:val="nil"/>
              <w:bottom w:val="single" w:sz="4" w:space="0" w:color="auto"/>
              <w:right w:val="single" w:sz="4" w:space="0" w:color="auto"/>
            </w:tcBorders>
            <w:shd w:val="clear" w:color="auto" w:fill="auto"/>
            <w:vAlign w:val="center"/>
            <w:hideMark/>
          </w:tcPr>
          <w:p w14:paraId="4180EC07"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432</w:t>
            </w:r>
          </w:p>
        </w:tc>
        <w:tc>
          <w:tcPr>
            <w:tcW w:w="481" w:type="pct"/>
            <w:tcBorders>
              <w:top w:val="nil"/>
              <w:left w:val="nil"/>
              <w:bottom w:val="single" w:sz="4" w:space="0" w:color="auto"/>
              <w:right w:val="single" w:sz="4" w:space="0" w:color="auto"/>
            </w:tcBorders>
            <w:shd w:val="clear" w:color="000000" w:fill="FFFFFF"/>
            <w:vAlign w:val="center"/>
            <w:hideMark/>
          </w:tcPr>
          <w:p w14:paraId="09EBA010"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108</w:t>
            </w:r>
          </w:p>
        </w:tc>
        <w:tc>
          <w:tcPr>
            <w:tcW w:w="369" w:type="pct"/>
            <w:tcBorders>
              <w:top w:val="nil"/>
              <w:left w:val="nil"/>
              <w:bottom w:val="single" w:sz="4" w:space="0" w:color="auto"/>
              <w:right w:val="single" w:sz="4" w:space="0" w:color="auto"/>
            </w:tcBorders>
            <w:shd w:val="clear" w:color="000000" w:fill="FFFFFF"/>
            <w:vAlign w:val="center"/>
            <w:hideMark/>
          </w:tcPr>
          <w:p w14:paraId="2F683F49"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90</w:t>
            </w:r>
          </w:p>
        </w:tc>
        <w:tc>
          <w:tcPr>
            <w:tcW w:w="438" w:type="pct"/>
            <w:tcBorders>
              <w:top w:val="nil"/>
              <w:left w:val="nil"/>
              <w:bottom w:val="single" w:sz="4" w:space="0" w:color="auto"/>
              <w:right w:val="single" w:sz="4" w:space="0" w:color="auto"/>
            </w:tcBorders>
            <w:shd w:val="clear" w:color="000000" w:fill="FFFFFF"/>
            <w:vAlign w:val="center"/>
            <w:hideMark/>
          </w:tcPr>
          <w:p w14:paraId="4D509335"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vAlign w:val="center"/>
            <w:hideMark/>
          </w:tcPr>
          <w:p w14:paraId="272C413B"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234</w:t>
            </w:r>
          </w:p>
        </w:tc>
        <w:tc>
          <w:tcPr>
            <w:tcW w:w="433" w:type="pct"/>
            <w:vMerge/>
            <w:tcBorders>
              <w:top w:val="nil"/>
              <w:left w:val="single" w:sz="4" w:space="0" w:color="auto"/>
              <w:bottom w:val="single" w:sz="4" w:space="0" w:color="000000"/>
              <w:right w:val="single" w:sz="4" w:space="0" w:color="auto"/>
            </w:tcBorders>
            <w:vAlign w:val="center"/>
            <w:hideMark/>
          </w:tcPr>
          <w:p w14:paraId="67CF3A44"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p>
        </w:tc>
      </w:tr>
      <w:tr w:rsidR="00BA51B3" w:rsidRPr="00513BBD" w14:paraId="3ED99766" w14:textId="77777777" w:rsidTr="004E37D2">
        <w:trPr>
          <w:trHeight w:val="51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252C3F08"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7</w:t>
            </w:r>
          </w:p>
        </w:tc>
        <w:tc>
          <w:tcPr>
            <w:tcW w:w="1106" w:type="pct"/>
            <w:tcBorders>
              <w:top w:val="nil"/>
              <w:left w:val="nil"/>
              <w:bottom w:val="single" w:sz="4" w:space="0" w:color="auto"/>
              <w:right w:val="single" w:sz="4" w:space="0" w:color="auto"/>
            </w:tcBorders>
            <w:shd w:val="clear" w:color="000000" w:fill="FFFFFF"/>
            <w:vAlign w:val="center"/>
            <w:hideMark/>
          </w:tcPr>
          <w:p w14:paraId="2D7ACCD5"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Đường nội xóm Rèo Cái - Nạ Rèo</w:t>
            </w:r>
          </w:p>
        </w:tc>
        <w:tc>
          <w:tcPr>
            <w:tcW w:w="399" w:type="pct"/>
            <w:tcBorders>
              <w:top w:val="nil"/>
              <w:left w:val="nil"/>
              <w:bottom w:val="single" w:sz="4" w:space="0" w:color="auto"/>
              <w:right w:val="single" w:sz="4" w:space="0" w:color="auto"/>
            </w:tcBorders>
            <w:shd w:val="clear" w:color="000000" w:fill="FFFFFF"/>
            <w:vAlign w:val="center"/>
            <w:hideMark/>
          </w:tcPr>
          <w:p w14:paraId="5B10C053" w14:textId="7864243B" w:rsidR="00A631E4" w:rsidRPr="00513BBD" w:rsidRDefault="00A631E4" w:rsidP="006F750C">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w:t>
            </w:r>
            <w:r w:rsidR="006F750C">
              <w:rPr>
                <w:rFonts w:eastAsia="Times New Roman" w:cs="Times New Roman"/>
                <w:sz w:val="24"/>
                <w:szCs w:val="24"/>
              </w:rPr>
              <w:t>3</w:t>
            </w:r>
          </w:p>
        </w:tc>
        <w:tc>
          <w:tcPr>
            <w:tcW w:w="577" w:type="pct"/>
            <w:tcBorders>
              <w:top w:val="nil"/>
              <w:left w:val="nil"/>
              <w:bottom w:val="single" w:sz="4" w:space="0" w:color="auto"/>
              <w:right w:val="single" w:sz="4" w:space="0" w:color="auto"/>
            </w:tcBorders>
            <w:shd w:val="clear" w:color="000000" w:fill="FFFFFF"/>
            <w:vAlign w:val="center"/>
            <w:hideMark/>
          </w:tcPr>
          <w:p w14:paraId="2CAF0BCB"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550m</w:t>
            </w:r>
          </w:p>
        </w:tc>
        <w:tc>
          <w:tcPr>
            <w:tcW w:w="481" w:type="pct"/>
            <w:tcBorders>
              <w:top w:val="nil"/>
              <w:left w:val="nil"/>
              <w:bottom w:val="single" w:sz="4" w:space="0" w:color="auto"/>
              <w:right w:val="single" w:sz="4" w:space="0" w:color="auto"/>
            </w:tcBorders>
            <w:shd w:val="clear" w:color="auto" w:fill="auto"/>
            <w:vAlign w:val="center"/>
            <w:hideMark/>
          </w:tcPr>
          <w:p w14:paraId="526423D7"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360</w:t>
            </w:r>
          </w:p>
        </w:tc>
        <w:tc>
          <w:tcPr>
            <w:tcW w:w="481" w:type="pct"/>
            <w:tcBorders>
              <w:top w:val="nil"/>
              <w:left w:val="nil"/>
              <w:bottom w:val="single" w:sz="4" w:space="0" w:color="auto"/>
              <w:right w:val="single" w:sz="4" w:space="0" w:color="auto"/>
            </w:tcBorders>
            <w:shd w:val="clear" w:color="000000" w:fill="FFFFFF"/>
            <w:vAlign w:val="center"/>
            <w:hideMark/>
          </w:tcPr>
          <w:p w14:paraId="66BFD8AD"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90</w:t>
            </w:r>
          </w:p>
        </w:tc>
        <w:tc>
          <w:tcPr>
            <w:tcW w:w="369" w:type="pct"/>
            <w:tcBorders>
              <w:top w:val="nil"/>
              <w:left w:val="nil"/>
              <w:bottom w:val="single" w:sz="4" w:space="0" w:color="auto"/>
              <w:right w:val="single" w:sz="4" w:space="0" w:color="auto"/>
            </w:tcBorders>
            <w:shd w:val="clear" w:color="000000" w:fill="FFFFFF"/>
            <w:vAlign w:val="center"/>
            <w:hideMark/>
          </w:tcPr>
          <w:p w14:paraId="68E8626D"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75</w:t>
            </w:r>
          </w:p>
        </w:tc>
        <w:tc>
          <w:tcPr>
            <w:tcW w:w="438" w:type="pct"/>
            <w:tcBorders>
              <w:top w:val="nil"/>
              <w:left w:val="nil"/>
              <w:bottom w:val="single" w:sz="4" w:space="0" w:color="auto"/>
              <w:right w:val="single" w:sz="4" w:space="0" w:color="auto"/>
            </w:tcBorders>
            <w:shd w:val="clear" w:color="000000" w:fill="FFFFFF"/>
            <w:vAlign w:val="center"/>
            <w:hideMark/>
          </w:tcPr>
          <w:p w14:paraId="3614D9EC"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vAlign w:val="center"/>
            <w:hideMark/>
          </w:tcPr>
          <w:p w14:paraId="58F902E8"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195</w:t>
            </w:r>
          </w:p>
        </w:tc>
        <w:tc>
          <w:tcPr>
            <w:tcW w:w="433" w:type="pct"/>
            <w:vMerge/>
            <w:tcBorders>
              <w:top w:val="nil"/>
              <w:left w:val="single" w:sz="4" w:space="0" w:color="auto"/>
              <w:bottom w:val="single" w:sz="4" w:space="0" w:color="000000"/>
              <w:right w:val="single" w:sz="4" w:space="0" w:color="auto"/>
            </w:tcBorders>
            <w:vAlign w:val="center"/>
            <w:hideMark/>
          </w:tcPr>
          <w:p w14:paraId="63F165C1"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p>
        </w:tc>
      </w:tr>
      <w:tr w:rsidR="00BA51B3" w:rsidRPr="00513BBD" w14:paraId="163CD93F" w14:textId="77777777" w:rsidTr="004E37D2">
        <w:trPr>
          <w:trHeight w:val="51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3C91E851"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8</w:t>
            </w:r>
          </w:p>
        </w:tc>
        <w:tc>
          <w:tcPr>
            <w:tcW w:w="1106" w:type="pct"/>
            <w:tcBorders>
              <w:top w:val="nil"/>
              <w:left w:val="nil"/>
              <w:bottom w:val="single" w:sz="4" w:space="0" w:color="auto"/>
              <w:right w:val="single" w:sz="4" w:space="0" w:color="auto"/>
            </w:tcBorders>
            <w:shd w:val="clear" w:color="000000" w:fill="FFFFFF"/>
            <w:vAlign w:val="center"/>
            <w:hideMark/>
          </w:tcPr>
          <w:p w14:paraId="448A311C"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 xml:space="preserve">Đường nội xóm Thẩm Rộc </w:t>
            </w:r>
          </w:p>
        </w:tc>
        <w:tc>
          <w:tcPr>
            <w:tcW w:w="399" w:type="pct"/>
            <w:tcBorders>
              <w:top w:val="nil"/>
              <w:left w:val="nil"/>
              <w:bottom w:val="single" w:sz="4" w:space="0" w:color="auto"/>
              <w:right w:val="single" w:sz="4" w:space="0" w:color="auto"/>
            </w:tcBorders>
            <w:shd w:val="clear" w:color="000000" w:fill="FFFFFF"/>
            <w:vAlign w:val="center"/>
            <w:hideMark/>
          </w:tcPr>
          <w:p w14:paraId="048AD62B" w14:textId="1EA2FC7A" w:rsidR="00A631E4" w:rsidRPr="00513BBD" w:rsidRDefault="00A631E4" w:rsidP="006F750C">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w:t>
            </w:r>
            <w:r w:rsidR="006F750C">
              <w:rPr>
                <w:rFonts w:eastAsia="Times New Roman" w:cs="Times New Roman"/>
                <w:sz w:val="24"/>
                <w:szCs w:val="24"/>
              </w:rPr>
              <w:t>3</w:t>
            </w:r>
          </w:p>
        </w:tc>
        <w:tc>
          <w:tcPr>
            <w:tcW w:w="577" w:type="pct"/>
            <w:tcBorders>
              <w:top w:val="nil"/>
              <w:left w:val="nil"/>
              <w:bottom w:val="single" w:sz="4" w:space="0" w:color="auto"/>
              <w:right w:val="single" w:sz="4" w:space="0" w:color="auto"/>
            </w:tcBorders>
            <w:shd w:val="clear" w:color="000000" w:fill="FFFFFF"/>
            <w:vAlign w:val="center"/>
            <w:hideMark/>
          </w:tcPr>
          <w:p w14:paraId="5D46DEAD"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500m</w:t>
            </w:r>
          </w:p>
        </w:tc>
        <w:tc>
          <w:tcPr>
            <w:tcW w:w="481" w:type="pct"/>
            <w:tcBorders>
              <w:top w:val="nil"/>
              <w:left w:val="nil"/>
              <w:bottom w:val="single" w:sz="4" w:space="0" w:color="auto"/>
              <w:right w:val="single" w:sz="4" w:space="0" w:color="auto"/>
            </w:tcBorders>
            <w:shd w:val="clear" w:color="auto" w:fill="auto"/>
            <w:vAlign w:val="center"/>
            <w:hideMark/>
          </w:tcPr>
          <w:p w14:paraId="02D96F63"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360</w:t>
            </w:r>
          </w:p>
        </w:tc>
        <w:tc>
          <w:tcPr>
            <w:tcW w:w="481" w:type="pct"/>
            <w:tcBorders>
              <w:top w:val="nil"/>
              <w:left w:val="nil"/>
              <w:bottom w:val="single" w:sz="4" w:space="0" w:color="auto"/>
              <w:right w:val="single" w:sz="4" w:space="0" w:color="auto"/>
            </w:tcBorders>
            <w:shd w:val="clear" w:color="000000" w:fill="FFFFFF"/>
            <w:vAlign w:val="center"/>
            <w:hideMark/>
          </w:tcPr>
          <w:p w14:paraId="6A92E8F4"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90</w:t>
            </w:r>
          </w:p>
        </w:tc>
        <w:tc>
          <w:tcPr>
            <w:tcW w:w="369" w:type="pct"/>
            <w:tcBorders>
              <w:top w:val="nil"/>
              <w:left w:val="nil"/>
              <w:bottom w:val="single" w:sz="4" w:space="0" w:color="auto"/>
              <w:right w:val="single" w:sz="4" w:space="0" w:color="auto"/>
            </w:tcBorders>
            <w:shd w:val="clear" w:color="000000" w:fill="FFFFFF"/>
            <w:vAlign w:val="center"/>
            <w:hideMark/>
          </w:tcPr>
          <w:p w14:paraId="20FFB721"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75</w:t>
            </w:r>
          </w:p>
        </w:tc>
        <w:tc>
          <w:tcPr>
            <w:tcW w:w="438" w:type="pct"/>
            <w:tcBorders>
              <w:top w:val="nil"/>
              <w:left w:val="nil"/>
              <w:bottom w:val="single" w:sz="4" w:space="0" w:color="auto"/>
              <w:right w:val="single" w:sz="4" w:space="0" w:color="auto"/>
            </w:tcBorders>
            <w:shd w:val="clear" w:color="000000" w:fill="FFFFFF"/>
            <w:vAlign w:val="center"/>
            <w:hideMark/>
          </w:tcPr>
          <w:p w14:paraId="0D213958"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vAlign w:val="center"/>
            <w:hideMark/>
          </w:tcPr>
          <w:p w14:paraId="4EA19BF7"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195</w:t>
            </w:r>
          </w:p>
        </w:tc>
        <w:tc>
          <w:tcPr>
            <w:tcW w:w="433" w:type="pct"/>
            <w:vMerge/>
            <w:tcBorders>
              <w:top w:val="nil"/>
              <w:left w:val="single" w:sz="4" w:space="0" w:color="auto"/>
              <w:bottom w:val="single" w:sz="4" w:space="0" w:color="000000"/>
              <w:right w:val="single" w:sz="4" w:space="0" w:color="auto"/>
            </w:tcBorders>
            <w:vAlign w:val="center"/>
            <w:hideMark/>
          </w:tcPr>
          <w:p w14:paraId="28E93902"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p>
        </w:tc>
      </w:tr>
      <w:tr w:rsidR="00BA51B3" w:rsidRPr="00513BBD" w14:paraId="142DA17C" w14:textId="77777777" w:rsidTr="004E37D2">
        <w:trPr>
          <w:trHeight w:val="69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3766FF5C"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9</w:t>
            </w:r>
          </w:p>
        </w:tc>
        <w:tc>
          <w:tcPr>
            <w:tcW w:w="1106" w:type="pct"/>
            <w:tcBorders>
              <w:top w:val="nil"/>
              <w:left w:val="nil"/>
              <w:bottom w:val="single" w:sz="4" w:space="0" w:color="auto"/>
              <w:right w:val="single" w:sz="4" w:space="0" w:color="auto"/>
            </w:tcBorders>
            <w:shd w:val="clear" w:color="000000" w:fill="FFFFFF"/>
            <w:vAlign w:val="center"/>
            <w:hideMark/>
          </w:tcPr>
          <w:p w14:paraId="055F2C1D" w14:textId="04605269" w:rsidR="00A631E4" w:rsidRPr="00513BBD" w:rsidRDefault="00A631E4" w:rsidP="006F750C">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 xml:space="preserve">Đường nội xóm </w:t>
            </w:r>
            <w:r w:rsidR="006F750C">
              <w:rPr>
                <w:rFonts w:eastAsia="Times New Roman" w:cs="Times New Roman"/>
                <w:sz w:val="24"/>
                <w:szCs w:val="24"/>
              </w:rPr>
              <w:t>Khang Trung</w:t>
            </w:r>
          </w:p>
        </w:tc>
        <w:tc>
          <w:tcPr>
            <w:tcW w:w="399" w:type="pct"/>
            <w:tcBorders>
              <w:top w:val="nil"/>
              <w:left w:val="nil"/>
              <w:bottom w:val="single" w:sz="4" w:space="0" w:color="auto"/>
              <w:right w:val="single" w:sz="4" w:space="0" w:color="auto"/>
            </w:tcBorders>
            <w:shd w:val="clear" w:color="000000" w:fill="FFFFFF"/>
            <w:vAlign w:val="center"/>
            <w:hideMark/>
          </w:tcPr>
          <w:p w14:paraId="2F2C1726" w14:textId="2317A058" w:rsidR="00A631E4" w:rsidRPr="00513BBD" w:rsidRDefault="00A631E4" w:rsidP="0047478F">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w:t>
            </w:r>
            <w:r w:rsidR="0047478F">
              <w:rPr>
                <w:rFonts w:eastAsia="Times New Roman" w:cs="Times New Roman"/>
                <w:sz w:val="24"/>
                <w:szCs w:val="24"/>
              </w:rPr>
              <w:t>3</w:t>
            </w:r>
          </w:p>
        </w:tc>
        <w:tc>
          <w:tcPr>
            <w:tcW w:w="577" w:type="pct"/>
            <w:tcBorders>
              <w:top w:val="nil"/>
              <w:left w:val="nil"/>
              <w:bottom w:val="single" w:sz="4" w:space="0" w:color="auto"/>
              <w:right w:val="single" w:sz="4" w:space="0" w:color="auto"/>
            </w:tcBorders>
            <w:shd w:val="clear" w:color="000000" w:fill="FFFFFF"/>
            <w:vAlign w:val="center"/>
            <w:hideMark/>
          </w:tcPr>
          <w:p w14:paraId="4980D2A3"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300m</w:t>
            </w:r>
          </w:p>
        </w:tc>
        <w:tc>
          <w:tcPr>
            <w:tcW w:w="481" w:type="pct"/>
            <w:tcBorders>
              <w:top w:val="nil"/>
              <w:left w:val="nil"/>
              <w:bottom w:val="single" w:sz="4" w:space="0" w:color="auto"/>
              <w:right w:val="single" w:sz="4" w:space="0" w:color="auto"/>
            </w:tcBorders>
            <w:shd w:val="clear" w:color="auto" w:fill="auto"/>
            <w:vAlign w:val="center"/>
            <w:hideMark/>
          </w:tcPr>
          <w:p w14:paraId="6E1D9C24"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216</w:t>
            </w:r>
          </w:p>
        </w:tc>
        <w:tc>
          <w:tcPr>
            <w:tcW w:w="481" w:type="pct"/>
            <w:tcBorders>
              <w:top w:val="nil"/>
              <w:left w:val="nil"/>
              <w:bottom w:val="single" w:sz="4" w:space="0" w:color="auto"/>
              <w:right w:val="single" w:sz="4" w:space="0" w:color="auto"/>
            </w:tcBorders>
            <w:shd w:val="clear" w:color="000000" w:fill="FFFFFF"/>
            <w:vAlign w:val="center"/>
            <w:hideMark/>
          </w:tcPr>
          <w:p w14:paraId="00FC049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54</w:t>
            </w:r>
          </w:p>
        </w:tc>
        <w:tc>
          <w:tcPr>
            <w:tcW w:w="369" w:type="pct"/>
            <w:tcBorders>
              <w:top w:val="nil"/>
              <w:left w:val="nil"/>
              <w:bottom w:val="single" w:sz="4" w:space="0" w:color="auto"/>
              <w:right w:val="single" w:sz="4" w:space="0" w:color="auto"/>
            </w:tcBorders>
            <w:shd w:val="clear" w:color="000000" w:fill="FFFFFF"/>
            <w:vAlign w:val="center"/>
            <w:hideMark/>
          </w:tcPr>
          <w:p w14:paraId="5F49FED5"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45</w:t>
            </w:r>
          </w:p>
        </w:tc>
        <w:tc>
          <w:tcPr>
            <w:tcW w:w="438" w:type="pct"/>
            <w:tcBorders>
              <w:top w:val="nil"/>
              <w:left w:val="nil"/>
              <w:bottom w:val="single" w:sz="4" w:space="0" w:color="auto"/>
              <w:right w:val="single" w:sz="4" w:space="0" w:color="auto"/>
            </w:tcBorders>
            <w:shd w:val="clear" w:color="000000" w:fill="FFFFFF"/>
            <w:vAlign w:val="center"/>
            <w:hideMark/>
          </w:tcPr>
          <w:p w14:paraId="34C21EA0"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vAlign w:val="center"/>
            <w:hideMark/>
          </w:tcPr>
          <w:p w14:paraId="161DBEFD"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117</w:t>
            </w:r>
          </w:p>
        </w:tc>
        <w:tc>
          <w:tcPr>
            <w:tcW w:w="433" w:type="pct"/>
            <w:vMerge/>
            <w:tcBorders>
              <w:top w:val="nil"/>
              <w:left w:val="single" w:sz="4" w:space="0" w:color="auto"/>
              <w:bottom w:val="single" w:sz="4" w:space="0" w:color="000000"/>
              <w:right w:val="single" w:sz="4" w:space="0" w:color="auto"/>
            </w:tcBorders>
            <w:vAlign w:val="center"/>
            <w:hideMark/>
          </w:tcPr>
          <w:p w14:paraId="0E34A1BE"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p>
        </w:tc>
      </w:tr>
      <w:tr w:rsidR="00BA51B3" w:rsidRPr="00513BBD" w14:paraId="7D7515E6" w14:textId="77777777" w:rsidTr="004E37D2">
        <w:trPr>
          <w:trHeight w:val="735"/>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3598D303"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10</w:t>
            </w:r>
          </w:p>
        </w:tc>
        <w:tc>
          <w:tcPr>
            <w:tcW w:w="1106" w:type="pct"/>
            <w:tcBorders>
              <w:top w:val="nil"/>
              <w:left w:val="nil"/>
              <w:bottom w:val="single" w:sz="4" w:space="0" w:color="auto"/>
              <w:right w:val="single" w:sz="4" w:space="0" w:color="auto"/>
            </w:tcBorders>
            <w:shd w:val="clear" w:color="000000" w:fill="FFFFFF"/>
            <w:vAlign w:val="center"/>
            <w:hideMark/>
          </w:tcPr>
          <w:p w14:paraId="42E3E013" w14:textId="3619D458" w:rsidR="00A631E4" w:rsidRPr="00513BBD" w:rsidRDefault="00A631E4" w:rsidP="00B458A5">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 xml:space="preserve">Đường Nhà văn hóa - Thẩm Màn xóm Khang </w:t>
            </w:r>
            <w:r w:rsidR="00B458A5">
              <w:rPr>
                <w:rFonts w:eastAsia="Times New Roman" w:cs="Times New Roman"/>
                <w:sz w:val="24"/>
                <w:szCs w:val="24"/>
              </w:rPr>
              <w:t>Trung</w:t>
            </w:r>
          </w:p>
        </w:tc>
        <w:tc>
          <w:tcPr>
            <w:tcW w:w="399" w:type="pct"/>
            <w:tcBorders>
              <w:top w:val="nil"/>
              <w:left w:val="nil"/>
              <w:bottom w:val="single" w:sz="4" w:space="0" w:color="auto"/>
              <w:right w:val="single" w:sz="4" w:space="0" w:color="auto"/>
            </w:tcBorders>
            <w:shd w:val="clear" w:color="000000" w:fill="FFFFFF"/>
            <w:vAlign w:val="center"/>
            <w:hideMark/>
          </w:tcPr>
          <w:p w14:paraId="3B180568"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2022</w:t>
            </w:r>
          </w:p>
        </w:tc>
        <w:tc>
          <w:tcPr>
            <w:tcW w:w="577" w:type="pct"/>
            <w:tcBorders>
              <w:top w:val="nil"/>
              <w:left w:val="nil"/>
              <w:bottom w:val="single" w:sz="4" w:space="0" w:color="auto"/>
              <w:right w:val="single" w:sz="4" w:space="0" w:color="auto"/>
            </w:tcBorders>
            <w:shd w:val="clear" w:color="000000" w:fill="FFFFFF"/>
            <w:vAlign w:val="center"/>
            <w:hideMark/>
          </w:tcPr>
          <w:p w14:paraId="23942BB8"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600m</w:t>
            </w:r>
          </w:p>
        </w:tc>
        <w:tc>
          <w:tcPr>
            <w:tcW w:w="481" w:type="pct"/>
            <w:tcBorders>
              <w:top w:val="nil"/>
              <w:left w:val="nil"/>
              <w:bottom w:val="single" w:sz="4" w:space="0" w:color="auto"/>
              <w:right w:val="single" w:sz="4" w:space="0" w:color="auto"/>
            </w:tcBorders>
            <w:shd w:val="clear" w:color="auto" w:fill="auto"/>
            <w:vAlign w:val="center"/>
            <w:hideMark/>
          </w:tcPr>
          <w:p w14:paraId="065DE985"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432</w:t>
            </w:r>
          </w:p>
        </w:tc>
        <w:tc>
          <w:tcPr>
            <w:tcW w:w="481" w:type="pct"/>
            <w:tcBorders>
              <w:top w:val="nil"/>
              <w:left w:val="nil"/>
              <w:bottom w:val="single" w:sz="4" w:space="0" w:color="auto"/>
              <w:right w:val="single" w:sz="4" w:space="0" w:color="auto"/>
            </w:tcBorders>
            <w:shd w:val="clear" w:color="000000" w:fill="FFFFFF"/>
            <w:vAlign w:val="center"/>
            <w:hideMark/>
          </w:tcPr>
          <w:p w14:paraId="5BD44538"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108</w:t>
            </w:r>
          </w:p>
        </w:tc>
        <w:tc>
          <w:tcPr>
            <w:tcW w:w="369" w:type="pct"/>
            <w:tcBorders>
              <w:top w:val="nil"/>
              <w:left w:val="nil"/>
              <w:bottom w:val="single" w:sz="4" w:space="0" w:color="auto"/>
              <w:right w:val="single" w:sz="4" w:space="0" w:color="auto"/>
            </w:tcBorders>
            <w:shd w:val="clear" w:color="000000" w:fill="FFFFFF"/>
            <w:vAlign w:val="center"/>
            <w:hideMark/>
          </w:tcPr>
          <w:p w14:paraId="79704E21"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90</w:t>
            </w:r>
          </w:p>
        </w:tc>
        <w:tc>
          <w:tcPr>
            <w:tcW w:w="438" w:type="pct"/>
            <w:tcBorders>
              <w:top w:val="nil"/>
              <w:left w:val="nil"/>
              <w:bottom w:val="single" w:sz="4" w:space="0" w:color="auto"/>
              <w:right w:val="single" w:sz="4" w:space="0" w:color="auto"/>
            </w:tcBorders>
            <w:shd w:val="clear" w:color="000000" w:fill="FFFFFF"/>
            <w:vAlign w:val="center"/>
            <w:hideMark/>
          </w:tcPr>
          <w:p w14:paraId="6472518E"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vAlign w:val="center"/>
            <w:hideMark/>
          </w:tcPr>
          <w:p w14:paraId="10AFA14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234</w:t>
            </w:r>
          </w:p>
        </w:tc>
        <w:tc>
          <w:tcPr>
            <w:tcW w:w="433" w:type="pct"/>
            <w:vMerge/>
            <w:tcBorders>
              <w:top w:val="nil"/>
              <w:left w:val="single" w:sz="4" w:space="0" w:color="auto"/>
              <w:bottom w:val="single" w:sz="4" w:space="0" w:color="000000"/>
              <w:right w:val="single" w:sz="4" w:space="0" w:color="auto"/>
            </w:tcBorders>
            <w:vAlign w:val="center"/>
            <w:hideMark/>
          </w:tcPr>
          <w:p w14:paraId="3CCC1CAE"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p>
        </w:tc>
      </w:tr>
      <w:tr w:rsidR="00BA51B3" w:rsidRPr="00513BBD" w14:paraId="2936688D" w14:textId="77777777" w:rsidTr="004E37D2">
        <w:trPr>
          <w:trHeight w:val="1123"/>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0FD61ED4"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11</w:t>
            </w:r>
          </w:p>
        </w:tc>
        <w:tc>
          <w:tcPr>
            <w:tcW w:w="1106" w:type="pct"/>
            <w:tcBorders>
              <w:top w:val="nil"/>
              <w:left w:val="nil"/>
              <w:bottom w:val="single" w:sz="4" w:space="0" w:color="auto"/>
              <w:right w:val="single" w:sz="4" w:space="0" w:color="auto"/>
            </w:tcBorders>
            <w:shd w:val="clear" w:color="000000" w:fill="FFFFFF"/>
            <w:vAlign w:val="center"/>
            <w:hideMark/>
          </w:tcPr>
          <w:p w14:paraId="246971AD" w14:textId="73F1A573" w:rsidR="00A631E4" w:rsidRPr="00513BBD" w:rsidRDefault="00A631E4" w:rsidP="00E51537">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 xml:space="preserve">Đường nội xóm Thẩm Ba - Pại Chào xóm Khang </w:t>
            </w:r>
            <w:r w:rsidR="00E51537">
              <w:rPr>
                <w:rFonts w:eastAsia="Times New Roman" w:cs="Times New Roman"/>
                <w:sz w:val="24"/>
                <w:szCs w:val="24"/>
              </w:rPr>
              <w:t>Trung</w:t>
            </w:r>
          </w:p>
        </w:tc>
        <w:tc>
          <w:tcPr>
            <w:tcW w:w="399" w:type="pct"/>
            <w:tcBorders>
              <w:top w:val="nil"/>
              <w:left w:val="nil"/>
              <w:bottom w:val="single" w:sz="4" w:space="0" w:color="auto"/>
              <w:right w:val="single" w:sz="4" w:space="0" w:color="auto"/>
            </w:tcBorders>
            <w:shd w:val="clear" w:color="000000" w:fill="FFFFFF"/>
            <w:vAlign w:val="center"/>
            <w:hideMark/>
          </w:tcPr>
          <w:p w14:paraId="7C3AB856"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2021</w:t>
            </w:r>
          </w:p>
        </w:tc>
        <w:tc>
          <w:tcPr>
            <w:tcW w:w="577" w:type="pct"/>
            <w:tcBorders>
              <w:top w:val="nil"/>
              <w:left w:val="nil"/>
              <w:bottom w:val="single" w:sz="4" w:space="0" w:color="auto"/>
              <w:right w:val="single" w:sz="4" w:space="0" w:color="auto"/>
            </w:tcBorders>
            <w:shd w:val="clear" w:color="000000" w:fill="FFFFFF"/>
            <w:vAlign w:val="center"/>
            <w:hideMark/>
          </w:tcPr>
          <w:p w14:paraId="73BEA7C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600m</w:t>
            </w:r>
          </w:p>
        </w:tc>
        <w:tc>
          <w:tcPr>
            <w:tcW w:w="481" w:type="pct"/>
            <w:tcBorders>
              <w:top w:val="nil"/>
              <w:left w:val="nil"/>
              <w:bottom w:val="single" w:sz="4" w:space="0" w:color="auto"/>
              <w:right w:val="single" w:sz="4" w:space="0" w:color="auto"/>
            </w:tcBorders>
            <w:shd w:val="clear" w:color="auto" w:fill="auto"/>
            <w:vAlign w:val="center"/>
            <w:hideMark/>
          </w:tcPr>
          <w:p w14:paraId="7438B80B"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432</w:t>
            </w:r>
          </w:p>
        </w:tc>
        <w:tc>
          <w:tcPr>
            <w:tcW w:w="481" w:type="pct"/>
            <w:tcBorders>
              <w:top w:val="nil"/>
              <w:left w:val="nil"/>
              <w:bottom w:val="single" w:sz="4" w:space="0" w:color="auto"/>
              <w:right w:val="single" w:sz="4" w:space="0" w:color="auto"/>
            </w:tcBorders>
            <w:shd w:val="clear" w:color="000000" w:fill="FFFFFF"/>
            <w:vAlign w:val="center"/>
            <w:hideMark/>
          </w:tcPr>
          <w:p w14:paraId="3EF963F9"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108</w:t>
            </w:r>
          </w:p>
        </w:tc>
        <w:tc>
          <w:tcPr>
            <w:tcW w:w="369" w:type="pct"/>
            <w:tcBorders>
              <w:top w:val="nil"/>
              <w:left w:val="nil"/>
              <w:bottom w:val="single" w:sz="4" w:space="0" w:color="auto"/>
              <w:right w:val="single" w:sz="4" w:space="0" w:color="auto"/>
            </w:tcBorders>
            <w:shd w:val="clear" w:color="000000" w:fill="FFFFFF"/>
            <w:vAlign w:val="center"/>
            <w:hideMark/>
          </w:tcPr>
          <w:p w14:paraId="007D298B"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90</w:t>
            </w:r>
          </w:p>
        </w:tc>
        <w:tc>
          <w:tcPr>
            <w:tcW w:w="438" w:type="pct"/>
            <w:tcBorders>
              <w:top w:val="nil"/>
              <w:left w:val="nil"/>
              <w:bottom w:val="single" w:sz="4" w:space="0" w:color="auto"/>
              <w:right w:val="single" w:sz="4" w:space="0" w:color="auto"/>
            </w:tcBorders>
            <w:shd w:val="clear" w:color="000000" w:fill="FFFFFF"/>
            <w:vAlign w:val="center"/>
            <w:hideMark/>
          </w:tcPr>
          <w:p w14:paraId="5CAF640E"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vAlign w:val="center"/>
            <w:hideMark/>
          </w:tcPr>
          <w:p w14:paraId="4F9E4D85"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234</w:t>
            </w:r>
          </w:p>
        </w:tc>
        <w:tc>
          <w:tcPr>
            <w:tcW w:w="433" w:type="pct"/>
            <w:vMerge/>
            <w:tcBorders>
              <w:top w:val="nil"/>
              <w:left w:val="single" w:sz="4" w:space="0" w:color="auto"/>
              <w:bottom w:val="single" w:sz="4" w:space="0" w:color="000000"/>
              <w:right w:val="single" w:sz="4" w:space="0" w:color="auto"/>
            </w:tcBorders>
            <w:vAlign w:val="center"/>
            <w:hideMark/>
          </w:tcPr>
          <w:p w14:paraId="0710C3DB"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p>
        </w:tc>
      </w:tr>
      <w:tr w:rsidR="00BA51B3" w:rsidRPr="00513BBD" w14:paraId="23009FC7" w14:textId="77777777" w:rsidTr="004E37D2">
        <w:trPr>
          <w:trHeight w:val="495"/>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2755A159"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12</w:t>
            </w:r>
          </w:p>
        </w:tc>
        <w:tc>
          <w:tcPr>
            <w:tcW w:w="1106" w:type="pct"/>
            <w:tcBorders>
              <w:top w:val="nil"/>
              <w:left w:val="nil"/>
              <w:bottom w:val="single" w:sz="4" w:space="0" w:color="auto"/>
              <w:right w:val="single" w:sz="4" w:space="0" w:color="auto"/>
            </w:tcBorders>
            <w:shd w:val="clear" w:color="000000" w:fill="FFFFFF"/>
            <w:vAlign w:val="center"/>
            <w:hideMark/>
          </w:tcPr>
          <w:p w14:paraId="1B1B88AF"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Đường nội xóm Nạ Ném-Đá Bay</w:t>
            </w:r>
          </w:p>
        </w:tc>
        <w:tc>
          <w:tcPr>
            <w:tcW w:w="399" w:type="pct"/>
            <w:tcBorders>
              <w:top w:val="nil"/>
              <w:left w:val="nil"/>
              <w:bottom w:val="single" w:sz="4" w:space="0" w:color="auto"/>
              <w:right w:val="single" w:sz="4" w:space="0" w:color="auto"/>
            </w:tcBorders>
            <w:shd w:val="clear" w:color="000000" w:fill="FFFFFF"/>
            <w:vAlign w:val="center"/>
            <w:hideMark/>
          </w:tcPr>
          <w:p w14:paraId="0A5761A4"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2024</w:t>
            </w:r>
          </w:p>
        </w:tc>
        <w:tc>
          <w:tcPr>
            <w:tcW w:w="577" w:type="pct"/>
            <w:tcBorders>
              <w:top w:val="nil"/>
              <w:left w:val="nil"/>
              <w:bottom w:val="single" w:sz="4" w:space="0" w:color="auto"/>
              <w:right w:val="single" w:sz="4" w:space="0" w:color="auto"/>
            </w:tcBorders>
            <w:shd w:val="clear" w:color="000000" w:fill="FFFFFF"/>
            <w:vAlign w:val="center"/>
            <w:hideMark/>
          </w:tcPr>
          <w:p w14:paraId="55498FAB"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210m</w:t>
            </w:r>
          </w:p>
        </w:tc>
        <w:tc>
          <w:tcPr>
            <w:tcW w:w="481" w:type="pct"/>
            <w:tcBorders>
              <w:top w:val="nil"/>
              <w:left w:val="nil"/>
              <w:bottom w:val="single" w:sz="4" w:space="0" w:color="auto"/>
              <w:right w:val="single" w:sz="4" w:space="0" w:color="auto"/>
            </w:tcBorders>
            <w:shd w:val="clear" w:color="auto" w:fill="auto"/>
            <w:vAlign w:val="center"/>
            <w:hideMark/>
          </w:tcPr>
          <w:p w14:paraId="02196AB7"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144</w:t>
            </w:r>
          </w:p>
        </w:tc>
        <w:tc>
          <w:tcPr>
            <w:tcW w:w="481" w:type="pct"/>
            <w:tcBorders>
              <w:top w:val="nil"/>
              <w:left w:val="nil"/>
              <w:bottom w:val="single" w:sz="4" w:space="0" w:color="auto"/>
              <w:right w:val="single" w:sz="4" w:space="0" w:color="auto"/>
            </w:tcBorders>
            <w:shd w:val="clear" w:color="000000" w:fill="FFFFFF"/>
            <w:vAlign w:val="center"/>
            <w:hideMark/>
          </w:tcPr>
          <w:p w14:paraId="241FAEEC"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36</w:t>
            </w:r>
          </w:p>
        </w:tc>
        <w:tc>
          <w:tcPr>
            <w:tcW w:w="369" w:type="pct"/>
            <w:tcBorders>
              <w:top w:val="nil"/>
              <w:left w:val="nil"/>
              <w:bottom w:val="single" w:sz="4" w:space="0" w:color="auto"/>
              <w:right w:val="single" w:sz="4" w:space="0" w:color="auto"/>
            </w:tcBorders>
            <w:shd w:val="clear" w:color="000000" w:fill="FFFFFF"/>
            <w:vAlign w:val="center"/>
            <w:hideMark/>
          </w:tcPr>
          <w:p w14:paraId="6E864F4D"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30</w:t>
            </w:r>
          </w:p>
        </w:tc>
        <w:tc>
          <w:tcPr>
            <w:tcW w:w="438" w:type="pct"/>
            <w:tcBorders>
              <w:top w:val="nil"/>
              <w:left w:val="nil"/>
              <w:bottom w:val="single" w:sz="4" w:space="0" w:color="auto"/>
              <w:right w:val="single" w:sz="4" w:space="0" w:color="auto"/>
            </w:tcBorders>
            <w:shd w:val="clear" w:color="000000" w:fill="FFFFFF"/>
            <w:vAlign w:val="center"/>
            <w:hideMark/>
          </w:tcPr>
          <w:p w14:paraId="319D3D53"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vAlign w:val="center"/>
            <w:hideMark/>
          </w:tcPr>
          <w:p w14:paraId="784678D5"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78</w:t>
            </w:r>
          </w:p>
        </w:tc>
        <w:tc>
          <w:tcPr>
            <w:tcW w:w="433" w:type="pct"/>
            <w:vMerge/>
            <w:tcBorders>
              <w:top w:val="nil"/>
              <w:left w:val="single" w:sz="4" w:space="0" w:color="auto"/>
              <w:bottom w:val="single" w:sz="4" w:space="0" w:color="000000"/>
              <w:right w:val="single" w:sz="4" w:space="0" w:color="auto"/>
            </w:tcBorders>
            <w:vAlign w:val="center"/>
            <w:hideMark/>
          </w:tcPr>
          <w:p w14:paraId="429681DC"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p>
        </w:tc>
      </w:tr>
      <w:tr w:rsidR="00BA51B3" w:rsidRPr="00513BBD" w14:paraId="2A822327" w14:textId="77777777" w:rsidTr="004E37D2">
        <w:trPr>
          <w:trHeight w:val="51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69FE5A60"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13</w:t>
            </w:r>
          </w:p>
        </w:tc>
        <w:tc>
          <w:tcPr>
            <w:tcW w:w="1106" w:type="pct"/>
            <w:tcBorders>
              <w:top w:val="nil"/>
              <w:left w:val="nil"/>
              <w:bottom w:val="single" w:sz="4" w:space="0" w:color="auto"/>
              <w:right w:val="single" w:sz="4" w:space="0" w:color="auto"/>
            </w:tcBorders>
            <w:shd w:val="clear" w:color="000000" w:fill="FFFFFF"/>
            <w:vAlign w:val="center"/>
            <w:hideMark/>
          </w:tcPr>
          <w:p w14:paraId="5DDE00D8" w14:textId="72A2DB75" w:rsidR="00A631E4" w:rsidRPr="00513BBD" w:rsidRDefault="00815769" w:rsidP="009A2A42">
            <w:pPr>
              <w:shd w:val="clear" w:color="auto" w:fill="FFFFFF" w:themeFill="background1"/>
              <w:spacing w:line="240" w:lineRule="auto"/>
              <w:ind w:firstLine="0"/>
              <w:jc w:val="left"/>
              <w:rPr>
                <w:rFonts w:eastAsia="Times New Roman" w:cs="Times New Roman"/>
                <w:sz w:val="24"/>
                <w:szCs w:val="24"/>
              </w:rPr>
            </w:pPr>
            <w:r>
              <w:rPr>
                <w:rFonts w:eastAsia="Times New Roman" w:cs="Times New Roman"/>
                <w:sz w:val="24"/>
                <w:szCs w:val="24"/>
              </w:rPr>
              <w:t xml:space="preserve">Đường Cống Méo xóm Yên Hòa </w:t>
            </w:r>
          </w:p>
        </w:tc>
        <w:tc>
          <w:tcPr>
            <w:tcW w:w="399" w:type="pct"/>
            <w:tcBorders>
              <w:top w:val="nil"/>
              <w:left w:val="nil"/>
              <w:bottom w:val="single" w:sz="4" w:space="0" w:color="auto"/>
              <w:right w:val="single" w:sz="4" w:space="0" w:color="auto"/>
            </w:tcBorders>
            <w:shd w:val="clear" w:color="000000" w:fill="FFFFFF"/>
            <w:vAlign w:val="center"/>
            <w:hideMark/>
          </w:tcPr>
          <w:p w14:paraId="28D354DB"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2021</w:t>
            </w:r>
          </w:p>
        </w:tc>
        <w:tc>
          <w:tcPr>
            <w:tcW w:w="577" w:type="pct"/>
            <w:tcBorders>
              <w:top w:val="nil"/>
              <w:left w:val="nil"/>
              <w:bottom w:val="single" w:sz="4" w:space="0" w:color="auto"/>
              <w:right w:val="single" w:sz="4" w:space="0" w:color="auto"/>
            </w:tcBorders>
            <w:shd w:val="clear" w:color="000000" w:fill="FFFFFF"/>
            <w:vAlign w:val="center"/>
            <w:hideMark/>
          </w:tcPr>
          <w:p w14:paraId="4E6B2F19"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300m</w:t>
            </w:r>
          </w:p>
        </w:tc>
        <w:tc>
          <w:tcPr>
            <w:tcW w:w="481" w:type="pct"/>
            <w:tcBorders>
              <w:top w:val="nil"/>
              <w:left w:val="nil"/>
              <w:bottom w:val="single" w:sz="4" w:space="0" w:color="auto"/>
              <w:right w:val="single" w:sz="4" w:space="0" w:color="auto"/>
            </w:tcBorders>
            <w:shd w:val="clear" w:color="auto" w:fill="auto"/>
            <w:vAlign w:val="center"/>
            <w:hideMark/>
          </w:tcPr>
          <w:p w14:paraId="00FAAE3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216</w:t>
            </w:r>
          </w:p>
        </w:tc>
        <w:tc>
          <w:tcPr>
            <w:tcW w:w="481" w:type="pct"/>
            <w:tcBorders>
              <w:top w:val="nil"/>
              <w:left w:val="nil"/>
              <w:bottom w:val="single" w:sz="4" w:space="0" w:color="auto"/>
              <w:right w:val="single" w:sz="4" w:space="0" w:color="auto"/>
            </w:tcBorders>
            <w:shd w:val="clear" w:color="000000" w:fill="FFFFFF"/>
            <w:vAlign w:val="center"/>
            <w:hideMark/>
          </w:tcPr>
          <w:p w14:paraId="2BFB6A66"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54</w:t>
            </w:r>
          </w:p>
        </w:tc>
        <w:tc>
          <w:tcPr>
            <w:tcW w:w="369" w:type="pct"/>
            <w:tcBorders>
              <w:top w:val="nil"/>
              <w:left w:val="nil"/>
              <w:bottom w:val="single" w:sz="4" w:space="0" w:color="auto"/>
              <w:right w:val="single" w:sz="4" w:space="0" w:color="auto"/>
            </w:tcBorders>
            <w:shd w:val="clear" w:color="000000" w:fill="FFFFFF"/>
            <w:vAlign w:val="center"/>
            <w:hideMark/>
          </w:tcPr>
          <w:p w14:paraId="672D97C8"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45</w:t>
            </w:r>
          </w:p>
        </w:tc>
        <w:tc>
          <w:tcPr>
            <w:tcW w:w="438" w:type="pct"/>
            <w:tcBorders>
              <w:top w:val="nil"/>
              <w:left w:val="nil"/>
              <w:bottom w:val="single" w:sz="4" w:space="0" w:color="auto"/>
              <w:right w:val="single" w:sz="4" w:space="0" w:color="auto"/>
            </w:tcBorders>
            <w:shd w:val="clear" w:color="000000" w:fill="FFFFFF"/>
            <w:vAlign w:val="center"/>
            <w:hideMark/>
          </w:tcPr>
          <w:p w14:paraId="5B24B8F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vAlign w:val="center"/>
            <w:hideMark/>
          </w:tcPr>
          <w:p w14:paraId="2AD9EEF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117</w:t>
            </w:r>
          </w:p>
        </w:tc>
        <w:tc>
          <w:tcPr>
            <w:tcW w:w="433" w:type="pct"/>
            <w:vMerge/>
            <w:tcBorders>
              <w:top w:val="nil"/>
              <w:left w:val="single" w:sz="4" w:space="0" w:color="auto"/>
              <w:bottom w:val="single" w:sz="4" w:space="0" w:color="000000"/>
              <w:right w:val="single" w:sz="4" w:space="0" w:color="auto"/>
            </w:tcBorders>
            <w:vAlign w:val="center"/>
            <w:hideMark/>
          </w:tcPr>
          <w:p w14:paraId="05B276BF"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p>
        </w:tc>
      </w:tr>
      <w:tr w:rsidR="00BA51B3" w:rsidRPr="00513BBD" w14:paraId="5025993B" w14:textId="77777777" w:rsidTr="004E37D2">
        <w:trPr>
          <w:trHeight w:val="60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5D8B579F"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(3)</w:t>
            </w:r>
          </w:p>
        </w:tc>
        <w:tc>
          <w:tcPr>
            <w:tcW w:w="1106" w:type="pct"/>
            <w:tcBorders>
              <w:top w:val="nil"/>
              <w:left w:val="nil"/>
              <w:bottom w:val="single" w:sz="4" w:space="0" w:color="auto"/>
              <w:right w:val="single" w:sz="4" w:space="0" w:color="auto"/>
            </w:tcBorders>
            <w:shd w:val="clear" w:color="000000" w:fill="FFFFFF"/>
            <w:vAlign w:val="center"/>
            <w:hideMark/>
          </w:tcPr>
          <w:p w14:paraId="45AD6167"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r w:rsidRPr="00513BBD">
              <w:rPr>
                <w:rFonts w:eastAsia="Times New Roman" w:cs="Times New Roman"/>
                <w:b/>
                <w:bCs/>
                <w:sz w:val="24"/>
                <w:szCs w:val="24"/>
              </w:rPr>
              <w:t>Hệ thống đường liên gia</w:t>
            </w:r>
          </w:p>
        </w:tc>
        <w:tc>
          <w:tcPr>
            <w:tcW w:w="399" w:type="pct"/>
            <w:tcBorders>
              <w:top w:val="nil"/>
              <w:left w:val="nil"/>
              <w:bottom w:val="single" w:sz="4" w:space="0" w:color="auto"/>
              <w:right w:val="single" w:sz="4" w:space="0" w:color="auto"/>
            </w:tcBorders>
            <w:shd w:val="clear" w:color="000000" w:fill="FFFFFF"/>
            <w:noWrap/>
            <w:vAlign w:val="center"/>
            <w:hideMark/>
          </w:tcPr>
          <w:p w14:paraId="277E82D0"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577" w:type="pct"/>
            <w:tcBorders>
              <w:top w:val="nil"/>
              <w:left w:val="nil"/>
              <w:bottom w:val="single" w:sz="4" w:space="0" w:color="auto"/>
              <w:right w:val="single" w:sz="4" w:space="0" w:color="auto"/>
            </w:tcBorders>
            <w:shd w:val="clear" w:color="000000" w:fill="FFFFFF"/>
            <w:noWrap/>
            <w:vAlign w:val="center"/>
            <w:hideMark/>
          </w:tcPr>
          <w:p w14:paraId="3B6D2999"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14:paraId="65E1A9B9"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144</w:t>
            </w:r>
          </w:p>
        </w:tc>
        <w:tc>
          <w:tcPr>
            <w:tcW w:w="481" w:type="pct"/>
            <w:tcBorders>
              <w:top w:val="nil"/>
              <w:left w:val="nil"/>
              <w:bottom w:val="single" w:sz="4" w:space="0" w:color="auto"/>
              <w:right w:val="single" w:sz="4" w:space="0" w:color="auto"/>
            </w:tcBorders>
            <w:shd w:val="clear" w:color="000000" w:fill="FFFFFF"/>
            <w:vAlign w:val="center"/>
            <w:hideMark/>
          </w:tcPr>
          <w:p w14:paraId="1D390190"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36</w:t>
            </w:r>
          </w:p>
        </w:tc>
        <w:tc>
          <w:tcPr>
            <w:tcW w:w="369" w:type="pct"/>
            <w:tcBorders>
              <w:top w:val="nil"/>
              <w:left w:val="nil"/>
              <w:bottom w:val="single" w:sz="4" w:space="0" w:color="auto"/>
              <w:right w:val="single" w:sz="4" w:space="0" w:color="auto"/>
            </w:tcBorders>
            <w:shd w:val="clear" w:color="000000" w:fill="FFFFFF"/>
            <w:vAlign w:val="center"/>
            <w:hideMark/>
          </w:tcPr>
          <w:p w14:paraId="2EFDC59C"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30</w:t>
            </w:r>
          </w:p>
        </w:tc>
        <w:tc>
          <w:tcPr>
            <w:tcW w:w="438" w:type="pct"/>
            <w:tcBorders>
              <w:top w:val="nil"/>
              <w:left w:val="nil"/>
              <w:bottom w:val="single" w:sz="4" w:space="0" w:color="auto"/>
              <w:right w:val="single" w:sz="4" w:space="0" w:color="auto"/>
            </w:tcBorders>
            <w:shd w:val="clear" w:color="000000" w:fill="FFFFFF"/>
            <w:vAlign w:val="center"/>
            <w:hideMark/>
          </w:tcPr>
          <w:p w14:paraId="5892B269"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0</w:t>
            </w:r>
          </w:p>
        </w:tc>
        <w:tc>
          <w:tcPr>
            <w:tcW w:w="453" w:type="pct"/>
            <w:tcBorders>
              <w:top w:val="nil"/>
              <w:left w:val="nil"/>
              <w:bottom w:val="single" w:sz="4" w:space="0" w:color="auto"/>
              <w:right w:val="single" w:sz="4" w:space="0" w:color="auto"/>
            </w:tcBorders>
            <w:shd w:val="clear" w:color="000000" w:fill="FFFFFF"/>
            <w:vAlign w:val="center"/>
            <w:hideMark/>
          </w:tcPr>
          <w:p w14:paraId="0ED33D97"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78</w:t>
            </w:r>
          </w:p>
        </w:tc>
        <w:tc>
          <w:tcPr>
            <w:tcW w:w="433" w:type="pct"/>
            <w:tcBorders>
              <w:top w:val="nil"/>
              <w:left w:val="nil"/>
              <w:bottom w:val="single" w:sz="4" w:space="0" w:color="auto"/>
              <w:right w:val="single" w:sz="4" w:space="0" w:color="auto"/>
            </w:tcBorders>
            <w:shd w:val="clear" w:color="000000" w:fill="FFFFFF"/>
            <w:noWrap/>
            <w:vAlign w:val="center"/>
            <w:hideMark/>
          </w:tcPr>
          <w:p w14:paraId="58EE7C5B"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3EAB29F9" w14:textId="77777777" w:rsidTr="004E37D2">
        <w:trPr>
          <w:trHeight w:val="99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4D745508"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w:t>
            </w:r>
          </w:p>
        </w:tc>
        <w:tc>
          <w:tcPr>
            <w:tcW w:w="1106" w:type="pct"/>
            <w:tcBorders>
              <w:top w:val="nil"/>
              <w:left w:val="nil"/>
              <w:bottom w:val="single" w:sz="4" w:space="0" w:color="auto"/>
              <w:right w:val="single" w:sz="4" w:space="0" w:color="auto"/>
            </w:tcBorders>
            <w:shd w:val="clear" w:color="000000" w:fill="FFFFFF"/>
            <w:vAlign w:val="center"/>
            <w:hideMark/>
          </w:tcPr>
          <w:p w14:paraId="02EF03A1"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Đường liên gia đầm Đá Bay</w:t>
            </w:r>
          </w:p>
        </w:tc>
        <w:tc>
          <w:tcPr>
            <w:tcW w:w="399" w:type="pct"/>
            <w:tcBorders>
              <w:top w:val="nil"/>
              <w:left w:val="nil"/>
              <w:bottom w:val="single" w:sz="4" w:space="0" w:color="auto"/>
              <w:right w:val="single" w:sz="4" w:space="0" w:color="auto"/>
            </w:tcBorders>
            <w:shd w:val="clear" w:color="000000" w:fill="FFFFFF"/>
            <w:vAlign w:val="center"/>
            <w:hideMark/>
          </w:tcPr>
          <w:p w14:paraId="266AE44C"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2021</w:t>
            </w:r>
          </w:p>
        </w:tc>
        <w:tc>
          <w:tcPr>
            <w:tcW w:w="577" w:type="pct"/>
            <w:tcBorders>
              <w:top w:val="nil"/>
              <w:left w:val="nil"/>
              <w:bottom w:val="single" w:sz="4" w:space="0" w:color="auto"/>
              <w:right w:val="single" w:sz="4" w:space="0" w:color="auto"/>
            </w:tcBorders>
            <w:shd w:val="clear" w:color="000000" w:fill="FFFFFF"/>
            <w:vAlign w:val="center"/>
            <w:hideMark/>
          </w:tcPr>
          <w:p w14:paraId="6DC502EA"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200m</w:t>
            </w:r>
          </w:p>
        </w:tc>
        <w:tc>
          <w:tcPr>
            <w:tcW w:w="481" w:type="pct"/>
            <w:tcBorders>
              <w:top w:val="nil"/>
              <w:left w:val="nil"/>
              <w:bottom w:val="single" w:sz="4" w:space="0" w:color="auto"/>
              <w:right w:val="single" w:sz="4" w:space="0" w:color="auto"/>
            </w:tcBorders>
            <w:shd w:val="clear" w:color="auto" w:fill="auto"/>
            <w:vAlign w:val="center"/>
            <w:hideMark/>
          </w:tcPr>
          <w:p w14:paraId="3A0DAA8B"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144</w:t>
            </w:r>
          </w:p>
        </w:tc>
        <w:tc>
          <w:tcPr>
            <w:tcW w:w="481" w:type="pct"/>
            <w:tcBorders>
              <w:top w:val="nil"/>
              <w:left w:val="nil"/>
              <w:bottom w:val="single" w:sz="4" w:space="0" w:color="auto"/>
              <w:right w:val="single" w:sz="4" w:space="0" w:color="auto"/>
            </w:tcBorders>
            <w:shd w:val="clear" w:color="000000" w:fill="FFFFFF"/>
            <w:vAlign w:val="center"/>
            <w:hideMark/>
          </w:tcPr>
          <w:p w14:paraId="395460C0"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36</w:t>
            </w:r>
          </w:p>
        </w:tc>
        <w:tc>
          <w:tcPr>
            <w:tcW w:w="369" w:type="pct"/>
            <w:tcBorders>
              <w:top w:val="nil"/>
              <w:left w:val="nil"/>
              <w:bottom w:val="single" w:sz="4" w:space="0" w:color="auto"/>
              <w:right w:val="single" w:sz="4" w:space="0" w:color="auto"/>
            </w:tcBorders>
            <w:shd w:val="clear" w:color="000000" w:fill="FFFFFF"/>
            <w:vAlign w:val="center"/>
            <w:hideMark/>
          </w:tcPr>
          <w:p w14:paraId="75107FD0"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30</w:t>
            </w:r>
          </w:p>
        </w:tc>
        <w:tc>
          <w:tcPr>
            <w:tcW w:w="438" w:type="pct"/>
            <w:tcBorders>
              <w:top w:val="nil"/>
              <w:left w:val="nil"/>
              <w:bottom w:val="single" w:sz="4" w:space="0" w:color="auto"/>
              <w:right w:val="single" w:sz="4" w:space="0" w:color="auto"/>
            </w:tcBorders>
            <w:shd w:val="clear" w:color="000000" w:fill="FFFFFF"/>
            <w:vAlign w:val="center"/>
            <w:hideMark/>
          </w:tcPr>
          <w:p w14:paraId="15043524"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vAlign w:val="center"/>
            <w:hideMark/>
          </w:tcPr>
          <w:p w14:paraId="5D77732E"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78</w:t>
            </w:r>
          </w:p>
        </w:tc>
        <w:tc>
          <w:tcPr>
            <w:tcW w:w="433" w:type="pct"/>
            <w:tcBorders>
              <w:top w:val="nil"/>
              <w:left w:val="nil"/>
              <w:bottom w:val="single" w:sz="4" w:space="0" w:color="auto"/>
              <w:right w:val="single" w:sz="4" w:space="0" w:color="auto"/>
            </w:tcBorders>
            <w:shd w:val="clear" w:color="000000" w:fill="FFFFFF"/>
            <w:vAlign w:val="center"/>
            <w:hideMark/>
          </w:tcPr>
          <w:p w14:paraId="4A8A8207"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xml:space="preserve">Đường bê  tông loại C </w:t>
            </w:r>
          </w:p>
        </w:tc>
      </w:tr>
      <w:tr w:rsidR="00BA51B3" w:rsidRPr="00513BBD" w14:paraId="0E845021" w14:textId="77777777" w:rsidTr="004E37D2">
        <w:trPr>
          <w:trHeight w:val="72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477610B8"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II</w:t>
            </w:r>
          </w:p>
        </w:tc>
        <w:tc>
          <w:tcPr>
            <w:tcW w:w="1106" w:type="pct"/>
            <w:tcBorders>
              <w:top w:val="nil"/>
              <w:left w:val="nil"/>
              <w:bottom w:val="single" w:sz="4" w:space="0" w:color="auto"/>
              <w:right w:val="single" w:sz="4" w:space="0" w:color="auto"/>
            </w:tcBorders>
            <w:shd w:val="clear" w:color="000000" w:fill="FFFFFF"/>
            <w:vAlign w:val="center"/>
            <w:hideMark/>
          </w:tcPr>
          <w:p w14:paraId="176C45D4"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r w:rsidRPr="00513BBD">
              <w:rPr>
                <w:rFonts w:eastAsia="Times New Roman" w:cs="Times New Roman"/>
                <w:b/>
                <w:bCs/>
                <w:sz w:val="24"/>
                <w:szCs w:val="24"/>
              </w:rPr>
              <w:t>NGÀNH, LĨNH VỰC/ CHƯƠNG TRÌNH THỦY LỢI</w:t>
            </w:r>
          </w:p>
        </w:tc>
        <w:tc>
          <w:tcPr>
            <w:tcW w:w="399" w:type="pct"/>
            <w:tcBorders>
              <w:top w:val="nil"/>
              <w:left w:val="nil"/>
              <w:bottom w:val="single" w:sz="4" w:space="0" w:color="auto"/>
              <w:right w:val="single" w:sz="4" w:space="0" w:color="auto"/>
            </w:tcBorders>
            <w:shd w:val="clear" w:color="000000" w:fill="FFFFFF"/>
            <w:noWrap/>
            <w:vAlign w:val="center"/>
            <w:hideMark/>
          </w:tcPr>
          <w:p w14:paraId="2FBF8778"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577" w:type="pct"/>
            <w:tcBorders>
              <w:top w:val="nil"/>
              <w:left w:val="nil"/>
              <w:bottom w:val="single" w:sz="4" w:space="0" w:color="auto"/>
              <w:right w:val="single" w:sz="4" w:space="0" w:color="auto"/>
            </w:tcBorders>
            <w:shd w:val="clear" w:color="000000" w:fill="FFFFFF"/>
            <w:noWrap/>
            <w:vAlign w:val="center"/>
            <w:hideMark/>
          </w:tcPr>
          <w:p w14:paraId="61BCDBE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14:paraId="254E5BC2"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2.634</w:t>
            </w:r>
          </w:p>
        </w:tc>
        <w:tc>
          <w:tcPr>
            <w:tcW w:w="481" w:type="pct"/>
            <w:tcBorders>
              <w:top w:val="nil"/>
              <w:left w:val="nil"/>
              <w:bottom w:val="single" w:sz="4" w:space="0" w:color="auto"/>
              <w:right w:val="single" w:sz="4" w:space="0" w:color="auto"/>
            </w:tcBorders>
            <w:shd w:val="clear" w:color="auto" w:fill="auto"/>
            <w:vAlign w:val="center"/>
            <w:hideMark/>
          </w:tcPr>
          <w:p w14:paraId="4A22E596"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636</w:t>
            </w:r>
          </w:p>
        </w:tc>
        <w:tc>
          <w:tcPr>
            <w:tcW w:w="369" w:type="pct"/>
            <w:tcBorders>
              <w:top w:val="nil"/>
              <w:left w:val="nil"/>
              <w:bottom w:val="single" w:sz="4" w:space="0" w:color="auto"/>
              <w:right w:val="single" w:sz="4" w:space="0" w:color="auto"/>
            </w:tcBorders>
            <w:shd w:val="clear" w:color="auto" w:fill="auto"/>
            <w:vAlign w:val="center"/>
            <w:hideMark/>
          </w:tcPr>
          <w:p w14:paraId="37CE899A"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555</w:t>
            </w:r>
          </w:p>
        </w:tc>
        <w:tc>
          <w:tcPr>
            <w:tcW w:w="438" w:type="pct"/>
            <w:tcBorders>
              <w:top w:val="nil"/>
              <w:left w:val="nil"/>
              <w:bottom w:val="single" w:sz="4" w:space="0" w:color="auto"/>
              <w:right w:val="single" w:sz="4" w:space="0" w:color="auto"/>
            </w:tcBorders>
            <w:shd w:val="clear" w:color="auto" w:fill="auto"/>
            <w:vAlign w:val="center"/>
            <w:hideMark/>
          </w:tcPr>
          <w:p w14:paraId="0981B82F"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0</w:t>
            </w:r>
          </w:p>
        </w:tc>
        <w:tc>
          <w:tcPr>
            <w:tcW w:w="453" w:type="pct"/>
            <w:tcBorders>
              <w:top w:val="nil"/>
              <w:left w:val="nil"/>
              <w:bottom w:val="single" w:sz="4" w:space="0" w:color="auto"/>
              <w:right w:val="single" w:sz="4" w:space="0" w:color="auto"/>
            </w:tcBorders>
            <w:shd w:val="clear" w:color="auto" w:fill="auto"/>
            <w:vAlign w:val="center"/>
            <w:hideMark/>
          </w:tcPr>
          <w:p w14:paraId="50839161"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1.443</w:t>
            </w:r>
          </w:p>
        </w:tc>
        <w:tc>
          <w:tcPr>
            <w:tcW w:w="433" w:type="pct"/>
            <w:tcBorders>
              <w:top w:val="nil"/>
              <w:left w:val="nil"/>
              <w:bottom w:val="single" w:sz="4" w:space="0" w:color="auto"/>
              <w:right w:val="single" w:sz="4" w:space="0" w:color="auto"/>
            </w:tcBorders>
            <w:shd w:val="clear" w:color="000000" w:fill="FFFFFF"/>
            <w:noWrap/>
            <w:vAlign w:val="center"/>
            <w:hideMark/>
          </w:tcPr>
          <w:p w14:paraId="626D19D1"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265C29ED" w14:textId="77777777" w:rsidTr="004E37D2">
        <w:trPr>
          <w:trHeight w:val="72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0502B65E"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 </w:t>
            </w:r>
          </w:p>
        </w:tc>
        <w:tc>
          <w:tcPr>
            <w:tcW w:w="1106" w:type="pct"/>
            <w:tcBorders>
              <w:top w:val="nil"/>
              <w:left w:val="nil"/>
              <w:bottom w:val="single" w:sz="4" w:space="0" w:color="auto"/>
              <w:right w:val="single" w:sz="4" w:space="0" w:color="auto"/>
            </w:tcBorders>
            <w:shd w:val="clear" w:color="000000" w:fill="FFFFFF"/>
            <w:vAlign w:val="center"/>
            <w:hideMark/>
          </w:tcPr>
          <w:p w14:paraId="541AE659"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r w:rsidRPr="00513BBD">
              <w:rPr>
                <w:rFonts w:eastAsia="Times New Roman" w:cs="Times New Roman"/>
                <w:b/>
                <w:bCs/>
                <w:sz w:val="24"/>
                <w:szCs w:val="24"/>
              </w:rPr>
              <w:t>Dự án khởi công mới trong giai đoạn 2021-2025</w:t>
            </w:r>
          </w:p>
        </w:tc>
        <w:tc>
          <w:tcPr>
            <w:tcW w:w="399" w:type="pct"/>
            <w:tcBorders>
              <w:top w:val="nil"/>
              <w:left w:val="nil"/>
              <w:bottom w:val="single" w:sz="4" w:space="0" w:color="auto"/>
              <w:right w:val="single" w:sz="4" w:space="0" w:color="auto"/>
            </w:tcBorders>
            <w:shd w:val="clear" w:color="000000" w:fill="FFFFFF"/>
            <w:noWrap/>
            <w:vAlign w:val="center"/>
            <w:hideMark/>
          </w:tcPr>
          <w:p w14:paraId="2703D8F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577" w:type="pct"/>
            <w:tcBorders>
              <w:top w:val="nil"/>
              <w:left w:val="nil"/>
              <w:bottom w:val="single" w:sz="4" w:space="0" w:color="auto"/>
              <w:right w:val="single" w:sz="4" w:space="0" w:color="auto"/>
            </w:tcBorders>
            <w:shd w:val="clear" w:color="000000" w:fill="FFFFFF"/>
            <w:noWrap/>
            <w:vAlign w:val="center"/>
            <w:hideMark/>
          </w:tcPr>
          <w:p w14:paraId="59A8815B"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14:paraId="30776E48"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 </w:t>
            </w:r>
          </w:p>
        </w:tc>
        <w:tc>
          <w:tcPr>
            <w:tcW w:w="481" w:type="pct"/>
            <w:tcBorders>
              <w:top w:val="nil"/>
              <w:left w:val="nil"/>
              <w:bottom w:val="single" w:sz="4" w:space="0" w:color="auto"/>
              <w:right w:val="single" w:sz="4" w:space="0" w:color="auto"/>
            </w:tcBorders>
            <w:shd w:val="clear" w:color="000000" w:fill="FFFFFF"/>
            <w:noWrap/>
            <w:vAlign w:val="center"/>
            <w:hideMark/>
          </w:tcPr>
          <w:p w14:paraId="70CE7B0C"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369" w:type="pct"/>
            <w:tcBorders>
              <w:top w:val="nil"/>
              <w:left w:val="nil"/>
              <w:bottom w:val="single" w:sz="4" w:space="0" w:color="auto"/>
              <w:right w:val="single" w:sz="4" w:space="0" w:color="auto"/>
            </w:tcBorders>
            <w:shd w:val="clear" w:color="000000" w:fill="FFFFFF"/>
            <w:noWrap/>
            <w:vAlign w:val="center"/>
            <w:hideMark/>
          </w:tcPr>
          <w:p w14:paraId="3C5372B8"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8" w:type="pct"/>
            <w:tcBorders>
              <w:top w:val="nil"/>
              <w:left w:val="nil"/>
              <w:bottom w:val="single" w:sz="4" w:space="0" w:color="auto"/>
              <w:right w:val="single" w:sz="4" w:space="0" w:color="auto"/>
            </w:tcBorders>
            <w:shd w:val="clear" w:color="000000" w:fill="FFFFFF"/>
            <w:noWrap/>
            <w:vAlign w:val="center"/>
            <w:hideMark/>
          </w:tcPr>
          <w:p w14:paraId="6864E451"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noWrap/>
            <w:vAlign w:val="center"/>
            <w:hideMark/>
          </w:tcPr>
          <w:p w14:paraId="0197F1B6"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3" w:type="pct"/>
            <w:tcBorders>
              <w:top w:val="nil"/>
              <w:left w:val="nil"/>
              <w:bottom w:val="single" w:sz="4" w:space="0" w:color="auto"/>
              <w:right w:val="single" w:sz="4" w:space="0" w:color="auto"/>
            </w:tcBorders>
            <w:shd w:val="clear" w:color="000000" w:fill="FFFFFF"/>
            <w:noWrap/>
            <w:vAlign w:val="center"/>
            <w:hideMark/>
          </w:tcPr>
          <w:p w14:paraId="3D209761"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1A5087D7" w14:textId="77777777" w:rsidTr="004E37D2">
        <w:trPr>
          <w:trHeight w:val="60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38C12531"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(1)</w:t>
            </w:r>
          </w:p>
        </w:tc>
        <w:tc>
          <w:tcPr>
            <w:tcW w:w="1106" w:type="pct"/>
            <w:tcBorders>
              <w:top w:val="nil"/>
              <w:left w:val="nil"/>
              <w:bottom w:val="single" w:sz="4" w:space="0" w:color="auto"/>
              <w:right w:val="single" w:sz="4" w:space="0" w:color="auto"/>
            </w:tcBorders>
            <w:shd w:val="clear" w:color="000000" w:fill="FFFFFF"/>
            <w:vAlign w:val="center"/>
            <w:hideMark/>
          </w:tcPr>
          <w:p w14:paraId="64BC9633"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r w:rsidRPr="00513BBD">
              <w:rPr>
                <w:rFonts w:eastAsia="Times New Roman" w:cs="Times New Roman"/>
                <w:b/>
                <w:bCs/>
                <w:sz w:val="24"/>
                <w:szCs w:val="24"/>
              </w:rPr>
              <w:t>Hệ thống kênh mương thủy lợi</w:t>
            </w:r>
          </w:p>
        </w:tc>
        <w:tc>
          <w:tcPr>
            <w:tcW w:w="399" w:type="pct"/>
            <w:tcBorders>
              <w:top w:val="nil"/>
              <w:left w:val="nil"/>
              <w:bottom w:val="single" w:sz="4" w:space="0" w:color="auto"/>
              <w:right w:val="single" w:sz="4" w:space="0" w:color="auto"/>
            </w:tcBorders>
            <w:shd w:val="clear" w:color="000000" w:fill="FFFFFF"/>
            <w:noWrap/>
            <w:vAlign w:val="center"/>
            <w:hideMark/>
          </w:tcPr>
          <w:p w14:paraId="31DB14B8"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577" w:type="pct"/>
            <w:tcBorders>
              <w:top w:val="nil"/>
              <w:left w:val="nil"/>
              <w:bottom w:val="single" w:sz="4" w:space="0" w:color="auto"/>
              <w:right w:val="single" w:sz="4" w:space="0" w:color="auto"/>
            </w:tcBorders>
            <w:shd w:val="clear" w:color="000000" w:fill="FFFFFF"/>
            <w:noWrap/>
            <w:vAlign w:val="center"/>
            <w:hideMark/>
          </w:tcPr>
          <w:p w14:paraId="3CB6A9CA"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14:paraId="469C8725"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2.634</w:t>
            </w:r>
          </w:p>
        </w:tc>
        <w:tc>
          <w:tcPr>
            <w:tcW w:w="481" w:type="pct"/>
            <w:tcBorders>
              <w:top w:val="nil"/>
              <w:left w:val="nil"/>
              <w:bottom w:val="single" w:sz="4" w:space="0" w:color="auto"/>
              <w:right w:val="single" w:sz="4" w:space="0" w:color="auto"/>
            </w:tcBorders>
            <w:shd w:val="clear" w:color="000000" w:fill="FFFFFF"/>
            <w:noWrap/>
            <w:vAlign w:val="center"/>
            <w:hideMark/>
          </w:tcPr>
          <w:p w14:paraId="7DF96B55"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636</w:t>
            </w:r>
          </w:p>
        </w:tc>
        <w:tc>
          <w:tcPr>
            <w:tcW w:w="369" w:type="pct"/>
            <w:tcBorders>
              <w:top w:val="nil"/>
              <w:left w:val="nil"/>
              <w:bottom w:val="single" w:sz="4" w:space="0" w:color="auto"/>
              <w:right w:val="single" w:sz="4" w:space="0" w:color="auto"/>
            </w:tcBorders>
            <w:shd w:val="clear" w:color="000000" w:fill="FFFFFF"/>
            <w:noWrap/>
            <w:vAlign w:val="center"/>
            <w:hideMark/>
          </w:tcPr>
          <w:p w14:paraId="6497945D"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555</w:t>
            </w:r>
          </w:p>
        </w:tc>
        <w:tc>
          <w:tcPr>
            <w:tcW w:w="438" w:type="pct"/>
            <w:tcBorders>
              <w:top w:val="nil"/>
              <w:left w:val="nil"/>
              <w:bottom w:val="single" w:sz="4" w:space="0" w:color="auto"/>
              <w:right w:val="single" w:sz="4" w:space="0" w:color="auto"/>
            </w:tcBorders>
            <w:shd w:val="clear" w:color="000000" w:fill="FFFFFF"/>
            <w:noWrap/>
            <w:vAlign w:val="center"/>
            <w:hideMark/>
          </w:tcPr>
          <w:p w14:paraId="262390A0"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0</w:t>
            </w:r>
          </w:p>
        </w:tc>
        <w:tc>
          <w:tcPr>
            <w:tcW w:w="453" w:type="pct"/>
            <w:tcBorders>
              <w:top w:val="nil"/>
              <w:left w:val="nil"/>
              <w:bottom w:val="single" w:sz="4" w:space="0" w:color="auto"/>
              <w:right w:val="single" w:sz="4" w:space="0" w:color="auto"/>
            </w:tcBorders>
            <w:shd w:val="clear" w:color="000000" w:fill="FFFFFF"/>
            <w:noWrap/>
            <w:vAlign w:val="center"/>
            <w:hideMark/>
          </w:tcPr>
          <w:p w14:paraId="3D6FFFA0"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1443</w:t>
            </w:r>
          </w:p>
        </w:tc>
        <w:tc>
          <w:tcPr>
            <w:tcW w:w="433" w:type="pct"/>
            <w:tcBorders>
              <w:top w:val="nil"/>
              <w:left w:val="nil"/>
              <w:bottom w:val="single" w:sz="4" w:space="0" w:color="auto"/>
              <w:right w:val="single" w:sz="4" w:space="0" w:color="auto"/>
            </w:tcBorders>
            <w:shd w:val="clear" w:color="000000" w:fill="FFFFFF"/>
            <w:noWrap/>
            <w:vAlign w:val="center"/>
            <w:hideMark/>
          </w:tcPr>
          <w:p w14:paraId="0CAE6B21"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616B95D3" w14:textId="77777777" w:rsidTr="004E37D2">
        <w:trPr>
          <w:trHeight w:val="69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1E77F516"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w:t>
            </w:r>
          </w:p>
        </w:tc>
        <w:tc>
          <w:tcPr>
            <w:tcW w:w="1106" w:type="pct"/>
            <w:tcBorders>
              <w:top w:val="nil"/>
              <w:left w:val="nil"/>
              <w:bottom w:val="single" w:sz="4" w:space="0" w:color="auto"/>
              <w:right w:val="single" w:sz="4" w:space="0" w:color="auto"/>
            </w:tcBorders>
            <w:shd w:val="clear" w:color="000000" w:fill="FFFFFF"/>
            <w:vAlign w:val="center"/>
            <w:hideMark/>
          </w:tcPr>
          <w:p w14:paraId="7B020662"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Kênh mương nội đồng Nạ Tý - Nạ Lèo xóm Đoàn Kết</w:t>
            </w:r>
          </w:p>
        </w:tc>
        <w:tc>
          <w:tcPr>
            <w:tcW w:w="399" w:type="pct"/>
            <w:tcBorders>
              <w:top w:val="nil"/>
              <w:left w:val="nil"/>
              <w:bottom w:val="single" w:sz="4" w:space="0" w:color="auto"/>
              <w:right w:val="single" w:sz="4" w:space="0" w:color="auto"/>
            </w:tcBorders>
            <w:shd w:val="clear" w:color="000000" w:fill="FFFFFF"/>
            <w:vAlign w:val="center"/>
            <w:hideMark/>
          </w:tcPr>
          <w:p w14:paraId="17BBE30D"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2021</w:t>
            </w:r>
          </w:p>
        </w:tc>
        <w:tc>
          <w:tcPr>
            <w:tcW w:w="577" w:type="pct"/>
            <w:tcBorders>
              <w:top w:val="nil"/>
              <w:left w:val="nil"/>
              <w:bottom w:val="single" w:sz="4" w:space="0" w:color="auto"/>
              <w:right w:val="single" w:sz="4" w:space="0" w:color="auto"/>
            </w:tcBorders>
            <w:shd w:val="clear" w:color="000000" w:fill="FFFFFF"/>
            <w:vAlign w:val="center"/>
            <w:hideMark/>
          </w:tcPr>
          <w:p w14:paraId="1E023088"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400m</w:t>
            </w:r>
          </w:p>
        </w:tc>
        <w:tc>
          <w:tcPr>
            <w:tcW w:w="481" w:type="pct"/>
            <w:tcBorders>
              <w:top w:val="nil"/>
              <w:left w:val="nil"/>
              <w:bottom w:val="single" w:sz="4" w:space="0" w:color="auto"/>
              <w:right w:val="single" w:sz="4" w:space="0" w:color="auto"/>
            </w:tcBorders>
            <w:shd w:val="clear" w:color="auto" w:fill="auto"/>
            <w:vAlign w:val="center"/>
            <w:hideMark/>
          </w:tcPr>
          <w:p w14:paraId="550C9DD5"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288</w:t>
            </w:r>
          </w:p>
        </w:tc>
        <w:tc>
          <w:tcPr>
            <w:tcW w:w="481" w:type="pct"/>
            <w:tcBorders>
              <w:top w:val="nil"/>
              <w:left w:val="nil"/>
              <w:bottom w:val="single" w:sz="4" w:space="0" w:color="auto"/>
              <w:right w:val="single" w:sz="4" w:space="0" w:color="auto"/>
            </w:tcBorders>
            <w:shd w:val="clear" w:color="000000" w:fill="FFFFFF"/>
            <w:noWrap/>
            <w:vAlign w:val="center"/>
            <w:hideMark/>
          </w:tcPr>
          <w:p w14:paraId="600FD8B5"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72</w:t>
            </w:r>
          </w:p>
        </w:tc>
        <w:tc>
          <w:tcPr>
            <w:tcW w:w="369" w:type="pct"/>
            <w:tcBorders>
              <w:top w:val="nil"/>
              <w:left w:val="nil"/>
              <w:bottom w:val="single" w:sz="4" w:space="0" w:color="auto"/>
              <w:right w:val="single" w:sz="4" w:space="0" w:color="auto"/>
            </w:tcBorders>
            <w:shd w:val="clear" w:color="000000" w:fill="FFFFFF"/>
            <w:noWrap/>
            <w:vAlign w:val="center"/>
            <w:hideMark/>
          </w:tcPr>
          <w:p w14:paraId="5AF979E9"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60</w:t>
            </w:r>
          </w:p>
        </w:tc>
        <w:tc>
          <w:tcPr>
            <w:tcW w:w="438" w:type="pct"/>
            <w:tcBorders>
              <w:top w:val="nil"/>
              <w:left w:val="nil"/>
              <w:bottom w:val="single" w:sz="4" w:space="0" w:color="auto"/>
              <w:right w:val="single" w:sz="4" w:space="0" w:color="auto"/>
            </w:tcBorders>
            <w:shd w:val="clear" w:color="000000" w:fill="FFFFFF"/>
            <w:noWrap/>
            <w:vAlign w:val="center"/>
            <w:hideMark/>
          </w:tcPr>
          <w:p w14:paraId="2FC6B789"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noWrap/>
            <w:vAlign w:val="center"/>
            <w:hideMark/>
          </w:tcPr>
          <w:p w14:paraId="757BDF14"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156</w:t>
            </w:r>
          </w:p>
        </w:tc>
        <w:tc>
          <w:tcPr>
            <w:tcW w:w="433" w:type="pct"/>
            <w:tcBorders>
              <w:top w:val="nil"/>
              <w:left w:val="nil"/>
              <w:bottom w:val="single" w:sz="4" w:space="0" w:color="auto"/>
              <w:right w:val="single" w:sz="4" w:space="0" w:color="auto"/>
            </w:tcBorders>
            <w:shd w:val="clear" w:color="000000" w:fill="FFFFFF"/>
            <w:noWrap/>
            <w:vAlign w:val="center"/>
            <w:hideMark/>
          </w:tcPr>
          <w:p w14:paraId="2C29FA14"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24618EF3" w14:textId="77777777" w:rsidTr="004E37D2">
        <w:trPr>
          <w:trHeight w:val="69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775FA135"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4</w:t>
            </w:r>
          </w:p>
        </w:tc>
        <w:tc>
          <w:tcPr>
            <w:tcW w:w="1106" w:type="pct"/>
            <w:tcBorders>
              <w:top w:val="nil"/>
              <w:left w:val="nil"/>
              <w:bottom w:val="single" w:sz="4" w:space="0" w:color="auto"/>
              <w:right w:val="single" w:sz="4" w:space="0" w:color="auto"/>
            </w:tcBorders>
            <w:shd w:val="clear" w:color="000000" w:fill="FFFFFF"/>
            <w:vAlign w:val="center"/>
            <w:hideMark/>
          </w:tcPr>
          <w:p w14:paraId="2AB85B20"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Kênh mương nội đồng Nạ Lèo - Nạ Chỏn xóm Đoàn Kết</w:t>
            </w:r>
          </w:p>
        </w:tc>
        <w:tc>
          <w:tcPr>
            <w:tcW w:w="399" w:type="pct"/>
            <w:tcBorders>
              <w:top w:val="nil"/>
              <w:left w:val="nil"/>
              <w:bottom w:val="single" w:sz="4" w:space="0" w:color="auto"/>
              <w:right w:val="single" w:sz="4" w:space="0" w:color="auto"/>
            </w:tcBorders>
            <w:shd w:val="clear" w:color="000000" w:fill="FFFFFF"/>
            <w:vAlign w:val="center"/>
            <w:hideMark/>
          </w:tcPr>
          <w:p w14:paraId="7D8CB19D"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2024</w:t>
            </w:r>
          </w:p>
        </w:tc>
        <w:tc>
          <w:tcPr>
            <w:tcW w:w="577" w:type="pct"/>
            <w:tcBorders>
              <w:top w:val="nil"/>
              <w:left w:val="nil"/>
              <w:bottom w:val="single" w:sz="4" w:space="0" w:color="auto"/>
              <w:right w:val="single" w:sz="4" w:space="0" w:color="auto"/>
            </w:tcBorders>
            <w:shd w:val="clear" w:color="000000" w:fill="FFFFFF"/>
            <w:vAlign w:val="center"/>
            <w:hideMark/>
          </w:tcPr>
          <w:p w14:paraId="1986CFD2"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1000m</w:t>
            </w:r>
          </w:p>
        </w:tc>
        <w:tc>
          <w:tcPr>
            <w:tcW w:w="481" w:type="pct"/>
            <w:tcBorders>
              <w:top w:val="nil"/>
              <w:left w:val="nil"/>
              <w:bottom w:val="single" w:sz="4" w:space="0" w:color="auto"/>
              <w:right w:val="single" w:sz="4" w:space="0" w:color="auto"/>
            </w:tcBorders>
            <w:shd w:val="clear" w:color="auto" w:fill="auto"/>
            <w:vAlign w:val="center"/>
            <w:hideMark/>
          </w:tcPr>
          <w:p w14:paraId="63DF6176"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720</w:t>
            </w:r>
          </w:p>
        </w:tc>
        <w:tc>
          <w:tcPr>
            <w:tcW w:w="481" w:type="pct"/>
            <w:tcBorders>
              <w:top w:val="nil"/>
              <w:left w:val="nil"/>
              <w:bottom w:val="single" w:sz="4" w:space="0" w:color="auto"/>
              <w:right w:val="single" w:sz="4" w:space="0" w:color="auto"/>
            </w:tcBorders>
            <w:shd w:val="clear" w:color="000000" w:fill="FFFFFF"/>
            <w:noWrap/>
            <w:vAlign w:val="center"/>
            <w:hideMark/>
          </w:tcPr>
          <w:p w14:paraId="0BAAD239"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180</w:t>
            </w:r>
          </w:p>
        </w:tc>
        <w:tc>
          <w:tcPr>
            <w:tcW w:w="369" w:type="pct"/>
            <w:tcBorders>
              <w:top w:val="nil"/>
              <w:left w:val="nil"/>
              <w:bottom w:val="single" w:sz="4" w:space="0" w:color="auto"/>
              <w:right w:val="single" w:sz="4" w:space="0" w:color="auto"/>
            </w:tcBorders>
            <w:shd w:val="clear" w:color="000000" w:fill="FFFFFF"/>
            <w:noWrap/>
            <w:vAlign w:val="center"/>
            <w:hideMark/>
          </w:tcPr>
          <w:p w14:paraId="334F8CD4"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150</w:t>
            </w:r>
          </w:p>
        </w:tc>
        <w:tc>
          <w:tcPr>
            <w:tcW w:w="438" w:type="pct"/>
            <w:tcBorders>
              <w:top w:val="nil"/>
              <w:left w:val="nil"/>
              <w:bottom w:val="single" w:sz="4" w:space="0" w:color="auto"/>
              <w:right w:val="single" w:sz="4" w:space="0" w:color="auto"/>
            </w:tcBorders>
            <w:shd w:val="clear" w:color="000000" w:fill="FFFFFF"/>
            <w:noWrap/>
            <w:vAlign w:val="center"/>
            <w:hideMark/>
          </w:tcPr>
          <w:p w14:paraId="0DDA7CBB"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noWrap/>
            <w:vAlign w:val="center"/>
            <w:hideMark/>
          </w:tcPr>
          <w:p w14:paraId="11EFD200"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390</w:t>
            </w:r>
          </w:p>
        </w:tc>
        <w:tc>
          <w:tcPr>
            <w:tcW w:w="433" w:type="pct"/>
            <w:tcBorders>
              <w:top w:val="nil"/>
              <w:left w:val="nil"/>
              <w:bottom w:val="single" w:sz="4" w:space="0" w:color="auto"/>
              <w:right w:val="single" w:sz="4" w:space="0" w:color="auto"/>
            </w:tcBorders>
            <w:shd w:val="clear" w:color="000000" w:fill="FFFFFF"/>
            <w:noWrap/>
            <w:vAlign w:val="center"/>
            <w:hideMark/>
          </w:tcPr>
          <w:p w14:paraId="38580917"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65155E22" w14:textId="77777777" w:rsidTr="004E37D2">
        <w:trPr>
          <w:trHeight w:val="675"/>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4DB5C0B7"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5</w:t>
            </w:r>
          </w:p>
        </w:tc>
        <w:tc>
          <w:tcPr>
            <w:tcW w:w="1106" w:type="pct"/>
            <w:tcBorders>
              <w:top w:val="nil"/>
              <w:left w:val="nil"/>
              <w:bottom w:val="single" w:sz="4" w:space="0" w:color="auto"/>
              <w:right w:val="single" w:sz="4" w:space="0" w:color="auto"/>
            </w:tcBorders>
            <w:shd w:val="clear" w:color="000000" w:fill="FFFFFF"/>
            <w:vAlign w:val="center"/>
            <w:hideMark/>
          </w:tcPr>
          <w:p w14:paraId="50AF0E69"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Kênh mương nội đồng Nạ Lự xóm Thẩm Vậy</w:t>
            </w:r>
          </w:p>
        </w:tc>
        <w:tc>
          <w:tcPr>
            <w:tcW w:w="399" w:type="pct"/>
            <w:tcBorders>
              <w:top w:val="nil"/>
              <w:left w:val="nil"/>
              <w:bottom w:val="single" w:sz="4" w:space="0" w:color="auto"/>
              <w:right w:val="single" w:sz="4" w:space="0" w:color="auto"/>
            </w:tcBorders>
            <w:shd w:val="clear" w:color="000000" w:fill="FFFFFF"/>
            <w:vAlign w:val="center"/>
            <w:hideMark/>
          </w:tcPr>
          <w:p w14:paraId="66C8BB7E"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2022</w:t>
            </w:r>
          </w:p>
        </w:tc>
        <w:tc>
          <w:tcPr>
            <w:tcW w:w="577" w:type="pct"/>
            <w:tcBorders>
              <w:top w:val="nil"/>
              <w:left w:val="nil"/>
              <w:bottom w:val="single" w:sz="4" w:space="0" w:color="auto"/>
              <w:right w:val="single" w:sz="4" w:space="0" w:color="auto"/>
            </w:tcBorders>
            <w:shd w:val="clear" w:color="000000" w:fill="FFFFFF"/>
            <w:vAlign w:val="center"/>
            <w:hideMark/>
          </w:tcPr>
          <w:p w14:paraId="3DCDB973"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500m</w:t>
            </w:r>
          </w:p>
        </w:tc>
        <w:tc>
          <w:tcPr>
            <w:tcW w:w="481" w:type="pct"/>
            <w:tcBorders>
              <w:top w:val="nil"/>
              <w:left w:val="nil"/>
              <w:bottom w:val="single" w:sz="4" w:space="0" w:color="auto"/>
              <w:right w:val="single" w:sz="4" w:space="0" w:color="auto"/>
            </w:tcBorders>
            <w:shd w:val="clear" w:color="auto" w:fill="auto"/>
            <w:vAlign w:val="center"/>
            <w:hideMark/>
          </w:tcPr>
          <w:p w14:paraId="1850411A"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345</w:t>
            </w:r>
          </w:p>
        </w:tc>
        <w:tc>
          <w:tcPr>
            <w:tcW w:w="481" w:type="pct"/>
            <w:tcBorders>
              <w:top w:val="nil"/>
              <w:left w:val="nil"/>
              <w:bottom w:val="single" w:sz="4" w:space="0" w:color="auto"/>
              <w:right w:val="single" w:sz="4" w:space="0" w:color="auto"/>
            </w:tcBorders>
            <w:shd w:val="clear" w:color="000000" w:fill="FFFFFF"/>
            <w:noWrap/>
            <w:vAlign w:val="center"/>
            <w:hideMark/>
          </w:tcPr>
          <w:p w14:paraId="59DE517E"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75</w:t>
            </w:r>
          </w:p>
        </w:tc>
        <w:tc>
          <w:tcPr>
            <w:tcW w:w="369" w:type="pct"/>
            <w:tcBorders>
              <w:top w:val="nil"/>
              <w:left w:val="nil"/>
              <w:bottom w:val="single" w:sz="4" w:space="0" w:color="auto"/>
              <w:right w:val="single" w:sz="4" w:space="0" w:color="auto"/>
            </w:tcBorders>
            <w:shd w:val="clear" w:color="000000" w:fill="FFFFFF"/>
            <w:noWrap/>
            <w:vAlign w:val="center"/>
            <w:hideMark/>
          </w:tcPr>
          <w:p w14:paraId="40E940D1"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75</w:t>
            </w:r>
          </w:p>
        </w:tc>
        <w:tc>
          <w:tcPr>
            <w:tcW w:w="438" w:type="pct"/>
            <w:tcBorders>
              <w:top w:val="nil"/>
              <w:left w:val="nil"/>
              <w:bottom w:val="single" w:sz="4" w:space="0" w:color="auto"/>
              <w:right w:val="single" w:sz="4" w:space="0" w:color="auto"/>
            </w:tcBorders>
            <w:shd w:val="clear" w:color="000000" w:fill="FFFFFF"/>
            <w:noWrap/>
            <w:vAlign w:val="center"/>
            <w:hideMark/>
          </w:tcPr>
          <w:p w14:paraId="4F6856E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noWrap/>
            <w:vAlign w:val="center"/>
            <w:hideMark/>
          </w:tcPr>
          <w:p w14:paraId="70DBF3D3"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195</w:t>
            </w:r>
          </w:p>
        </w:tc>
        <w:tc>
          <w:tcPr>
            <w:tcW w:w="433" w:type="pct"/>
            <w:tcBorders>
              <w:top w:val="nil"/>
              <w:left w:val="nil"/>
              <w:bottom w:val="single" w:sz="4" w:space="0" w:color="auto"/>
              <w:right w:val="single" w:sz="4" w:space="0" w:color="auto"/>
            </w:tcBorders>
            <w:shd w:val="clear" w:color="000000" w:fill="FFFFFF"/>
            <w:noWrap/>
            <w:vAlign w:val="center"/>
            <w:hideMark/>
          </w:tcPr>
          <w:p w14:paraId="4125E029"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6117C285" w14:textId="77777777" w:rsidTr="004E37D2">
        <w:trPr>
          <w:trHeight w:val="525"/>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7FC92500"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6</w:t>
            </w:r>
          </w:p>
        </w:tc>
        <w:tc>
          <w:tcPr>
            <w:tcW w:w="1106" w:type="pct"/>
            <w:tcBorders>
              <w:top w:val="nil"/>
              <w:left w:val="nil"/>
              <w:bottom w:val="single" w:sz="4" w:space="0" w:color="auto"/>
              <w:right w:val="single" w:sz="4" w:space="0" w:color="auto"/>
            </w:tcBorders>
            <w:shd w:val="clear" w:color="000000" w:fill="FFFFFF"/>
            <w:vAlign w:val="center"/>
            <w:hideMark/>
          </w:tcPr>
          <w:p w14:paraId="629D6B5B"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Kênh mương nội đồng Thẩm Vậy</w:t>
            </w:r>
          </w:p>
        </w:tc>
        <w:tc>
          <w:tcPr>
            <w:tcW w:w="399" w:type="pct"/>
            <w:tcBorders>
              <w:top w:val="nil"/>
              <w:left w:val="nil"/>
              <w:bottom w:val="single" w:sz="4" w:space="0" w:color="auto"/>
              <w:right w:val="single" w:sz="4" w:space="0" w:color="auto"/>
            </w:tcBorders>
            <w:shd w:val="clear" w:color="000000" w:fill="FFFFFF"/>
            <w:vAlign w:val="center"/>
            <w:hideMark/>
          </w:tcPr>
          <w:p w14:paraId="4C2C73B9"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2023</w:t>
            </w:r>
          </w:p>
        </w:tc>
        <w:tc>
          <w:tcPr>
            <w:tcW w:w="577" w:type="pct"/>
            <w:tcBorders>
              <w:top w:val="nil"/>
              <w:left w:val="nil"/>
              <w:bottom w:val="single" w:sz="4" w:space="0" w:color="auto"/>
              <w:right w:val="single" w:sz="4" w:space="0" w:color="auto"/>
            </w:tcBorders>
            <w:shd w:val="clear" w:color="000000" w:fill="FFFFFF"/>
            <w:vAlign w:val="center"/>
            <w:hideMark/>
          </w:tcPr>
          <w:p w14:paraId="60606F19"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500m</w:t>
            </w:r>
          </w:p>
        </w:tc>
        <w:tc>
          <w:tcPr>
            <w:tcW w:w="481" w:type="pct"/>
            <w:tcBorders>
              <w:top w:val="nil"/>
              <w:left w:val="nil"/>
              <w:bottom w:val="single" w:sz="4" w:space="0" w:color="auto"/>
              <w:right w:val="single" w:sz="4" w:space="0" w:color="auto"/>
            </w:tcBorders>
            <w:shd w:val="clear" w:color="auto" w:fill="auto"/>
            <w:vAlign w:val="center"/>
            <w:hideMark/>
          </w:tcPr>
          <w:p w14:paraId="6E930BB0"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345</w:t>
            </w:r>
          </w:p>
        </w:tc>
        <w:tc>
          <w:tcPr>
            <w:tcW w:w="481" w:type="pct"/>
            <w:tcBorders>
              <w:top w:val="nil"/>
              <w:left w:val="nil"/>
              <w:bottom w:val="single" w:sz="4" w:space="0" w:color="auto"/>
              <w:right w:val="single" w:sz="4" w:space="0" w:color="auto"/>
            </w:tcBorders>
            <w:shd w:val="clear" w:color="000000" w:fill="FFFFFF"/>
            <w:noWrap/>
            <w:vAlign w:val="center"/>
            <w:hideMark/>
          </w:tcPr>
          <w:p w14:paraId="1A345793"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75</w:t>
            </w:r>
          </w:p>
        </w:tc>
        <w:tc>
          <w:tcPr>
            <w:tcW w:w="369" w:type="pct"/>
            <w:tcBorders>
              <w:top w:val="nil"/>
              <w:left w:val="nil"/>
              <w:bottom w:val="single" w:sz="4" w:space="0" w:color="auto"/>
              <w:right w:val="single" w:sz="4" w:space="0" w:color="auto"/>
            </w:tcBorders>
            <w:shd w:val="clear" w:color="000000" w:fill="FFFFFF"/>
            <w:noWrap/>
            <w:vAlign w:val="center"/>
            <w:hideMark/>
          </w:tcPr>
          <w:p w14:paraId="651066F6"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75</w:t>
            </w:r>
          </w:p>
        </w:tc>
        <w:tc>
          <w:tcPr>
            <w:tcW w:w="438" w:type="pct"/>
            <w:tcBorders>
              <w:top w:val="nil"/>
              <w:left w:val="nil"/>
              <w:bottom w:val="single" w:sz="4" w:space="0" w:color="auto"/>
              <w:right w:val="single" w:sz="4" w:space="0" w:color="auto"/>
            </w:tcBorders>
            <w:shd w:val="clear" w:color="000000" w:fill="FFFFFF"/>
            <w:noWrap/>
            <w:vAlign w:val="center"/>
            <w:hideMark/>
          </w:tcPr>
          <w:p w14:paraId="414ACCED"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noWrap/>
            <w:vAlign w:val="center"/>
            <w:hideMark/>
          </w:tcPr>
          <w:p w14:paraId="6DA4669A"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195</w:t>
            </w:r>
          </w:p>
        </w:tc>
        <w:tc>
          <w:tcPr>
            <w:tcW w:w="433" w:type="pct"/>
            <w:tcBorders>
              <w:top w:val="nil"/>
              <w:left w:val="nil"/>
              <w:bottom w:val="single" w:sz="4" w:space="0" w:color="auto"/>
              <w:right w:val="single" w:sz="4" w:space="0" w:color="auto"/>
            </w:tcBorders>
            <w:shd w:val="clear" w:color="000000" w:fill="FFFFFF"/>
            <w:noWrap/>
            <w:vAlign w:val="center"/>
            <w:hideMark/>
          </w:tcPr>
          <w:p w14:paraId="57011F39"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006B4515" w14:textId="77777777" w:rsidTr="004E37D2">
        <w:trPr>
          <w:trHeight w:val="60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678E48F9"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7</w:t>
            </w:r>
          </w:p>
        </w:tc>
        <w:tc>
          <w:tcPr>
            <w:tcW w:w="1106" w:type="pct"/>
            <w:tcBorders>
              <w:top w:val="nil"/>
              <w:left w:val="nil"/>
              <w:bottom w:val="single" w:sz="4" w:space="0" w:color="auto"/>
              <w:right w:val="single" w:sz="4" w:space="0" w:color="auto"/>
            </w:tcBorders>
            <w:shd w:val="clear" w:color="000000" w:fill="FFFFFF"/>
            <w:vAlign w:val="center"/>
            <w:hideMark/>
          </w:tcPr>
          <w:p w14:paraId="58925E6F"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Kênh mương nội đồng Thẩm Vậy - Tám Xoan</w:t>
            </w:r>
          </w:p>
        </w:tc>
        <w:tc>
          <w:tcPr>
            <w:tcW w:w="399" w:type="pct"/>
            <w:tcBorders>
              <w:top w:val="nil"/>
              <w:left w:val="nil"/>
              <w:bottom w:val="single" w:sz="4" w:space="0" w:color="auto"/>
              <w:right w:val="single" w:sz="4" w:space="0" w:color="auto"/>
            </w:tcBorders>
            <w:shd w:val="clear" w:color="000000" w:fill="FFFFFF"/>
            <w:vAlign w:val="center"/>
            <w:hideMark/>
          </w:tcPr>
          <w:p w14:paraId="023DAA56"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2025</w:t>
            </w:r>
          </w:p>
        </w:tc>
        <w:tc>
          <w:tcPr>
            <w:tcW w:w="577" w:type="pct"/>
            <w:tcBorders>
              <w:top w:val="nil"/>
              <w:left w:val="nil"/>
              <w:bottom w:val="single" w:sz="4" w:space="0" w:color="auto"/>
              <w:right w:val="single" w:sz="4" w:space="0" w:color="auto"/>
            </w:tcBorders>
            <w:shd w:val="clear" w:color="000000" w:fill="FFFFFF"/>
            <w:vAlign w:val="center"/>
            <w:hideMark/>
          </w:tcPr>
          <w:p w14:paraId="12BC48D6"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700m</w:t>
            </w:r>
          </w:p>
        </w:tc>
        <w:tc>
          <w:tcPr>
            <w:tcW w:w="481" w:type="pct"/>
            <w:tcBorders>
              <w:top w:val="nil"/>
              <w:left w:val="nil"/>
              <w:bottom w:val="single" w:sz="4" w:space="0" w:color="auto"/>
              <w:right w:val="single" w:sz="4" w:space="0" w:color="auto"/>
            </w:tcBorders>
            <w:shd w:val="clear" w:color="auto" w:fill="auto"/>
            <w:vAlign w:val="center"/>
            <w:hideMark/>
          </w:tcPr>
          <w:p w14:paraId="5C42F7E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504</w:t>
            </w:r>
          </w:p>
        </w:tc>
        <w:tc>
          <w:tcPr>
            <w:tcW w:w="481" w:type="pct"/>
            <w:tcBorders>
              <w:top w:val="nil"/>
              <w:left w:val="nil"/>
              <w:bottom w:val="single" w:sz="4" w:space="0" w:color="auto"/>
              <w:right w:val="single" w:sz="4" w:space="0" w:color="auto"/>
            </w:tcBorders>
            <w:shd w:val="clear" w:color="000000" w:fill="FFFFFF"/>
            <w:noWrap/>
            <w:vAlign w:val="center"/>
            <w:hideMark/>
          </w:tcPr>
          <w:p w14:paraId="102E7387"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126</w:t>
            </w:r>
          </w:p>
        </w:tc>
        <w:tc>
          <w:tcPr>
            <w:tcW w:w="369" w:type="pct"/>
            <w:tcBorders>
              <w:top w:val="nil"/>
              <w:left w:val="nil"/>
              <w:bottom w:val="single" w:sz="4" w:space="0" w:color="auto"/>
              <w:right w:val="single" w:sz="4" w:space="0" w:color="auto"/>
            </w:tcBorders>
            <w:shd w:val="clear" w:color="000000" w:fill="FFFFFF"/>
            <w:noWrap/>
            <w:vAlign w:val="center"/>
            <w:hideMark/>
          </w:tcPr>
          <w:p w14:paraId="6112C481"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105</w:t>
            </w:r>
          </w:p>
        </w:tc>
        <w:tc>
          <w:tcPr>
            <w:tcW w:w="438" w:type="pct"/>
            <w:tcBorders>
              <w:top w:val="nil"/>
              <w:left w:val="nil"/>
              <w:bottom w:val="single" w:sz="4" w:space="0" w:color="auto"/>
              <w:right w:val="single" w:sz="4" w:space="0" w:color="auto"/>
            </w:tcBorders>
            <w:shd w:val="clear" w:color="000000" w:fill="FFFFFF"/>
            <w:noWrap/>
            <w:vAlign w:val="center"/>
            <w:hideMark/>
          </w:tcPr>
          <w:p w14:paraId="28096720"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noWrap/>
            <w:vAlign w:val="center"/>
            <w:hideMark/>
          </w:tcPr>
          <w:p w14:paraId="0BC5FD70"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273</w:t>
            </w:r>
          </w:p>
        </w:tc>
        <w:tc>
          <w:tcPr>
            <w:tcW w:w="433" w:type="pct"/>
            <w:tcBorders>
              <w:top w:val="nil"/>
              <w:left w:val="nil"/>
              <w:bottom w:val="single" w:sz="4" w:space="0" w:color="auto"/>
              <w:right w:val="single" w:sz="4" w:space="0" w:color="auto"/>
            </w:tcBorders>
            <w:shd w:val="clear" w:color="000000" w:fill="FFFFFF"/>
            <w:noWrap/>
            <w:vAlign w:val="center"/>
            <w:hideMark/>
          </w:tcPr>
          <w:p w14:paraId="459857C0"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3A4BCC4D" w14:textId="77777777" w:rsidTr="004E37D2">
        <w:trPr>
          <w:trHeight w:val="51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2E45F26C"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lastRenderedPageBreak/>
              <w:t>8</w:t>
            </w:r>
          </w:p>
        </w:tc>
        <w:tc>
          <w:tcPr>
            <w:tcW w:w="1106" w:type="pct"/>
            <w:tcBorders>
              <w:top w:val="nil"/>
              <w:left w:val="nil"/>
              <w:bottom w:val="single" w:sz="4" w:space="0" w:color="auto"/>
              <w:right w:val="single" w:sz="4" w:space="0" w:color="auto"/>
            </w:tcBorders>
            <w:shd w:val="clear" w:color="000000" w:fill="FFFFFF"/>
            <w:vAlign w:val="center"/>
            <w:hideMark/>
          </w:tcPr>
          <w:p w14:paraId="4C71F120"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 xml:space="preserve">Kênh mương Đá Bay - Nạ Họ </w:t>
            </w:r>
          </w:p>
        </w:tc>
        <w:tc>
          <w:tcPr>
            <w:tcW w:w="399" w:type="pct"/>
            <w:tcBorders>
              <w:top w:val="nil"/>
              <w:left w:val="nil"/>
              <w:bottom w:val="single" w:sz="4" w:space="0" w:color="auto"/>
              <w:right w:val="single" w:sz="4" w:space="0" w:color="auto"/>
            </w:tcBorders>
            <w:shd w:val="clear" w:color="000000" w:fill="FFFFFF"/>
            <w:vAlign w:val="center"/>
            <w:hideMark/>
          </w:tcPr>
          <w:p w14:paraId="4A3C4070"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2023</w:t>
            </w:r>
          </w:p>
        </w:tc>
        <w:tc>
          <w:tcPr>
            <w:tcW w:w="577" w:type="pct"/>
            <w:tcBorders>
              <w:top w:val="nil"/>
              <w:left w:val="nil"/>
              <w:bottom w:val="single" w:sz="4" w:space="0" w:color="auto"/>
              <w:right w:val="single" w:sz="4" w:space="0" w:color="auto"/>
            </w:tcBorders>
            <w:shd w:val="clear" w:color="000000" w:fill="FFFFFF"/>
            <w:vAlign w:val="center"/>
            <w:hideMark/>
          </w:tcPr>
          <w:p w14:paraId="0480E8C0"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600m</w:t>
            </w:r>
          </w:p>
        </w:tc>
        <w:tc>
          <w:tcPr>
            <w:tcW w:w="481" w:type="pct"/>
            <w:tcBorders>
              <w:top w:val="nil"/>
              <w:left w:val="nil"/>
              <w:bottom w:val="single" w:sz="4" w:space="0" w:color="auto"/>
              <w:right w:val="single" w:sz="4" w:space="0" w:color="auto"/>
            </w:tcBorders>
            <w:shd w:val="clear" w:color="auto" w:fill="auto"/>
            <w:vAlign w:val="center"/>
            <w:hideMark/>
          </w:tcPr>
          <w:p w14:paraId="606DBBFB"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432</w:t>
            </w:r>
          </w:p>
        </w:tc>
        <w:tc>
          <w:tcPr>
            <w:tcW w:w="481" w:type="pct"/>
            <w:tcBorders>
              <w:top w:val="nil"/>
              <w:left w:val="nil"/>
              <w:bottom w:val="single" w:sz="4" w:space="0" w:color="auto"/>
              <w:right w:val="single" w:sz="4" w:space="0" w:color="auto"/>
            </w:tcBorders>
            <w:shd w:val="clear" w:color="000000" w:fill="FFFFFF"/>
            <w:noWrap/>
            <w:vAlign w:val="center"/>
            <w:hideMark/>
          </w:tcPr>
          <w:p w14:paraId="6CD168CB"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108</w:t>
            </w:r>
          </w:p>
        </w:tc>
        <w:tc>
          <w:tcPr>
            <w:tcW w:w="369" w:type="pct"/>
            <w:tcBorders>
              <w:top w:val="nil"/>
              <w:left w:val="nil"/>
              <w:bottom w:val="single" w:sz="4" w:space="0" w:color="auto"/>
              <w:right w:val="single" w:sz="4" w:space="0" w:color="auto"/>
            </w:tcBorders>
            <w:shd w:val="clear" w:color="000000" w:fill="FFFFFF"/>
            <w:noWrap/>
            <w:vAlign w:val="center"/>
            <w:hideMark/>
          </w:tcPr>
          <w:p w14:paraId="38AE2111"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90</w:t>
            </w:r>
          </w:p>
        </w:tc>
        <w:tc>
          <w:tcPr>
            <w:tcW w:w="438" w:type="pct"/>
            <w:tcBorders>
              <w:top w:val="nil"/>
              <w:left w:val="nil"/>
              <w:bottom w:val="single" w:sz="4" w:space="0" w:color="auto"/>
              <w:right w:val="single" w:sz="4" w:space="0" w:color="auto"/>
            </w:tcBorders>
            <w:shd w:val="clear" w:color="000000" w:fill="FFFFFF"/>
            <w:noWrap/>
            <w:vAlign w:val="center"/>
            <w:hideMark/>
          </w:tcPr>
          <w:p w14:paraId="0B37639E"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noWrap/>
            <w:vAlign w:val="center"/>
            <w:hideMark/>
          </w:tcPr>
          <w:p w14:paraId="66F56117"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234</w:t>
            </w:r>
          </w:p>
        </w:tc>
        <w:tc>
          <w:tcPr>
            <w:tcW w:w="433" w:type="pct"/>
            <w:tcBorders>
              <w:top w:val="nil"/>
              <w:left w:val="nil"/>
              <w:bottom w:val="single" w:sz="4" w:space="0" w:color="auto"/>
              <w:right w:val="single" w:sz="4" w:space="0" w:color="auto"/>
            </w:tcBorders>
            <w:shd w:val="clear" w:color="000000" w:fill="FFFFFF"/>
            <w:noWrap/>
            <w:vAlign w:val="center"/>
            <w:hideMark/>
          </w:tcPr>
          <w:p w14:paraId="6E9A8E23"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155D307D" w14:textId="77777777" w:rsidTr="004E37D2">
        <w:trPr>
          <w:trHeight w:val="1185"/>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08E97BEB"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III</w:t>
            </w:r>
          </w:p>
        </w:tc>
        <w:tc>
          <w:tcPr>
            <w:tcW w:w="1106" w:type="pct"/>
            <w:tcBorders>
              <w:top w:val="nil"/>
              <w:left w:val="nil"/>
              <w:bottom w:val="single" w:sz="4" w:space="0" w:color="auto"/>
              <w:right w:val="single" w:sz="4" w:space="0" w:color="auto"/>
            </w:tcBorders>
            <w:shd w:val="clear" w:color="000000" w:fill="FFFFFF"/>
            <w:vAlign w:val="center"/>
            <w:hideMark/>
          </w:tcPr>
          <w:p w14:paraId="0043A6F7"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r w:rsidRPr="00513BBD">
              <w:rPr>
                <w:rFonts w:eastAsia="Times New Roman" w:cs="Times New Roman"/>
                <w:b/>
                <w:bCs/>
                <w:sz w:val="24"/>
                <w:szCs w:val="24"/>
              </w:rPr>
              <w:t>NGÀNH, LĨNH VỰC/ CHƯƠNG TRÌNH XÂY DỰNG CỞ SỞ VẬT CHẤT VĂN HÓA</w:t>
            </w:r>
          </w:p>
        </w:tc>
        <w:tc>
          <w:tcPr>
            <w:tcW w:w="399" w:type="pct"/>
            <w:tcBorders>
              <w:top w:val="nil"/>
              <w:left w:val="nil"/>
              <w:bottom w:val="single" w:sz="4" w:space="0" w:color="auto"/>
              <w:right w:val="single" w:sz="4" w:space="0" w:color="auto"/>
            </w:tcBorders>
            <w:shd w:val="clear" w:color="000000" w:fill="FFFFFF"/>
            <w:noWrap/>
            <w:vAlign w:val="center"/>
            <w:hideMark/>
          </w:tcPr>
          <w:p w14:paraId="3E68F4D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577" w:type="pct"/>
            <w:tcBorders>
              <w:top w:val="nil"/>
              <w:left w:val="nil"/>
              <w:bottom w:val="single" w:sz="4" w:space="0" w:color="auto"/>
              <w:right w:val="single" w:sz="4" w:space="0" w:color="auto"/>
            </w:tcBorders>
            <w:shd w:val="clear" w:color="000000" w:fill="FFFFFF"/>
            <w:noWrap/>
            <w:vAlign w:val="center"/>
            <w:hideMark/>
          </w:tcPr>
          <w:p w14:paraId="5B86F01E"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14:paraId="62B6A6B5" w14:textId="77777777" w:rsidR="00A631E4" w:rsidRPr="00513BBD" w:rsidRDefault="00A631E4" w:rsidP="009A2A42">
            <w:pPr>
              <w:shd w:val="clear" w:color="auto" w:fill="FFFFFF" w:themeFill="background1"/>
              <w:spacing w:line="240" w:lineRule="auto"/>
              <w:ind w:firstLine="0"/>
              <w:jc w:val="center"/>
              <w:rPr>
                <w:b/>
                <w:bCs/>
                <w:sz w:val="24"/>
                <w:szCs w:val="24"/>
              </w:rPr>
            </w:pPr>
            <w:r w:rsidRPr="00513BBD">
              <w:rPr>
                <w:b/>
                <w:bCs/>
              </w:rPr>
              <w:t>3.500</w:t>
            </w:r>
          </w:p>
        </w:tc>
        <w:tc>
          <w:tcPr>
            <w:tcW w:w="481" w:type="pct"/>
            <w:tcBorders>
              <w:top w:val="nil"/>
              <w:left w:val="nil"/>
              <w:bottom w:val="single" w:sz="4" w:space="0" w:color="auto"/>
              <w:right w:val="single" w:sz="4" w:space="0" w:color="auto"/>
            </w:tcBorders>
            <w:shd w:val="clear" w:color="auto" w:fill="auto"/>
            <w:vAlign w:val="center"/>
            <w:hideMark/>
          </w:tcPr>
          <w:p w14:paraId="1426589B" w14:textId="77777777" w:rsidR="00A631E4" w:rsidRPr="00513BBD" w:rsidRDefault="00A631E4" w:rsidP="009A2A42">
            <w:pPr>
              <w:shd w:val="clear" w:color="auto" w:fill="FFFFFF" w:themeFill="background1"/>
              <w:spacing w:line="240" w:lineRule="auto"/>
              <w:ind w:firstLine="0"/>
              <w:jc w:val="center"/>
              <w:rPr>
                <w:b/>
                <w:bCs/>
                <w:sz w:val="24"/>
                <w:szCs w:val="24"/>
              </w:rPr>
            </w:pPr>
            <w:r w:rsidRPr="00513BBD">
              <w:rPr>
                <w:b/>
                <w:bCs/>
              </w:rPr>
              <w:t>3.500</w:t>
            </w:r>
          </w:p>
        </w:tc>
        <w:tc>
          <w:tcPr>
            <w:tcW w:w="369" w:type="pct"/>
            <w:tcBorders>
              <w:top w:val="nil"/>
              <w:left w:val="nil"/>
              <w:bottom w:val="single" w:sz="4" w:space="0" w:color="auto"/>
              <w:right w:val="single" w:sz="4" w:space="0" w:color="auto"/>
            </w:tcBorders>
            <w:shd w:val="clear" w:color="auto" w:fill="auto"/>
            <w:vAlign w:val="center"/>
            <w:hideMark/>
          </w:tcPr>
          <w:p w14:paraId="1E21E689"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0</w:t>
            </w:r>
          </w:p>
        </w:tc>
        <w:tc>
          <w:tcPr>
            <w:tcW w:w="438" w:type="pct"/>
            <w:tcBorders>
              <w:top w:val="nil"/>
              <w:left w:val="nil"/>
              <w:bottom w:val="single" w:sz="4" w:space="0" w:color="auto"/>
              <w:right w:val="single" w:sz="4" w:space="0" w:color="auto"/>
            </w:tcBorders>
            <w:shd w:val="clear" w:color="auto" w:fill="auto"/>
            <w:vAlign w:val="center"/>
            <w:hideMark/>
          </w:tcPr>
          <w:p w14:paraId="1595E067"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0</w:t>
            </w:r>
          </w:p>
        </w:tc>
        <w:tc>
          <w:tcPr>
            <w:tcW w:w="453" w:type="pct"/>
            <w:tcBorders>
              <w:top w:val="nil"/>
              <w:left w:val="nil"/>
              <w:bottom w:val="single" w:sz="4" w:space="0" w:color="auto"/>
              <w:right w:val="single" w:sz="4" w:space="0" w:color="auto"/>
            </w:tcBorders>
            <w:shd w:val="clear" w:color="auto" w:fill="auto"/>
            <w:vAlign w:val="center"/>
            <w:hideMark/>
          </w:tcPr>
          <w:p w14:paraId="31CE7F99"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0</w:t>
            </w:r>
          </w:p>
        </w:tc>
        <w:tc>
          <w:tcPr>
            <w:tcW w:w="433" w:type="pct"/>
            <w:tcBorders>
              <w:top w:val="nil"/>
              <w:left w:val="nil"/>
              <w:bottom w:val="single" w:sz="4" w:space="0" w:color="auto"/>
              <w:right w:val="single" w:sz="4" w:space="0" w:color="auto"/>
            </w:tcBorders>
            <w:shd w:val="clear" w:color="000000" w:fill="FFFFFF"/>
            <w:noWrap/>
            <w:vAlign w:val="center"/>
            <w:hideMark/>
          </w:tcPr>
          <w:p w14:paraId="5A01E28D"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7713D0C8" w14:textId="77777777" w:rsidTr="004E37D2">
        <w:trPr>
          <w:trHeight w:val="78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3319E927" w14:textId="77777777" w:rsidR="00A631E4" w:rsidRPr="00513BBD" w:rsidRDefault="00A631E4" w:rsidP="009A2A4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 </w:t>
            </w:r>
          </w:p>
        </w:tc>
        <w:tc>
          <w:tcPr>
            <w:tcW w:w="1106" w:type="pct"/>
            <w:tcBorders>
              <w:top w:val="nil"/>
              <w:left w:val="nil"/>
              <w:bottom w:val="single" w:sz="4" w:space="0" w:color="auto"/>
              <w:right w:val="single" w:sz="4" w:space="0" w:color="auto"/>
            </w:tcBorders>
            <w:shd w:val="clear" w:color="000000" w:fill="FFFFFF"/>
            <w:vAlign w:val="center"/>
            <w:hideMark/>
          </w:tcPr>
          <w:p w14:paraId="04124A6C" w14:textId="77777777" w:rsidR="00A631E4" w:rsidRPr="00513BBD" w:rsidRDefault="00A631E4" w:rsidP="009A2A42">
            <w:pPr>
              <w:shd w:val="clear" w:color="auto" w:fill="FFFFFF" w:themeFill="background1"/>
              <w:spacing w:line="240" w:lineRule="auto"/>
              <w:ind w:firstLine="0"/>
              <w:jc w:val="left"/>
              <w:rPr>
                <w:rFonts w:eastAsia="Times New Roman" w:cs="Times New Roman"/>
                <w:b/>
                <w:bCs/>
                <w:sz w:val="24"/>
                <w:szCs w:val="24"/>
              </w:rPr>
            </w:pPr>
            <w:r w:rsidRPr="00513BBD">
              <w:rPr>
                <w:rFonts w:eastAsia="Times New Roman" w:cs="Times New Roman"/>
                <w:b/>
                <w:bCs/>
                <w:sz w:val="24"/>
                <w:szCs w:val="24"/>
              </w:rPr>
              <w:t>Dự án khởi công mới trong giai đoạn 2021-2025</w:t>
            </w:r>
          </w:p>
        </w:tc>
        <w:tc>
          <w:tcPr>
            <w:tcW w:w="399" w:type="pct"/>
            <w:tcBorders>
              <w:top w:val="nil"/>
              <w:left w:val="nil"/>
              <w:bottom w:val="single" w:sz="4" w:space="0" w:color="auto"/>
              <w:right w:val="single" w:sz="4" w:space="0" w:color="auto"/>
            </w:tcBorders>
            <w:shd w:val="clear" w:color="000000" w:fill="FFFFFF"/>
            <w:noWrap/>
            <w:vAlign w:val="center"/>
            <w:hideMark/>
          </w:tcPr>
          <w:p w14:paraId="4CBDCF20"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577" w:type="pct"/>
            <w:tcBorders>
              <w:top w:val="nil"/>
              <w:left w:val="nil"/>
              <w:bottom w:val="single" w:sz="4" w:space="0" w:color="auto"/>
              <w:right w:val="single" w:sz="4" w:space="0" w:color="auto"/>
            </w:tcBorders>
            <w:shd w:val="clear" w:color="000000" w:fill="FFFFFF"/>
            <w:noWrap/>
            <w:vAlign w:val="center"/>
            <w:hideMark/>
          </w:tcPr>
          <w:p w14:paraId="28BFD9D1"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14:paraId="6313DC93" w14:textId="77777777" w:rsidR="00A631E4" w:rsidRPr="00513BBD" w:rsidRDefault="00A631E4" w:rsidP="009A2A42">
            <w:pPr>
              <w:shd w:val="clear" w:color="auto" w:fill="FFFFFF" w:themeFill="background1"/>
              <w:spacing w:line="240" w:lineRule="auto"/>
              <w:ind w:firstLine="0"/>
              <w:jc w:val="center"/>
              <w:rPr>
                <w:b/>
                <w:bCs/>
                <w:sz w:val="24"/>
                <w:szCs w:val="24"/>
              </w:rPr>
            </w:pPr>
            <w:r w:rsidRPr="00513BBD">
              <w:rPr>
                <w:b/>
                <w:bCs/>
              </w:rPr>
              <w:t> </w:t>
            </w:r>
          </w:p>
        </w:tc>
        <w:tc>
          <w:tcPr>
            <w:tcW w:w="481" w:type="pct"/>
            <w:tcBorders>
              <w:top w:val="nil"/>
              <w:left w:val="nil"/>
              <w:bottom w:val="single" w:sz="4" w:space="0" w:color="auto"/>
              <w:right w:val="single" w:sz="4" w:space="0" w:color="auto"/>
            </w:tcBorders>
            <w:shd w:val="clear" w:color="000000" w:fill="FFFFFF"/>
            <w:noWrap/>
            <w:vAlign w:val="center"/>
            <w:hideMark/>
          </w:tcPr>
          <w:p w14:paraId="0C01CF58" w14:textId="77777777" w:rsidR="00A631E4" w:rsidRPr="00513BBD" w:rsidRDefault="00A631E4" w:rsidP="009A2A42">
            <w:pPr>
              <w:shd w:val="clear" w:color="auto" w:fill="FFFFFF" w:themeFill="background1"/>
              <w:spacing w:line="240" w:lineRule="auto"/>
              <w:ind w:firstLine="0"/>
              <w:jc w:val="center"/>
              <w:rPr>
                <w:sz w:val="24"/>
                <w:szCs w:val="24"/>
              </w:rPr>
            </w:pPr>
            <w:r w:rsidRPr="00513BBD">
              <w:t> </w:t>
            </w:r>
          </w:p>
        </w:tc>
        <w:tc>
          <w:tcPr>
            <w:tcW w:w="369" w:type="pct"/>
            <w:tcBorders>
              <w:top w:val="nil"/>
              <w:left w:val="nil"/>
              <w:bottom w:val="single" w:sz="4" w:space="0" w:color="auto"/>
              <w:right w:val="single" w:sz="4" w:space="0" w:color="auto"/>
            </w:tcBorders>
            <w:shd w:val="clear" w:color="000000" w:fill="FFFFFF"/>
            <w:noWrap/>
            <w:vAlign w:val="center"/>
            <w:hideMark/>
          </w:tcPr>
          <w:p w14:paraId="3C7C1193"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8" w:type="pct"/>
            <w:tcBorders>
              <w:top w:val="nil"/>
              <w:left w:val="nil"/>
              <w:bottom w:val="single" w:sz="4" w:space="0" w:color="auto"/>
              <w:right w:val="single" w:sz="4" w:space="0" w:color="auto"/>
            </w:tcBorders>
            <w:shd w:val="clear" w:color="000000" w:fill="FFFFFF"/>
            <w:noWrap/>
            <w:vAlign w:val="center"/>
            <w:hideMark/>
          </w:tcPr>
          <w:p w14:paraId="7EBB0D7D"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noWrap/>
            <w:vAlign w:val="center"/>
            <w:hideMark/>
          </w:tcPr>
          <w:p w14:paraId="6901737D"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3" w:type="pct"/>
            <w:tcBorders>
              <w:top w:val="nil"/>
              <w:left w:val="nil"/>
              <w:bottom w:val="single" w:sz="4" w:space="0" w:color="auto"/>
              <w:right w:val="single" w:sz="4" w:space="0" w:color="auto"/>
            </w:tcBorders>
            <w:shd w:val="clear" w:color="000000" w:fill="FFFFFF"/>
            <w:noWrap/>
            <w:vAlign w:val="center"/>
            <w:hideMark/>
          </w:tcPr>
          <w:p w14:paraId="77B85EA5"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1D89C826" w14:textId="77777777" w:rsidTr="004E37D2">
        <w:trPr>
          <w:trHeight w:val="60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4E3D77C6"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w:t>
            </w:r>
          </w:p>
        </w:tc>
        <w:tc>
          <w:tcPr>
            <w:tcW w:w="1106" w:type="pct"/>
            <w:tcBorders>
              <w:top w:val="nil"/>
              <w:left w:val="nil"/>
              <w:bottom w:val="single" w:sz="4" w:space="0" w:color="auto"/>
              <w:right w:val="single" w:sz="4" w:space="0" w:color="auto"/>
            </w:tcBorders>
            <w:shd w:val="clear" w:color="000000" w:fill="FFFFFF"/>
            <w:vAlign w:val="center"/>
            <w:hideMark/>
          </w:tcPr>
          <w:p w14:paraId="2728CF28"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Xây dựng nhà văn hóa xóm Đá Bay</w:t>
            </w:r>
          </w:p>
        </w:tc>
        <w:tc>
          <w:tcPr>
            <w:tcW w:w="399" w:type="pct"/>
            <w:tcBorders>
              <w:top w:val="nil"/>
              <w:left w:val="nil"/>
              <w:bottom w:val="single" w:sz="4" w:space="0" w:color="auto"/>
              <w:right w:val="single" w:sz="4" w:space="0" w:color="auto"/>
            </w:tcBorders>
            <w:shd w:val="clear" w:color="000000" w:fill="FFFFFF"/>
            <w:vAlign w:val="center"/>
            <w:hideMark/>
          </w:tcPr>
          <w:p w14:paraId="639FFE68"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2022</w:t>
            </w:r>
          </w:p>
        </w:tc>
        <w:tc>
          <w:tcPr>
            <w:tcW w:w="577" w:type="pct"/>
            <w:tcBorders>
              <w:top w:val="nil"/>
              <w:left w:val="nil"/>
              <w:bottom w:val="single" w:sz="4" w:space="0" w:color="auto"/>
              <w:right w:val="single" w:sz="4" w:space="0" w:color="auto"/>
            </w:tcBorders>
            <w:shd w:val="clear" w:color="000000" w:fill="FFFFFF"/>
            <w:vAlign w:val="center"/>
            <w:hideMark/>
          </w:tcPr>
          <w:p w14:paraId="0BEFC38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14:paraId="082E0E62" w14:textId="77777777" w:rsidR="00A631E4" w:rsidRPr="00513BBD" w:rsidRDefault="00A631E4" w:rsidP="009A2A42">
            <w:pPr>
              <w:shd w:val="clear" w:color="auto" w:fill="FFFFFF" w:themeFill="background1"/>
              <w:spacing w:line="240" w:lineRule="auto"/>
              <w:ind w:firstLine="0"/>
              <w:jc w:val="center"/>
              <w:rPr>
                <w:sz w:val="24"/>
                <w:szCs w:val="24"/>
              </w:rPr>
            </w:pPr>
            <w:r w:rsidRPr="00513BBD">
              <w:t>500</w:t>
            </w:r>
          </w:p>
        </w:tc>
        <w:tc>
          <w:tcPr>
            <w:tcW w:w="481" w:type="pct"/>
            <w:tcBorders>
              <w:top w:val="nil"/>
              <w:left w:val="nil"/>
              <w:bottom w:val="single" w:sz="4" w:space="0" w:color="auto"/>
              <w:right w:val="single" w:sz="4" w:space="0" w:color="auto"/>
            </w:tcBorders>
            <w:shd w:val="clear" w:color="000000" w:fill="FFFFFF"/>
            <w:noWrap/>
            <w:vAlign w:val="center"/>
            <w:hideMark/>
          </w:tcPr>
          <w:p w14:paraId="69EA7960" w14:textId="77777777" w:rsidR="00A631E4" w:rsidRPr="00513BBD" w:rsidRDefault="00A631E4" w:rsidP="009A2A42">
            <w:pPr>
              <w:shd w:val="clear" w:color="auto" w:fill="FFFFFF" w:themeFill="background1"/>
              <w:spacing w:line="240" w:lineRule="auto"/>
              <w:ind w:firstLine="0"/>
              <w:jc w:val="center"/>
              <w:rPr>
                <w:sz w:val="24"/>
                <w:szCs w:val="24"/>
              </w:rPr>
            </w:pPr>
            <w:r w:rsidRPr="00513BBD">
              <w:t>500</w:t>
            </w:r>
          </w:p>
        </w:tc>
        <w:tc>
          <w:tcPr>
            <w:tcW w:w="369" w:type="pct"/>
            <w:tcBorders>
              <w:top w:val="nil"/>
              <w:left w:val="nil"/>
              <w:bottom w:val="single" w:sz="4" w:space="0" w:color="auto"/>
              <w:right w:val="single" w:sz="4" w:space="0" w:color="auto"/>
            </w:tcBorders>
            <w:shd w:val="clear" w:color="000000" w:fill="FFFFFF"/>
            <w:noWrap/>
            <w:vAlign w:val="center"/>
            <w:hideMark/>
          </w:tcPr>
          <w:p w14:paraId="633F456B"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8" w:type="pct"/>
            <w:tcBorders>
              <w:top w:val="nil"/>
              <w:left w:val="nil"/>
              <w:bottom w:val="single" w:sz="4" w:space="0" w:color="auto"/>
              <w:right w:val="single" w:sz="4" w:space="0" w:color="auto"/>
            </w:tcBorders>
            <w:shd w:val="clear" w:color="000000" w:fill="FFFFFF"/>
            <w:noWrap/>
            <w:vAlign w:val="center"/>
            <w:hideMark/>
          </w:tcPr>
          <w:p w14:paraId="0D570925"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noWrap/>
            <w:vAlign w:val="center"/>
            <w:hideMark/>
          </w:tcPr>
          <w:p w14:paraId="5F0679CD"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3" w:type="pct"/>
            <w:tcBorders>
              <w:top w:val="nil"/>
              <w:left w:val="nil"/>
              <w:bottom w:val="single" w:sz="4" w:space="0" w:color="auto"/>
              <w:right w:val="single" w:sz="4" w:space="0" w:color="auto"/>
            </w:tcBorders>
            <w:shd w:val="clear" w:color="000000" w:fill="FFFFFF"/>
            <w:noWrap/>
            <w:vAlign w:val="center"/>
            <w:hideMark/>
          </w:tcPr>
          <w:p w14:paraId="167B9181"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0BCA5C58" w14:textId="77777777" w:rsidTr="004E37D2">
        <w:trPr>
          <w:trHeight w:val="645"/>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49D01BD1"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w:t>
            </w:r>
          </w:p>
        </w:tc>
        <w:tc>
          <w:tcPr>
            <w:tcW w:w="1106" w:type="pct"/>
            <w:tcBorders>
              <w:top w:val="nil"/>
              <w:left w:val="nil"/>
              <w:bottom w:val="single" w:sz="4" w:space="0" w:color="auto"/>
              <w:right w:val="single" w:sz="4" w:space="0" w:color="auto"/>
            </w:tcBorders>
            <w:shd w:val="clear" w:color="000000" w:fill="FFFFFF"/>
            <w:vAlign w:val="center"/>
            <w:hideMark/>
          </w:tcPr>
          <w:p w14:paraId="4FC7FBBD" w14:textId="14D788E4" w:rsidR="00A631E4" w:rsidRPr="00513BBD" w:rsidRDefault="00A631E4" w:rsidP="0087609B">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 xml:space="preserve">Sửa chữa Nhà văn hóa xóm </w:t>
            </w:r>
            <w:r w:rsidR="0087609B">
              <w:rPr>
                <w:rFonts w:eastAsia="Times New Roman" w:cs="Times New Roman"/>
                <w:sz w:val="24"/>
                <w:szCs w:val="24"/>
              </w:rPr>
              <w:t>Trung Tâm</w:t>
            </w:r>
          </w:p>
        </w:tc>
        <w:tc>
          <w:tcPr>
            <w:tcW w:w="399" w:type="pct"/>
            <w:tcBorders>
              <w:top w:val="nil"/>
              <w:left w:val="nil"/>
              <w:bottom w:val="single" w:sz="4" w:space="0" w:color="auto"/>
              <w:right w:val="single" w:sz="4" w:space="0" w:color="auto"/>
            </w:tcBorders>
            <w:shd w:val="clear" w:color="000000" w:fill="FFFFFF"/>
            <w:vAlign w:val="center"/>
            <w:hideMark/>
          </w:tcPr>
          <w:p w14:paraId="46116132" w14:textId="712F904E" w:rsidR="00A631E4" w:rsidRPr="00513BBD" w:rsidRDefault="00A631E4"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w:t>
            </w:r>
            <w:r w:rsidR="004E37D2">
              <w:rPr>
                <w:rFonts w:eastAsia="Times New Roman" w:cs="Times New Roman"/>
                <w:sz w:val="24"/>
                <w:szCs w:val="24"/>
              </w:rPr>
              <w:t>2</w:t>
            </w:r>
          </w:p>
        </w:tc>
        <w:tc>
          <w:tcPr>
            <w:tcW w:w="577" w:type="pct"/>
            <w:tcBorders>
              <w:top w:val="nil"/>
              <w:left w:val="nil"/>
              <w:bottom w:val="single" w:sz="4" w:space="0" w:color="auto"/>
              <w:right w:val="single" w:sz="4" w:space="0" w:color="auto"/>
            </w:tcBorders>
            <w:shd w:val="clear" w:color="000000" w:fill="FFFFFF"/>
            <w:vAlign w:val="center"/>
            <w:hideMark/>
          </w:tcPr>
          <w:p w14:paraId="23CA8558"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14:paraId="2B6A5411" w14:textId="77777777" w:rsidR="00A631E4" w:rsidRPr="00513BBD" w:rsidRDefault="00A631E4" w:rsidP="009A2A42">
            <w:pPr>
              <w:shd w:val="clear" w:color="auto" w:fill="FFFFFF" w:themeFill="background1"/>
              <w:spacing w:line="240" w:lineRule="auto"/>
              <w:ind w:firstLine="0"/>
              <w:jc w:val="center"/>
              <w:rPr>
                <w:sz w:val="24"/>
                <w:szCs w:val="24"/>
              </w:rPr>
            </w:pPr>
            <w:r w:rsidRPr="00513BBD">
              <w:t>500</w:t>
            </w:r>
          </w:p>
        </w:tc>
        <w:tc>
          <w:tcPr>
            <w:tcW w:w="481" w:type="pct"/>
            <w:tcBorders>
              <w:top w:val="nil"/>
              <w:left w:val="nil"/>
              <w:bottom w:val="single" w:sz="4" w:space="0" w:color="auto"/>
              <w:right w:val="single" w:sz="4" w:space="0" w:color="auto"/>
            </w:tcBorders>
            <w:shd w:val="clear" w:color="000000" w:fill="FFFFFF"/>
            <w:vAlign w:val="center"/>
            <w:hideMark/>
          </w:tcPr>
          <w:p w14:paraId="2927D483" w14:textId="77777777" w:rsidR="00A631E4" w:rsidRPr="00513BBD" w:rsidRDefault="00A631E4" w:rsidP="009A2A42">
            <w:pPr>
              <w:shd w:val="clear" w:color="auto" w:fill="FFFFFF" w:themeFill="background1"/>
              <w:spacing w:line="240" w:lineRule="auto"/>
              <w:ind w:firstLine="0"/>
              <w:jc w:val="center"/>
              <w:rPr>
                <w:sz w:val="24"/>
                <w:szCs w:val="24"/>
              </w:rPr>
            </w:pPr>
            <w:r w:rsidRPr="00513BBD">
              <w:t>500</w:t>
            </w:r>
          </w:p>
        </w:tc>
        <w:tc>
          <w:tcPr>
            <w:tcW w:w="369" w:type="pct"/>
            <w:tcBorders>
              <w:top w:val="nil"/>
              <w:left w:val="nil"/>
              <w:bottom w:val="single" w:sz="4" w:space="0" w:color="auto"/>
              <w:right w:val="single" w:sz="4" w:space="0" w:color="auto"/>
            </w:tcBorders>
            <w:shd w:val="clear" w:color="000000" w:fill="FFFFFF"/>
            <w:vAlign w:val="center"/>
            <w:hideMark/>
          </w:tcPr>
          <w:p w14:paraId="7810723D"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8" w:type="pct"/>
            <w:tcBorders>
              <w:top w:val="nil"/>
              <w:left w:val="nil"/>
              <w:bottom w:val="single" w:sz="4" w:space="0" w:color="auto"/>
              <w:right w:val="single" w:sz="4" w:space="0" w:color="auto"/>
            </w:tcBorders>
            <w:shd w:val="clear" w:color="000000" w:fill="FFFFFF"/>
            <w:vAlign w:val="center"/>
            <w:hideMark/>
          </w:tcPr>
          <w:p w14:paraId="29FB8765"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vAlign w:val="center"/>
            <w:hideMark/>
          </w:tcPr>
          <w:p w14:paraId="318603A3"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3" w:type="pct"/>
            <w:tcBorders>
              <w:top w:val="nil"/>
              <w:left w:val="nil"/>
              <w:bottom w:val="single" w:sz="4" w:space="0" w:color="auto"/>
              <w:right w:val="single" w:sz="4" w:space="0" w:color="auto"/>
            </w:tcBorders>
            <w:shd w:val="clear" w:color="000000" w:fill="FFFFFF"/>
            <w:vAlign w:val="center"/>
            <w:hideMark/>
          </w:tcPr>
          <w:p w14:paraId="7D4644CD"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23D50912" w14:textId="77777777" w:rsidTr="004E37D2">
        <w:trPr>
          <w:trHeight w:val="72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6D4556C9"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w:t>
            </w:r>
          </w:p>
        </w:tc>
        <w:tc>
          <w:tcPr>
            <w:tcW w:w="1106" w:type="pct"/>
            <w:tcBorders>
              <w:top w:val="nil"/>
              <w:left w:val="nil"/>
              <w:bottom w:val="single" w:sz="4" w:space="0" w:color="auto"/>
              <w:right w:val="single" w:sz="4" w:space="0" w:color="auto"/>
            </w:tcBorders>
            <w:shd w:val="clear" w:color="000000" w:fill="FFFFFF"/>
            <w:vAlign w:val="center"/>
            <w:hideMark/>
          </w:tcPr>
          <w:p w14:paraId="181F4D6A" w14:textId="0ACD84A8" w:rsidR="00A631E4" w:rsidRPr="00513BBD" w:rsidRDefault="00A631E4" w:rsidP="0087609B">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Xây mới nhà văn hóa xóm</w:t>
            </w:r>
            <w:r w:rsidR="0087609B">
              <w:rPr>
                <w:rFonts w:eastAsia="Times New Roman" w:cs="Times New Roman"/>
                <w:sz w:val="24"/>
                <w:szCs w:val="24"/>
              </w:rPr>
              <w:t xml:space="preserve"> Khang Trung</w:t>
            </w:r>
          </w:p>
        </w:tc>
        <w:tc>
          <w:tcPr>
            <w:tcW w:w="399" w:type="pct"/>
            <w:tcBorders>
              <w:top w:val="nil"/>
              <w:left w:val="nil"/>
              <w:bottom w:val="single" w:sz="4" w:space="0" w:color="auto"/>
              <w:right w:val="single" w:sz="4" w:space="0" w:color="auto"/>
            </w:tcBorders>
            <w:shd w:val="clear" w:color="000000" w:fill="FFFFFF"/>
            <w:vAlign w:val="center"/>
            <w:hideMark/>
          </w:tcPr>
          <w:p w14:paraId="03E9A0AC" w14:textId="4BFB6DFB" w:rsidR="00A631E4" w:rsidRPr="00513BBD" w:rsidRDefault="00A631E4" w:rsidP="0087609B">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w:t>
            </w:r>
            <w:r w:rsidR="0087609B">
              <w:rPr>
                <w:rFonts w:eastAsia="Times New Roman" w:cs="Times New Roman"/>
                <w:sz w:val="24"/>
                <w:szCs w:val="24"/>
              </w:rPr>
              <w:t>2</w:t>
            </w:r>
          </w:p>
        </w:tc>
        <w:tc>
          <w:tcPr>
            <w:tcW w:w="577" w:type="pct"/>
            <w:tcBorders>
              <w:top w:val="nil"/>
              <w:left w:val="nil"/>
              <w:bottom w:val="single" w:sz="4" w:space="0" w:color="auto"/>
              <w:right w:val="single" w:sz="4" w:space="0" w:color="auto"/>
            </w:tcBorders>
            <w:shd w:val="clear" w:color="000000" w:fill="FFFFFF"/>
            <w:vAlign w:val="center"/>
            <w:hideMark/>
          </w:tcPr>
          <w:p w14:paraId="34C58CB3"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14:paraId="19B37AEF" w14:textId="77777777" w:rsidR="00A631E4" w:rsidRPr="00513BBD" w:rsidRDefault="00A631E4" w:rsidP="009A2A42">
            <w:pPr>
              <w:shd w:val="clear" w:color="auto" w:fill="FFFFFF" w:themeFill="background1"/>
              <w:spacing w:line="240" w:lineRule="auto"/>
              <w:ind w:firstLine="0"/>
              <w:jc w:val="center"/>
              <w:rPr>
                <w:sz w:val="24"/>
                <w:szCs w:val="24"/>
              </w:rPr>
            </w:pPr>
            <w:r w:rsidRPr="00513BBD">
              <w:t>500</w:t>
            </w:r>
          </w:p>
        </w:tc>
        <w:tc>
          <w:tcPr>
            <w:tcW w:w="481" w:type="pct"/>
            <w:tcBorders>
              <w:top w:val="nil"/>
              <w:left w:val="nil"/>
              <w:bottom w:val="single" w:sz="4" w:space="0" w:color="auto"/>
              <w:right w:val="single" w:sz="4" w:space="0" w:color="auto"/>
            </w:tcBorders>
            <w:shd w:val="clear" w:color="000000" w:fill="FFFFFF"/>
            <w:vAlign w:val="center"/>
            <w:hideMark/>
          </w:tcPr>
          <w:p w14:paraId="157FD661" w14:textId="77777777" w:rsidR="00A631E4" w:rsidRPr="00513BBD" w:rsidRDefault="00A631E4" w:rsidP="009A2A42">
            <w:pPr>
              <w:shd w:val="clear" w:color="auto" w:fill="FFFFFF" w:themeFill="background1"/>
              <w:spacing w:line="240" w:lineRule="auto"/>
              <w:ind w:firstLine="0"/>
              <w:jc w:val="center"/>
              <w:rPr>
                <w:sz w:val="24"/>
                <w:szCs w:val="24"/>
              </w:rPr>
            </w:pPr>
            <w:r w:rsidRPr="00513BBD">
              <w:t>500</w:t>
            </w:r>
          </w:p>
        </w:tc>
        <w:tc>
          <w:tcPr>
            <w:tcW w:w="369" w:type="pct"/>
            <w:tcBorders>
              <w:top w:val="nil"/>
              <w:left w:val="nil"/>
              <w:bottom w:val="single" w:sz="4" w:space="0" w:color="auto"/>
              <w:right w:val="single" w:sz="4" w:space="0" w:color="auto"/>
            </w:tcBorders>
            <w:shd w:val="clear" w:color="000000" w:fill="FFFFFF"/>
            <w:vAlign w:val="center"/>
            <w:hideMark/>
          </w:tcPr>
          <w:p w14:paraId="644FF983"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8" w:type="pct"/>
            <w:tcBorders>
              <w:top w:val="nil"/>
              <w:left w:val="nil"/>
              <w:bottom w:val="single" w:sz="4" w:space="0" w:color="auto"/>
              <w:right w:val="single" w:sz="4" w:space="0" w:color="auto"/>
            </w:tcBorders>
            <w:shd w:val="clear" w:color="000000" w:fill="FFFFFF"/>
            <w:vAlign w:val="center"/>
            <w:hideMark/>
          </w:tcPr>
          <w:p w14:paraId="6B241238"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vAlign w:val="center"/>
            <w:hideMark/>
          </w:tcPr>
          <w:p w14:paraId="61DBE34E"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3" w:type="pct"/>
            <w:tcBorders>
              <w:top w:val="nil"/>
              <w:left w:val="nil"/>
              <w:bottom w:val="single" w:sz="4" w:space="0" w:color="auto"/>
              <w:right w:val="single" w:sz="4" w:space="0" w:color="auto"/>
            </w:tcBorders>
            <w:shd w:val="clear" w:color="000000" w:fill="FFFFFF"/>
            <w:vAlign w:val="center"/>
            <w:hideMark/>
          </w:tcPr>
          <w:p w14:paraId="4BAC1601"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3CB9E4DA" w14:textId="77777777" w:rsidTr="004E37D2">
        <w:trPr>
          <w:trHeight w:val="66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3EC9AFD0"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4</w:t>
            </w:r>
          </w:p>
        </w:tc>
        <w:tc>
          <w:tcPr>
            <w:tcW w:w="1106" w:type="pct"/>
            <w:tcBorders>
              <w:top w:val="nil"/>
              <w:left w:val="nil"/>
              <w:bottom w:val="single" w:sz="4" w:space="0" w:color="auto"/>
              <w:right w:val="single" w:sz="4" w:space="0" w:color="auto"/>
            </w:tcBorders>
            <w:shd w:val="clear" w:color="000000" w:fill="FFFFFF"/>
            <w:vAlign w:val="center"/>
            <w:hideMark/>
          </w:tcPr>
          <w:p w14:paraId="5A6A81D9" w14:textId="2F6E1CA3" w:rsidR="00A631E4" w:rsidRPr="00513BBD" w:rsidRDefault="00A631E4" w:rsidP="004E37D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Xây mới nhà văn hóa xóm Rèo Cái</w:t>
            </w:r>
          </w:p>
        </w:tc>
        <w:tc>
          <w:tcPr>
            <w:tcW w:w="399" w:type="pct"/>
            <w:tcBorders>
              <w:top w:val="nil"/>
              <w:left w:val="nil"/>
              <w:bottom w:val="single" w:sz="4" w:space="0" w:color="auto"/>
              <w:right w:val="single" w:sz="4" w:space="0" w:color="auto"/>
            </w:tcBorders>
            <w:shd w:val="clear" w:color="000000" w:fill="FFFFFF"/>
            <w:vAlign w:val="center"/>
            <w:hideMark/>
          </w:tcPr>
          <w:p w14:paraId="43044004"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2025</w:t>
            </w:r>
          </w:p>
        </w:tc>
        <w:tc>
          <w:tcPr>
            <w:tcW w:w="577" w:type="pct"/>
            <w:tcBorders>
              <w:top w:val="nil"/>
              <w:left w:val="nil"/>
              <w:bottom w:val="single" w:sz="4" w:space="0" w:color="auto"/>
              <w:right w:val="single" w:sz="4" w:space="0" w:color="auto"/>
            </w:tcBorders>
            <w:shd w:val="clear" w:color="000000" w:fill="FFFFFF"/>
            <w:vAlign w:val="center"/>
            <w:hideMark/>
          </w:tcPr>
          <w:p w14:paraId="1518BFA9"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14:paraId="717D6094" w14:textId="77777777" w:rsidR="00A631E4" w:rsidRPr="00513BBD" w:rsidRDefault="00A631E4" w:rsidP="009A2A42">
            <w:pPr>
              <w:shd w:val="clear" w:color="auto" w:fill="FFFFFF" w:themeFill="background1"/>
              <w:spacing w:line="240" w:lineRule="auto"/>
              <w:ind w:firstLine="0"/>
              <w:jc w:val="center"/>
              <w:rPr>
                <w:sz w:val="24"/>
                <w:szCs w:val="24"/>
              </w:rPr>
            </w:pPr>
            <w:r w:rsidRPr="00513BBD">
              <w:t>500</w:t>
            </w:r>
          </w:p>
        </w:tc>
        <w:tc>
          <w:tcPr>
            <w:tcW w:w="481" w:type="pct"/>
            <w:tcBorders>
              <w:top w:val="nil"/>
              <w:left w:val="nil"/>
              <w:bottom w:val="single" w:sz="4" w:space="0" w:color="auto"/>
              <w:right w:val="single" w:sz="4" w:space="0" w:color="auto"/>
            </w:tcBorders>
            <w:shd w:val="clear" w:color="000000" w:fill="FFFFFF"/>
            <w:vAlign w:val="center"/>
            <w:hideMark/>
          </w:tcPr>
          <w:p w14:paraId="71EEF1B8" w14:textId="77777777" w:rsidR="00A631E4" w:rsidRPr="00513BBD" w:rsidRDefault="00A631E4" w:rsidP="009A2A42">
            <w:pPr>
              <w:shd w:val="clear" w:color="auto" w:fill="FFFFFF" w:themeFill="background1"/>
              <w:spacing w:line="240" w:lineRule="auto"/>
              <w:ind w:firstLine="0"/>
              <w:jc w:val="center"/>
              <w:rPr>
                <w:sz w:val="24"/>
                <w:szCs w:val="24"/>
              </w:rPr>
            </w:pPr>
            <w:r w:rsidRPr="00513BBD">
              <w:t>500</w:t>
            </w:r>
          </w:p>
        </w:tc>
        <w:tc>
          <w:tcPr>
            <w:tcW w:w="369" w:type="pct"/>
            <w:tcBorders>
              <w:top w:val="nil"/>
              <w:left w:val="nil"/>
              <w:bottom w:val="single" w:sz="4" w:space="0" w:color="auto"/>
              <w:right w:val="single" w:sz="4" w:space="0" w:color="auto"/>
            </w:tcBorders>
            <w:shd w:val="clear" w:color="000000" w:fill="FFFFFF"/>
            <w:vAlign w:val="center"/>
            <w:hideMark/>
          </w:tcPr>
          <w:p w14:paraId="76BC05AB"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8" w:type="pct"/>
            <w:tcBorders>
              <w:top w:val="nil"/>
              <w:left w:val="nil"/>
              <w:bottom w:val="single" w:sz="4" w:space="0" w:color="auto"/>
              <w:right w:val="single" w:sz="4" w:space="0" w:color="auto"/>
            </w:tcBorders>
            <w:shd w:val="clear" w:color="000000" w:fill="FFFFFF"/>
            <w:vAlign w:val="center"/>
            <w:hideMark/>
          </w:tcPr>
          <w:p w14:paraId="26326BA1"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vAlign w:val="center"/>
            <w:hideMark/>
          </w:tcPr>
          <w:p w14:paraId="7757D8BA"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3" w:type="pct"/>
            <w:tcBorders>
              <w:top w:val="nil"/>
              <w:left w:val="nil"/>
              <w:bottom w:val="single" w:sz="4" w:space="0" w:color="auto"/>
              <w:right w:val="single" w:sz="4" w:space="0" w:color="auto"/>
            </w:tcBorders>
            <w:shd w:val="clear" w:color="000000" w:fill="FFFFFF"/>
            <w:vAlign w:val="center"/>
            <w:hideMark/>
          </w:tcPr>
          <w:p w14:paraId="00223E3A"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73C3F6DE" w14:textId="77777777" w:rsidTr="004E37D2">
        <w:trPr>
          <w:trHeight w:val="63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428D585D"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5</w:t>
            </w:r>
          </w:p>
        </w:tc>
        <w:tc>
          <w:tcPr>
            <w:tcW w:w="1106" w:type="pct"/>
            <w:tcBorders>
              <w:top w:val="nil"/>
              <w:left w:val="nil"/>
              <w:bottom w:val="single" w:sz="4" w:space="0" w:color="auto"/>
              <w:right w:val="single" w:sz="4" w:space="0" w:color="auto"/>
            </w:tcBorders>
            <w:shd w:val="clear" w:color="000000" w:fill="FFFFFF"/>
            <w:vAlign w:val="center"/>
            <w:hideMark/>
          </w:tcPr>
          <w:p w14:paraId="4383AF7E" w14:textId="0B50FEE1" w:rsidR="00A631E4" w:rsidRPr="00513BBD" w:rsidRDefault="00A631E4" w:rsidP="00A83FCC">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 xml:space="preserve">Xây mới nhà văn hóa </w:t>
            </w:r>
            <w:r w:rsidR="00A83FCC">
              <w:rPr>
                <w:rFonts w:eastAsia="Times New Roman" w:cs="Times New Roman"/>
                <w:sz w:val="24"/>
                <w:szCs w:val="24"/>
              </w:rPr>
              <w:t>Yên Hoà</w:t>
            </w:r>
          </w:p>
        </w:tc>
        <w:tc>
          <w:tcPr>
            <w:tcW w:w="399" w:type="pct"/>
            <w:tcBorders>
              <w:top w:val="nil"/>
              <w:left w:val="nil"/>
              <w:bottom w:val="single" w:sz="4" w:space="0" w:color="auto"/>
              <w:right w:val="single" w:sz="4" w:space="0" w:color="auto"/>
            </w:tcBorders>
            <w:shd w:val="clear" w:color="000000" w:fill="FFFFFF"/>
            <w:vAlign w:val="center"/>
            <w:hideMark/>
          </w:tcPr>
          <w:p w14:paraId="2DF04818" w14:textId="0D844D15" w:rsidR="00A631E4" w:rsidRPr="00513BBD" w:rsidRDefault="00A631E4" w:rsidP="00A83FCC">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w:t>
            </w:r>
            <w:r w:rsidR="00A83FCC">
              <w:rPr>
                <w:rFonts w:eastAsia="Times New Roman" w:cs="Times New Roman"/>
                <w:sz w:val="24"/>
                <w:szCs w:val="24"/>
              </w:rPr>
              <w:t>2</w:t>
            </w:r>
          </w:p>
        </w:tc>
        <w:tc>
          <w:tcPr>
            <w:tcW w:w="577" w:type="pct"/>
            <w:tcBorders>
              <w:top w:val="nil"/>
              <w:left w:val="nil"/>
              <w:bottom w:val="single" w:sz="4" w:space="0" w:color="auto"/>
              <w:right w:val="single" w:sz="4" w:space="0" w:color="auto"/>
            </w:tcBorders>
            <w:shd w:val="clear" w:color="000000" w:fill="FFFFFF"/>
            <w:vAlign w:val="center"/>
            <w:hideMark/>
          </w:tcPr>
          <w:p w14:paraId="760A99F5"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14:paraId="0FC132A9" w14:textId="77777777" w:rsidR="00A631E4" w:rsidRPr="00513BBD" w:rsidRDefault="00A631E4" w:rsidP="009A2A42">
            <w:pPr>
              <w:shd w:val="clear" w:color="auto" w:fill="FFFFFF" w:themeFill="background1"/>
              <w:spacing w:line="240" w:lineRule="auto"/>
              <w:ind w:firstLine="0"/>
              <w:jc w:val="center"/>
              <w:rPr>
                <w:sz w:val="24"/>
                <w:szCs w:val="24"/>
              </w:rPr>
            </w:pPr>
            <w:r w:rsidRPr="00513BBD">
              <w:t>500</w:t>
            </w:r>
          </w:p>
        </w:tc>
        <w:tc>
          <w:tcPr>
            <w:tcW w:w="481" w:type="pct"/>
            <w:tcBorders>
              <w:top w:val="nil"/>
              <w:left w:val="nil"/>
              <w:bottom w:val="single" w:sz="4" w:space="0" w:color="auto"/>
              <w:right w:val="single" w:sz="4" w:space="0" w:color="auto"/>
            </w:tcBorders>
            <w:shd w:val="clear" w:color="000000" w:fill="FFFFFF"/>
            <w:vAlign w:val="center"/>
            <w:hideMark/>
          </w:tcPr>
          <w:p w14:paraId="01C12B2E" w14:textId="77777777" w:rsidR="00A631E4" w:rsidRPr="00513BBD" w:rsidRDefault="00A631E4" w:rsidP="009A2A42">
            <w:pPr>
              <w:shd w:val="clear" w:color="auto" w:fill="FFFFFF" w:themeFill="background1"/>
              <w:spacing w:line="240" w:lineRule="auto"/>
              <w:ind w:firstLine="0"/>
              <w:jc w:val="center"/>
              <w:rPr>
                <w:sz w:val="24"/>
                <w:szCs w:val="24"/>
              </w:rPr>
            </w:pPr>
            <w:r w:rsidRPr="00513BBD">
              <w:t>500</w:t>
            </w:r>
          </w:p>
        </w:tc>
        <w:tc>
          <w:tcPr>
            <w:tcW w:w="369" w:type="pct"/>
            <w:tcBorders>
              <w:top w:val="nil"/>
              <w:left w:val="nil"/>
              <w:bottom w:val="single" w:sz="4" w:space="0" w:color="auto"/>
              <w:right w:val="single" w:sz="4" w:space="0" w:color="auto"/>
            </w:tcBorders>
            <w:shd w:val="clear" w:color="000000" w:fill="FFFFFF"/>
            <w:vAlign w:val="center"/>
            <w:hideMark/>
          </w:tcPr>
          <w:p w14:paraId="6AA23683"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8" w:type="pct"/>
            <w:tcBorders>
              <w:top w:val="nil"/>
              <w:left w:val="nil"/>
              <w:bottom w:val="single" w:sz="4" w:space="0" w:color="auto"/>
              <w:right w:val="single" w:sz="4" w:space="0" w:color="auto"/>
            </w:tcBorders>
            <w:shd w:val="clear" w:color="000000" w:fill="FFFFFF"/>
            <w:vAlign w:val="center"/>
            <w:hideMark/>
          </w:tcPr>
          <w:p w14:paraId="6C121F46"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vAlign w:val="center"/>
            <w:hideMark/>
          </w:tcPr>
          <w:p w14:paraId="0E46AF8D"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3" w:type="pct"/>
            <w:tcBorders>
              <w:top w:val="nil"/>
              <w:left w:val="nil"/>
              <w:bottom w:val="single" w:sz="4" w:space="0" w:color="auto"/>
              <w:right w:val="single" w:sz="4" w:space="0" w:color="auto"/>
            </w:tcBorders>
            <w:shd w:val="clear" w:color="000000" w:fill="FFFFFF"/>
            <w:vAlign w:val="center"/>
            <w:hideMark/>
          </w:tcPr>
          <w:p w14:paraId="48C97616"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5F5BE29D" w14:textId="77777777" w:rsidTr="004E37D2">
        <w:trPr>
          <w:trHeight w:val="66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3FE28A6D"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6</w:t>
            </w:r>
          </w:p>
        </w:tc>
        <w:tc>
          <w:tcPr>
            <w:tcW w:w="1106" w:type="pct"/>
            <w:tcBorders>
              <w:top w:val="nil"/>
              <w:left w:val="nil"/>
              <w:bottom w:val="single" w:sz="4" w:space="0" w:color="auto"/>
              <w:right w:val="single" w:sz="4" w:space="0" w:color="auto"/>
            </w:tcBorders>
            <w:shd w:val="clear" w:color="000000" w:fill="FFFFFF"/>
            <w:vAlign w:val="center"/>
            <w:hideMark/>
          </w:tcPr>
          <w:p w14:paraId="70E5411A" w14:textId="04B78695" w:rsidR="00A631E4" w:rsidRPr="00513BBD" w:rsidRDefault="00A631E4" w:rsidP="00546433">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 xml:space="preserve">Xây mới nhà văn hóa xóm </w:t>
            </w:r>
            <w:r w:rsidR="00546433">
              <w:rPr>
                <w:rFonts w:eastAsia="Times New Roman" w:cs="Times New Roman"/>
                <w:sz w:val="24"/>
                <w:szCs w:val="24"/>
              </w:rPr>
              <w:t>Khang Thượng</w:t>
            </w:r>
          </w:p>
        </w:tc>
        <w:tc>
          <w:tcPr>
            <w:tcW w:w="399" w:type="pct"/>
            <w:tcBorders>
              <w:top w:val="nil"/>
              <w:left w:val="nil"/>
              <w:bottom w:val="single" w:sz="4" w:space="0" w:color="auto"/>
              <w:right w:val="single" w:sz="4" w:space="0" w:color="auto"/>
            </w:tcBorders>
            <w:shd w:val="clear" w:color="000000" w:fill="FFFFFF"/>
            <w:vAlign w:val="center"/>
            <w:hideMark/>
          </w:tcPr>
          <w:p w14:paraId="25FF638E" w14:textId="32758EAC" w:rsidR="00A631E4" w:rsidRPr="00513BBD" w:rsidRDefault="00A631E4" w:rsidP="00546433">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w:t>
            </w:r>
            <w:r w:rsidR="00546433">
              <w:rPr>
                <w:rFonts w:eastAsia="Times New Roman" w:cs="Times New Roman"/>
                <w:sz w:val="24"/>
                <w:szCs w:val="24"/>
              </w:rPr>
              <w:t>2</w:t>
            </w:r>
          </w:p>
        </w:tc>
        <w:tc>
          <w:tcPr>
            <w:tcW w:w="577" w:type="pct"/>
            <w:tcBorders>
              <w:top w:val="nil"/>
              <w:left w:val="nil"/>
              <w:bottom w:val="single" w:sz="4" w:space="0" w:color="auto"/>
              <w:right w:val="single" w:sz="4" w:space="0" w:color="auto"/>
            </w:tcBorders>
            <w:shd w:val="clear" w:color="000000" w:fill="FFFFFF"/>
            <w:vAlign w:val="center"/>
            <w:hideMark/>
          </w:tcPr>
          <w:p w14:paraId="519B01A5"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14:paraId="429B0696" w14:textId="77777777" w:rsidR="00A631E4" w:rsidRPr="00513BBD" w:rsidRDefault="00A631E4" w:rsidP="009A2A42">
            <w:pPr>
              <w:shd w:val="clear" w:color="auto" w:fill="FFFFFF" w:themeFill="background1"/>
              <w:spacing w:line="240" w:lineRule="auto"/>
              <w:ind w:firstLine="0"/>
              <w:jc w:val="center"/>
              <w:rPr>
                <w:sz w:val="24"/>
                <w:szCs w:val="24"/>
              </w:rPr>
            </w:pPr>
            <w:r w:rsidRPr="00513BBD">
              <w:t>500</w:t>
            </w:r>
          </w:p>
        </w:tc>
        <w:tc>
          <w:tcPr>
            <w:tcW w:w="481" w:type="pct"/>
            <w:tcBorders>
              <w:top w:val="nil"/>
              <w:left w:val="nil"/>
              <w:bottom w:val="single" w:sz="4" w:space="0" w:color="auto"/>
              <w:right w:val="single" w:sz="4" w:space="0" w:color="auto"/>
            </w:tcBorders>
            <w:shd w:val="clear" w:color="000000" w:fill="FFFFFF"/>
            <w:vAlign w:val="center"/>
            <w:hideMark/>
          </w:tcPr>
          <w:p w14:paraId="505874B2" w14:textId="77777777" w:rsidR="00A631E4" w:rsidRPr="00513BBD" w:rsidRDefault="00A631E4" w:rsidP="009A2A42">
            <w:pPr>
              <w:shd w:val="clear" w:color="auto" w:fill="FFFFFF" w:themeFill="background1"/>
              <w:spacing w:line="240" w:lineRule="auto"/>
              <w:ind w:firstLine="0"/>
              <w:jc w:val="center"/>
              <w:rPr>
                <w:sz w:val="24"/>
                <w:szCs w:val="24"/>
              </w:rPr>
            </w:pPr>
            <w:r w:rsidRPr="00513BBD">
              <w:t>500</w:t>
            </w:r>
          </w:p>
        </w:tc>
        <w:tc>
          <w:tcPr>
            <w:tcW w:w="369" w:type="pct"/>
            <w:tcBorders>
              <w:top w:val="nil"/>
              <w:left w:val="nil"/>
              <w:bottom w:val="single" w:sz="4" w:space="0" w:color="auto"/>
              <w:right w:val="single" w:sz="4" w:space="0" w:color="auto"/>
            </w:tcBorders>
            <w:shd w:val="clear" w:color="000000" w:fill="FFFFFF"/>
            <w:vAlign w:val="center"/>
            <w:hideMark/>
          </w:tcPr>
          <w:p w14:paraId="6C81A016"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8" w:type="pct"/>
            <w:tcBorders>
              <w:top w:val="nil"/>
              <w:left w:val="nil"/>
              <w:bottom w:val="single" w:sz="4" w:space="0" w:color="auto"/>
              <w:right w:val="single" w:sz="4" w:space="0" w:color="auto"/>
            </w:tcBorders>
            <w:shd w:val="clear" w:color="000000" w:fill="FFFFFF"/>
            <w:vAlign w:val="center"/>
            <w:hideMark/>
          </w:tcPr>
          <w:p w14:paraId="43E75A83"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vAlign w:val="center"/>
            <w:hideMark/>
          </w:tcPr>
          <w:p w14:paraId="1D882A6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3" w:type="pct"/>
            <w:tcBorders>
              <w:top w:val="nil"/>
              <w:left w:val="nil"/>
              <w:bottom w:val="single" w:sz="4" w:space="0" w:color="auto"/>
              <w:right w:val="single" w:sz="4" w:space="0" w:color="auto"/>
            </w:tcBorders>
            <w:shd w:val="clear" w:color="000000" w:fill="FFFFFF"/>
            <w:vAlign w:val="center"/>
            <w:hideMark/>
          </w:tcPr>
          <w:p w14:paraId="0BD0ABC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BA51B3" w:rsidRPr="00513BBD" w14:paraId="35EEE6AD" w14:textId="77777777" w:rsidTr="004E37D2">
        <w:trPr>
          <w:trHeight w:val="57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631186A3"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7</w:t>
            </w:r>
          </w:p>
        </w:tc>
        <w:tc>
          <w:tcPr>
            <w:tcW w:w="1106" w:type="pct"/>
            <w:tcBorders>
              <w:top w:val="nil"/>
              <w:left w:val="nil"/>
              <w:bottom w:val="single" w:sz="4" w:space="0" w:color="auto"/>
              <w:right w:val="single" w:sz="4" w:space="0" w:color="auto"/>
            </w:tcBorders>
            <w:shd w:val="clear" w:color="000000" w:fill="FFFFFF"/>
            <w:vAlign w:val="center"/>
            <w:hideMark/>
          </w:tcPr>
          <w:p w14:paraId="326700BE" w14:textId="77777777" w:rsidR="00A631E4" w:rsidRPr="00513BBD" w:rsidRDefault="00A631E4" w:rsidP="009A2A4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Xây mới nhà văn hóa xóm Thẩm Rộc</w:t>
            </w:r>
          </w:p>
        </w:tc>
        <w:tc>
          <w:tcPr>
            <w:tcW w:w="399" w:type="pct"/>
            <w:tcBorders>
              <w:top w:val="nil"/>
              <w:left w:val="nil"/>
              <w:bottom w:val="single" w:sz="4" w:space="0" w:color="auto"/>
              <w:right w:val="single" w:sz="4" w:space="0" w:color="auto"/>
            </w:tcBorders>
            <w:shd w:val="clear" w:color="000000" w:fill="FFFFFF"/>
            <w:vAlign w:val="center"/>
            <w:hideMark/>
          </w:tcPr>
          <w:p w14:paraId="34945795" w14:textId="5888AEFA" w:rsidR="00A631E4" w:rsidRPr="00513BBD" w:rsidRDefault="00A631E4" w:rsidP="00546433">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w:t>
            </w:r>
            <w:r w:rsidR="00546433">
              <w:rPr>
                <w:rFonts w:eastAsia="Times New Roman" w:cs="Times New Roman"/>
                <w:sz w:val="24"/>
                <w:szCs w:val="24"/>
              </w:rPr>
              <w:t>2</w:t>
            </w:r>
          </w:p>
        </w:tc>
        <w:tc>
          <w:tcPr>
            <w:tcW w:w="577" w:type="pct"/>
            <w:tcBorders>
              <w:top w:val="nil"/>
              <w:left w:val="nil"/>
              <w:bottom w:val="single" w:sz="4" w:space="0" w:color="auto"/>
              <w:right w:val="single" w:sz="4" w:space="0" w:color="auto"/>
            </w:tcBorders>
            <w:shd w:val="clear" w:color="000000" w:fill="FFFFFF"/>
            <w:vAlign w:val="center"/>
            <w:hideMark/>
          </w:tcPr>
          <w:p w14:paraId="39F0D1C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14:paraId="66ADD481" w14:textId="77777777" w:rsidR="00A631E4" w:rsidRPr="00513BBD" w:rsidRDefault="00A631E4" w:rsidP="009A2A42">
            <w:pPr>
              <w:shd w:val="clear" w:color="auto" w:fill="FFFFFF" w:themeFill="background1"/>
              <w:spacing w:line="240" w:lineRule="auto"/>
              <w:ind w:firstLine="0"/>
              <w:jc w:val="center"/>
              <w:rPr>
                <w:sz w:val="24"/>
                <w:szCs w:val="24"/>
              </w:rPr>
            </w:pPr>
            <w:r w:rsidRPr="00513BBD">
              <w:t>500</w:t>
            </w:r>
          </w:p>
        </w:tc>
        <w:tc>
          <w:tcPr>
            <w:tcW w:w="481" w:type="pct"/>
            <w:tcBorders>
              <w:top w:val="nil"/>
              <w:left w:val="nil"/>
              <w:bottom w:val="single" w:sz="4" w:space="0" w:color="auto"/>
              <w:right w:val="single" w:sz="4" w:space="0" w:color="auto"/>
            </w:tcBorders>
            <w:shd w:val="clear" w:color="000000" w:fill="FFFFFF"/>
            <w:vAlign w:val="center"/>
            <w:hideMark/>
          </w:tcPr>
          <w:p w14:paraId="35BE3EB1" w14:textId="77777777" w:rsidR="00A631E4" w:rsidRPr="00513BBD" w:rsidRDefault="00A631E4" w:rsidP="009A2A42">
            <w:pPr>
              <w:shd w:val="clear" w:color="auto" w:fill="FFFFFF" w:themeFill="background1"/>
              <w:spacing w:line="240" w:lineRule="auto"/>
              <w:ind w:firstLine="0"/>
              <w:jc w:val="center"/>
              <w:rPr>
                <w:sz w:val="24"/>
                <w:szCs w:val="24"/>
              </w:rPr>
            </w:pPr>
            <w:r w:rsidRPr="00513BBD">
              <w:t>500</w:t>
            </w:r>
          </w:p>
        </w:tc>
        <w:tc>
          <w:tcPr>
            <w:tcW w:w="369" w:type="pct"/>
            <w:tcBorders>
              <w:top w:val="nil"/>
              <w:left w:val="nil"/>
              <w:bottom w:val="single" w:sz="4" w:space="0" w:color="auto"/>
              <w:right w:val="single" w:sz="4" w:space="0" w:color="auto"/>
            </w:tcBorders>
            <w:shd w:val="clear" w:color="000000" w:fill="FFFFFF"/>
            <w:vAlign w:val="center"/>
            <w:hideMark/>
          </w:tcPr>
          <w:p w14:paraId="5E77E05E"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8" w:type="pct"/>
            <w:tcBorders>
              <w:top w:val="nil"/>
              <w:left w:val="nil"/>
              <w:bottom w:val="single" w:sz="4" w:space="0" w:color="auto"/>
              <w:right w:val="single" w:sz="4" w:space="0" w:color="auto"/>
            </w:tcBorders>
            <w:shd w:val="clear" w:color="000000" w:fill="FFFFFF"/>
            <w:vAlign w:val="center"/>
            <w:hideMark/>
          </w:tcPr>
          <w:p w14:paraId="37E76EB5"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vAlign w:val="center"/>
            <w:hideMark/>
          </w:tcPr>
          <w:p w14:paraId="448EF98F"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3" w:type="pct"/>
            <w:tcBorders>
              <w:top w:val="nil"/>
              <w:left w:val="nil"/>
              <w:bottom w:val="single" w:sz="4" w:space="0" w:color="auto"/>
              <w:right w:val="single" w:sz="4" w:space="0" w:color="auto"/>
            </w:tcBorders>
            <w:shd w:val="clear" w:color="000000" w:fill="FFFFFF"/>
            <w:vAlign w:val="center"/>
            <w:hideMark/>
          </w:tcPr>
          <w:p w14:paraId="3C08BAB1" w14:textId="77777777" w:rsidR="00A631E4" w:rsidRPr="00513BBD" w:rsidRDefault="00A631E4" w:rsidP="009A2A4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87609B" w:rsidRPr="00513BBD" w14:paraId="4A3E4831" w14:textId="77777777" w:rsidTr="004E37D2">
        <w:trPr>
          <w:trHeight w:val="57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tcPr>
          <w:p w14:paraId="6BB53B65" w14:textId="4959B39D" w:rsidR="0087609B" w:rsidRPr="00513BBD" w:rsidRDefault="0087609B" w:rsidP="0087609B">
            <w:pPr>
              <w:shd w:val="clear" w:color="auto" w:fill="FFFFFF" w:themeFill="background1"/>
              <w:spacing w:line="240" w:lineRule="auto"/>
              <w:ind w:firstLine="0"/>
              <w:jc w:val="center"/>
              <w:rPr>
                <w:rFonts w:eastAsia="Times New Roman" w:cs="Times New Roman"/>
                <w:sz w:val="24"/>
                <w:szCs w:val="24"/>
              </w:rPr>
            </w:pPr>
            <w:r>
              <w:rPr>
                <w:rFonts w:eastAsia="Times New Roman" w:cs="Times New Roman"/>
                <w:sz w:val="24"/>
                <w:szCs w:val="24"/>
              </w:rPr>
              <w:t>8</w:t>
            </w:r>
          </w:p>
        </w:tc>
        <w:tc>
          <w:tcPr>
            <w:tcW w:w="1106" w:type="pct"/>
            <w:tcBorders>
              <w:top w:val="nil"/>
              <w:left w:val="nil"/>
              <w:bottom w:val="single" w:sz="4" w:space="0" w:color="auto"/>
              <w:right w:val="single" w:sz="4" w:space="0" w:color="auto"/>
            </w:tcBorders>
            <w:shd w:val="clear" w:color="000000" w:fill="FFFFFF"/>
            <w:vAlign w:val="center"/>
          </w:tcPr>
          <w:p w14:paraId="22B47F9D" w14:textId="3B706B97" w:rsidR="0087609B" w:rsidRPr="00513BBD" w:rsidRDefault="0087609B" w:rsidP="0087609B">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 xml:space="preserve">Sửa chữa Nhà văn hóa xóm </w:t>
            </w:r>
            <w:r>
              <w:rPr>
                <w:rFonts w:eastAsia="Times New Roman" w:cs="Times New Roman"/>
                <w:sz w:val="24"/>
                <w:szCs w:val="24"/>
              </w:rPr>
              <w:t>Yên Thông</w:t>
            </w:r>
          </w:p>
        </w:tc>
        <w:tc>
          <w:tcPr>
            <w:tcW w:w="399" w:type="pct"/>
            <w:tcBorders>
              <w:top w:val="nil"/>
              <w:left w:val="nil"/>
              <w:bottom w:val="single" w:sz="4" w:space="0" w:color="auto"/>
              <w:right w:val="single" w:sz="4" w:space="0" w:color="auto"/>
            </w:tcBorders>
            <w:shd w:val="clear" w:color="000000" w:fill="FFFFFF"/>
            <w:vAlign w:val="center"/>
          </w:tcPr>
          <w:p w14:paraId="01906F7F" w14:textId="4A57548F" w:rsidR="0087609B" w:rsidRPr="00513BBD" w:rsidRDefault="0087609B" w:rsidP="0087609B">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2021</w:t>
            </w:r>
          </w:p>
        </w:tc>
        <w:tc>
          <w:tcPr>
            <w:tcW w:w="577" w:type="pct"/>
            <w:tcBorders>
              <w:top w:val="nil"/>
              <w:left w:val="nil"/>
              <w:bottom w:val="single" w:sz="4" w:space="0" w:color="auto"/>
              <w:right w:val="single" w:sz="4" w:space="0" w:color="auto"/>
            </w:tcBorders>
            <w:shd w:val="clear" w:color="000000" w:fill="FFFFFF"/>
            <w:vAlign w:val="center"/>
          </w:tcPr>
          <w:p w14:paraId="1D121D3A" w14:textId="1353C4BF" w:rsidR="0087609B" w:rsidRPr="00513BBD" w:rsidRDefault="0087609B" w:rsidP="0087609B">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81" w:type="pct"/>
            <w:tcBorders>
              <w:top w:val="nil"/>
              <w:left w:val="nil"/>
              <w:bottom w:val="single" w:sz="4" w:space="0" w:color="auto"/>
              <w:right w:val="single" w:sz="4" w:space="0" w:color="auto"/>
            </w:tcBorders>
            <w:shd w:val="clear" w:color="auto" w:fill="auto"/>
            <w:vAlign w:val="center"/>
          </w:tcPr>
          <w:p w14:paraId="5AF7F57D" w14:textId="0FAFA237" w:rsidR="0087609B" w:rsidRPr="00513BBD" w:rsidRDefault="0087609B" w:rsidP="0087609B">
            <w:pPr>
              <w:shd w:val="clear" w:color="auto" w:fill="FFFFFF" w:themeFill="background1"/>
              <w:spacing w:line="240" w:lineRule="auto"/>
              <w:ind w:firstLine="0"/>
              <w:jc w:val="center"/>
            </w:pPr>
            <w:r w:rsidRPr="00513BBD">
              <w:t>500</w:t>
            </w:r>
          </w:p>
        </w:tc>
        <w:tc>
          <w:tcPr>
            <w:tcW w:w="481" w:type="pct"/>
            <w:tcBorders>
              <w:top w:val="nil"/>
              <w:left w:val="nil"/>
              <w:bottom w:val="single" w:sz="4" w:space="0" w:color="auto"/>
              <w:right w:val="single" w:sz="4" w:space="0" w:color="auto"/>
            </w:tcBorders>
            <w:shd w:val="clear" w:color="000000" w:fill="FFFFFF"/>
            <w:vAlign w:val="center"/>
          </w:tcPr>
          <w:p w14:paraId="7591A352" w14:textId="5FEECEC0" w:rsidR="0087609B" w:rsidRPr="00513BBD" w:rsidRDefault="0087609B" w:rsidP="0087609B">
            <w:pPr>
              <w:shd w:val="clear" w:color="auto" w:fill="FFFFFF" w:themeFill="background1"/>
              <w:spacing w:line="240" w:lineRule="auto"/>
              <w:ind w:firstLine="0"/>
              <w:jc w:val="center"/>
            </w:pPr>
            <w:r w:rsidRPr="00513BBD">
              <w:t>500</w:t>
            </w:r>
          </w:p>
        </w:tc>
        <w:tc>
          <w:tcPr>
            <w:tcW w:w="369" w:type="pct"/>
            <w:tcBorders>
              <w:top w:val="nil"/>
              <w:left w:val="nil"/>
              <w:bottom w:val="single" w:sz="4" w:space="0" w:color="auto"/>
              <w:right w:val="single" w:sz="4" w:space="0" w:color="auto"/>
            </w:tcBorders>
            <w:shd w:val="clear" w:color="000000" w:fill="FFFFFF"/>
            <w:vAlign w:val="center"/>
          </w:tcPr>
          <w:p w14:paraId="6F338051" w14:textId="77777777" w:rsidR="0087609B" w:rsidRPr="00513BBD" w:rsidRDefault="0087609B" w:rsidP="0087609B">
            <w:pPr>
              <w:shd w:val="clear" w:color="auto" w:fill="FFFFFF" w:themeFill="background1"/>
              <w:spacing w:line="240" w:lineRule="auto"/>
              <w:ind w:firstLine="0"/>
              <w:jc w:val="center"/>
              <w:rPr>
                <w:rFonts w:eastAsia="Times New Roman" w:cs="Times New Roman"/>
                <w:sz w:val="24"/>
                <w:szCs w:val="24"/>
              </w:rPr>
            </w:pPr>
          </w:p>
        </w:tc>
        <w:tc>
          <w:tcPr>
            <w:tcW w:w="438" w:type="pct"/>
            <w:tcBorders>
              <w:top w:val="nil"/>
              <w:left w:val="nil"/>
              <w:bottom w:val="single" w:sz="4" w:space="0" w:color="auto"/>
              <w:right w:val="single" w:sz="4" w:space="0" w:color="auto"/>
            </w:tcBorders>
            <w:shd w:val="clear" w:color="000000" w:fill="FFFFFF"/>
            <w:vAlign w:val="center"/>
          </w:tcPr>
          <w:p w14:paraId="25CE8343" w14:textId="77777777" w:rsidR="0087609B" w:rsidRPr="00513BBD" w:rsidRDefault="0087609B" w:rsidP="0087609B">
            <w:pPr>
              <w:shd w:val="clear" w:color="auto" w:fill="FFFFFF" w:themeFill="background1"/>
              <w:spacing w:line="240" w:lineRule="auto"/>
              <w:ind w:firstLine="0"/>
              <w:jc w:val="center"/>
              <w:rPr>
                <w:rFonts w:eastAsia="Times New Roman" w:cs="Times New Roman"/>
                <w:sz w:val="24"/>
                <w:szCs w:val="24"/>
              </w:rPr>
            </w:pPr>
          </w:p>
        </w:tc>
        <w:tc>
          <w:tcPr>
            <w:tcW w:w="453" w:type="pct"/>
            <w:tcBorders>
              <w:top w:val="nil"/>
              <w:left w:val="nil"/>
              <w:bottom w:val="single" w:sz="4" w:space="0" w:color="auto"/>
              <w:right w:val="single" w:sz="4" w:space="0" w:color="auto"/>
            </w:tcBorders>
            <w:shd w:val="clear" w:color="000000" w:fill="FFFFFF"/>
            <w:vAlign w:val="center"/>
          </w:tcPr>
          <w:p w14:paraId="7E8E611A" w14:textId="77777777" w:rsidR="0087609B" w:rsidRPr="00513BBD" w:rsidRDefault="0087609B" w:rsidP="0087609B">
            <w:pPr>
              <w:shd w:val="clear" w:color="auto" w:fill="FFFFFF" w:themeFill="background1"/>
              <w:spacing w:line="240" w:lineRule="auto"/>
              <w:ind w:firstLine="0"/>
              <w:jc w:val="center"/>
              <w:rPr>
                <w:rFonts w:eastAsia="Times New Roman" w:cs="Times New Roman"/>
                <w:sz w:val="24"/>
                <w:szCs w:val="24"/>
              </w:rPr>
            </w:pPr>
          </w:p>
        </w:tc>
        <w:tc>
          <w:tcPr>
            <w:tcW w:w="433" w:type="pct"/>
            <w:tcBorders>
              <w:top w:val="nil"/>
              <w:left w:val="nil"/>
              <w:bottom w:val="single" w:sz="4" w:space="0" w:color="auto"/>
              <w:right w:val="single" w:sz="4" w:space="0" w:color="auto"/>
            </w:tcBorders>
            <w:shd w:val="clear" w:color="000000" w:fill="FFFFFF"/>
            <w:vAlign w:val="center"/>
          </w:tcPr>
          <w:p w14:paraId="37301264" w14:textId="77777777" w:rsidR="0087609B" w:rsidRPr="00513BBD" w:rsidRDefault="0087609B" w:rsidP="0087609B">
            <w:pPr>
              <w:shd w:val="clear" w:color="auto" w:fill="FFFFFF" w:themeFill="background1"/>
              <w:spacing w:line="240" w:lineRule="auto"/>
              <w:ind w:firstLine="0"/>
              <w:jc w:val="center"/>
              <w:rPr>
                <w:rFonts w:eastAsia="Times New Roman" w:cs="Times New Roman"/>
                <w:sz w:val="24"/>
                <w:szCs w:val="24"/>
              </w:rPr>
            </w:pPr>
          </w:p>
        </w:tc>
      </w:tr>
      <w:tr w:rsidR="004E37D2" w:rsidRPr="00513BBD" w14:paraId="190B7691" w14:textId="77777777" w:rsidTr="004E37D2">
        <w:trPr>
          <w:trHeight w:val="57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tcPr>
          <w:p w14:paraId="6477230A" w14:textId="093A9BF3" w:rsidR="004E37D2" w:rsidRDefault="004E37D2" w:rsidP="004E37D2">
            <w:pPr>
              <w:shd w:val="clear" w:color="auto" w:fill="FFFFFF" w:themeFill="background1"/>
              <w:spacing w:line="240" w:lineRule="auto"/>
              <w:ind w:firstLine="0"/>
              <w:jc w:val="center"/>
              <w:rPr>
                <w:rFonts w:eastAsia="Times New Roman" w:cs="Times New Roman"/>
                <w:sz w:val="24"/>
                <w:szCs w:val="24"/>
              </w:rPr>
            </w:pPr>
            <w:r>
              <w:rPr>
                <w:rFonts w:eastAsia="Times New Roman" w:cs="Times New Roman"/>
                <w:sz w:val="24"/>
                <w:szCs w:val="24"/>
              </w:rPr>
              <w:t>9</w:t>
            </w:r>
          </w:p>
        </w:tc>
        <w:tc>
          <w:tcPr>
            <w:tcW w:w="1106" w:type="pct"/>
            <w:tcBorders>
              <w:top w:val="nil"/>
              <w:left w:val="nil"/>
              <w:bottom w:val="single" w:sz="4" w:space="0" w:color="auto"/>
              <w:right w:val="single" w:sz="4" w:space="0" w:color="auto"/>
            </w:tcBorders>
            <w:shd w:val="clear" w:color="000000" w:fill="FFFFFF"/>
            <w:vAlign w:val="center"/>
          </w:tcPr>
          <w:p w14:paraId="49881232" w14:textId="6EE1985C" w:rsidR="004E37D2" w:rsidRPr="00513BBD" w:rsidRDefault="004E37D2" w:rsidP="004E37D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 xml:space="preserve">Xây mới nhà văn hóa xóm Thẩm </w:t>
            </w:r>
            <w:r>
              <w:rPr>
                <w:rFonts w:eastAsia="Times New Roman" w:cs="Times New Roman"/>
                <w:sz w:val="24"/>
                <w:szCs w:val="24"/>
              </w:rPr>
              <w:t>Kẻ</w:t>
            </w:r>
          </w:p>
        </w:tc>
        <w:tc>
          <w:tcPr>
            <w:tcW w:w="399" w:type="pct"/>
            <w:tcBorders>
              <w:top w:val="nil"/>
              <w:left w:val="nil"/>
              <w:bottom w:val="single" w:sz="4" w:space="0" w:color="auto"/>
              <w:right w:val="single" w:sz="4" w:space="0" w:color="auto"/>
            </w:tcBorders>
            <w:shd w:val="clear" w:color="000000" w:fill="FFFFFF"/>
            <w:vAlign w:val="center"/>
          </w:tcPr>
          <w:p w14:paraId="042EE0A9" w14:textId="5B2F7729"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w:t>
            </w:r>
            <w:r>
              <w:rPr>
                <w:rFonts w:eastAsia="Times New Roman" w:cs="Times New Roman"/>
                <w:sz w:val="24"/>
                <w:szCs w:val="24"/>
              </w:rPr>
              <w:t>2</w:t>
            </w:r>
          </w:p>
        </w:tc>
        <w:tc>
          <w:tcPr>
            <w:tcW w:w="577" w:type="pct"/>
            <w:tcBorders>
              <w:top w:val="nil"/>
              <w:left w:val="nil"/>
              <w:bottom w:val="single" w:sz="4" w:space="0" w:color="auto"/>
              <w:right w:val="single" w:sz="4" w:space="0" w:color="auto"/>
            </w:tcBorders>
            <w:shd w:val="clear" w:color="000000" w:fill="FFFFFF"/>
            <w:vAlign w:val="center"/>
          </w:tcPr>
          <w:p w14:paraId="156D545E" w14:textId="46FB511C"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81" w:type="pct"/>
            <w:tcBorders>
              <w:top w:val="nil"/>
              <w:left w:val="nil"/>
              <w:bottom w:val="single" w:sz="4" w:space="0" w:color="auto"/>
              <w:right w:val="single" w:sz="4" w:space="0" w:color="auto"/>
            </w:tcBorders>
            <w:shd w:val="clear" w:color="auto" w:fill="auto"/>
            <w:vAlign w:val="center"/>
          </w:tcPr>
          <w:p w14:paraId="1E4A4AA1" w14:textId="32638A9F" w:rsidR="004E37D2" w:rsidRPr="00513BBD" w:rsidRDefault="004E37D2" w:rsidP="004E37D2">
            <w:pPr>
              <w:shd w:val="clear" w:color="auto" w:fill="FFFFFF" w:themeFill="background1"/>
              <w:spacing w:line="240" w:lineRule="auto"/>
              <w:ind w:firstLine="0"/>
              <w:jc w:val="center"/>
            </w:pPr>
            <w:r w:rsidRPr="00513BBD">
              <w:t>500</w:t>
            </w:r>
          </w:p>
        </w:tc>
        <w:tc>
          <w:tcPr>
            <w:tcW w:w="481" w:type="pct"/>
            <w:tcBorders>
              <w:top w:val="nil"/>
              <w:left w:val="nil"/>
              <w:bottom w:val="single" w:sz="4" w:space="0" w:color="auto"/>
              <w:right w:val="single" w:sz="4" w:space="0" w:color="auto"/>
            </w:tcBorders>
            <w:shd w:val="clear" w:color="000000" w:fill="FFFFFF"/>
            <w:vAlign w:val="center"/>
          </w:tcPr>
          <w:p w14:paraId="231DC9F9" w14:textId="2FC9BB5F" w:rsidR="004E37D2" w:rsidRPr="00513BBD" w:rsidRDefault="004E37D2" w:rsidP="004E37D2">
            <w:pPr>
              <w:shd w:val="clear" w:color="auto" w:fill="FFFFFF" w:themeFill="background1"/>
              <w:spacing w:line="240" w:lineRule="auto"/>
              <w:ind w:firstLine="0"/>
              <w:jc w:val="center"/>
            </w:pPr>
            <w:r w:rsidRPr="00513BBD">
              <w:t>500</w:t>
            </w:r>
          </w:p>
        </w:tc>
        <w:tc>
          <w:tcPr>
            <w:tcW w:w="369" w:type="pct"/>
            <w:tcBorders>
              <w:top w:val="nil"/>
              <w:left w:val="nil"/>
              <w:bottom w:val="single" w:sz="4" w:space="0" w:color="auto"/>
              <w:right w:val="single" w:sz="4" w:space="0" w:color="auto"/>
            </w:tcBorders>
            <w:shd w:val="clear" w:color="000000" w:fill="FFFFFF"/>
            <w:vAlign w:val="center"/>
          </w:tcPr>
          <w:p w14:paraId="48DA13DF"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p>
        </w:tc>
        <w:tc>
          <w:tcPr>
            <w:tcW w:w="438" w:type="pct"/>
            <w:tcBorders>
              <w:top w:val="nil"/>
              <w:left w:val="nil"/>
              <w:bottom w:val="single" w:sz="4" w:space="0" w:color="auto"/>
              <w:right w:val="single" w:sz="4" w:space="0" w:color="auto"/>
            </w:tcBorders>
            <w:shd w:val="clear" w:color="000000" w:fill="FFFFFF"/>
            <w:vAlign w:val="center"/>
          </w:tcPr>
          <w:p w14:paraId="7139379D"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p>
        </w:tc>
        <w:tc>
          <w:tcPr>
            <w:tcW w:w="453" w:type="pct"/>
            <w:tcBorders>
              <w:top w:val="nil"/>
              <w:left w:val="nil"/>
              <w:bottom w:val="single" w:sz="4" w:space="0" w:color="auto"/>
              <w:right w:val="single" w:sz="4" w:space="0" w:color="auto"/>
            </w:tcBorders>
            <w:shd w:val="clear" w:color="000000" w:fill="FFFFFF"/>
            <w:vAlign w:val="center"/>
          </w:tcPr>
          <w:p w14:paraId="3B176790"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p>
        </w:tc>
        <w:tc>
          <w:tcPr>
            <w:tcW w:w="433" w:type="pct"/>
            <w:tcBorders>
              <w:top w:val="nil"/>
              <w:left w:val="nil"/>
              <w:bottom w:val="single" w:sz="4" w:space="0" w:color="auto"/>
              <w:right w:val="single" w:sz="4" w:space="0" w:color="auto"/>
            </w:tcBorders>
            <w:shd w:val="clear" w:color="000000" w:fill="FFFFFF"/>
            <w:vAlign w:val="center"/>
          </w:tcPr>
          <w:p w14:paraId="0BECDDF3"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p>
        </w:tc>
      </w:tr>
      <w:tr w:rsidR="004E37D2" w:rsidRPr="00513BBD" w14:paraId="7930AB47" w14:textId="77777777" w:rsidTr="004E37D2">
        <w:trPr>
          <w:trHeight w:val="45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2914548A" w14:textId="77777777" w:rsidR="004E37D2" w:rsidRPr="00513BBD" w:rsidRDefault="004E37D2" w:rsidP="004E37D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IV</w:t>
            </w:r>
          </w:p>
        </w:tc>
        <w:tc>
          <w:tcPr>
            <w:tcW w:w="1106" w:type="pct"/>
            <w:tcBorders>
              <w:top w:val="nil"/>
              <w:left w:val="nil"/>
              <w:bottom w:val="single" w:sz="4" w:space="0" w:color="auto"/>
              <w:right w:val="single" w:sz="4" w:space="0" w:color="auto"/>
            </w:tcBorders>
            <w:shd w:val="clear" w:color="000000" w:fill="FFFFFF"/>
            <w:vAlign w:val="center"/>
            <w:hideMark/>
          </w:tcPr>
          <w:p w14:paraId="0BFBF5DF" w14:textId="77777777" w:rsidR="004E37D2" w:rsidRPr="00513BBD" w:rsidRDefault="004E37D2" w:rsidP="004E37D2">
            <w:pPr>
              <w:shd w:val="clear" w:color="auto" w:fill="FFFFFF" w:themeFill="background1"/>
              <w:spacing w:line="240" w:lineRule="auto"/>
              <w:ind w:firstLine="0"/>
              <w:jc w:val="left"/>
              <w:rPr>
                <w:rFonts w:eastAsia="Times New Roman" w:cs="Times New Roman"/>
                <w:b/>
                <w:bCs/>
                <w:sz w:val="24"/>
                <w:szCs w:val="24"/>
              </w:rPr>
            </w:pPr>
            <w:r w:rsidRPr="00513BBD">
              <w:rPr>
                <w:rFonts w:eastAsia="Times New Roman" w:cs="Times New Roman"/>
                <w:b/>
                <w:bCs/>
                <w:sz w:val="24"/>
                <w:szCs w:val="24"/>
              </w:rPr>
              <w:t>CÔNG TRÌNH KHÁC</w:t>
            </w:r>
          </w:p>
        </w:tc>
        <w:tc>
          <w:tcPr>
            <w:tcW w:w="399" w:type="pct"/>
            <w:tcBorders>
              <w:top w:val="nil"/>
              <w:left w:val="nil"/>
              <w:bottom w:val="single" w:sz="4" w:space="0" w:color="auto"/>
              <w:right w:val="single" w:sz="4" w:space="0" w:color="auto"/>
            </w:tcBorders>
            <w:shd w:val="clear" w:color="000000" w:fill="FFFFFF"/>
            <w:noWrap/>
            <w:vAlign w:val="center"/>
            <w:hideMark/>
          </w:tcPr>
          <w:p w14:paraId="5C142747"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577" w:type="pct"/>
            <w:tcBorders>
              <w:top w:val="nil"/>
              <w:left w:val="nil"/>
              <w:bottom w:val="single" w:sz="4" w:space="0" w:color="auto"/>
              <w:right w:val="single" w:sz="4" w:space="0" w:color="auto"/>
            </w:tcBorders>
            <w:shd w:val="clear" w:color="000000" w:fill="FFFFFF"/>
            <w:noWrap/>
            <w:vAlign w:val="center"/>
            <w:hideMark/>
          </w:tcPr>
          <w:p w14:paraId="0C33C2A3"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14:paraId="38BE93A6" w14:textId="77777777" w:rsidR="004E37D2" w:rsidRPr="00513BBD" w:rsidRDefault="004E37D2" w:rsidP="004E37D2">
            <w:pPr>
              <w:shd w:val="clear" w:color="auto" w:fill="FFFFFF" w:themeFill="background1"/>
              <w:spacing w:line="240" w:lineRule="auto"/>
              <w:ind w:firstLine="0"/>
              <w:jc w:val="center"/>
              <w:rPr>
                <w:b/>
                <w:bCs/>
                <w:sz w:val="24"/>
                <w:szCs w:val="24"/>
              </w:rPr>
            </w:pPr>
            <w:r w:rsidRPr="00513BBD">
              <w:rPr>
                <w:b/>
                <w:bCs/>
              </w:rPr>
              <w:t>14.148</w:t>
            </w:r>
          </w:p>
        </w:tc>
        <w:tc>
          <w:tcPr>
            <w:tcW w:w="481" w:type="pct"/>
            <w:tcBorders>
              <w:top w:val="nil"/>
              <w:left w:val="nil"/>
              <w:bottom w:val="single" w:sz="4" w:space="0" w:color="auto"/>
              <w:right w:val="single" w:sz="4" w:space="0" w:color="auto"/>
            </w:tcBorders>
            <w:shd w:val="clear" w:color="auto" w:fill="auto"/>
            <w:vAlign w:val="center"/>
            <w:hideMark/>
          </w:tcPr>
          <w:p w14:paraId="02331622" w14:textId="77777777" w:rsidR="004E37D2" w:rsidRPr="00513BBD" w:rsidRDefault="004E37D2" w:rsidP="004E37D2">
            <w:pPr>
              <w:shd w:val="clear" w:color="auto" w:fill="FFFFFF" w:themeFill="background1"/>
              <w:spacing w:line="240" w:lineRule="auto"/>
              <w:ind w:firstLine="0"/>
              <w:jc w:val="center"/>
              <w:rPr>
                <w:b/>
                <w:bCs/>
                <w:sz w:val="24"/>
                <w:szCs w:val="24"/>
              </w:rPr>
            </w:pPr>
            <w:r w:rsidRPr="00513BBD">
              <w:rPr>
                <w:b/>
                <w:bCs/>
              </w:rPr>
              <w:t>14.148</w:t>
            </w:r>
          </w:p>
        </w:tc>
        <w:tc>
          <w:tcPr>
            <w:tcW w:w="369" w:type="pct"/>
            <w:tcBorders>
              <w:top w:val="nil"/>
              <w:left w:val="nil"/>
              <w:bottom w:val="single" w:sz="4" w:space="0" w:color="auto"/>
              <w:right w:val="single" w:sz="4" w:space="0" w:color="auto"/>
            </w:tcBorders>
            <w:shd w:val="clear" w:color="auto" w:fill="auto"/>
            <w:vAlign w:val="center"/>
            <w:hideMark/>
          </w:tcPr>
          <w:p w14:paraId="7CE4CD1F" w14:textId="77777777" w:rsidR="004E37D2" w:rsidRPr="00513BBD" w:rsidRDefault="004E37D2" w:rsidP="004E37D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0</w:t>
            </w:r>
          </w:p>
        </w:tc>
        <w:tc>
          <w:tcPr>
            <w:tcW w:w="438" w:type="pct"/>
            <w:tcBorders>
              <w:top w:val="nil"/>
              <w:left w:val="nil"/>
              <w:bottom w:val="single" w:sz="4" w:space="0" w:color="auto"/>
              <w:right w:val="single" w:sz="4" w:space="0" w:color="auto"/>
            </w:tcBorders>
            <w:shd w:val="clear" w:color="auto" w:fill="auto"/>
            <w:vAlign w:val="center"/>
            <w:hideMark/>
          </w:tcPr>
          <w:p w14:paraId="709E15FF" w14:textId="77777777" w:rsidR="004E37D2" w:rsidRPr="00513BBD" w:rsidRDefault="004E37D2" w:rsidP="004E37D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0</w:t>
            </w:r>
          </w:p>
        </w:tc>
        <w:tc>
          <w:tcPr>
            <w:tcW w:w="453" w:type="pct"/>
            <w:tcBorders>
              <w:top w:val="nil"/>
              <w:left w:val="nil"/>
              <w:bottom w:val="single" w:sz="4" w:space="0" w:color="auto"/>
              <w:right w:val="single" w:sz="4" w:space="0" w:color="auto"/>
            </w:tcBorders>
            <w:shd w:val="clear" w:color="auto" w:fill="auto"/>
            <w:vAlign w:val="center"/>
            <w:hideMark/>
          </w:tcPr>
          <w:p w14:paraId="7BBED297" w14:textId="77777777" w:rsidR="004E37D2" w:rsidRPr="00513BBD" w:rsidRDefault="004E37D2" w:rsidP="004E37D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0</w:t>
            </w:r>
          </w:p>
        </w:tc>
        <w:tc>
          <w:tcPr>
            <w:tcW w:w="433" w:type="pct"/>
            <w:tcBorders>
              <w:top w:val="nil"/>
              <w:left w:val="nil"/>
              <w:bottom w:val="single" w:sz="4" w:space="0" w:color="auto"/>
              <w:right w:val="single" w:sz="4" w:space="0" w:color="auto"/>
            </w:tcBorders>
            <w:shd w:val="clear" w:color="000000" w:fill="FFFFFF"/>
            <w:noWrap/>
            <w:vAlign w:val="center"/>
            <w:hideMark/>
          </w:tcPr>
          <w:p w14:paraId="62A1EDE7"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4E37D2" w:rsidRPr="00513BBD" w14:paraId="7C661F45" w14:textId="77777777" w:rsidTr="004E37D2">
        <w:trPr>
          <w:trHeight w:val="72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5B27C65E" w14:textId="77777777" w:rsidR="004E37D2" w:rsidRPr="00513BBD" w:rsidRDefault="004E37D2" w:rsidP="004E37D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 </w:t>
            </w:r>
          </w:p>
        </w:tc>
        <w:tc>
          <w:tcPr>
            <w:tcW w:w="1106" w:type="pct"/>
            <w:tcBorders>
              <w:top w:val="nil"/>
              <w:left w:val="nil"/>
              <w:bottom w:val="single" w:sz="4" w:space="0" w:color="auto"/>
              <w:right w:val="single" w:sz="4" w:space="0" w:color="auto"/>
            </w:tcBorders>
            <w:shd w:val="clear" w:color="000000" w:fill="FFFFFF"/>
            <w:vAlign w:val="center"/>
            <w:hideMark/>
          </w:tcPr>
          <w:p w14:paraId="1FF1DC7E" w14:textId="77777777" w:rsidR="004E37D2" w:rsidRPr="00513BBD" w:rsidRDefault="004E37D2" w:rsidP="004E37D2">
            <w:pPr>
              <w:shd w:val="clear" w:color="auto" w:fill="FFFFFF" w:themeFill="background1"/>
              <w:spacing w:line="240" w:lineRule="auto"/>
              <w:ind w:firstLine="0"/>
              <w:jc w:val="left"/>
              <w:rPr>
                <w:rFonts w:eastAsia="Times New Roman" w:cs="Times New Roman"/>
                <w:b/>
                <w:bCs/>
                <w:sz w:val="24"/>
                <w:szCs w:val="24"/>
              </w:rPr>
            </w:pPr>
            <w:r w:rsidRPr="00513BBD">
              <w:rPr>
                <w:rFonts w:eastAsia="Times New Roman" w:cs="Times New Roman"/>
                <w:b/>
                <w:bCs/>
                <w:sz w:val="24"/>
                <w:szCs w:val="24"/>
              </w:rPr>
              <w:t>Dự án khởi công mới trong giai đoạn 2021-2025</w:t>
            </w:r>
          </w:p>
        </w:tc>
        <w:tc>
          <w:tcPr>
            <w:tcW w:w="399" w:type="pct"/>
            <w:tcBorders>
              <w:top w:val="nil"/>
              <w:left w:val="nil"/>
              <w:bottom w:val="single" w:sz="4" w:space="0" w:color="auto"/>
              <w:right w:val="single" w:sz="4" w:space="0" w:color="auto"/>
            </w:tcBorders>
            <w:shd w:val="clear" w:color="000000" w:fill="FFFFFF"/>
            <w:noWrap/>
            <w:vAlign w:val="center"/>
            <w:hideMark/>
          </w:tcPr>
          <w:p w14:paraId="1CA4872C"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577" w:type="pct"/>
            <w:tcBorders>
              <w:top w:val="nil"/>
              <w:left w:val="nil"/>
              <w:bottom w:val="single" w:sz="4" w:space="0" w:color="auto"/>
              <w:right w:val="single" w:sz="4" w:space="0" w:color="auto"/>
            </w:tcBorders>
            <w:shd w:val="clear" w:color="000000" w:fill="FFFFFF"/>
            <w:noWrap/>
            <w:vAlign w:val="center"/>
            <w:hideMark/>
          </w:tcPr>
          <w:p w14:paraId="6EE25BB4"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14:paraId="7CE4F57C" w14:textId="77777777" w:rsidR="004E37D2" w:rsidRPr="00513BBD" w:rsidRDefault="004E37D2" w:rsidP="004E37D2">
            <w:pPr>
              <w:shd w:val="clear" w:color="auto" w:fill="FFFFFF" w:themeFill="background1"/>
              <w:spacing w:line="240" w:lineRule="auto"/>
              <w:ind w:firstLine="0"/>
              <w:jc w:val="center"/>
              <w:rPr>
                <w:b/>
                <w:bCs/>
                <w:sz w:val="24"/>
                <w:szCs w:val="24"/>
              </w:rPr>
            </w:pPr>
            <w:r w:rsidRPr="00513BBD">
              <w:rPr>
                <w:b/>
                <w:bCs/>
              </w:rPr>
              <w:t> </w:t>
            </w:r>
          </w:p>
        </w:tc>
        <w:tc>
          <w:tcPr>
            <w:tcW w:w="481" w:type="pct"/>
            <w:tcBorders>
              <w:top w:val="nil"/>
              <w:left w:val="nil"/>
              <w:bottom w:val="single" w:sz="4" w:space="0" w:color="auto"/>
              <w:right w:val="single" w:sz="4" w:space="0" w:color="auto"/>
            </w:tcBorders>
            <w:shd w:val="clear" w:color="auto" w:fill="auto"/>
            <w:vAlign w:val="center"/>
            <w:hideMark/>
          </w:tcPr>
          <w:p w14:paraId="76AA81DE" w14:textId="77777777" w:rsidR="004E37D2" w:rsidRPr="00513BBD" w:rsidRDefault="004E37D2" w:rsidP="004E37D2">
            <w:pPr>
              <w:shd w:val="clear" w:color="auto" w:fill="FFFFFF" w:themeFill="background1"/>
              <w:spacing w:line="240" w:lineRule="auto"/>
              <w:ind w:firstLine="0"/>
              <w:jc w:val="center"/>
              <w:rPr>
                <w:b/>
                <w:bCs/>
                <w:sz w:val="24"/>
                <w:szCs w:val="24"/>
              </w:rPr>
            </w:pPr>
            <w:r w:rsidRPr="00513BBD">
              <w:rPr>
                <w:b/>
                <w:bCs/>
              </w:rPr>
              <w:t> </w:t>
            </w:r>
          </w:p>
        </w:tc>
        <w:tc>
          <w:tcPr>
            <w:tcW w:w="369" w:type="pct"/>
            <w:tcBorders>
              <w:top w:val="nil"/>
              <w:left w:val="nil"/>
              <w:bottom w:val="single" w:sz="4" w:space="0" w:color="auto"/>
              <w:right w:val="single" w:sz="4" w:space="0" w:color="auto"/>
            </w:tcBorders>
            <w:shd w:val="clear" w:color="auto" w:fill="auto"/>
            <w:vAlign w:val="center"/>
            <w:hideMark/>
          </w:tcPr>
          <w:p w14:paraId="06450A2D" w14:textId="77777777" w:rsidR="004E37D2" w:rsidRPr="00513BBD" w:rsidRDefault="004E37D2" w:rsidP="004E37D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 </w:t>
            </w:r>
          </w:p>
        </w:tc>
        <w:tc>
          <w:tcPr>
            <w:tcW w:w="438" w:type="pct"/>
            <w:tcBorders>
              <w:top w:val="nil"/>
              <w:left w:val="nil"/>
              <w:bottom w:val="single" w:sz="4" w:space="0" w:color="auto"/>
              <w:right w:val="single" w:sz="4" w:space="0" w:color="auto"/>
            </w:tcBorders>
            <w:shd w:val="clear" w:color="auto" w:fill="auto"/>
            <w:vAlign w:val="center"/>
            <w:hideMark/>
          </w:tcPr>
          <w:p w14:paraId="21A422D0" w14:textId="77777777" w:rsidR="004E37D2" w:rsidRPr="00513BBD" w:rsidRDefault="004E37D2" w:rsidP="004E37D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 </w:t>
            </w:r>
          </w:p>
        </w:tc>
        <w:tc>
          <w:tcPr>
            <w:tcW w:w="453" w:type="pct"/>
            <w:tcBorders>
              <w:top w:val="nil"/>
              <w:left w:val="nil"/>
              <w:bottom w:val="single" w:sz="4" w:space="0" w:color="auto"/>
              <w:right w:val="single" w:sz="4" w:space="0" w:color="auto"/>
            </w:tcBorders>
            <w:shd w:val="clear" w:color="auto" w:fill="auto"/>
            <w:vAlign w:val="center"/>
            <w:hideMark/>
          </w:tcPr>
          <w:p w14:paraId="30D83D76" w14:textId="77777777" w:rsidR="004E37D2" w:rsidRPr="00513BBD" w:rsidRDefault="004E37D2" w:rsidP="004E37D2">
            <w:pPr>
              <w:shd w:val="clear" w:color="auto" w:fill="FFFFFF" w:themeFill="background1"/>
              <w:spacing w:line="240" w:lineRule="auto"/>
              <w:ind w:firstLine="0"/>
              <w:jc w:val="center"/>
              <w:rPr>
                <w:rFonts w:eastAsia="Times New Roman" w:cs="Times New Roman"/>
                <w:b/>
                <w:bCs/>
                <w:sz w:val="24"/>
                <w:szCs w:val="24"/>
              </w:rPr>
            </w:pPr>
            <w:r w:rsidRPr="00513BBD">
              <w:rPr>
                <w:rFonts w:eastAsia="Times New Roman" w:cs="Times New Roman"/>
                <w:b/>
                <w:bCs/>
                <w:sz w:val="24"/>
                <w:szCs w:val="24"/>
              </w:rPr>
              <w:t> </w:t>
            </w:r>
          </w:p>
        </w:tc>
        <w:tc>
          <w:tcPr>
            <w:tcW w:w="433" w:type="pct"/>
            <w:tcBorders>
              <w:top w:val="nil"/>
              <w:left w:val="nil"/>
              <w:bottom w:val="single" w:sz="4" w:space="0" w:color="auto"/>
              <w:right w:val="single" w:sz="4" w:space="0" w:color="auto"/>
            </w:tcBorders>
            <w:shd w:val="clear" w:color="000000" w:fill="FFFFFF"/>
            <w:noWrap/>
            <w:vAlign w:val="center"/>
            <w:hideMark/>
          </w:tcPr>
          <w:p w14:paraId="72BA9EAC"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4E37D2" w:rsidRPr="00513BBD" w14:paraId="090122ED" w14:textId="77777777" w:rsidTr="004E37D2">
        <w:trPr>
          <w:trHeight w:val="645"/>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74CAA4C1"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w:t>
            </w:r>
          </w:p>
        </w:tc>
        <w:tc>
          <w:tcPr>
            <w:tcW w:w="1106" w:type="pct"/>
            <w:tcBorders>
              <w:top w:val="nil"/>
              <w:left w:val="nil"/>
              <w:bottom w:val="single" w:sz="4" w:space="0" w:color="auto"/>
              <w:right w:val="single" w:sz="4" w:space="0" w:color="auto"/>
            </w:tcBorders>
            <w:shd w:val="clear" w:color="000000" w:fill="FFFFFF"/>
            <w:vAlign w:val="center"/>
            <w:hideMark/>
          </w:tcPr>
          <w:p w14:paraId="1D1F88B6" w14:textId="77777777" w:rsidR="004E37D2" w:rsidRPr="00513BBD" w:rsidRDefault="004E37D2" w:rsidP="004E37D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Kênh mương Nạ Khỏ - Nạ Lạng xóm Thẩm Rộc</w:t>
            </w:r>
          </w:p>
        </w:tc>
        <w:tc>
          <w:tcPr>
            <w:tcW w:w="399" w:type="pct"/>
            <w:tcBorders>
              <w:top w:val="nil"/>
              <w:left w:val="nil"/>
              <w:bottom w:val="single" w:sz="4" w:space="0" w:color="auto"/>
              <w:right w:val="single" w:sz="4" w:space="0" w:color="auto"/>
            </w:tcBorders>
            <w:shd w:val="clear" w:color="000000" w:fill="FFFFFF"/>
            <w:noWrap/>
            <w:vAlign w:val="center"/>
            <w:hideMark/>
          </w:tcPr>
          <w:p w14:paraId="5DCC66B0"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2021</w:t>
            </w:r>
          </w:p>
        </w:tc>
        <w:tc>
          <w:tcPr>
            <w:tcW w:w="577" w:type="pct"/>
            <w:tcBorders>
              <w:top w:val="nil"/>
              <w:left w:val="nil"/>
              <w:bottom w:val="single" w:sz="4" w:space="0" w:color="auto"/>
              <w:right w:val="single" w:sz="4" w:space="0" w:color="auto"/>
            </w:tcBorders>
            <w:shd w:val="clear" w:color="000000" w:fill="FFFFFF"/>
            <w:noWrap/>
            <w:vAlign w:val="center"/>
            <w:hideMark/>
          </w:tcPr>
          <w:p w14:paraId="058C4D1A"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900m</w:t>
            </w:r>
          </w:p>
        </w:tc>
        <w:tc>
          <w:tcPr>
            <w:tcW w:w="481" w:type="pct"/>
            <w:tcBorders>
              <w:top w:val="nil"/>
              <w:left w:val="nil"/>
              <w:bottom w:val="single" w:sz="4" w:space="0" w:color="auto"/>
              <w:right w:val="single" w:sz="4" w:space="0" w:color="auto"/>
            </w:tcBorders>
            <w:shd w:val="clear" w:color="auto" w:fill="auto"/>
            <w:vAlign w:val="center"/>
            <w:hideMark/>
          </w:tcPr>
          <w:p w14:paraId="727685C8" w14:textId="77777777" w:rsidR="004E37D2" w:rsidRPr="00513BBD" w:rsidRDefault="004E37D2" w:rsidP="004E37D2">
            <w:pPr>
              <w:shd w:val="clear" w:color="auto" w:fill="FFFFFF" w:themeFill="background1"/>
              <w:spacing w:line="240" w:lineRule="auto"/>
              <w:ind w:firstLine="0"/>
              <w:jc w:val="center"/>
              <w:rPr>
                <w:sz w:val="24"/>
                <w:szCs w:val="24"/>
              </w:rPr>
            </w:pPr>
            <w:r w:rsidRPr="00513BBD">
              <w:t>648</w:t>
            </w:r>
          </w:p>
        </w:tc>
        <w:tc>
          <w:tcPr>
            <w:tcW w:w="481" w:type="pct"/>
            <w:tcBorders>
              <w:top w:val="nil"/>
              <w:left w:val="nil"/>
              <w:bottom w:val="single" w:sz="4" w:space="0" w:color="auto"/>
              <w:right w:val="single" w:sz="4" w:space="0" w:color="auto"/>
            </w:tcBorders>
            <w:shd w:val="clear" w:color="000000" w:fill="FFFFFF"/>
            <w:noWrap/>
            <w:vAlign w:val="center"/>
            <w:hideMark/>
          </w:tcPr>
          <w:p w14:paraId="47F7315B" w14:textId="77777777" w:rsidR="004E37D2" w:rsidRPr="00513BBD" w:rsidRDefault="004E37D2" w:rsidP="004E37D2">
            <w:pPr>
              <w:shd w:val="clear" w:color="auto" w:fill="FFFFFF" w:themeFill="background1"/>
              <w:spacing w:line="240" w:lineRule="auto"/>
              <w:ind w:firstLine="0"/>
              <w:jc w:val="center"/>
              <w:rPr>
                <w:sz w:val="24"/>
                <w:szCs w:val="24"/>
              </w:rPr>
            </w:pPr>
            <w:r w:rsidRPr="00513BBD">
              <w:t>648</w:t>
            </w:r>
          </w:p>
        </w:tc>
        <w:tc>
          <w:tcPr>
            <w:tcW w:w="369" w:type="pct"/>
            <w:tcBorders>
              <w:top w:val="nil"/>
              <w:left w:val="nil"/>
              <w:bottom w:val="single" w:sz="4" w:space="0" w:color="auto"/>
              <w:right w:val="single" w:sz="4" w:space="0" w:color="auto"/>
            </w:tcBorders>
            <w:shd w:val="clear" w:color="000000" w:fill="FFFFFF"/>
            <w:noWrap/>
            <w:vAlign w:val="center"/>
            <w:hideMark/>
          </w:tcPr>
          <w:p w14:paraId="712D58E1"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8" w:type="pct"/>
            <w:tcBorders>
              <w:top w:val="nil"/>
              <w:left w:val="nil"/>
              <w:bottom w:val="single" w:sz="4" w:space="0" w:color="auto"/>
              <w:right w:val="single" w:sz="4" w:space="0" w:color="auto"/>
            </w:tcBorders>
            <w:shd w:val="clear" w:color="000000" w:fill="FFFFFF"/>
            <w:noWrap/>
            <w:vAlign w:val="center"/>
            <w:hideMark/>
          </w:tcPr>
          <w:p w14:paraId="73B7B45C"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noWrap/>
            <w:vAlign w:val="center"/>
            <w:hideMark/>
          </w:tcPr>
          <w:p w14:paraId="698F1ABD"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3" w:type="pct"/>
            <w:tcBorders>
              <w:top w:val="nil"/>
              <w:left w:val="nil"/>
              <w:bottom w:val="single" w:sz="4" w:space="0" w:color="auto"/>
              <w:right w:val="single" w:sz="4" w:space="0" w:color="auto"/>
            </w:tcBorders>
            <w:shd w:val="clear" w:color="000000" w:fill="FFFFFF"/>
            <w:noWrap/>
            <w:vAlign w:val="center"/>
            <w:hideMark/>
          </w:tcPr>
          <w:p w14:paraId="3201C577"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4E37D2" w:rsidRPr="00513BBD" w14:paraId="6C3F7B88" w14:textId="77777777" w:rsidTr="004E37D2">
        <w:trPr>
          <w:trHeight w:val="69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0BA59686"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w:t>
            </w:r>
          </w:p>
        </w:tc>
        <w:tc>
          <w:tcPr>
            <w:tcW w:w="1106" w:type="pct"/>
            <w:tcBorders>
              <w:top w:val="nil"/>
              <w:left w:val="nil"/>
              <w:bottom w:val="single" w:sz="4" w:space="0" w:color="auto"/>
              <w:right w:val="single" w:sz="4" w:space="0" w:color="auto"/>
            </w:tcBorders>
            <w:shd w:val="clear" w:color="000000" w:fill="FFFFFF"/>
            <w:vAlign w:val="center"/>
            <w:hideMark/>
          </w:tcPr>
          <w:p w14:paraId="6A8C3D89" w14:textId="77777777" w:rsidR="004E37D2" w:rsidRPr="00513BBD" w:rsidRDefault="004E37D2" w:rsidP="004E37D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Giải phóng mặt bằng + Xây dựng Hồ đá bay xã Bình Yên</w:t>
            </w:r>
          </w:p>
        </w:tc>
        <w:tc>
          <w:tcPr>
            <w:tcW w:w="399" w:type="pct"/>
            <w:tcBorders>
              <w:top w:val="nil"/>
              <w:left w:val="nil"/>
              <w:bottom w:val="single" w:sz="4" w:space="0" w:color="auto"/>
              <w:right w:val="single" w:sz="4" w:space="0" w:color="auto"/>
            </w:tcBorders>
            <w:shd w:val="clear" w:color="000000" w:fill="FFFFFF"/>
            <w:noWrap/>
            <w:vAlign w:val="center"/>
            <w:hideMark/>
          </w:tcPr>
          <w:p w14:paraId="2121AD14"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2022</w:t>
            </w:r>
          </w:p>
        </w:tc>
        <w:tc>
          <w:tcPr>
            <w:tcW w:w="577" w:type="pct"/>
            <w:tcBorders>
              <w:top w:val="nil"/>
              <w:left w:val="nil"/>
              <w:bottom w:val="single" w:sz="4" w:space="0" w:color="auto"/>
              <w:right w:val="single" w:sz="4" w:space="0" w:color="auto"/>
            </w:tcBorders>
            <w:shd w:val="clear" w:color="000000" w:fill="FFFFFF"/>
            <w:noWrap/>
            <w:vAlign w:val="center"/>
            <w:hideMark/>
          </w:tcPr>
          <w:p w14:paraId="23F998DB"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3,2ha</w:t>
            </w:r>
          </w:p>
        </w:tc>
        <w:tc>
          <w:tcPr>
            <w:tcW w:w="481" w:type="pct"/>
            <w:tcBorders>
              <w:top w:val="nil"/>
              <w:left w:val="nil"/>
              <w:bottom w:val="single" w:sz="4" w:space="0" w:color="auto"/>
              <w:right w:val="single" w:sz="4" w:space="0" w:color="auto"/>
            </w:tcBorders>
            <w:shd w:val="clear" w:color="auto" w:fill="auto"/>
            <w:vAlign w:val="center"/>
            <w:hideMark/>
          </w:tcPr>
          <w:p w14:paraId="3969D310" w14:textId="77777777" w:rsidR="004E37D2" w:rsidRPr="00513BBD" w:rsidRDefault="004E37D2" w:rsidP="004E37D2">
            <w:pPr>
              <w:shd w:val="clear" w:color="auto" w:fill="FFFFFF" w:themeFill="background1"/>
              <w:spacing w:line="240" w:lineRule="auto"/>
              <w:ind w:firstLine="0"/>
              <w:jc w:val="center"/>
              <w:rPr>
                <w:sz w:val="24"/>
                <w:szCs w:val="24"/>
              </w:rPr>
            </w:pPr>
            <w:r w:rsidRPr="00513BBD">
              <w:t>6.000</w:t>
            </w:r>
          </w:p>
        </w:tc>
        <w:tc>
          <w:tcPr>
            <w:tcW w:w="481" w:type="pct"/>
            <w:tcBorders>
              <w:top w:val="nil"/>
              <w:left w:val="nil"/>
              <w:bottom w:val="single" w:sz="4" w:space="0" w:color="auto"/>
              <w:right w:val="single" w:sz="4" w:space="0" w:color="auto"/>
            </w:tcBorders>
            <w:shd w:val="clear" w:color="000000" w:fill="FFFFFF"/>
            <w:noWrap/>
            <w:vAlign w:val="center"/>
            <w:hideMark/>
          </w:tcPr>
          <w:p w14:paraId="2BD2EDEC" w14:textId="77777777" w:rsidR="004E37D2" w:rsidRPr="00513BBD" w:rsidRDefault="004E37D2" w:rsidP="004E37D2">
            <w:pPr>
              <w:shd w:val="clear" w:color="auto" w:fill="FFFFFF" w:themeFill="background1"/>
              <w:spacing w:line="240" w:lineRule="auto"/>
              <w:ind w:firstLine="0"/>
              <w:jc w:val="center"/>
              <w:rPr>
                <w:sz w:val="24"/>
                <w:szCs w:val="24"/>
              </w:rPr>
            </w:pPr>
            <w:r w:rsidRPr="00513BBD">
              <w:t>6.000</w:t>
            </w:r>
          </w:p>
        </w:tc>
        <w:tc>
          <w:tcPr>
            <w:tcW w:w="369" w:type="pct"/>
            <w:tcBorders>
              <w:top w:val="nil"/>
              <w:left w:val="nil"/>
              <w:bottom w:val="single" w:sz="4" w:space="0" w:color="auto"/>
              <w:right w:val="single" w:sz="4" w:space="0" w:color="auto"/>
            </w:tcBorders>
            <w:shd w:val="clear" w:color="000000" w:fill="FFFFFF"/>
            <w:noWrap/>
            <w:vAlign w:val="center"/>
            <w:hideMark/>
          </w:tcPr>
          <w:p w14:paraId="55FE39CB"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8" w:type="pct"/>
            <w:tcBorders>
              <w:top w:val="nil"/>
              <w:left w:val="nil"/>
              <w:bottom w:val="single" w:sz="4" w:space="0" w:color="auto"/>
              <w:right w:val="single" w:sz="4" w:space="0" w:color="auto"/>
            </w:tcBorders>
            <w:shd w:val="clear" w:color="000000" w:fill="FFFFFF"/>
            <w:noWrap/>
            <w:vAlign w:val="center"/>
            <w:hideMark/>
          </w:tcPr>
          <w:p w14:paraId="14FC1064"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noWrap/>
            <w:vAlign w:val="center"/>
            <w:hideMark/>
          </w:tcPr>
          <w:p w14:paraId="250D9888"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3" w:type="pct"/>
            <w:tcBorders>
              <w:top w:val="nil"/>
              <w:left w:val="nil"/>
              <w:bottom w:val="single" w:sz="4" w:space="0" w:color="auto"/>
              <w:right w:val="single" w:sz="4" w:space="0" w:color="auto"/>
            </w:tcBorders>
            <w:shd w:val="clear" w:color="000000" w:fill="FFFFFF"/>
            <w:noWrap/>
            <w:vAlign w:val="center"/>
            <w:hideMark/>
          </w:tcPr>
          <w:p w14:paraId="15A168D5"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4E37D2" w:rsidRPr="00513BBD" w14:paraId="16503DEE" w14:textId="77777777" w:rsidTr="004E37D2">
        <w:trPr>
          <w:trHeight w:val="45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5A730D89"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3</w:t>
            </w:r>
          </w:p>
        </w:tc>
        <w:tc>
          <w:tcPr>
            <w:tcW w:w="1106" w:type="pct"/>
            <w:tcBorders>
              <w:top w:val="nil"/>
              <w:left w:val="nil"/>
              <w:bottom w:val="single" w:sz="4" w:space="0" w:color="auto"/>
              <w:right w:val="single" w:sz="4" w:space="0" w:color="auto"/>
            </w:tcBorders>
            <w:shd w:val="clear" w:color="000000" w:fill="FFFFFF"/>
            <w:vAlign w:val="center"/>
            <w:hideMark/>
          </w:tcPr>
          <w:p w14:paraId="0ADB27CD" w14:textId="77777777" w:rsidR="004E37D2" w:rsidRPr="00513BBD" w:rsidRDefault="004E37D2" w:rsidP="004E37D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Nhà văn hóa xã Bình Yên</w:t>
            </w:r>
          </w:p>
        </w:tc>
        <w:tc>
          <w:tcPr>
            <w:tcW w:w="399" w:type="pct"/>
            <w:tcBorders>
              <w:top w:val="nil"/>
              <w:left w:val="nil"/>
              <w:bottom w:val="single" w:sz="4" w:space="0" w:color="auto"/>
              <w:right w:val="single" w:sz="4" w:space="0" w:color="auto"/>
            </w:tcBorders>
            <w:shd w:val="clear" w:color="000000" w:fill="FFFFFF"/>
            <w:noWrap/>
            <w:vAlign w:val="center"/>
            <w:hideMark/>
          </w:tcPr>
          <w:p w14:paraId="14928D96"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2021</w:t>
            </w:r>
          </w:p>
        </w:tc>
        <w:tc>
          <w:tcPr>
            <w:tcW w:w="577" w:type="pct"/>
            <w:tcBorders>
              <w:top w:val="nil"/>
              <w:left w:val="nil"/>
              <w:bottom w:val="single" w:sz="4" w:space="0" w:color="auto"/>
              <w:right w:val="single" w:sz="4" w:space="0" w:color="auto"/>
            </w:tcBorders>
            <w:shd w:val="clear" w:color="000000" w:fill="FFFFFF"/>
            <w:noWrap/>
            <w:vAlign w:val="center"/>
            <w:hideMark/>
          </w:tcPr>
          <w:p w14:paraId="554E6A1D"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500m2</w:t>
            </w:r>
          </w:p>
        </w:tc>
        <w:tc>
          <w:tcPr>
            <w:tcW w:w="481" w:type="pct"/>
            <w:tcBorders>
              <w:top w:val="nil"/>
              <w:left w:val="nil"/>
              <w:bottom w:val="single" w:sz="4" w:space="0" w:color="auto"/>
              <w:right w:val="single" w:sz="4" w:space="0" w:color="auto"/>
            </w:tcBorders>
            <w:shd w:val="clear" w:color="auto" w:fill="auto"/>
            <w:vAlign w:val="center"/>
            <w:hideMark/>
          </w:tcPr>
          <w:p w14:paraId="3C49C456" w14:textId="77777777" w:rsidR="004E37D2" w:rsidRPr="00513BBD" w:rsidRDefault="004E37D2" w:rsidP="004E37D2">
            <w:pPr>
              <w:shd w:val="clear" w:color="auto" w:fill="FFFFFF" w:themeFill="background1"/>
              <w:spacing w:line="240" w:lineRule="auto"/>
              <w:ind w:firstLine="0"/>
              <w:jc w:val="center"/>
              <w:rPr>
                <w:sz w:val="24"/>
                <w:szCs w:val="24"/>
              </w:rPr>
            </w:pPr>
            <w:r w:rsidRPr="00513BBD">
              <w:t>2.000</w:t>
            </w:r>
          </w:p>
        </w:tc>
        <w:tc>
          <w:tcPr>
            <w:tcW w:w="481" w:type="pct"/>
            <w:tcBorders>
              <w:top w:val="nil"/>
              <w:left w:val="nil"/>
              <w:bottom w:val="single" w:sz="4" w:space="0" w:color="auto"/>
              <w:right w:val="single" w:sz="4" w:space="0" w:color="auto"/>
            </w:tcBorders>
            <w:shd w:val="clear" w:color="000000" w:fill="FFFFFF"/>
            <w:noWrap/>
            <w:vAlign w:val="center"/>
            <w:hideMark/>
          </w:tcPr>
          <w:p w14:paraId="74FDDCFF" w14:textId="77777777" w:rsidR="004E37D2" w:rsidRPr="00513BBD" w:rsidRDefault="004E37D2" w:rsidP="004E37D2">
            <w:pPr>
              <w:shd w:val="clear" w:color="auto" w:fill="FFFFFF" w:themeFill="background1"/>
              <w:spacing w:line="240" w:lineRule="auto"/>
              <w:ind w:firstLine="0"/>
              <w:jc w:val="center"/>
              <w:rPr>
                <w:sz w:val="24"/>
                <w:szCs w:val="24"/>
              </w:rPr>
            </w:pPr>
            <w:r w:rsidRPr="00513BBD">
              <w:t>2.000</w:t>
            </w:r>
          </w:p>
        </w:tc>
        <w:tc>
          <w:tcPr>
            <w:tcW w:w="369" w:type="pct"/>
            <w:tcBorders>
              <w:top w:val="nil"/>
              <w:left w:val="nil"/>
              <w:bottom w:val="single" w:sz="4" w:space="0" w:color="auto"/>
              <w:right w:val="single" w:sz="4" w:space="0" w:color="auto"/>
            </w:tcBorders>
            <w:shd w:val="clear" w:color="000000" w:fill="FFFFFF"/>
            <w:noWrap/>
            <w:vAlign w:val="center"/>
            <w:hideMark/>
          </w:tcPr>
          <w:p w14:paraId="4A1426F6"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8" w:type="pct"/>
            <w:tcBorders>
              <w:top w:val="nil"/>
              <w:left w:val="nil"/>
              <w:bottom w:val="single" w:sz="4" w:space="0" w:color="auto"/>
              <w:right w:val="single" w:sz="4" w:space="0" w:color="auto"/>
            </w:tcBorders>
            <w:shd w:val="clear" w:color="000000" w:fill="FFFFFF"/>
            <w:noWrap/>
            <w:vAlign w:val="center"/>
            <w:hideMark/>
          </w:tcPr>
          <w:p w14:paraId="02277CD1"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noWrap/>
            <w:vAlign w:val="center"/>
            <w:hideMark/>
          </w:tcPr>
          <w:p w14:paraId="3FEC2269"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3" w:type="pct"/>
            <w:tcBorders>
              <w:top w:val="nil"/>
              <w:left w:val="nil"/>
              <w:bottom w:val="single" w:sz="4" w:space="0" w:color="auto"/>
              <w:right w:val="single" w:sz="4" w:space="0" w:color="auto"/>
            </w:tcBorders>
            <w:shd w:val="clear" w:color="000000" w:fill="FFFFFF"/>
            <w:noWrap/>
            <w:vAlign w:val="center"/>
            <w:hideMark/>
          </w:tcPr>
          <w:p w14:paraId="60F0F0BC"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4E37D2" w:rsidRPr="00513BBD" w14:paraId="0ADA9E39" w14:textId="77777777" w:rsidTr="004E37D2">
        <w:trPr>
          <w:trHeight w:val="645"/>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1F64A0F0"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4</w:t>
            </w:r>
          </w:p>
        </w:tc>
        <w:tc>
          <w:tcPr>
            <w:tcW w:w="1106" w:type="pct"/>
            <w:tcBorders>
              <w:top w:val="nil"/>
              <w:left w:val="nil"/>
              <w:bottom w:val="single" w:sz="4" w:space="0" w:color="auto"/>
              <w:right w:val="single" w:sz="4" w:space="0" w:color="auto"/>
            </w:tcBorders>
            <w:shd w:val="clear" w:color="000000" w:fill="FFFFFF"/>
            <w:vAlign w:val="center"/>
            <w:hideMark/>
          </w:tcPr>
          <w:p w14:paraId="727EE9FB" w14:textId="77777777" w:rsidR="004E37D2" w:rsidRPr="00513BBD" w:rsidRDefault="004E37D2" w:rsidP="004E37D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Nhà làm việc một cửa UBND xã Bình Yên</w:t>
            </w:r>
          </w:p>
        </w:tc>
        <w:tc>
          <w:tcPr>
            <w:tcW w:w="399" w:type="pct"/>
            <w:tcBorders>
              <w:top w:val="nil"/>
              <w:left w:val="nil"/>
              <w:bottom w:val="single" w:sz="4" w:space="0" w:color="auto"/>
              <w:right w:val="single" w:sz="4" w:space="0" w:color="auto"/>
            </w:tcBorders>
            <w:shd w:val="clear" w:color="000000" w:fill="FFFFFF"/>
            <w:noWrap/>
            <w:vAlign w:val="center"/>
            <w:hideMark/>
          </w:tcPr>
          <w:p w14:paraId="09E33760"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2021</w:t>
            </w:r>
          </w:p>
        </w:tc>
        <w:tc>
          <w:tcPr>
            <w:tcW w:w="577" w:type="pct"/>
            <w:tcBorders>
              <w:top w:val="nil"/>
              <w:left w:val="nil"/>
              <w:bottom w:val="single" w:sz="4" w:space="0" w:color="auto"/>
              <w:right w:val="single" w:sz="4" w:space="0" w:color="auto"/>
            </w:tcBorders>
            <w:shd w:val="clear" w:color="000000" w:fill="FFFFFF"/>
            <w:noWrap/>
            <w:vAlign w:val="center"/>
            <w:hideMark/>
          </w:tcPr>
          <w:p w14:paraId="6CD014A5"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80m2</w:t>
            </w:r>
          </w:p>
        </w:tc>
        <w:tc>
          <w:tcPr>
            <w:tcW w:w="481" w:type="pct"/>
            <w:tcBorders>
              <w:top w:val="nil"/>
              <w:left w:val="nil"/>
              <w:bottom w:val="single" w:sz="4" w:space="0" w:color="auto"/>
              <w:right w:val="single" w:sz="4" w:space="0" w:color="auto"/>
            </w:tcBorders>
            <w:shd w:val="clear" w:color="auto" w:fill="auto"/>
            <w:vAlign w:val="center"/>
            <w:hideMark/>
          </w:tcPr>
          <w:p w14:paraId="05B4F5AE" w14:textId="77777777" w:rsidR="004E37D2" w:rsidRPr="00513BBD" w:rsidRDefault="004E37D2" w:rsidP="004E37D2">
            <w:pPr>
              <w:shd w:val="clear" w:color="auto" w:fill="FFFFFF" w:themeFill="background1"/>
              <w:spacing w:line="240" w:lineRule="auto"/>
              <w:ind w:firstLine="0"/>
              <w:jc w:val="center"/>
              <w:rPr>
                <w:sz w:val="24"/>
                <w:szCs w:val="24"/>
              </w:rPr>
            </w:pPr>
            <w:r w:rsidRPr="00513BBD">
              <w:t>300</w:t>
            </w:r>
          </w:p>
        </w:tc>
        <w:tc>
          <w:tcPr>
            <w:tcW w:w="481" w:type="pct"/>
            <w:tcBorders>
              <w:top w:val="nil"/>
              <w:left w:val="nil"/>
              <w:bottom w:val="single" w:sz="4" w:space="0" w:color="auto"/>
              <w:right w:val="single" w:sz="4" w:space="0" w:color="auto"/>
            </w:tcBorders>
            <w:shd w:val="clear" w:color="000000" w:fill="FFFFFF"/>
            <w:noWrap/>
            <w:vAlign w:val="center"/>
            <w:hideMark/>
          </w:tcPr>
          <w:p w14:paraId="0A41D1E1" w14:textId="77777777" w:rsidR="004E37D2" w:rsidRPr="00513BBD" w:rsidRDefault="004E37D2" w:rsidP="004E37D2">
            <w:pPr>
              <w:shd w:val="clear" w:color="auto" w:fill="FFFFFF" w:themeFill="background1"/>
              <w:spacing w:line="240" w:lineRule="auto"/>
              <w:ind w:firstLine="0"/>
              <w:jc w:val="center"/>
              <w:rPr>
                <w:sz w:val="24"/>
                <w:szCs w:val="24"/>
              </w:rPr>
            </w:pPr>
            <w:r w:rsidRPr="00513BBD">
              <w:t>300</w:t>
            </w:r>
          </w:p>
        </w:tc>
        <w:tc>
          <w:tcPr>
            <w:tcW w:w="369" w:type="pct"/>
            <w:tcBorders>
              <w:top w:val="nil"/>
              <w:left w:val="nil"/>
              <w:bottom w:val="single" w:sz="4" w:space="0" w:color="auto"/>
              <w:right w:val="single" w:sz="4" w:space="0" w:color="auto"/>
            </w:tcBorders>
            <w:shd w:val="clear" w:color="000000" w:fill="FFFFFF"/>
            <w:noWrap/>
            <w:vAlign w:val="center"/>
            <w:hideMark/>
          </w:tcPr>
          <w:p w14:paraId="1A1D6B06"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8" w:type="pct"/>
            <w:tcBorders>
              <w:top w:val="nil"/>
              <w:left w:val="nil"/>
              <w:bottom w:val="single" w:sz="4" w:space="0" w:color="auto"/>
              <w:right w:val="single" w:sz="4" w:space="0" w:color="auto"/>
            </w:tcBorders>
            <w:shd w:val="clear" w:color="000000" w:fill="FFFFFF"/>
            <w:noWrap/>
            <w:vAlign w:val="center"/>
            <w:hideMark/>
          </w:tcPr>
          <w:p w14:paraId="759F8730"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noWrap/>
            <w:vAlign w:val="center"/>
            <w:hideMark/>
          </w:tcPr>
          <w:p w14:paraId="04123D9E"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3" w:type="pct"/>
            <w:tcBorders>
              <w:top w:val="nil"/>
              <w:left w:val="nil"/>
              <w:bottom w:val="single" w:sz="4" w:space="0" w:color="auto"/>
              <w:right w:val="single" w:sz="4" w:space="0" w:color="auto"/>
            </w:tcBorders>
            <w:shd w:val="clear" w:color="000000" w:fill="FFFFFF"/>
            <w:noWrap/>
            <w:vAlign w:val="center"/>
            <w:hideMark/>
          </w:tcPr>
          <w:p w14:paraId="4AD28F92"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4E37D2" w:rsidRPr="00513BBD" w14:paraId="393AC858" w14:textId="77777777" w:rsidTr="004E37D2">
        <w:trPr>
          <w:trHeight w:val="450"/>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7FF49D70"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5</w:t>
            </w:r>
          </w:p>
        </w:tc>
        <w:tc>
          <w:tcPr>
            <w:tcW w:w="1106" w:type="pct"/>
            <w:tcBorders>
              <w:top w:val="nil"/>
              <w:left w:val="nil"/>
              <w:bottom w:val="single" w:sz="4" w:space="0" w:color="auto"/>
              <w:right w:val="single" w:sz="4" w:space="0" w:color="auto"/>
            </w:tcBorders>
            <w:shd w:val="clear" w:color="000000" w:fill="FFFFFF"/>
            <w:vAlign w:val="center"/>
            <w:hideMark/>
          </w:tcPr>
          <w:p w14:paraId="6648BC62" w14:textId="77777777" w:rsidR="004E37D2" w:rsidRPr="00513BBD" w:rsidRDefault="004E37D2" w:rsidP="004E37D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Trụ sở UBND xã Bình Yên</w:t>
            </w:r>
          </w:p>
        </w:tc>
        <w:tc>
          <w:tcPr>
            <w:tcW w:w="399" w:type="pct"/>
            <w:tcBorders>
              <w:top w:val="nil"/>
              <w:left w:val="nil"/>
              <w:bottom w:val="single" w:sz="4" w:space="0" w:color="auto"/>
              <w:right w:val="single" w:sz="4" w:space="0" w:color="auto"/>
            </w:tcBorders>
            <w:shd w:val="clear" w:color="000000" w:fill="FFFFFF"/>
            <w:noWrap/>
            <w:vAlign w:val="center"/>
            <w:hideMark/>
          </w:tcPr>
          <w:p w14:paraId="0F6FEE9F"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2021</w:t>
            </w:r>
          </w:p>
        </w:tc>
        <w:tc>
          <w:tcPr>
            <w:tcW w:w="577" w:type="pct"/>
            <w:tcBorders>
              <w:top w:val="nil"/>
              <w:left w:val="nil"/>
              <w:bottom w:val="single" w:sz="4" w:space="0" w:color="auto"/>
              <w:right w:val="single" w:sz="4" w:space="0" w:color="auto"/>
            </w:tcBorders>
            <w:shd w:val="clear" w:color="000000" w:fill="FFFFFF"/>
            <w:noWrap/>
            <w:vAlign w:val="center"/>
            <w:hideMark/>
          </w:tcPr>
          <w:p w14:paraId="5421F645"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400m2</w:t>
            </w:r>
          </w:p>
        </w:tc>
        <w:tc>
          <w:tcPr>
            <w:tcW w:w="481" w:type="pct"/>
            <w:tcBorders>
              <w:top w:val="nil"/>
              <w:left w:val="nil"/>
              <w:bottom w:val="single" w:sz="4" w:space="0" w:color="auto"/>
              <w:right w:val="single" w:sz="4" w:space="0" w:color="auto"/>
            </w:tcBorders>
            <w:shd w:val="clear" w:color="auto" w:fill="auto"/>
            <w:vAlign w:val="center"/>
            <w:hideMark/>
          </w:tcPr>
          <w:p w14:paraId="35F18ADC" w14:textId="77777777" w:rsidR="004E37D2" w:rsidRPr="00513BBD" w:rsidRDefault="004E37D2" w:rsidP="004E37D2">
            <w:pPr>
              <w:shd w:val="clear" w:color="auto" w:fill="FFFFFF" w:themeFill="background1"/>
              <w:spacing w:line="240" w:lineRule="auto"/>
              <w:ind w:firstLine="0"/>
              <w:jc w:val="center"/>
              <w:rPr>
                <w:sz w:val="24"/>
                <w:szCs w:val="24"/>
              </w:rPr>
            </w:pPr>
            <w:r w:rsidRPr="00513BBD">
              <w:t>4.000</w:t>
            </w:r>
          </w:p>
        </w:tc>
        <w:tc>
          <w:tcPr>
            <w:tcW w:w="481" w:type="pct"/>
            <w:tcBorders>
              <w:top w:val="nil"/>
              <w:left w:val="nil"/>
              <w:bottom w:val="single" w:sz="4" w:space="0" w:color="auto"/>
              <w:right w:val="single" w:sz="4" w:space="0" w:color="auto"/>
            </w:tcBorders>
            <w:shd w:val="clear" w:color="000000" w:fill="FFFFFF"/>
            <w:noWrap/>
            <w:vAlign w:val="center"/>
            <w:hideMark/>
          </w:tcPr>
          <w:p w14:paraId="0E68F2F1" w14:textId="77777777" w:rsidR="004E37D2" w:rsidRPr="00513BBD" w:rsidRDefault="004E37D2" w:rsidP="004E37D2">
            <w:pPr>
              <w:shd w:val="clear" w:color="auto" w:fill="FFFFFF" w:themeFill="background1"/>
              <w:spacing w:line="240" w:lineRule="auto"/>
              <w:ind w:firstLine="0"/>
              <w:jc w:val="center"/>
              <w:rPr>
                <w:sz w:val="24"/>
                <w:szCs w:val="24"/>
              </w:rPr>
            </w:pPr>
            <w:r w:rsidRPr="00513BBD">
              <w:t>4.000</w:t>
            </w:r>
          </w:p>
        </w:tc>
        <w:tc>
          <w:tcPr>
            <w:tcW w:w="369" w:type="pct"/>
            <w:tcBorders>
              <w:top w:val="nil"/>
              <w:left w:val="nil"/>
              <w:bottom w:val="single" w:sz="4" w:space="0" w:color="auto"/>
              <w:right w:val="single" w:sz="4" w:space="0" w:color="auto"/>
            </w:tcBorders>
            <w:shd w:val="clear" w:color="000000" w:fill="FFFFFF"/>
            <w:noWrap/>
            <w:vAlign w:val="center"/>
            <w:hideMark/>
          </w:tcPr>
          <w:p w14:paraId="6B3CB2EF"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8" w:type="pct"/>
            <w:tcBorders>
              <w:top w:val="nil"/>
              <w:left w:val="nil"/>
              <w:bottom w:val="single" w:sz="4" w:space="0" w:color="auto"/>
              <w:right w:val="single" w:sz="4" w:space="0" w:color="auto"/>
            </w:tcBorders>
            <w:shd w:val="clear" w:color="000000" w:fill="FFFFFF"/>
            <w:noWrap/>
            <w:vAlign w:val="center"/>
            <w:hideMark/>
          </w:tcPr>
          <w:p w14:paraId="12A95B2F"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noWrap/>
            <w:vAlign w:val="center"/>
            <w:hideMark/>
          </w:tcPr>
          <w:p w14:paraId="061BE455"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3" w:type="pct"/>
            <w:tcBorders>
              <w:top w:val="nil"/>
              <w:left w:val="nil"/>
              <w:bottom w:val="single" w:sz="4" w:space="0" w:color="auto"/>
              <w:right w:val="single" w:sz="4" w:space="0" w:color="auto"/>
            </w:tcBorders>
            <w:shd w:val="clear" w:color="000000" w:fill="FFFFFF"/>
            <w:noWrap/>
            <w:vAlign w:val="center"/>
            <w:hideMark/>
          </w:tcPr>
          <w:p w14:paraId="77134494"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r w:rsidR="004E37D2" w:rsidRPr="00513BBD" w14:paraId="7E98AAA3" w14:textId="77777777" w:rsidTr="004E37D2">
        <w:trPr>
          <w:trHeight w:val="1005"/>
          <w:jc w:val="center"/>
        </w:trPr>
        <w:tc>
          <w:tcPr>
            <w:tcW w:w="263" w:type="pct"/>
            <w:tcBorders>
              <w:top w:val="nil"/>
              <w:left w:val="single" w:sz="4" w:space="0" w:color="auto"/>
              <w:bottom w:val="single" w:sz="4" w:space="0" w:color="auto"/>
              <w:right w:val="single" w:sz="4" w:space="0" w:color="auto"/>
            </w:tcBorders>
            <w:shd w:val="clear" w:color="000000" w:fill="FFFFFF"/>
            <w:noWrap/>
            <w:vAlign w:val="center"/>
            <w:hideMark/>
          </w:tcPr>
          <w:p w14:paraId="1F24A513"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lastRenderedPageBreak/>
              <w:t>6</w:t>
            </w:r>
          </w:p>
        </w:tc>
        <w:tc>
          <w:tcPr>
            <w:tcW w:w="1106" w:type="pct"/>
            <w:tcBorders>
              <w:top w:val="nil"/>
              <w:left w:val="nil"/>
              <w:bottom w:val="single" w:sz="4" w:space="0" w:color="auto"/>
              <w:right w:val="single" w:sz="4" w:space="0" w:color="auto"/>
            </w:tcBorders>
            <w:shd w:val="clear" w:color="000000" w:fill="FFFFFF"/>
            <w:vAlign w:val="center"/>
            <w:hideMark/>
          </w:tcPr>
          <w:p w14:paraId="5BDD79DB" w14:textId="77777777" w:rsidR="004E37D2" w:rsidRPr="00513BBD" w:rsidRDefault="004E37D2" w:rsidP="004E37D2">
            <w:pPr>
              <w:shd w:val="clear" w:color="auto" w:fill="FFFFFF" w:themeFill="background1"/>
              <w:spacing w:line="240" w:lineRule="auto"/>
              <w:ind w:firstLine="0"/>
              <w:jc w:val="left"/>
              <w:rPr>
                <w:rFonts w:eastAsia="Times New Roman" w:cs="Times New Roman"/>
                <w:sz w:val="24"/>
                <w:szCs w:val="24"/>
              </w:rPr>
            </w:pPr>
            <w:r w:rsidRPr="00513BBD">
              <w:rPr>
                <w:rFonts w:eastAsia="Times New Roman" w:cs="Times New Roman"/>
                <w:sz w:val="24"/>
                <w:szCs w:val="24"/>
              </w:rPr>
              <w:t>Giải phóng mặt bằng + Xây dựng sân vận động thể thao trung tâm xã Bình Yên</w:t>
            </w:r>
          </w:p>
        </w:tc>
        <w:tc>
          <w:tcPr>
            <w:tcW w:w="399" w:type="pct"/>
            <w:tcBorders>
              <w:top w:val="nil"/>
              <w:left w:val="nil"/>
              <w:bottom w:val="single" w:sz="4" w:space="0" w:color="auto"/>
              <w:right w:val="single" w:sz="4" w:space="0" w:color="auto"/>
            </w:tcBorders>
            <w:shd w:val="clear" w:color="000000" w:fill="FFFFFF"/>
            <w:noWrap/>
            <w:vAlign w:val="center"/>
            <w:hideMark/>
          </w:tcPr>
          <w:p w14:paraId="5A98A9FD"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2021</w:t>
            </w:r>
          </w:p>
        </w:tc>
        <w:tc>
          <w:tcPr>
            <w:tcW w:w="577" w:type="pct"/>
            <w:tcBorders>
              <w:top w:val="nil"/>
              <w:left w:val="nil"/>
              <w:bottom w:val="single" w:sz="4" w:space="0" w:color="auto"/>
              <w:right w:val="single" w:sz="4" w:space="0" w:color="auto"/>
            </w:tcBorders>
            <w:shd w:val="clear" w:color="000000" w:fill="FFFFFF"/>
            <w:noWrap/>
            <w:vAlign w:val="center"/>
            <w:hideMark/>
          </w:tcPr>
          <w:p w14:paraId="2DBE2A2D"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12.000m2</w:t>
            </w:r>
          </w:p>
        </w:tc>
        <w:tc>
          <w:tcPr>
            <w:tcW w:w="481" w:type="pct"/>
            <w:tcBorders>
              <w:top w:val="nil"/>
              <w:left w:val="nil"/>
              <w:bottom w:val="single" w:sz="4" w:space="0" w:color="auto"/>
              <w:right w:val="single" w:sz="4" w:space="0" w:color="auto"/>
            </w:tcBorders>
            <w:shd w:val="clear" w:color="auto" w:fill="auto"/>
            <w:vAlign w:val="center"/>
            <w:hideMark/>
          </w:tcPr>
          <w:p w14:paraId="7364BCF6" w14:textId="77777777" w:rsidR="004E37D2" w:rsidRPr="00513BBD" w:rsidRDefault="004E37D2" w:rsidP="004E37D2">
            <w:pPr>
              <w:shd w:val="clear" w:color="auto" w:fill="FFFFFF" w:themeFill="background1"/>
              <w:spacing w:line="240" w:lineRule="auto"/>
              <w:ind w:firstLine="0"/>
              <w:jc w:val="center"/>
              <w:rPr>
                <w:sz w:val="24"/>
                <w:szCs w:val="24"/>
              </w:rPr>
            </w:pPr>
            <w:r w:rsidRPr="00513BBD">
              <w:t>1.200</w:t>
            </w:r>
          </w:p>
        </w:tc>
        <w:tc>
          <w:tcPr>
            <w:tcW w:w="481" w:type="pct"/>
            <w:tcBorders>
              <w:top w:val="nil"/>
              <w:left w:val="nil"/>
              <w:bottom w:val="single" w:sz="4" w:space="0" w:color="auto"/>
              <w:right w:val="single" w:sz="4" w:space="0" w:color="auto"/>
            </w:tcBorders>
            <w:shd w:val="clear" w:color="000000" w:fill="FFFFFF"/>
            <w:noWrap/>
            <w:vAlign w:val="center"/>
            <w:hideMark/>
          </w:tcPr>
          <w:p w14:paraId="7AB2278B" w14:textId="77777777" w:rsidR="004E37D2" w:rsidRPr="00513BBD" w:rsidRDefault="004E37D2" w:rsidP="004E37D2">
            <w:pPr>
              <w:shd w:val="clear" w:color="auto" w:fill="FFFFFF" w:themeFill="background1"/>
              <w:spacing w:line="240" w:lineRule="auto"/>
              <w:ind w:firstLine="0"/>
              <w:jc w:val="center"/>
              <w:rPr>
                <w:sz w:val="24"/>
                <w:szCs w:val="24"/>
              </w:rPr>
            </w:pPr>
            <w:r w:rsidRPr="00513BBD">
              <w:t>1.200</w:t>
            </w:r>
          </w:p>
        </w:tc>
        <w:tc>
          <w:tcPr>
            <w:tcW w:w="369" w:type="pct"/>
            <w:tcBorders>
              <w:top w:val="nil"/>
              <w:left w:val="nil"/>
              <w:bottom w:val="single" w:sz="4" w:space="0" w:color="auto"/>
              <w:right w:val="single" w:sz="4" w:space="0" w:color="auto"/>
            </w:tcBorders>
            <w:shd w:val="clear" w:color="000000" w:fill="FFFFFF"/>
            <w:noWrap/>
            <w:vAlign w:val="center"/>
            <w:hideMark/>
          </w:tcPr>
          <w:p w14:paraId="1FA3FB34"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8" w:type="pct"/>
            <w:tcBorders>
              <w:top w:val="nil"/>
              <w:left w:val="nil"/>
              <w:bottom w:val="single" w:sz="4" w:space="0" w:color="auto"/>
              <w:right w:val="single" w:sz="4" w:space="0" w:color="auto"/>
            </w:tcBorders>
            <w:shd w:val="clear" w:color="000000" w:fill="FFFFFF"/>
            <w:noWrap/>
            <w:vAlign w:val="center"/>
            <w:hideMark/>
          </w:tcPr>
          <w:p w14:paraId="70E8CF88"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53" w:type="pct"/>
            <w:tcBorders>
              <w:top w:val="nil"/>
              <w:left w:val="nil"/>
              <w:bottom w:val="single" w:sz="4" w:space="0" w:color="auto"/>
              <w:right w:val="single" w:sz="4" w:space="0" w:color="auto"/>
            </w:tcBorders>
            <w:shd w:val="clear" w:color="000000" w:fill="FFFFFF"/>
            <w:noWrap/>
            <w:vAlign w:val="center"/>
            <w:hideMark/>
          </w:tcPr>
          <w:p w14:paraId="2E6E85D9"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c>
          <w:tcPr>
            <w:tcW w:w="433" w:type="pct"/>
            <w:tcBorders>
              <w:top w:val="nil"/>
              <w:left w:val="nil"/>
              <w:bottom w:val="single" w:sz="4" w:space="0" w:color="auto"/>
              <w:right w:val="single" w:sz="4" w:space="0" w:color="auto"/>
            </w:tcBorders>
            <w:shd w:val="clear" w:color="000000" w:fill="FFFFFF"/>
            <w:noWrap/>
            <w:vAlign w:val="center"/>
            <w:hideMark/>
          </w:tcPr>
          <w:p w14:paraId="6111AFF8" w14:textId="77777777" w:rsidR="004E37D2" w:rsidRPr="00513BBD" w:rsidRDefault="004E37D2" w:rsidP="004E37D2">
            <w:pPr>
              <w:shd w:val="clear" w:color="auto" w:fill="FFFFFF" w:themeFill="background1"/>
              <w:spacing w:line="240" w:lineRule="auto"/>
              <w:ind w:firstLine="0"/>
              <w:jc w:val="center"/>
              <w:rPr>
                <w:rFonts w:eastAsia="Times New Roman" w:cs="Times New Roman"/>
                <w:sz w:val="24"/>
                <w:szCs w:val="24"/>
              </w:rPr>
            </w:pPr>
            <w:r w:rsidRPr="00513BBD">
              <w:rPr>
                <w:rFonts w:eastAsia="Times New Roman" w:cs="Times New Roman"/>
                <w:sz w:val="24"/>
                <w:szCs w:val="24"/>
              </w:rPr>
              <w:t> </w:t>
            </w:r>
          </w:p>
        </w:tc>
      </w:tr>
    </w:tbl>
    <w:p w14:paraId="41D71E7C" w14:textId="77777777" w:rsidR="001641D6" w:rsidRPr="00513BBD" w:rsidRDefault="001641D6" w:rsidP="00546433">
      <w:pPr>
        <w:shd w:val="clear" w:color="auto" w:fill="FFFFFF" w:themeFill="background1"/>
        <w:spacing w:line="240" w:lineRule="auto"/>
        <w:ind w:firstLine="0"/>
        <w:jc w:val="left"/>
        <w:rPr>
          <w:rFonts w:eastAsia="Times New Roman" w:cs="Arial"/>
          <w:szCs w:val="28"/>
          <w:lang w:val="es-ES" w:eastAsia="vi-VN"/>
        </w:rPr>
      </w:pPr>
    </w:p>
    <w:sectPr w:rsidR="001641D6" w:rsidRPr="00513BBD" w:rsidSect="00BA51B3">
      <w:pgSz w:w="11906" w:h="16838" w:code="9"/>
      <w:pgMar w:top="1134" w:right="1134" w:bottom="1134" w:left="1418" w:header="709" w:footer="709" w:gutter="0"/>
      <w:pgNumType w:start="55"/>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FA5BC" w14:textId="77777777" w:rsidR="00DD645B" w:rsidRDefault="00DD645B" w:rsidP="00076A4F">
      <w:pPr>
        <w:spacing w:line="240" w:lineRule="auto"/>
      </w:pPr>
      <w:r>
        <w:separator/>
      </w:r>
    </w:p>
  </w:endnote>
  <w:endnote w:type="continuationSeparator" w:id="0">
    <w:p w14:paraId="6DB6E044" w14:textId="77777777" w:rsidR="00DD645B" w:rsidRDefault="00DD645B" w:rsidP="00076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nArial">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imes New Roman Bold Italic">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83838" w14:textId="77777777" w:rsidR="00FB7A9E" w:rsidRDefault="00FB7A9E" w:rsidP="00BA51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31A492" w14:textId="77777777" w:rsidR="00FB7A9E" w:rsidRDefault="00FB7A9E" w:rsidP="001453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775A8" w14:textId="77777777" w:rsidR="00FB7A9E" w:rsidRPr="00B054C5" w:rsidRDefault="00FB7A9E" w:rsidP="00B054C5">
    <w:pPr>
      <w:pStyle w:val="Footer"/>
      <w:ind w:firstLine="0"/>
      <w:rPr>
        <w:sz w:val="26"/>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AAB1E" w14:textId="77777777" w:rsidR="00FB7A9E" w:rsidRPr="00B054C5" w:rsidRDefault="00FB7A9E" w:rsidP="00B054C5">
    <w:pPr>
      <w:pStyle w:val="Footer"/>
      <w:framePr w:wrap="around" w:vAnchor="text" w:hAnchor="margin" w:xAlign="center" w:y="1"/>
      <w:ind w:firstLine="0"/>
      <w:rPr>
        <w:rStyle w:val="PageNumber"/>
        <w:sz w:val="26"/>
      </w:rPr>
    </w:pPr>
    <w:r w:rsidRPr="00B054C5">
      <w:rPr>
        <w:rStyle w:val="PageNumber"/>
        <w:sz w:val="26"/>
      </w:rPr>
      <w:fldChar w:fldCharType="begin"/>
    </w:r>
    <w:r w:rsidRPr="00B054C5">
      <w:rPr>
        <w:rStyle w:val="PageNumber"/>
        <w:sz w:val="26"/>
      </w:rPr>
      <w:instrText xml:space="preserve">PAGE  </w:instrText>
    </w:r>
    <w:r w:rsidRPr="00B054C5">
      <w:rPr>
        <w:rStyle w:val="PageNumber"/>
        <w:sz w:val="26"/>
      </w:rPr>
      <w:fldChar w:fldCharType="separate"/>
    </w:r>
    <w:r w:rsidR="009E798F">
      <w:rPr>
        <w:rStyle w:val="PageNumber"/>
        <w:noProof/>
        <w:sz w:val="26"/>
      </w:rPr>
      <w:t>2</w:t>
    </w:r>
    <w:r w:rsidRPr="00B054C5">
      <w:rPr>
        <w:rStyle w:val="PageNumber"/>
        <w:sz w:val="26"/>
      </w:rPr>
      <w:fldChar w:fldCharType="end"/>
    </w:r>
  </w:p>
  <w:p w14:paraId="28D387EC" w14:textId="77777777" w:rsidR="00FB7A9E" w:rsidRPr="00B054C5" w:rsidRDefault="00FB7A9E" w:rsidP="00B054C5">
    <w:pPr>
      <w:pStyle w:val="Footer"/>
      <w:ind w:firstLine="0"/>
      <w:rPr>
        <w:sz w:val="26"/>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63570"/>
      <w:docPartObj>
        <w:docPartGallery w:val="Page Numbers (Bottom of Page)"/>
        <w:docPartUnique/>
      </w:docPartObj>
    </w:sdtPr>
    <w:sdtEndPr/>
    <w:sdtContent>
      <w:p w14:paraId="15B35186" w14:textId="77777777" w:rsidR="00FB7A9E" w:rsidRPr="00B054C5" w:rsidRDefault="00FB7A9E" w:rsidP="00B054C5">
        <w:pPr>
          <w:pStyle w:val="Footer"/>
          <w:jc w:val="center"/>
        </w:pPr>
        <w:r>
          <w:fldChar w:fldCharType="begin"/>
        </w:r>
        <w:r>
          <w:instrText xml:space="preserve"> PAGE   \* MERGEFORMAT </w:instrText>
        </w:r>
        <w:r>
          <w:fldChar w:fldCharType="separate"/>
        </w:r>
        <w:r w:rsidR="00F4300F">
          <w:rPr>
            <w:noProof/>
          </w:rPr>
          <w:t>37</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822E8" w14:textId="77777777" w:rsidR="00FB7A9E" w:rsidRPr="00BA51B3" w:rsidRDefault="00FB7A9E" w:rsidP="00BA51B3">
    <w:pPr>
      <w:pStyle w:val="Footer"/>
      <w:framePr w:wrap="around" w:vAnchor="text" w:hAnchor="margin" w:xAlign="center" w:y="1"/>
      <w:ind w:firstLine="0"/>
      <w:rPr>
        <w:rStyle w:val="PageNumber"/>
        <w:sz w:val="26"/>
      </w:rPr>
    </w:pPr>
    <w:r w:rsidRPr="00BA51B3">
      <w:rPr>
        <w:rStyle w:val="PageNumber"/>
        <w:sz w:val="26"/>
      </w:rPr>
      <w:fldChar w:fldCharType="begin"/>
    </w:r>
    <w:r w:rsidRPr="00BA51B3">
      <w:rPr>
        <w:rStyle w:val="PageNumber"/>
        <w:sz w:val="26"/>
      </w:rPr>
      <w:instrText xml:space="preserve">PAGE  </w:instrText>
    </w:r>
    <w:r w:rsidRPr="00BA51B3">
      <w:rPr>
        <w:rStyle w:val="PageNumber"/>
        <w:sz w:val="26"/>
      </w:rPr>
      <w:fldChar w:fldCharType="separate"/>
    </w:r>
    <w:r w:rsidR="009735B3">
      <w:rPr>
        <w:rStyle w:val="PageNumber"/>
        <w:noProof/>
        <w:sz w:val="26"/>
      </w:rPr>
      <w:t>vi</w:t>
    </w:r>
    <w:r w:rsidRPr="00BA51B3">
      <w:rPr>
        <w:rStyle w:val="PageNumber"/>
        <w:sz w:val="26"/>
      </w:rPr>
      <w:fldChar w:fldCharType="end"/>
    </w:r>
  </w:p>
  <w:p w14:paraId="716FE623" w14:textId="77777777" w:rsidR="00FB7A9E" w:rsidRPr="00BA51B3" w:rsidRDefault="00FB7A9E" w:rsidP="00BA51B3">
    <w:pPr>
      <w:pStyle w:val="Footer"/>
      <w:ind w:right="360" w:firstLine="0"/>
      <w:rPr>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C1B07" w14:textId="77777777" w:rsidR="00FB7A9E" w:rsidRPr="00BA51B3" w:rsidRDefault="00FB7A9E" w:rsidP="00BA51B3">
    <w:pPr>
      <w:pStyle w:val="Footer"/>
      <w:framePr w:wrap="around" w:vAnchor="text" w:hAnchor="margin" w:xAlign="center" w:y="1"/>
      <w:ind w:firstLine="0"/>
      <w:rPr>
        <w:rStyle w:val="PageNumber"/>
        <w:sz w:val="26"/>
      </w:rPr>
    </w:pPr>
    <w:r w:rsidRPr="00BA51B3">
      <w:rPr>
        <w:rStyle w:val="PageNumber"/>
        <w:sz w:val="26"/>
      </w:rPr>
      <w:fldChar w:fldCharType="begin"/>
    </w:r>
    <w:r w:rsidRPr="00BA51B3">
      <w:rPr>
        <w:rStyle w:val="PageNumber"/>
        <w:sz w:val="26"/>
      </w:rPr>
      <w:instrText xml:space="preserve">PAGE  </w:instrText>
    </w:r>
    <w:r w:rsidRPr="00BA51B3">
      <w:rPr>
        <w:rStyle w:val="PageNumber"/>
        <w:sz w:val="26"/>
      </w:rPr>
      <w:fldChar w:fldCharType="separate"/>
    </w:r>
    <w:r w:rsidR="009735B3">
      <w:rPr>
        <w:rStyle w:val="PageNumber"/>
        <w:noProof/>
        <w:sz w:val="26"/>
      </w:rPr>
      <w:t>44</w:t>
    </w:r>
    <w:r w:rsidRPr="00BA51B3">
      <w:rPr>
        <w:rStyle w:val="PageNumber"/>
        <w:sz w:val="26"/>
      </w:rPr>
      <w:fldChar w:fldCharType="end"/>
    </w:r>
  </w:p>
  <w:p w14:paraId="37158953" w14:textId="77777777" w:rsidR="00FB7A9E" w:rsidRPr="00D71259" w:rsidRDefault="00FB7A9E" w:rsidP="00D71259">
    <w:pPr>
      <w:pStyle w:val="Footer"/>
      <w:ind w:right="360" w:firstLine="0"/>
      <w:rPr>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DBE75" w14:textId="77777777" w:rsidR="00FB7A9E" w:rsidRPr="00BA51B3" w:rsidRDefault="00FB7A9E" w:rsidP="00BA51B3">
    <w:pPr>
      <w:pStyle w:val="Footer"/>
      <w:framePr w:wrap="around" w:vAnchor="text" w:hAnchor="margin" w:xAlign="center" w:y="1"/>
      <w:ind w:firstLine="0"/>
      <w:rPr>
        <w:rStyle w:val="PageNumber"/>
        <w:sz w:val="26"/>
      </w:rPr>
    </w:pPr>
    <w:r w:rsidRPr="00BA51B3">
      <w:rPr>
        <w:rStyle w:val="PageNumber"/>
        <w:sz w:val="26"/>
      </w:rPr>
      <w:fldChar w:fldCharType="begin"/>
    </w:r>
    <w:r w:rsidRPr="00BA51B3">
      <w:rPr>
        <w:rStyle w:val="PageNumber"/>
        <w:sz w:val="26"/>
      </w:rPr>
      <w:instrText xml:space="preserve">PAGE  </w:instrText>
    </w:r>
    <w:r w:rsidRPr="00BA51B3">
      <w:rPr>
        <w:rStyle w:val="PageNumber"/>
        <w:sz w:val="26"/>
      </w:rPr>
      <w:fldChar w:fldCharType="separate"/>
    </w:r>
    <w:r w:rsidR="00D410BE">
      <w:rPr>
        <w:rStyle w:val="PageNumber"/>
        <w:noProof/>
        <w:sz w:val="26"/>
      </w:rPr>
      <w:t>64</w:t>
    </w:r>
    <w:r w:rsidRPr="00BA51B3">
      <w:rPr>
        <w:rStyle w:val="PageNumber"/>
        <w:sz w:val="26"/>
      </w:rPr>
      <w:fldChar w:fldCharType="end"/>
    </w:r>
  </w:p>
  <w:p w14:paraId="02904D26" w14:textId="77777777" w:rsidR="00FB7A9E" w:rsidRPr="00BA51B3" w:rsidRDefault="00FB7A9E" w:rsidP="00BA51B3">
    <w:pPr>
      <w:pStyle w:val="Footer"/>
      <w:ind w:firstLine="0"/>
      <w:rPr>
        <w:sz w:val="2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75E86" w14:textId="77777777" w:rsidR="00DD645B" w:rsidRDefault="00DD645B" w:rsidP="00076A4F">
      <w:pPr>
        <w:spacing w:line="240" w:lineRule="auto"/>
      </w:pPr>
      <w:r>
        <w:separator/>
      </w:r>
    </w:p>
  </w:footnote>
  <w:footnote w:type="continuationSeparator" w:id="0">
    <w:p w14:paraId="575AC6D5" w14:textId="77777777" w:rsidR="00DD645B" w:rsidRDefault="00DD645B" w:rsidP="00076A4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5DB9"/>
    <w:multiLevelType w:val="hybridMultilevel"/>
    <w:tmpl w:val="AC222CD2"/>
    <w:lvl w:ilvl="0" w:tplc="5A94732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7E7DEC"/>
    <w:multiLevelType w:val="hybridMultilevel"/>
    <w:tmpl w:val="EB50DB58"/>
    <w:lvl w:ilvl="0" w:tplc="8A729D8E">
      <w:start w:val="2"/>
      <w:numFmt w:val="bullet"/>
      <w:lvlText w:val=""/>
      <w:lvlJc w:val="left"/>
      <w:pPr>
        <w:ind w:left="984" w:hanging="360"/>
      </w:pPr>
      <w:rPr>
        <w:rFonts w:ascii="Symbol" w:eastAsia="Times New Roman" w:hAnsi="Symbol"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
    <w:nsid w:val="014139AA"/>
    <w:multiLevelType w:val="hybridMultilevel"/>
    <w:tmpl w:val="C7467052"/>
    <w:lvl w:ilvl="0" w:tplc="991E8A72">
      <w:start w:val="1"/>
      <w:numFmt w:val="bullet"/>
      <w:lvlText w:val=""/>
      <w:lvlJc w:val="left"/>
      <w:pPr>
        <w:ind w:left="984" w:hanging="360"/>
      </w:pPr>
      <w:rPr>
        <w:rFonts w:ascii="Symbol" w:eastAsia="Times New Roman" w:hAnsi="Symbol"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3">
    <w:nsid w:val="02203CFA"/>
    <w:multiLevelType w:val="hybridMultilevel"/>
    <w:tmpl w:val="BA1A1876"/>
    <w:lvl w:ilvl="0" w:tplc="44E4632A">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Times New Roman" w:hAnsi="Times New Roman" w:hint="default"/>
      </w:rPr>
    </w:lvl>
    <w:lvl w:ilvl="3" w:tplc="ABDE05AC">
      <w:numFmt w:val="bullet"/>
      <w:lvlText w:val=""/>
      <w:lvlJc w:val="left"/>
      <w:pPr>
        <w:ind w:left="2520" w:hanging="360"/>
      </w:pPr>
      <w:rPr>
        <w:rFonts w:ascii="Times New Roman" w:eastAsia="Times New Roman" w:hAnsi="Times New Roman"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Times New Roman" w:hAnsi="Times New Roman" w:hint="default"/>
      </w:rPr>
    </w:lvl>
    <w:lvl w:ilvl="6" w:tplc="04090001" w:tentative="1">
      <w:start w:val="1"/>
      <w:numFmt w:val="bullet"/>
      <w:lvlText w:val=""/>
      <w:lvlJc w:val="left"/>
      <w:pPr>
        <w:tabs>
          <w:tab w:val="num" w:pos="4680"/>
        </w:tabs>
        <w:ind w:left="4680" w:hanging="360"/>
      </w:pPr>
      <w:rPr>
        <w:rFonts w:ascii="Times New Roman" w:hAnsi="Times New Roman"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Times New Roman" w:hAnsi="Times New Roman" w:hint="default"/>
      </w:rPr>
    </w:lvl>
  </w:abstractNum>
  <w:abstractNum w:abstractNumId="4">
    <w:nsid w:val="06517397"/>
    <w:multiLevelType w:val="hybridMultilevel"/>
    <w:tmpl w:val="FD4AB97C"/>
    <w:lvl w:ilvl="0" w:tplc="771CFE08">
      <w:start w:val="2"/>
      <w:numFmt w:val="bullet"/>
      <w:lvlText w:val=""/>
      <w:lvlJc w:val="left"/>
      <w:pPr>
        <w:ind w:left="920" w:hanging="360"/>
      </w:pPr>
      <w:rPr>
        <w:rFonts w:ascii="Symbol" w:eastAsiaTheme="minorEastAsia" w:hAnsi="Symbol" w:cstheme="minorBidi" w:hint="default"/>
        <w:i/>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nsid w:val="07F14CF3"/>
    <w:multiLevelType w:val="hybridMultilevel"/>
    <w:tmpl w:val="CDCEE9DE"/>
    <w:lvl w:ilvl="0" w:tplc="F07C7DA6">
      <w:start w:val="1"/>
      <w:numFmt w:val="bullet"/>
      <w:lvlText w:val=""/>
      <w:lvlJc w:val="left"/>
      <w:pPr>
        <w:ind w:left="920" w:hanging="360"/>
      </w:pPr>
      <w:rPr>
        <w:rFonts w:ascii="Symbol" w:eastAsiaTheme="minorEastAsia" w:hAnsi="Symbol" w:cstheme="minorBidi"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nsid w:val="0F2F2EBC"/>
    <w:multiLevelType w:val="hybridMultilevel"/>
    <w:tmpl w:val="768443D2"/>
    <w:lvl w:ilvl="0" w:tplc="5224AECC">
      <w:start w:val="1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
    <w:nsid w:val="12200456"/>
    <w:multiLevelType w:val="hybridMultilevel"/>
    <w:tmpl w:val="39EA4A2C"/>
    <w:lvl w:ilvl="0" w:tplc="073263A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AB508F"/>
    <w:multiLevelType w:val="hybridMultilevel"/>
    <w:tmpl w:val="B0AC2E92"/>
    <w:lvl w:ilvl="0" w:tplc="FAB8EA94">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20B91B49"/>
    <w:multiLevelType w:val="hybridMultilevel"/>
    <w:tmpl w:val="55E81B72"/>
    <w:lvl w:ilvl="0" w:tplc="DF22DC2E">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8EB79E9"/>
    <w:multiLevelType w:val="hybridMultilevel"/>
    <w:tmpl w:val="639A6EDC"/>
    <w:lvl w:ilvl="0" w:tplc="576418BC">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14F57EF"/>
    <w:multiLevelType w:val="multilevel"/>
    <w:tmpl w:val="0526FD32"/>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Times New Roman" w:hAnsi="Times New Roman" w:hint="default"/>
        <w:sz w:val="20"/>
      </w:rPr>
    </w:lvl>
    <w:lvl w:ilvl="3" w:tentative="1">
      <w:start w:val="1"/>
      <w:numFmt w:val="bullet"/>
      <w:lvlText w:val=""/>
      <w:lvlJc w:val="left"/>
      <w:pPr>
        <w:tabs>
          <w:tab w:val="num" w:pos="2880"/>
        </w:tabs>
        <w:ind w:left="2880" w:hanging="360"/>
      </w:pPr>
      <w:rPr>
        <w:rFonts w:ascii="Times New Roman" w:hAnsi="Times New Roman" w:hint="default"/>
        <w:sz w:val="20"/>
      </w:rPr>
    </w:lvl>
    <w:lvl w:ilvl="4" w:tentative="1">
      <w:start w:val="1"/>
      <w:numFmt w:val="bullet"/>
      <w:lvlText w:val=""/>
      <w:lvlJc w:val="left"/>
      <w:pPr>
        <w:tabs>
          <w:tab w:val="num" w:pos="3600"/>
        </w:tabs>
        <w:ind w:left="3600" w:hanging="360"/>
      </w:pPr>
      <w:rPr>
        <w:rFonts w:ascii="Times New Roman" w:hAnsi="Times New Roman" w:hint="default"/>
        <w:sz w:val="20"/>
      </w:rPr>
    </w:lvl>
    <w:lvl w:ilvl="5" w:tentative="1">
      <w:start w:val="1"/>
      <w:numFmt w:val="bullet"/>
      <w:lvlText w:val=""/>
      <w:lvlJc w:val="left"/>
      <w:pPr>
        <w:tabs>
          <w:tab w:val="num" w:pos="4320"/>
        </w:tabs>
        <w:ind w:left="4320" w:hanging="360"/>
      </w:pPr>
      <w:rPr>
        <w:rFonts w:ascii="Times New Roman" w:hAnsi="Times New Roman" w:hint="default"/>
        <w:sz w:val="20"/>
      </w:rPr>
    </w:lvl>
    <w:lvl w:ilvl="6" w:tentative="1">
      <w:start w:val="1"/>
      <w:numFmt w:val="bullet"/>
      <w:lvlText w:val=""/>
      <w:lvlJc w:val="left"/>
      <w:pPr>
        <w:tabs>
          <w:tab w:val="num" w:pos="5040"/>
        </w:tabs>
        <w:ind w:left="5040" w:hanging="360"/>
      </w:pPr>
      <w:rPr>
        <w:rFonts w:ascii="Times New Roman" w:hAnsi="Times New Roman" w:hint="default"/>
        <w:sz w:val="20"/>
      </w:rPr>
    </w:lvl>
    <w:lvl w:ilvl="7" w:tentative="1">
      <w:start w:val="1"/>
      <w:numFmt w:val="bullet"/>
      <w:lvlText w:val=""/>
      <w:lvlJc w:val="left"/>
      <w:pPr>
        <w:tabs>
          <w:tab w:val="num" w:pos="5760"/>
        </w:tabs>
        <w:ind w:left="5760" w:hanging="360"/>
      </w:pPr>
      <w:rPr>
        <w:rFonts w:ascii="Times New Roman" w:hAnsi="Times New Roman" w:hint="default"/>
        <w:sz w:val="20"/>
      </w:rPr>
    </w:lvl>
    <w:lvl w:ilvl="8" w:tentative="1">
      <w:start w:val="1"/>
      <w:numFmt w:val="bullet"/>
      <w:lvlText w:val=""/>
      <w:lvlJc w:val="left"/>
      <w:pPr>
        <w:tabs>
          <w:tab w:val="num" w:pos="6480"/>
        </w:tabs>
        <w:ind w:left="6480" w:hanging="360"/>
      </w:pPr>
      <w:rPr>
        <w:rFonts w:ascii="Times New Roman" w:hAnsi="Times New Roman" w:hint="default"/>
        <w:sz w:val="20"/>
      </w:rPr>
    </w:lvl>
  </w:abstractNum>
  <w:abstractNum w:abstractNumId="12">
    <w:nsid w:val="345145F7"/>
    <w:multiLevelType w:val="hybridMultilevel"/>
    <w:tmpl w:val="A3AEB9F8"/>
    <w:lvl w:ilvl="0" w:tplc="6F8A6C5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46B2A43"/>
    <w:multiLevelType w:val="hybridMultilevel"/>
    <w:tmpl w:val="DE36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203987"/>
    <w:multiLevelType w:val="hybridMultilevel"/>
    <w:tmpl w:val="8EDAC0C8"/>
    <w:lvl w:ilvl="0" w:tplc="E828D726">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7203EC"/>
    <w:multiLevelType w:val="hybridMultilevel"/>
    <w:tmpl w:val="0462807C"/>
    <w:lvl w:ilvl="0" w:tplc="0F66329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7501035"/>
    <w:multiLevelType w:val="hybridMultilevel"/>
    <w:tmpl w:val="E83848E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1D1FCF"/>
    <w:multiLevelType w:val="hybridMultilevel"/>
    <w:tmpl w:val="1BBA0AFE"/>
    <w:lvl w:ilvl="0" w:tplc="F9B2AFDC">
      <w:start w:val="2"/>
      <w:numFmt w:val="bullet"/>
      <w:lvlText w:val="-"/>
      <w:lvlJc w:val="left"/>
      <w:pPr>
        <w:tabs>
          <w:tab w:val="num" w:pos="1080"/>
        </w:tabs>
        <w:ind w:left="1080" w:hanging="360"/>
      </w:pPr>
      <w:rPr>
        <w:rFonts w:ascii="Times New Roman" w:eastAsia="SimSu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8">
    <w:nsid w:val="4AD343CA"/>
    <w:multiLevelType w:val="hybridMultilevel"/>
    <w:tmpl w:val="D4624A7C"/>
    <w:lvl w:ilvl="0" w:tplc="92A65A6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04103A0"/>
    <w:multiLevelType w:val="hybridMultilevel"/>
    <w:tmpl w:val="A5E824D2"/>
    <w:lvl w:ilvl="0" w:tplc="91E8DE6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5A149D4"/>
    <w:multiLevelType w:val="hybridMultilevel"/>
    <w:tmpl w:val="3CB2F7B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24A728D"/>
    <w:multiLevelType w:val="hybridMultilevel"/>
    <w:tmpl w:val="EAFEC410"/>
    <w:lvl w:ilvl="0" w:tplc="8BA4744C">
      <w:start w:val="3"/>
      <w:numFmt w:val="bullet"/>
      <w:lvlText w:val=""/>
      <w:lvlJc w:val="left"/>
      <w:pPr>
        <w:ind w:left="1069" w:hanging="360"/>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nsid w:val="635A3AA5"/>
    <w:multiLevelType w:val="hybridMultilevel"/>
    <w:tmpl w:val="DF3EDD9E"/>
    <w:lvl w:ilvl="0" w:tplc="1DC2FF54">
      <w:start w:val="1"/>
      <w:numFmt w:val="bullet"/>
      <w:lvlText w:val=""/>
      <w:lvlJc w:val="left"/>
      <w:pPr>
        <w:ind w:left="920" w:hanging="360"/>
      </w:pPr>
      <w:rPr>
        <w:rFonts w:ascii="Symbol" w:eastAsiaTheme="minorEastAsia" w:hAnsi="Symbol" w:cstheme="minorBidi"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3">
    <w:nsid w:val="68DD2559"/>
    <w:multiLevelType w:val="hybridMultilevel"/>
    <w:tmpl w:val="E79E531C"/>
    <w:lvl w:ilvl="0" w:tplc="D534B39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A30132A"/>
    <w:multiLevelType w:val="hybridMultilevel"/>
    <w:tmpl w:val="08B8DBEE"/>
    <w:lvl w:ilvl="0" w:tplc="AAD674E6">
      <w:start w:val="1"/>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6ED40823"/>
    <w:multiLevelType w:val="hybridMultilevel"/>
    <w:tmpl w:val="81DC63C0"/>
    <w:lvl w:ilvl="0" w:tplc="F836EF9E">
      <w:start w:val="1"/>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6F137811"/>
    <w:multiLevelType w:val="hybridMultilevel"/>
    <w:tmpl w:val="6010B948"/>
    <w:lvl w:ilvl="0" w:tplc="D08C47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A913B0"/>
    <w:multiLevelType w:val="hybridMultilevel"/>
    <w:tmpl w:val="384282FC"/>
    <w:lvl w:ilvl="0" w:tplc="9E104A1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9032953"/>
    <w:multiLevelType w:val="hybridMultilevel"/>
    <w:tmpl w:val="43CC527E"/>
    <w:lvl w:ilvl="0" w:tplc="2D8841AE">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29">
    <w:nsid w:val="7FDF60D3"/>
    <w:multiLevelType w:val="hybridMultilevel"/>
    <w:tmpl w:val="6916C6A2"/>
    <w:lvl w:ilvl="0" w:tplc="FFFFFFFF">
      <w:start w:val="1"/>
      <w:numFmt w:val="lowerLetter"/>
      <w:pStyle w:val="ChuChar"/>
      <w:lvlText w:val="%1."/>
      <w:lvlJc w:val="left"/>
      <w:pPr>
        <w:tabs>
          <w:tab w:val="num" w:pos="756"/>
        </w:tabs>
        <w:ind w:left="36" w:firstLine="414"/>
      </w:pPr>
      <w:rPr>
        <w:rFonts w:ascii="Arial" w:hAnsi="Arial" w:cs="Arial" w:hint="default"/>
        <w:b w:val="0"/>
        <w:bCs w:val="0"/>
        <w:i/>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24"/>
  </w:num>
  <w:num w:numId="4">
    <w:abstractNumId w:val="9"/>
  </w:num>
  <w:num w:numId="5">
    <w:abstractNumId w:val="16"/>
  </w:num>
  <w:num w:numId="6">
    <w:abstractNumId w:val="25"/>
  </w:num>
  <w:num w:numId="7">
    <w:abstractNumId w:val="20"/>
  </w:num>
  <w:num w:numId="8">
    <w:abstractNumId w:val="26"/>
  </w:num>
  <w:num w:numId="9">
    <w:abstractNumId w:val="17"/>
  </w:num>
  <w:num w:numId="10">
    <w:abstractNumId w:val="14"/>
  </w:num>
  <w:num w:numId="11">
    <w:abstractNumId w:val="8"/>
  </w:num>
  <w:num w:numId="12">
    <w:abstractNumId w:val="21"/>
  </w:num>
  <w:num w:numId="13">
    <w:abstractNumId w:val="18"/>
  </w:num>
  <w:num w:numId="14">
    <w:abstractNumId w:val="15"/>
  </w:num>
  <w:num w:numId="15">
    <w:abstractNumId w:val="12"/>
  </w:num>
  <w:num w:numId="16">
    <w:abstractNumId w:val="7"/>
  </w:num>
  <w:num w:numId="17">
    <w:abstractNumId w:val="28"/>
  </w:num>
  <w:num w:numId="18">
    <w:abstractNumId w:val="1"/>
  </w:num>
  <w:num w:numId="19">
    <w:abstractNumId w:val="2"/>
  </w:num>
  <w:num w:numId="20">
    <w:abstractNumId w:val="0"/>
  </w:num>
  <w:num w:numId="21">
    <w:abstractNumId w:val="27"/>
  </w:num>
  <w:num w:numId="22">
    <w:abstractNumId w:val="19"/>
  </w:num>
  <w:num w:numId="23">
    <w:abstractNumId w:val="13"/>
  </w:num>
  <w:num w:numId="24">
    <w:abstractNumId w:val="3"/>
  </w:num>
  <w:num w:numId="25">
    <w:abstractNumId w:val="29"/>
  </w:num>
  <w:num w:numId="26">
    <w:abstractNumId w:val="23"/>
  </w:num>
  <w:num w:numId="27">
    <w:abstractNumId w:val="10"/>
  </w:num>
  <w:num w:numId="28">
    <w:abstractNumId w:val="5"/>
  </w:num>
  <w:num w:numId="29">
    <w:abstractNumId w:val="2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ECE"/>
    <w:rsid w:val="00000AD3"/>
    <w:rsid w:val="00000C8A"/>
    <w:rsid w:val="00000EE6"/>
    <w:rsid w:val="0000126D"/>
    <w:rsid w:val="000033E8"/>
    <w:rsid w:val="00003556"/>
    <w:rsid w:val="00004912"/>
    <w:rsid w:val="0000534D"/>
    <w:rsid w:val="00005FCB"/>
    <w:rsid w:val="00006DCD"/>
    <w:rsid w:val="00006E3A"/>
    <w:rsid w:val="00011F69"/>
    <w:rsid w:val="00012C21"/>
    <w:rsid w:val="000135BC"/>
    <w:rsid w:val="00014603"/>
    <w:rsid w:val="000147B3"/>
    <w:rsid w:val="000155DC"/>
    <w:rsid w:val="000161F4"/>
    <w:rsid w:val="000163B9"/>
    <w:rsid w:val="00022128"/>
    <w:rsid w:val="000230C3"/>
    <w:rsid w:val="000271C1"/>
    <w:rsid w:val="00031327"/>
    <w:rsid w:val="00031865"/>
    <w:rsid w:val="00032CBF"/>
    <w:rsid w:val="0003456B"/>
    <w:rsid w:val="00037AA0"/>
    <w:rsid w:val="00037DA0"/>
    <w:rsid w:val="000401C1"/>
    <w:rsid w:val="00040392"/>
    <w:rsid w:val="0004158C"/>
    <w:rsid w:val="00041B76"/>
    <w:rsid w:val="000451BA"/>
    <w:rsid w:val="0004520C"/>
    <w:rsid w:val="000456E9"/>
    <w:rsid w:val="00046845"/>
    <w:rsid w:val="00047B3A"/>
    <w:rsid w:val="000505F6"/>
    <w:rsid w:val="00050622"/>
    <w:rsid w:val="00050D60"/>
    <w:rsid w:val="0005204E"/>
    <w:rsid w:val="000521CA"/>
    <w:rsid w:val="00052B5A"/>
    <w:rsid w:val="000541DA"/>
    <w:rsid w:val="00055FC6"/>
    <w:rsid w:val="000576D1"/>
    <w:rsid w:val="000576E3"/>
    <w:rsid w:val="00062C8B"/>
    <w:rsid w:val="00067EE9"/>
    <w:rsid w:val="00071C0B"/>
    <w:rsid w:val="00072F2E"/>
    <w:rsid w:val="000730AE"/>
    <w:rsid w:val="000736A3"/>
    <w:rsid w:val="00073943"/>
    <w:rsid w:val="00073E61"/>
    <w:rsid w:val="00074ED7"/>
    <w:rsid w:val="00076238"/>
    <w:rsid w:val="0007659E"/>
    <w:rsid w:val="00076A4F"/>
    <w:rsid w:val="00081924"/>
    <w:rsid w:val="000834D6"/>
    <w:rsid w:val="00084FEB"/>
    <w:rsid w:val="000851AF"/>
    <w:rsid w:val="000854D7"/>
    <w:rsid w:val="00085DA3"/>
    <w:rsid w:val="000862B4"/>
    <w:rsid w:val="00090944"/>
    <w:rsid w:val="00092ACA"/>
    <w:rsid w:val="00094155"/>
    <w:rsid w:val="0009780F"/>
    <w:rsid w:val="000979B9"/>
    <w:rsid w:val="000A07AC"/>
    <w:rsid w:val="000A0CBC"/>
    <w:rsid w:val="000A22C8"/>
    <w:rsid w:val="000A4441"/>
    <w:rsid w:val="000A5830"/>
    <w:rsid w:val="000A5C4B"/>
    <w:rsid w:val="000A62EA"/>
    <w:rsid w:val="000B038B"/>
    <w:rsid w:val="000B0639"/>
    <w:rsid w:val="000B07FA"/>
    <w:rsid w:val="000B0867"/>
    <w:rsid w:val="000B1828"/>
    <w:rsid w:val="000B1C31"/>
    <w:rsid w:val="000B2D7F"/>
    <w:rsid w:val="000B44B3"/>
    <w:rsid w:val="000B46F0"/>
    <w:rsid w:val="000B5696"/>
    <w:rsid w:val="000B5BEB"/>
    <w:rsid w:val="000B6025"/>
    <w:rsid w:val="000B7C31"/>
    <w:rsid w:val="000C1CA2"/>
    <w:rsid w:val="000C2212"/>
    <w:rsid w:val="000C35EB"/>
    <w:rsid w:val="000C64EF"/>
    <w:rsid w:val="000C76F6"/>
    <w:rsid w:val="000C789A"/>
    <w:rsid w:val="000C7966"/>
    <w:rsid w:val="000D1287"/>
    <w:rsid w:val="000D30BA"/>
    <w:rsid w:val="000D406D"/>
    <w:rsid w:val="000D5875"/>
    <w:rsid w:val="000D60FA"/>
    <w:rsid w:val="000D624F"/>
    <w:rsid w:val="000D6645"/>
    <w:rsid w:val="000E1893"/>
    <w:rsid w:val="000E206D"/>
    <w:rsid w:val="000E27AB"/>
    <w:rsid w:val="000E2E3B"/>
    <w:rsid w:val="000E2FB0"/>
    <w:rsid w:val="000E4F9C"/>
    <w:rsid w:val="000E4FC8"/>
    <w:rsid w:val="000F0677"/>
    <w:rsid w:val="000F0957"/>
    <w:rsid w:val="000F1459"/>
    <w:rsid w:val="000F299D"/>
    <w:rsid w:val="000F34EC"/>
    <w:rsid w:val="000F3759"/>
    <w:rsid w:val="000F5D91"/>
    <w:rsid w:val="001004CD"/>
    <w:rsid w:val="00100778"/>
    <w:rsid w:val="0010165D"/>
    <w:rsid w:val="0010183D"/>
    <w:rsid w:val="00102DBB"/>
    <w:rsid w:val="001033C0"/>
    <w:rsid w:val="0010389E"/>
    <w:rsid w:val="001045C6"/>
    <w:rsid w:val="001049CE"/>
    <w:rsid w:val="00104F33"/>
    <w:rsid w:val="0010546D"/>
    <w:rsid w:val="001060C0"/>
    <w:rsid w:val="00107E23"/>
    <w:rsid w:val="00110E84"/>
    <w:rsid w:val="0011121A"/>
    <w:rsid w:val="00114C20"/>
    <w:rsid w:val="00114C59"/>
    <w:rsid w:val="001170F7"/>
    <w:rsid w:val="00117125"/>
    <w:rsid w:val="00117D24"/>
    <w:rsid w:val="001209DB"/>
    <w:rsid w:val="00122091"/>
    <w:rsid w:val="00125199"/>
    <w:rsid w:val="00127E90"/>
    <w:rsid w:val="001328E9"/>
    <w:rsid w:val="00134880"/>
    <w:rsid w:val="00135864"/>
    <w:rsid w:val="00136D40"/>
    <w:rsid w:val="0014023A"/>
    <w:rsid w:val="00140263"/>
    <w:rsid w:val="00142029"/>
    <w:rsid w:val="00142D62"/>
    <w:rsid w:val="001433E7"/>
    <w:rsid w:val="0014362D"/>
    <w:rsid w:val="0014440D"/>
    <w:rsid w:val="001452BD"/>
    <w:rsid w:val="001453AE"/>
    <w:rsid w:val="001477C9"/>
    <w:rsid w:val="00147872"/>
    <w:rsid w:val="0015043A"/>
    <w:rsid w:val="0015083A"/>
    <w:rsid w:val="0015087E"/>
    <w:rsid w:val="001511A9"/>
    <w:rsid w:val="00151B1B"/>
    <w:rsid w:val="00153DAA"/>
    <w:rsid w:val="00153F02"/>
    <w:rsid w:val="00154018"/>
    <w:rsid w:val="00154DB1"/>
    <w:rsid w:val="00155A56"/>
    <w:rsid w:val="001575E0"/>
    <w:rsid w:val="001622CB"/>
    <w:rsid w:val="00162446"/>
    <w:rsid w:val="00163026"/>
    <w:rsid w:val="001641D6"/>
    <w:rsid w:val="0016546A"/>
    <w:rsid w:val="00166914"/>
    <w:rsid w:val="001703E4"/>
    <w:rsid w:val="00170907"/>
    <w:rsid w:val="0017169F"/>
    <w:rsid w:val="00172B16"/>
    <w:rsid w:val="00172F72"/>
    <w:rsid w:val="00173041"/>
    <w:rsid w:val="0017399A"/>
    <w:rsid w:val="00176B1A"/>
    <w:rsid w:val="0017791D"/>
    <w:rsid w:val="00180DC0"/>
    <w:rsid w:val="00181521"/>
    <w:rsid w:val="00182492"/>
    <w:rsid w:val="0018279E"/>
    <w:rsid w:val="00184AF1"/>
    <w:rsid w:val="001864A2"/>
    <w:rsid w:val="00187750"/>
    <w:rsid w:val="001901F4"/>
    <w:rsid w:val="001909AB"/>
    <w:rsid w:val="00191143"/>
    <w:rsid w:val="00191D15"/>
    <w:rsid w:val="00191D9E"/>
    <w:rsid w:val="0019297E"/>
    <w:rsid w:val="0019509F"/>
    <w:rsid w:val="00196121"/>
    <w:rsid w:val="00196D6B"/>
    <w:rsid w:val="001A10A1"/>
    <w:rsid w:val="001A159E"/>
    <w:rsid w:val="001A173D"/>
    <w:rsid w:val="001A2EC0"/>
    <w:rsid w:val="001A324D"/>
    <w:rsid w:val="001A4B66"/>
    <w:rsid w:val="001A52D1"/>
    <w:rsid w:val="001A7FDF"/>
    <w:rsid w:val="001B07B0"/>
    <w:rsid w:val="001B1F5C"/>
    <w:rsid w:val="001B1FAE"/>
    <w:rsid w:val="001B306D"/>
    <w:rsid w:val="001B34E7"/>
    <w:rsid w:val="001B35C7"/>
    <w:rsid w:val="001B39FA"/>
    <w:rsid w:val="001B460B"/>
    <w:rsid w:val="001B714C"/>
    <w:rsid w:val="001B7C48"/>
    <w:rsid w:val="001C049F"/>
    <w:rsid w:val="001C067C"/>
    <w:rsid w:val="001C1F34"/>
    <w:rsid w:val="001C2CCB"/>
    <w:rsid w:val="001C35A0"/>
    <w:rsid w:val="001C418F"/>
    <w:rsid w:val="001C42CC"/>
    <w:rsid w:val="001C46A4"/>
    <w:rsid w:val="001C57B6"/>
    <w:rsid w:val="001C5B93"/>
    <w:rsid w:val="001C7A13"/>
    <w:rsid w:val="001D2859"/>
    <w:rsid w:val="001D7E2B"/>
    <w:rsid w:val="001E0A2F"/>
    <w:rsid w:val="001E0D91"/>
    <w:rsid w:val="001E0FD8"/>
    <w:rsid w:val="001E1C92"/>
    <w:rsid w:val="001E38E1"/>
    <w:rsid w:val="001E4164"/>
    <w:rsid w:val="001E5B1E"/>
    <w:rsid w:val="001E6C2A"/>
    <w:rsid w:val="001F218D"/>
    <w:rsid w:val="001F4C1B"/>
    <w:rsid w:val="001F4EB8"/>
    <w:rsid w:val="001F4FF0"/>
    <w:rsid w:val="001F53BD"/>
    <w:rsid w:val="001F5776"/>
    <w:rsid w:val="001F61A8"/>
    <w:rsid w:val="00200F3C"/>
    <w:rsid w:val="00203DA1"/>
    <w:rsid w:val="002046D9"/>
    <w:rsid w:val="00205494"/>
    <w:rsid w:val="00205C3F"/>
    <w:rsid w:val="00207A85"/>
    <w:rsid w:val="00212320"/>
    <w:rsid w:val="00213A2A"/>
    <w:rsid w:val="002156B4"/>
    <w:rsid w:val="00216EEA"/>
    <w:rsid w:val="00221F70"/>
    <w:rsid w:val="002230B2"/>
    <w:rsid w:val="0022677B"/>
    <w:rsid w:val="0022716C"/>
    <w:rsid w:val="002274E6"/>
    <w:rsid w:val="002276F2"/>
    <w:rsid w:val="0023039A"/>
    <w:rsid w:val="00230846"/>
    <w:rsid w:val="002316FF"/>
    <w:rsid w:val="00231D6F"/>
    <w:rsid w:val="00232008"/>
    <w:rsid w:val="0023356D"/>
    <w:rsid w:val="00233D5D"/>
    <w:rsid w:val="00235983"/>
    <w:rsid w:val="0023690C"/>
    <w:rsid w:val="00236CDD"/>
    <w:rsid w:val="0024184D"/>
    <w:rsid w:val="002424A2"/>
    <w:rsid w:val="00243F20"/>
    <w:rsid w:val="0024401B"/>
    <w:rsid w:val="00246EEB"/>
    <w:rsid w:val="0024739D"/>
    <w:rsid w:val="0025176E"/>
    <w:rsid w:val="00253956"/>
    <w:rsid w:val="002544AA"/>
    <w:rsid w:val="00254914"/>
    <w:rsid w:val="002553A0"/>
    <w:rsid w:val="00255706"/>
    <w:rsid w:val="00255E34"/>
    <w:rsid w:val="002574B9"/>
    <w:rsid w:val="0025761C"/>
    <w:rsid w:val="0025764F"/>
    <w:rsid w:val="0025770A"/>
    <w:rsid w:val="002601EC"/>
    <w:rsid w:val="00260AA5"/>
    <w:rsid w:val="00261CB9"/>
    <w:rsid w:val="00261D72"/>
    <w:rsid w:val="00265405"/>
    <w:rsid w:val="0026605D"/>
    <w:rsid w:val="00266062"/>
    <w:rsid w:val="002666DF"/>
    <w:rsid w:val="00270EBE"/>
    <w:rsid w:val="00272627"/>
    <w:rsid w:val="0027428E"/>
    <w:rsid w:val="00282A4A"/>
    <w:rsid w:val="00285C21"/>
    <w:rsid w:val="0028698B"/>
    <w:rsid w:val="00286DA8"/>
    <w:rsid w:val="0028716D"/>
    <w:rsid w:val="002876EB"/>
    <w:rsid w:val="002878E3"/>
    <w:rsid w:val="0029137F"/>
    <w:rsid w:val="00291F81"/>
    <w:rsid w:val="00292431"/>
    <w:rsid w:val="00292508"/>
    <w:rsid w:val="0029320D"/>
    <w:rsid w:val="00294754"/>
    <w:rsid w:val="002970E9"/>
    <w:rsid w:val="00297346"/>
    <w:rsid w:val="002978B3"/>
    <w:rsid w:val="002A0389"/>
    <w:rsid w:val="002A48A4"/>
    <w:rsid w:val="002A5A3D"/>
    <w:rsid w:val="002A61FC"/>
    <w:rsid w:val="002A6D1A"/>
    <w:rsid w:val="002B18E4"/>
    <w:rsid w:val="002B2E39"/>
    <w:rsid w:val="002B558D"/>
    <w:rsid w:val="002B783D"/>
    <w:rsid w:val="002B7BBC"/>
    <w:rsid w:val="002C0142"/>
    <w:rsid w:val="002C0C6C"/>
    <w:rsid w:val="002C141E"/>
    <w:rsid w:val="002C1D03"/>
    <w:rsid w:val="002C2073"/>
    <w:rsid w:val="002C4D10"/>
    <w:rsid w:val="002C4EBC"/>
    <w:rsid w:val="002C567F"/>
    <w:rsid w:val="002C56B1"/>
    <w:rsid w:val="002C5FAA"/>
    <w:rsid w:val="002C7142"/>
    <w:rsid w:val="002C7411"/>
    <w:rsid w:val="002D0DBF"/>
    <w:rsid w:val="002D1568"/>
    <w:rsid w:val="002D1F9E"/>
    <w:rsid w:val="002D29ED"/>
    <w:rsid w:val="002D4609"/>
    <w:rsid w:val="002D477E"/>
    <w:rsid w:val="002D5129"/>
    <w:rsid w:val="002D664B"/>
    <w:rsid w:val="002D744D"/>
    <w:rsid w:val="002E0C20"/>
    <w:rsid w:val="002E21FA"/>
    <w:rsid w:val="002E29B6"/>
    <w:rsid w:val="002E29F2"/>
    <w:rsid w:val="002E41EB"/>
    <w:rsid w:val="002E4DC1"/>
    <w:rsid w:val="002E5C01"/>
    <w:rsid w:val="002E6B14"/>
    <w:rsid w:val="002E6C63"/>
    <w:rsid w:val="002E7DD0"/>
    <w:rsid w:val="002F2488"/>
    <w:rsid w:val="002F25ED"/>
    <w:rsid w:val="002F454A"/>
    <w:rsid w:val="002F4D52"/>
    <w:rsid w:val="002F58B8"/>
    <w:rsid w:val="002F5C32"/>
    <w:rsid w:val="002F7358"/>
    <w:rsid w:val="002F7FF4"/>
    <w:rsid w:val="003000E1"/>
    <w:rsid w:val="0030179A"/>
    <w:rsid w:val="00302E9D"/>
    <w:rsid w:val="00302F57"/>
    <w:rsid w:val="00307088"/>
    <w:rsid w:val="00310001"/>
    <w:rsid w:val="003105CF"/>
    <w:rsid w:val="00310703"/>
    <w:rsid w:val="00312A86"/>
    <w:rsid w:val="00312EE8"/>
    <w:rsid w:val="003135F0"/>
    <w:rsid w:val="00316AB7"/>
    <w:rsid w:val="00317B98"/>
    <w:rsid w:val="00317BA9"/>
    <w:rsid w:val="00321B9F"/>
    <w:rsid w:val="00322159"/>
    <w:rsid w:val="00323D1A"/>
    <w:rsid w:val="0032498E"/>
    <w:rsid w:val="003302A1"/>
    <w:rsid w:val="003306A8"/>
    <w:rsid w:val="00331E0F"/>
    <w:rsid w:val="00331FCB"/>
    <w:rsid w:val="00332185"/>
    <w:rsid w:val="00332620"/>
    <w:rsid w:val="00332F4F"/>
    <w:rsid w:val="003337C3"/>
    <w:rsid w:val="00335579"/>
    <w:rsid w:val="003361DF"/>
    <w:rsid w:val="003370FF"/>
    <w:rsid w:val="00337224"/>
    <w:rsid w:val="00337410"/>
    <w:rsid w:val="0034052F"/>
    <w:rsid w:val="00341BE2"/>
    <w:rsid w:val="00342675"/>
    <w:rsid w:val="00342DF2"/>
    <w:rsid w:val="00343C76"/>
    <w:rsid w:val="003457F3"/>
    <w:rsid w:val="00346218"/>
    <w:rsid w:val="003469A6"/>
    <w:rsid w:val="00346C18"/>
    <w:rsid w:val="00346E3D"/>
    <w:rsid w:val="00351973"/>
    <w:rsid w:val="00353196"/>
    <w:rsid w:val="003540F6"/>
    <w:rsid w:val="00355BB5"/>
    <w:rsid w:val="00356223"/>
    <w:rsid w:val="00356DFE"/>
    <w:rsid w:val="00357C61"/>
    <w:rsid w:val="00360937"/>
    <w:rsid w:val="00361110"/>
    <w:rsid w:val="00362341"/>
    <w:rsid w:val="00363514"/>
    <w:rsid w:val="00363DC2"/>
    <w:rsid w:val="00364242"/>
    <w:rsid w:val="0036462C"/>
    <w:rsid w:val="00365353"/>
    <w:rsid w:val="00366688"/>
    <w:rsid w:val="00367DB9"/>
    <w:rsid w:val="00367F90"/>
    <w:rsid w:val="003709B8"/>
    <w:rsid w:val="00370AB3"/>
    <w:rsid w:val="00371A8A"/>
    <w:rsid w:val="00372341"/>
    <w:rsid w:val="00372BB5"/>
    <w:rsid w:val="00373A91"/>
    <w:rsid w:val="00373D4E"/>
    <w:rsid w:val="0037423F"/>
    <w:rsid w:val="00375192"/>
    <w:rsid w:val="00375D73"/>
    <w:rsid w:val="00377AC0"/>
    <w:rsid w:val="00377E7E"/>
    <w:rsid w:val="00384B95"/>
    <w:rsid w:val="00387513"/>
    <w:rsid w:val="0038774F"/>
    <w:rsid w:val="00387DE8"/>
    <w:rsid w:val="003919B0"/>
    <w:rsid w:val="0039231F"/>
    <w:rsid w:val="00392732"/>
    <w:rsid w:val="003952C0"/>
    <w:rsid w:val="003968F3"/>
    <w:rsid w:val="003A18C0"/>
    <w:rsid w:val="003A2173"/>
    <w:rsid w:val="003A3616"/>
    <w:rsid w:val="003A3D24"/>
    <w:rsid w:val="003A41FC"/>
    <w:rsid w:val="003A5451"/>
    <w:rsid w:val="003B0FED"/>
    <w:rsid w:val="003B1583"/>
    <w:rsid w:val="003B1E1A"/>
    <w:rsid w:val="003B20F0"/>
    <w:rsid w:val="003B36C6"/>
    <w:rsid w:val="003B4B7B"/>
    <w:rsid w:val="003B5713"/>
    <w:rsid w:val="003B6276"/>
    <w:rsid w:val="003B7866"/>
    <w:rsid w:val="003C0D45"/>
    <w:rsid w:val="003C118D"/>
    <w:rsid w:val="003C1D34"/>
    <w:rsid w:val="003C33A9"/>
    <w:rsid w:val="003C547D"/>
    <w:rsid w:val="003C5856"/>
    <w:rsid w:val="003C6D75"/>
    <w:rsid w:val="003C74AB"/>
    <w:rsid w:val="003C786C"/>
    <w:rsid w:val="003D00C3"/>
    <w:rsid w:val="003D36D4"/>
    <w:rsid w:val="003D4CCF"/>
    <w:rsid w:val="003D7A8D"/>
    <w:rsid w:val="003E17A4"/>
    <w:rsid w:val="003E425D"/>
    <w:rsid w:val="003E4D14"/>
    <w:rsid w:val="003F0442"/>
    <w:rsid w:val="003F1A8D"/>
    <w:rsid w:val="003F4B40"/>
    <w:rsid w:val="003F53CC"/>
    <w:rsid w:val="003F56B4"/>
    <w:rsid w:val="003F5A20"/>
    <w:rsid w:val="003F6367"/>
    <w:rsid w:val="003F6865"/>
    <w:rsid w:val="004000E2"/>
    <w:rsid w:val="0040141D"/>
    <w:rsid w:val="00401B74"/>
    <w:rsid w:val="004031B6"/>
    <w:rsid w:val="00403394"/>
    <w:rsid w:val="004033E6"/>
    <w:rsid w:val="0040353D"/>
    <w:rsid w:val="00406C3A"/>
    <w:rsid w:val="00412509"/>
    <w:rsid w:val="00412DEC"/>
    <w:rsid w:val="0041317B"/>
    <w:rsid w:val="00413186"/>
    <w:rsid w:val="004132E1"/>
    <w:rsid w:val="004141D1"/>
    <w:rsid w:val="0041450A"/>
    <w:rsid w:val="0041452A"/>
    <w:rsid w:val="00414836"/>
    <w:rsid w:val="00415F7D"/>
    <w:rsid w:val="004169AC"/>
    <w:rsid w:val="00416C7E"/>
    <w:rsid w:val="00416F20"/>
    <w:rsid w:val="00417C3C"/>
    <w:rsid w:val="00420060"/>
    <w:rsid w:val="00425415"/>
    <w:rsid w:val="004256FB"/>
    <w:rsid w:val="0043075D"/>
    <w:rsid w:val="00432DC3"/>
    <w:rsid w:val="004330D3"/>
    <w:rsid w:val="004331A3"/>
    <w:rsid w:val="0043426D"/>
    <w:rsid w:val="004357A3"/>
    <w:rsid w:val="00437AF3"/>
    <w:rsid w:val="004414B9"/>
    <w:rsid w:val="00441D28"/>
    <w:rsid w:val="00442002"/>
    <w:rsid w:val="0044255E"/>
    <w:rsid w:val="00442B7B"/>
    <w:rsid w:val="00442EB4"/>
    <w:rsid w:val="0044345A"/>
    <w:rsid w:val="0044783D"/>
    <w:rsid w:val="00456E96"/>
    <w:rsid w:val="00457969"/>
    <w:rsid w:val="00460597"/>
    <w:rsid w:val="0046371A"/>
    <w:rsid w:val="00463C9F"/>
    <w:rsid w:val="00465907"/>
    <w:rsid w:val="00466077"/>
    <w:rsid w:val="00466256"/>
    <w:rsid w:val="00467073"/>
    <w:rsid w:val="00467760"/>
    <w:rsid w:val="00471619"/>
    <w:rsid w:val="0047411C"/>
    <w:rsid w:val="00474211"/>
    <w:rsid w:val="00474553"/>
    <w:rsid w:val="0047478F"/>
    <w:rsid w:val="00476FD6"/>
    <w:rsid w:val="004771AE"/>
    <w:rsid w:val="0048036E"/>
    <w:rsid w:val="00482D2F"/>
    <w:rsid w:val="004837AB"/>
    <w:rsid w:val="00484388"/>
    <w:rsid w:val="004853ED"/>
    <w:rsid w:val="0048551D"/>
    <w:rsid w:val="00485A3A"/>
    <w:rsid w:val="00486071"/>
    <w:rsid w:val="00487356"/>
    <w:rsid w:val="00490129"/>
    <w:rsid w:val="00490147"/>
    <w:rsid w:val="004908B4"/>
    <w:rsid w:val="00492CA0"/>
    <w:rsid w:val="004944E0"/>
    <w:rsid w:val="00494C59"/>
    <w:rsid w:val="004A0892"/>
    <w:rsid w:val="004A1BA5"/>
    <w:rsid w:val="004A2041"/>
    <w:rsid w:val="004A2A37"/>
    <w:rsid w:val="004A4529"/>
    <w:rsid w:val="004A4734"/>
    <w:rsid w:val="004A4C39"/>
    <w:rsid w:val="004A4EA3"/>
    <w:rsid w:val="004A5760"/>
    <w:rsid w:val="004A6678"/>
    <w:rsid w:val="004A6A46"/>
    <w:rsid w:val="004A6E8E"/>
    <w:rsid w:val="004A73C7"/>
    <w:rsid w:val="004B1EC6"/>
    <w:rsid w:val="004B4FFB"/>
    <w:rsid w:val="004B6119"/>
    <w:rsid w:val="004B6158"/>
    <w:rsid w:val="004B6A2C"/>
    <w:rsid w:val="004B75D3"/>
    <w:rsid w:val="004B76AE"/>
    <w:rsid w:val="004C0B96"/>
    <w:rsid w:val="004C13EF"/>
    <w:rsid w:val="004C1FCC"/>
    <w:rsid w:val="004C2301"/>
    <w:rsid w:val="004C34E8"/>
    <w:rsid w:val="004C4369"/>
    <w:rsid w:val="004C45C8"/>
    <w:rsid w:val="004C4BD7"/>
    <w:rsid w:val="004C5C52"/>
    <w:rsid w:val="004C6998"/>
    <w:rsid w:val="004D15DA"/>
    <w:rsid w:val="004D169D"/>
    <w:rsid w:val="004D26FF"/>
    <w:rsid w:val="004D2A35"/>
    <w:rsid w:val="004D3043"/>
    <w:rsid w:val="004D3BD1"/>
    <w:rsid w:val="004D4133"/>
    <w:rsid w:val="004D50EF"/>
    <w:rsid w:val="004E0388"/>
    <w:rsid w:val="004E1B59"/>
    <w:rsid w:val="004E2789"/>
    <w:rsid w:val="004E37D2"/>
    <w:rsid w:val="004E4AF8"/>
    <w:rsid w:val="004E5FC6"/>
    <w:rsid w:val="004E6CD9"/>
    <w:rsid w:val="004E7B32"/>
    <w:rsid w:val="004F04D3"/>
    <w:rsid w:val="004F1286"/>
    <w:rsid w:val="004F1C87"/>
    <w:rsid w:val="004F2996"/>
    <w:rsid w:val="004F3914"/>
    <w:rsid w:val="004F3DE5"/>
    <w:rsid w:val="004F4BE8"/>
    <w:rsid w:val="004F5D5A"/>
    <w:rsid w:val="004F67FD"/>
    <w:rsid w:val="004F748E"/>
    <w:rsid w:val="005002B5"/>
    <w:rsid w:val="00500455"/>
    <w:rsid w:val="005009C3"/>
    <w:rsid w:val="005021F2"/>
    <w:rsid w:val="0050427E"/>
    <w:rsid w:val="005060F7"/>
    <w:rsid w:val="00507178"/>
    <w:rsid w:val="00507901"/>
    <w:rsid w:val="00511CAB"/>
    <w:rsid w:val="00511EE8"/>
    <w:rsid w:val="0051320E"/>
    <w:rsid w:val="00513887"/>
    <w:rsid w:val="00513BBD"/>
    <w:rsid w:val="00513BD6"/>
    <w:rsid w:val="005157B5"/>
    <w:rsid w:val="00515EC0"/>
    <w:rsid w:val="00517F3C"/>
    <w:rsid w:val="00520BF8"/>
    <w:rsid w:val="005211BD"/>
    <w:rsid w:val="00521959"/>
    <w:rsid w:val="0052255B"/>
    <w:rsid w:val="005241E3"/>
    <w:rsid w:val="005243A6"/>
    <w:rsid w:val="005244B7"/>
    <w:rsid w:val="00524F17"/>
    <w:rsid w:val="0052629A"/>
    <w:rsid w:val="0052699F"/>
    <w:rsid w:val="00526C8F"/>
    <w:rsid w:val="005279A3"/>
    <w:rsid w:val="00527D3F"/>
    <w:rsid w:val="00531555"/>
    <w:rsid w:val="00532551"/>
    <w:rsid w:val="005354CA"/>
    <w:rsid w:val="005367FA"/>
    <w:rsid w:val="00536AA3"/>
    <w:rsid w:val="00536F47"/>
    <w:rsid w:val="005375FA"/>
    <w:rsid w:val="00541AAA"/>
    <w:rsid w:val="005438D9"/>
    <w:rsid w:val="00546433"/>
    <w:rsid w:val="00546A08"/>
    <w:rsid w:val="0054735A"/>
    <w:rsid w:val="00550F8E"/>
    <w:rsid w:val="00551A6A"/>
    <w:rsid w:val="0055235B"/>
    <w:rsid w:val="0055283C"/>
    <w:rsid w:val="00552DC7"/>
    <w:rsid w:val="00553582"/>
    <w:rsid w:val="00554106"/>
    <w:rsid w:val="00555736"/>
    <w:rsid w:val="00555AB3"/>
    <w:rsid w:val="00555E3B"/>
    <w:rsid w:val="00557DD5"/>
    <w:rsid w:val="00560CAC"/>
    <w:rsid w:val="0056111E"/>
    <w:rsid w:val="0056182D"/>
    <w:rsid w:val="00563CB5"/>
    <w:rsid w:val="00564D35"/>
    <w:rsid w:val="00566A50"/>
    <w:rsid w:val="00567954"/>
    <w:rsid w:val="0057053F"/>
    <w:rsid w:val="00570938"/>
    <w:rsid w:val="00571608"/>
    <w:rsid w:val="0057168A"/>
    <w:rsid w:val="00572134"/>
    <w:rsid w:val="00573F09"/>
    <w:rsid w:val="00574763"/>
    <w:rsid w:val="00574D2F"/>
    <w:rsid w:val="00574F23"/>
    <w:rsid w:val="00574FE9"/>
    <w:rsid w:val="00575EE9"/>
    <w:rsid w:val="00577395"/>
    <w:rsid w:val="00577B5E"/>
    <w:rsid w:val="00580038"/>
    <w:rsid w:val="005813F8"/>
    <w:rsid w:val="005815F0"/>
    <w:rsid w:val="005834F6"/>
    <w:rsid w:val="005862FD"/>
    <w:rsid w:val="00586C7C"/>
    <w:rsid w:val="005903A5"/>
    <w:rsid w:val="00590691"/>
    <w:rsid w:val="00590A53"/>
    <w:rsid w:val="00590ADC"/>
    <w:rsid w:val="00592015"/>
    <w:rsid w:val="005920D4"/>
    <w:rsid w:val="00596423"/>
    <w:rsid w:val="00597D12"/>
    <w:rsid w:val="00597F63"/>
    <w:rsid w:val="005A01FE"/>
    <w:rsid w:val="005A1A76"/>
    <w:rsid w:val="005A2A05"/>
    <w:rsid w:val="005A7228"/>
    <w:rsid w:val="005A7483"/>
    <w:rsid w:val="005A7EE2"/>
    <w:rsid w:val="005B0739"/>
    <w:rsid w:val="005B4FB0"/>
    <w:rsid w:val="005B6DE7"/>
    <w:rsid w:val="005C00B3"/>
    <w:rsid w:val="005C2626"/>
    <w:rsid w:val="005C272B"/>
    <w:rsid w:val="005C583A"/>
    <w:rsid w:val="005C5DB0"/>
    <w:rsid w:val="005D18BE"/>
    <w:rsid w:val="005D1998"/>
    <w:rsid w:val="005D2DED"/>
    <w:rsid w:val="005D33CF"/>
    <w:rsid w:val="005D517C"/>
    <w:rsid w:val="005D5E74"/>
    <w:rsid w:val="005D5EC9"/>
    <w:rsid w:val="005E2D08"/>
    <w:rsid w:val="005E48F8"/>
    <w:rsid w:val="005E5256"/>
    <w:rsid w:val="005E5437"/>
    <w:rsid w:val="005E719B"/>
    <w:rsid w:val="005E7A96"/>
    <w:rsid w:val="005F095A"/>
    <w:rsid w:val="005F23E5"/>
    <w:rsid w:val="005F3746"/>
    <w:rsid w:val="005F386D"/>
    <w:rsid w:val="005F5731"/>
    <w:rsid w:val="005F58FF"/>
    <w:rsid w:val="005F59CA"/>
    <w:rsid w:val="005F5B46"/>
    <w:rsid w:val="005F783F"/>
    <w:rsid w:val="005F7842"/>
    <w:rsid w:val="006001A8"/>
    <w:rsid w:val="0060067C"/>
    <w:rsid w:val="00600CDD"/>
    <w:rsid w:val="00601C49"/>
    <w:rsid w:val="00601DB6"/>
    <w:rsid w:val="00602006"/>
    <w:rsid w:val="00602057"/>
    <w:rsid w:val="00602133"/>
    <w:rsid w:val="0060430F"/>
    <w:rsid w:val="0060589C"/>
    <w:rsid w:val="006060F3"/>
    <w:rsid w:val="00611D48"/>
    <w:rsid w:val="00613976"/>
    <w:rsid w:val="00617578"/>
    <w:rsid w:val="00622631"/>
    <w:rsid w:val="00622FA1"/>
    <w:rsid w:val="006234B3"/>
    <w:rsid w:val="00627188"/>
    <w:rsid w:val="00627BB2"/>
    <w:rsid w:val="006302D9"/>
    <w:rsid w:val="00630A02"/>
    <w:rsid w:val="00630FDD"/>
    <w:rsid w:val="006319A6"/>
    <w:rsid w:val="00634A63"/>
    <w:rsid w:val="006358F4"/>
    <w:rsid w:val="006375CF"/>
    <w:rsid w:val="0063789B"/>
    <w:rsid w:val="00640F99"/>
    <w:rsid w:val="00643095"/>
    <w:rsid w:val="00643638"/>
    <w:rsid w:val="00644AF2"/>
    <w:rsid w:val="00646ED4"/>
    <w:rsid w:val="00650A70"/>
    <w:rsid w:val="0065155C"/>
    <w:rsid w:val="006515B1"/>
    <w:rsid w:val="006517A3"/>
    <w:rsid w:val="0065456B"/>
    <w:rsid w:val="00654FEC"/>
    <w:rsid w:val="006556E6"/>
    <w:rsid w:val="0065656A"/>
    <w:rsid w:val="00656BC0"/>
    <w:rsid w:val="006570D0"/>
    <w:rsid w:val="00660019"/>
    <w:rsid w:val="0066142E"/>
    <w:rsid w:val="00663152"/>
    <w:rsid w:val="006637D6"/>
    <w:rsid w:val="00663A87"/>
    <w:rsid w:val="006642B2"/>
    <w:rsid w:val="00664B12"/>
    <w:rsid w:val="006664F5"/>
    <w:rsid w:val="00666A64"/>
    <w:rsid w:val="006703C7"/>
    <w:rsid w:val="00670A22"/>
    <w:rsid w:val="00671E8C"/>
    <w:rsid w:val="006720BA"/>
    <w:rsid w:val="00672610"/>
    <w:rsid w:val="00674778"/>
    <w:rsid w:val="00677E3C"/>
    <w:rsid w:val="0068028F"/>
    <w:rsid w:val="0068055C"/>
    <w:rsid w:val="00680864"/>
    <w:rsid w:val="00680AD8"/>
    <w:rsid w:val="00680C99"/>
    <w:rsid w:val="00681589"/>
    <w:rsid w:val="00681B48"/>
    <w:rsid w:val="006849BB"/>
    <w:rsid w:val="00685847"/>
    <w:rsid w:val="00686709"/>
    <w:rsid w:val="006869F5"/>
    <w:rsid w:val="00687EF2"/>
    <w:rsid w:val="00691612"/>
    <w:rsid w:val="00692CD6"/>
    <w:rsid w:val="00693F75"/>
    <w:rsid w:val="00694541"/>
    <w:rsid w:val="0069605C"/>
    <w:rsid w:val="00696275"/>
    <w:rsid w:val="006A02DB"/>
    <w:rsid w:val="006A0E11"/>
    <w:rsid w:val="006A3332"/>
    <w:rsid w:val="006A342F"/>
    <w:rsid w:val="006A3647"/>
    <w:rsid w:val="006A4F65"/>
    <w:rsid w:val="006A50DD"/>
    <w:rsid w:val="006A5132"/>
    <w:rsid w:val="006A7385"/>
    <w:rsid w:val="006B0744"/>
    <w:rsid w:val="006B09B5"/>
    <w:rsid w:val="006B1050"/>
    <w:rsid w:val="006B116F"/>
    <w:rsid w:val="006B1435"/>
    <w:rsid w:val="006B1AB7"/>
    <w:rsid w:val="006B1D86"/>
    <w:rsid w:val="006B230E"/>
    <w:rsid w:val="006B3693"/>
    <w:rsid w:val="006B3735"/>
    <w:rsid w:val="006B3F8E"/>
    <w:rsid w:val="006B4352"/>
    <w:rsid w:val="006B4C4D"/>
    <w:rsid w:val="006B4CF0"/>
    <w:rsid w:val="006B668C"/>
    <w:rsid w:val="006B7202"/>
    <w:rsid w:val="006B7ABD"/>
    <w:rsid w:val="006C039E"/>
    <w:rsid w:val="006C1517"/>
    <w:rsid w:val="006C1949"/>
    <w:rsid w:val="006C2ABB"/>
    <w:rsid w:val="006C2EF7"/>
    <w:rsid w:val="006C3448"/>
    <w:rsid w:val="006C3C89"/>
    <w:rsid w:val="006C45E2"/>
    <w:rsid w:val="006C4EED"/>
    <w:rsid w:val="006C5D46"/>
    <w:rsid w:val="006C647E"/>
    <w:rsid w:val="006D05A4"/>
    <w:rsid w:val="006D1A02"/>
    <w:rsid w:val="006D283B"/>
    <w:rsid w:val="006D33A0"/>
    <w:rsid w:val="006D6926"/>
    <w:rsid w:val="006D70F0"/>
    <w:rsid w:val="006D7C6B"/>
    <w:rsid w:val="006E114B"/>
    <w:rsid w:val="006E27F3"/>
    <w:rsid w:val="006E3F76"/>
    <w:rsid w:val="006E4BF2"/>
    <w:rsid w:val="006E4DC0"/>
    <w:rsid w:val="006E6C67"/>
    <w:rsid w:val="006E6C6F"/>
    <w:rsid w:val="006E7014"/>
    <w:rsid w:val="006F0FAC"/>
    <w:rsid w:val="006F2326"/>
    <w:rsid w:val="006F3ACB"/>
    <w:rsid w:val="006F4905"/>
    <w:rsid w:val="006F527F"/>
    <w:rsid w:val="006F692A"/>
    <w:rsid w:val="006F7180"/>
    <w:rsid w:val="006F750C"/>
    <w:rsid w:val="007000B8"/>
    <w:rsid w:val="00703F90"/>
    <w:rsid w:val="007042CE"/>
    <w:rsid w:val="00704874"/>
    <w:rsid w:val="00705E2F"/>
    <w:rsid w:val="007063AC"/>
    <w:rsid w:val="0071353F"/>
    <w:rsid w:val="00714380"/>
    <w:rsid w:val="00715919"/>
    <w:rsid w:val="00716367"/>
    <w:rsid w:val="007163E6"/>
    <w:rsid w:val="00716A80"/>
    <w:rsid w:val="00717FB7"/>
    <w:rsid w:val="00720A62"/>
    <w:rsid w:val="00721BFB"/>
    <w:rsid w:val="007231CD"/>
    <w:rsid w:val="00724356"/>
    <w:rsid w:val="007245EA"/>
    <w:rsid w:val="0072475F"/>
    <w:rsid w:val="00725A9A"/>
    <w:rsid w:val="007268DD"/>
    <w:rsid w:val="0072796D"/>
    <w:rsid w:val="007304E3"/>
    <w:rsid w:val="0073119E"/>
    <w:rsid w:val="007324AD"/>
    <w:rsid w:val="0073348D"/>
    <w:rsid w:val="00734631"/>
    <w:rsid w:val="007350A6"/>
    <w:rsid w:val="0073533E"/>
    <w:rsid w:val="00737F7A"/>
    <w:rsid w:val="00737F9E"/>
    <w:rsid w:val="00741BAC"/>
    <w:rsid w:val="007448E0"/>
    <w:rsid w:val="0074671B"/>
    <w:rsid w:val="00752A01"/>
    <w:rsid w:val="00753EF0"/>
    <w:rsid w:val="00755915"/>
    <w:rsid w:val="00756445"/>
    <w:rsid w:val="0075698F"/>
    <w:rsid w:val="00760141"/>
    <w:rsid w:val="00760262"/>
    <w:rsid w:val="00761785"/>
    <w:rsid w:val="007623E0"/>
    <w:rsid w:val="00762538"/>
    <w:rsid w:val="0076272E"/>
    <w:rsid w:val="0076440E"/>
    <w:rsid w:val="00765133"/>
    <w:rsid w:val="00766EC2"/>
    <w:rsid w:val="0076740C"/>
    <w:rsid w:val="007723FA"/>
    <w:rsid w:val="00772502"/>
    <w:rsid w:val="00773BDF"/>
    <w:rsid w:val="00776745"/>
    <w:rsid w:val="00777092"/>
    <w:rsid w:val="0078305E"/>
    <w:rsid w:val="0078352E"/>
    <w:rsid w:val="007835E2"/>
    <w:rsid w:val="0078447E"/>
    <w:rsid w:val="00786382"/>
    <w:rsid w:val="00786BDF"/>
    <w:rsid w:val="00791C77"/>
    <w:rsid w:val="00792EA1"/>
    <w:rsid w:val="00793172"/>
    <w:rsid w:val="0079325D"/>
    <w:rsid w:val="00795AC7"/>
    <w:rsid w:val="00795AD9"/>
    <w:rsid w:val="00795C0D"/>
    <w:rsid w:val="00796BA2"/>
    <w:rsid w:val="007972FD"/>
    <w:rsid w:val="00797A1E"/>
    <w:rsid w:val="007A06EE"/>
    <w:rsid w:val="007A1462"/>
    <w:rsid w:val="007A2E30"/>
    <w:rsid w:val="007A32EA"/>
    <w:rsid w:val="007A3753"/>
    <w:rsid w:val="007A48CC"/>
    <w:rsid w:val="007A4BDE"/>
    <w:rsid w:val="007A533E"/>
    <w:rsid w:val="007A630F"/>
    <w:rsid w:val="007A63B4"/>
    <w:rsid w:val="007A6405"/>
    <w:rsid w:val="007B095D"/>
    <w:rsid w:val="007B1A21"/>
    <w:rsid w:val="007B1DC9"/>
    <w:rsid w:val="007B2B81"/>
    <w:rsid w:val="007B2DAA"/>
    <w:rsid w:val="007B3ADF"/>
    <w:rsid w:val="007B3B9C"/>
    <w:rsid w:val="007B3FF5"/>
    <w:rsid w:val="007B4929"/>
    <w:rsid w:val="007B702F"/>
    <w:rsid w:val="007B7D22"/>
    <w:rsid w:val="007C0418"/>
    <w:rsid w:val="007C5214"/>
    <w:rsid w:val="007C635A"/>
    <w:rsid w:val="007C67BA"/>
    <w:rsid w:val="007C6C74"/>
    <w:rsid w:val="007C705D"/>
    <w:rsid w:val="007C7250"/>
    <w:rsid w:val="007C7FAF"/>
    <w:rsid w:val="007D1764"/>
    <w:rsid w:val="007D1A49"/>
    <w:rsid w:val="007D3783"/>
    <w:rsid w:val="007D5BC6"/>
    <w:rsid w:val="007D7A8F"/>
    <w:rsid w:val="007E3125"/>
    <w:rsid w:val="007E5C82"/>
    <w:rsid w:val="007E6A78"/>
    <w:rsid w:val="007E6F7B"/>
    <w:rsid w:val="007F6343"/>
    <w:rsid w:val="00803115"/>
    <w:rsid w:val="0080344B"/>
    <w:rsid w:val="00804258"/>
    <w:rsid w:val="008048DB"/>
    <w:rsid w:val="0080506C"/>
    <w:rsid w:val="00806C68"/>
    <w:rsid w:val="008073DD"/>
    <w:rsid w:val="00807DE4"/>
    <w:rsid w:val="00811E51"/>
    <w:rsid w:val="00814162"/>
    <w:rsid w:val="00814333"/>
    <w:rsid w:val="00814644"/>
    <w:rsid w:val="00815769"/>
    <w:rsid w:val="00816458"/>
    <w:rsid w:val="00816496"/>
    <w:rsid w:val="00820626"/>
    <w:rsid w:val="00821F51"/>
    <w:rsid w:val="00821F9E"/>
    <w:rsid w:val="00822C9E"/>
    <w:rsid w:val="008243E9"/>
    <w:rsid w:val="00824A22"/>
    <w:rsid w:val="00825EAD"/>
    <w:rsid w:val="00827C75"/>
    <w:rsid w:val="00831136"/>
    <w:rsid w:val="00832999"/>
    <w:rsid w:val="00841733"/>
    <w:rsid w:val="00841941"/>
    <w:rsid w:val="00842198"/>
    <w:rsid w:val="00843528"/>
    <w:rsid w:val="00843790"/>
    <w:rsid w:val="00844397"/>
    <w:rsid w:val="00844846"/>
    <w:rsid w:val="008450A9"/>
    <w:rsid w:val="00850C7B"/>
    <w:rsid w:val="00850D72"/>
    <w:rsid w:val="00850E15"/>
    <w:rsid w:val="00851613"/>
    <w:rsid w:val="008518B2"/>
    <w:rsid w:val="00852EE7"/>
    <w:rsid w:val="00853F1D"/>
    <w:rsid w:val="00856A7C"/>
    <w:rsid w:val="00857F2B"/>
    <w:rsid w:val="00860296"/>
    <w:rsid w:val="00860355"/>
    <w:rsid w:val="00860AF5"/>
    <w:rsid w:val="00861F52"/>
    <w:rsid w:val="008637AD"/>
    <w:rsid w:val="00866E22"/>
    <w:rsid w:val="0087102A"/>
    <w:rsid w:val="008726E6"/>
    <w:rsid w:val="008731B3"/>
    <w:rsid w:val="0087456E"/>
    <w:rsid w:val="00875B21"/>
    <w:rsid w:val="00875B6E"/>
    <w:rsid w:val="00875C34"/>
    <w:rsid w:val="00875DEA"/>
    <w:rsid w:val="0087609B"/>
    <w:rsid w:val="008813C0"/>
    <w:rsid w:val="0088220E"/>
    <w:rsid w:val="008824CC"/>
    <w:rsid w:val="00882BB1"/>
    <w:rsid w:val="00882EF9"/>
    <w:rsid w:val="00884A74"/>
    <w:rsid w:val="00887736"/>
    <w:rsid w:val="00892DF2"/>
    <w:rsid w:val="008941E1"/>
    <w:rsid w:val="00896AEA"/>
    <w:rsid w:val="008A0EEE"/>
    <w:rsid w:val="008A383A"/>
    <w:rsid w:val="008A4B75"/>
    <w:rsid w:val="008A654F"/>
    <w:rsid w:val="008B31AE"/>
    <w:rsid w:val="008B3767"/>
    <w:rsid w:val="008B522E"/>
    <w:rsid w:val="008B6CD3"/>
    <w:rsid w:val="008C056E"/>
    <w:rsid w:val="008C09DC"/>
    <w:rsid w:val="008C1409"/>
    <w:rsid w:val="008C1DBB"/>
    <w:rsid w:val="008C4A11"/>
    <w:rsid w:val="008C551B"/>
    <w:rsid w:val="008C6B8A"/>
    <w:rsid w:val="008C6CAC"/>
    <w:rsid w:val="008D168A"/>
    <w:rsid w:val="008D1827"/>
    <w:rsid w:val="008D2691"/>
    <w:rsid w:val="008D644B"/>
    <w:rsid w:val="008D7B06"/>
    <w:rsid w:val="008D7D6C"/>
    <w:rsid w:val="008E10E6"/>
    <w:rsid w:val="008E167E"/>
    <w:rsid w:val="008E479E"/>
    <w:rsid w:val="008E5E99"/>
    <w:rsid w:val="008E6D5F"/>
    <w:rsid w:val="008E73F2"/>
    <w:rsid w:val="008F2D35"/>
    <w:rsid w:val="008F4092"/>
    <w:rsid w:val="008F6C66"/>
    <w:rsid w:val="008F7A4C"/>
    <w:rsid w:val="008F7C96"/>
    <w:rsid w:val="00901B74"/>
    <w:rsid w:val="00904FD6"/>
    <w:rsid w:val="00906BD0"/>
    <w:rsid w:val="00907E36"/>
    <w:rsid w:val="009103FD"/>
    <w:rsid w:val="00911385"/>
    <w:rsid w:val="009132F2"/>
    <w:rsid w:val="00914520"/>
    <w:rsid w:val="00916663"/>
    <w:rsid w:val="009167A3"/>
    <w:rsid w:val="00920643"/>
    <w:rsid w:val="00922118"/>
    <w:rsid w:val="0092625A"/>
    <w:rsid w:val="009273D2"/>
    <w:rsid w:val="00927932"/>
    <w:rsid w:val="00930C90"/>
    <w:rsid w:val="00930DF0"/>
    <w:rsid w:val="009316ED"/>
    <w:rsid w:val="00931720"/>
    <w:rsid w:val="00931B3D"/>
    <w:rsid w:val="009324AA"/>
    <w:rsid w:val="00932AF6"/>
    <w:rsid w:val="00932DB3"/>
    <w:rsid w:val="00933367"/>
    <w:rsid w:val="00934644"/>
    <w:rsid w:val="00935194"/>
    <w:rsid w:val="00935D03"/>
    <w:rsid w:val="00935EB3"/>
    <w:rsid w:val="00936214"/>
    <w:rsid w:val="009367A7"/>
    <w:rsid w:val="009379F3"/>
    <w:rsid w:val="00937CE3"/>
    <w:rsid w:val="00937DD5"/>
    <w:rsid w:val="00937F7D"/>
    <w:rsid w:val="00941680"/>
    <w:rsid w:val="00942173"/>
    <w:rsid w:val="00944A27"/>
    <w:rsid w:val="00944BF0"/>
    <w:rsid w:val="00944C34"/>
    <w:rsid w:val="0094532B"/>
    <w:rsid w:val="00946B3B"/>
    <w:rsid w:val="00946D98"/>
    <w:rsid w:val="00947105"/>
    <w:rsid w:val="00947EE8"/>
    <w:rsid w:val="009501BD"/>
    <w:rsid w:val="009503E4"/>
    <w:rsid w:val="00951D57"/>
    <w:rsid w:val="00952A4C"/>
    <w:rsid w:val="00952D8D"/>
    <w:rsid w:val="0095325C"/>
    <w:rsid w:val="00954B0E"/>
    <w:rsid w:val="00955F64"/>
    <w:rsid w:val="00961209"/>
    <w:rsid w:val="00961309"/>
    <w:rsid w:val="009614F0"/>
    <w:rsid w:val="00963495"/>
    <w:rsid w:val="0096382D"/>
    <w:rsid w:val="00963DAB"/>
    <w:rsid w:val="00964BBA"/>
    <w:rsid w:val="00965828"/>
    <w:rsid w:val="009662E3"/>
    <w:rsid w:val="00967212"/>
    <w:rsid w:val="0097261E"/>
    <w:rsid w:val="00972FB4"/>
    <w:rsid w:val="009735B3"/>
    <w:rsid w:val="00973B2B"/>
    <w:rsid w:val="009746D8"/>
    <w:rsid w:val="009759BD"/>
    <w:rsid w:val="009760D6"/>
    <w:rsid w:val="00976B52"/>
    <w:rsid w:val="00977491"/>
    <w:rsid w:val="00980C23"/>
    <w:rsid w:val="009822B6"/>
    <w:rsid w:val="00983823"/>
    <w:rsid w:val="009846BC"/>
    <w:rsid w:val="00986277"/>
    <w:rsid w:val="00987203"/>
    <w:rsid w:val="0098741B"/>
    <w:rsid w:val="00987C06"/>
    <w:rsid w:val="00987FEE"/>
    <w:rsid w:val="00990DE3"/>
    <w:rsid w:val="00991CC6"/>
    <w:rsid w:val="009946B9"/>
    <w:rsid w:val="00995B7D"/>
    <w:rsid w:val="00997E4D"/>
    <w:rsid w:val="009A0DDA"/>
    <w:rsid w:val="009A1892"/>
    <w:rsid w:val="009A19E3"/>
    <w:rsid w:val="009A2A42"/>
    <w:rsid w:val="009A49C7"/>
    <w:rsid w:val="009A64D4"/>
    <w:rsid w:val="009A6579"/>
    <w:rsid w:val="009A6968"/>
    <w:rsid w:val="009A6FE7"/>
    <w:rsid w:val="009B0E75"/>
    <w:rsid w:val="009B24B9"/>
    <w:rsid w:val="009B50E6"/>
    <w:rsid w:val="009C01B9"/>
    <w:rsid w:val="009C04A8"/>
    <w:rsid w:val="009C0562"/>
    <w:rsid w:val="009C06FE"/>
    <w:rsid w:val="009C089F"/>
    <w:rsid w:val="009C0990"/>
    <w:rsid w:val="009C54D0"/>
    <w:rsid w:val="009C5B59"/>
    <w:rsid w:val="009C5ED0"/>
    <w:rsid w:val="009D0602"/>
    <w:rsid w:val="009D437C"/>
    <w:rsid w:val="009D4C50"/>
    <w:rsid w:val="009D53F0"/>
    <w:rsid w:val="009D5FAE"/>
    <w:rsid w:val="009D618B"/>
    <w:rsid w:val="009D6271"/>
    <w:rsid w:val="009E0531"/>
    <w:rsid w:val="009E0737"/>
    <w:rsid w:val="009E48CE"/>
    <w:rsid w:val="009E6911"/>
    <w:rsid w:val="009E798F"/>
    <w:rsid w:val="009E7E76"/>
    <w:rsid w:val="009F0AF3"/>
    <w:rsid w:val="009F0BBA"/>
    <w:rsid w:val="009F1611"/>
    <w:rsid w:val="009F2023"/>
    <w:rsid w:val="009F5FD0"/>
    <w:rsid w:val="009F6AD0"/>
    <w:rsid w:val="009F7016"/>
    <w:rsid w:val="009F776B"/>
    <w:rsid w:val="00A008A3"/>
    <w:rsid w:val="00A00C44"/>
    <w:rsid w:val="00A03291"/>
    <w:rsid w:val="00A05326"/>
    <w:rsid w:val="00A05833"/>
    <w:rsid w:val="00A05D48"/>
    <w:rsid w:val="00A07378"/>
    <w:rsid w:val="00A07525"/>
    <w:rsid w:val="00A07E23"/>
    <w:rsid w:val="00A106FE"/>
    <w:rsid w:val="00A10EA7"/>
    <w:rsid w:val="00A11E87"/>
    <w:rsid w:val="00A13E7E"/>
    <w:rsid w:val="00A15E5E"/>
    <w:rsid w:val="00A16547"/>
    <w:rsid w:val="00A17D2E"/>
    <w:rsid w:val="00A213A6"/>
    <w:rsid w:val="00A224CF"/>
    <w:rsid w:val="00A23584"/>
    <w:rsid w:val="00A26641"/>
    <w:rsid w:val="00A27080"/>
    <w:rsid w:val="00A27715"/>
    <w:rsid w:val="00A32925"/>
    <w:rsid w:val="00A32B58"/>
    <w:rsid w:val="00A35873"/>
    <w:rsid w:val="00A377D5"/>
    <w:rsid w:val="00A402A5"/>
    <w:rsid w:val="00A4054A"/>
    <w:rsid w:val="00A41150"/>
    <w:rsid w:val="00A4232B"/>
    <w:rsid w:val="00A424CD"/>
    <w:rsid w:val="00A42EAC"/>
    <w:rsid w:val="00A42FDA"/>
    <w:rsid w:val="00A43AA2"/>
    <w:rsid w:val="00A44DC1"/>
    <w:rsid w:val="00A450CD"/>
    <w:rsid w:val="00A47531"/>
    <w:rsid w:val="00A47957"/>
    <w:rsid w:val="00A5318F"/>
    <w:rsid w:val="00A53BA2"/>
    <w:rsid w:val="00A54350"/>
    <w:rsid w:val="00A5579E"/>
    <w:rsid w:val="00A55ACF"/>
    <w:rsid w:val="00A567A3"/>
    <w:rsid w:val="00A612C7"/>
    <w:rsid w:val="00A631E4"/>
    <w:rsid w:val="00A64FAF"/>
    <w:rsid w:val="00A66558"/>
    <w:rsid w:val="00A66A5C"/>
    <w:rsid w:val="00A71448"/>
    <w:rsid w:val="00A71953"/>
    <w:rsid w:val="00A71ADE"/>
    <w:rsid w:val="00A72602"/>
    <w:rsid w:val="00A73A6C"/>
    <w:rsid w:val="00A74144"/>
    <w:rsid w:val="00A74F37"/>
    <w:rsid w:val="00A7511A"/>
    <w:rsid w:val="00A76969"/>
    <w:rsid w:val="00A76A86"/>
    <w:rsid w:val="00A7746F"/>
    <w:rsid w:val="00A7770D"/>
    <w:rsid w:val="00A80273"/>
    <w:rsid w:val="00A83728"/>
    <w:rsid w:val="00A83FCC"/>
    <w:rsid w:val="00A8457D"/>
    <w:rsid w:val="00A857A9"/>
    <w:rsid w:val="00A85851"/>
    <w:rsid w:val="00A85CAC"/>
    <w:rsid w:val="00A86F04"/>
    <w:rsid w:val="00A870A1"/>
    <w:rsid w:val="00A90648"/>
    <w:rsid w:val="00A91E0A"/>
    <w:rsid w:val="00A920D3"/>
    <w:rsid w:val="00A93129"/>
    <w:rsid w:val="00A9415A"/>
    <w:rsid w:val="00A9546F"/>
    <w:rsid w:val="00A95817"/>
    <w:rsid w:val="00A96E39"/>
    <w:rsid w:val="00AA0D4B"/>
    <w:rsid w:val="00AA0DA0"/>
    <w:rsid w:val="00AA172E"/>
    <w:rsid w:val="00AA219A"/>
    <w:rsid w:val="00AA2DD5"/>
    <w:rsid w:val="00AA30E2"/>
    <w:rsid w:val="00AA3A95"/>
    <w:rsid w:val="00AA3D22"/>
    <w:rsid w:val="00AA4591"/>
    <w:rsid w:val="00AA4C2F"/>
    <w:rsid w:val="00AA4D35"/>
    <w:rsid w:val="00AA55A9"/>
    <w:rsid w:val="00AA5606"/>
    <w:rsid w:val="00AB00FF"/>
    <w:rsid w:val="00AB15B7"/>
    <w:rsid w:val="00AB1D6C"/>
    <w:rsid w:val="00AB2D6F"/>
    <w:rsid w:val="00AB3885"/>
    <w:rsid w:val="00AB3950"/>
    <w:rsid w:val="00AB42E9"/>
    <w:rsid w:val="00AB59FC"/>
    <w:rsid w:val="00AB5A36"/>
    <w:rsid w:val="00AB79EC"/>
    <w:rsid w:val="00AC1943"/>
    <w:rsid w:val="00AC1D9F"/>
    <w:rsid w:val="00AC2239"/>
    <w:rsid w:val="00AC4D2F"/>
    <w:rsid w:val="00AC6532"/>
    <w:rsid w:val="00AC6F9A"/>
    <w:rsid w:val="00AD0643"/>
    <w:rsid w:val="00AD3248"/>
    <w:rsid w:val="00AD3C39"/>
    <w:rsid w:val="00AD466E"/>
    <w:rsid w:val="00AD6007"/>
    <w:rsid w:val="00AD657E"/>
    <w:rsid w:val="00AD7EE1"/>
    <w:rsid w:val="00AE15C1"/>
    <w:rsid w:val="00AE428F"/>
    <w:rsid w:val="00AE4829"/>
    <w:rsid w:val="00AE5B4E"/>
    <w:rsid w:val="00AE6B6B"/>
    <w:rsid w:val="00AE78A1"/>
    <w:rsid w:val="00AF00EB"/>
    <w:rsid w:val="00AF3C55"/>
    <w:rsid w:val="00AF4E0B"/>
    <w:rsid w:val="00AF57AF"/>
    <w:rsid w:val="00AF736B"/>
    <w:rsid w:val="00AF73EF"/>
    <w:rsid w:val="00AF76BC"/>
    <w:rsid w:val="00B0093A"/>
    <w:rsid w:val="00B01B97"/>
    <w:rsid w:val="00B020CE"/>
    <w:rsid w:val="00B02333"/>
    <w:rsid w:val="00B02806"/>
    <w:rsid w:val="00B03DFD"/>
    <w:rsid w:val="00B03FF4"/>
    <w:rsid w:val="00B04CEE"/>
    <w:rsid w:val="00B04FE6"/>
    <w:rsid w:val="00B054C5"/>
    <w:rsid w:val="00B06019"/>
    <w:rsid w:val="00B06411"/>
    <w:rsid w:val="00B06771"/>
    <w:rsid w:val="00B10384"/>
    <w:rsid w:val="00B11AD8"/>
    <w:rsid w:val="00B11F96"/>
    <w:rsid w:val="00B13139"/>
    <w:rsid w:val="00B1328D"/>
    <w:rsid w:val="00B13463"/>
    <w:rsid w:val="00B1381D"/>
    <w:rsid w:val="00B1490A"/>
    <w:rsid w:val="00B150E2"/>
    <w:rsid w:val="00B20A05"/>
    <w:rsid w:val="00B21D5E"/>
    <w:rsid w:val="00B226D2"/>
    <w:rsid w:val="00B23B1D"/>
    <w:rsid w:val="00B25A3E"/>
    <w:rsid w:val="00B25E4F"/>
    <w:rsid w:val="00B268D2"/>
    <w:rsid w:val="00B27C4F"/>
    <w:rsid w:val="00B27E02"/>
    <w:rsid w:val="00B30082"/>
    <w:rsid w:val="00B34AC4"/>
    <w:rsid w:val="00B34E0C"/>
    <w:rsid w:val="00B35B2A"/>
    <w:rsid w:val="00B35E70"/>
    <w:rsid w:val="00B36EE9"/>
    <w:rsid w:val="00B407C5"/>
    <w:rsid w:val="00B41D42"/>
    <w:rsid w:val="00B4263C"/>
    <w:rsid w:val="00B42ED9"/>
    <w:rsid w:val="00B4369F"/>
    <w:rsid w:val="00B440F1"/>
    <w:rsid w:val="00B458A5"/>
    <w:rsid w:val="00B45A7F"/>
    <w:rsid w:val="00B478E1"/>
    <w:rsid w:val="00B479F9"/>
    <w:rsid w:val="00B55A1D"/>
    <w:rsid w:val="00B57D9D"/>
    <w:rsid w:val="00B61152"/>
    <w:rsid w:val="00B61186"/>
    <w:rsid w:val="00B615CA"/>
    <w:rsid w:val="00B62486"/>
    <w:rsid w:val="00B653EF"/>
    <w:rsid w:val="00B65951"/>
    <w:rsid w:val="00B67AB9"/>
    <w:rsid w:val="00B70915"/>
    <w:rsid w:val="00B70D7C"/>
    <w:rsid w:val="00B719D5"/>
    <w:rsid w:val="00B7212E"/>
    <w:rsid w:val="00B72498"/>
    <w:rsid w:val="00B73487"/>
    <w:rsid w:val="00B738B1"/>
    <w:rsid w:val="00B7404A"/>
    <w:rsid w:val="00B74323"/>
    <w:rsid w:val="00B74FAF"/>
    <w:rsid w:val="00B77A39"/>
    <w:rsid w:val="00B8080D"/>
    <w:rsid w:val="00B80D2B"/>
    <w:rsid w:val="00B8301F"/>
    <w:rsid w:val="00B84549"/>
    <w:rsid w:val="00B84B7B"/>
    <w:rsid w:val="00B857A2"/>
    <w:rsid w:val="00B90058"/>
    <w:rsid w:val="00B90644"/>
    <w:rsid w:val="00B91534"/>
    <w:rsid w:val="00B92B6D"/>
    <w:rsid w:val="00B93FD5"/>
    <w:rsid w:val="00B9530D"/>
    <w:rsid w:val="00BA0394"/>
    <w:rsid w:val="00BA0F10"/>
    <w:rsid w:val="00BA1291"/>
    <w:rsid w:val="00BA16C8"/>
    <w:rsid w:val="00BA225F"/>
    <w:rsid w:val="00BA3ED0"/>
    <w:rsid w:val="00BA4E2F"/>
    <w:rsid w:val="00BA5199"/>
    <w:rsid w:val="00BA51B3"/>
    <w:rsid w:val="00BA5534"/>
    <w:rsid w:val="00BA5F18"/>
    <w:rsid w:val="00BA6C08"/>
    <w:rsid w:val="00BA7225"/>
    <w:rsid w:val="00BB13AA"/>
    <w:rsid w:val="00BB1BB9"/>
    <w:rsid w:val="00BB2114"/>
    <w:rsid w:val="00BB24AC"/>
    <w:rsid w:val="00BB2648"/>
    <w:rsid w:val="00BB3A2E"/>
    <w:rsid w:val="00BB4651"/>
    <w:rsid w:val="00BB4AC8"/>
    <w:rsid w:val="00BB4E1C"/>
    <w:rsid w:val="00BB51F8"/>
    <w:rsid w:val="00BB64F2"/>
    <w:rsid w:val="00BB7494"/>
    <w:rsid w:val="00BB7E27"/>
    <w:rsid w:val="00BC0573"/>
    <w:rsid w:val="00BC3B72"/>
    <w:rsid w:val="00BC44F1"/>
    <w:rsid w:val="00BC4DCB"/>
    <w:rsid w:val="00BC5181"/>
    <w:rsid w:val="00BD356C"/>
    <w:rsid w:val="00BD4073"/>
    <w:rsid w:val="00BD43DE"/>
    <w:rsid w:val="00BD5791"/>
    <w:rsid w:val="00BD7F59"/>
    <w:rsid w:val="00BE0109"/>
    <w:rsid w:val="00BE2666"/>
    <w:rsid w:val="00BE29E4"/>
    <w:rsid w:val="00BE52E8"/>
    <w:rsid w:val="00BF05E5"/>
    <w:rsid w:val="00BF2AB3"/>
    <w:rsid w:val="00BF2D45"/>
    <w:rsid w:val="00BF2DE5"/>
    <w:rsid w:val="00BF4638"/>
    <w:rsid w:val="00BF528A"/>
    <w:rsid w:val="00BF5DC7"/>
    <w:rsid w:val="00BF7AA5"/>
    <w:rsid w:val="00C03C57"/>
    <w:rsid w:val="00C04D63"/>
    <w:rsid w:val="00C05AB9"/>
    <w:rsid w:val="00C10029"/>
    <w:rsid w:val="00C107E6"/>
    <w:rsid w:val="00C117DE"/>
    <w:rsid w:val="00C12868"/>
    <w:rsid w:val="00C12D7F"/>
    <w:rsid w:val="00C133C2"/>
    <w:rsid w:val="00C13A47"/>
    <w:rsid w:val="00C13AFC"/>
    <w:rsid w:val="00C14207"/>
    <w:rsid w:val="00C14F13"/>
    <w:rsid w:val="00C1646B"/>
    <w:rsid w:val="00C204A5"/>
    <w:rsid w:val="00C21EAF"/>
    <w:rsid w:val="00C21ED5"/>
    <w:rsid w:val="00C23002"/>
    <w:rsid w:val="00C24E4A"/>
    <w:rsid w:val="00C24F79"/>
    <w:rsid w:val="00C25183"/>
    <w:rsid w:val="00C2554B"/>
    <w:rsid w:val="00C25B91"/>
    <w:rsid w:val="00C301E2"/>
    <w:rsid w:val="00C302AB"/>
    <w:rsid w:val="00C35AA6"/>
    <w:rsid w:val="00C36ACE"/>
    <w:rsid w:val="00C3717D"/>
    <w:rsid w:val="00C40E80"/>
    <w:rsid w:val="00C4107F"/>
    <w:rsid w:val="00C41599"/>
    <w:rsid w:val="00C41696"/>
    <w:rsid w:val="00C41C3C"/>
    <w:rsid w:val="00C420CD"/>
    <w:rsid w:val="00C4247F"/>
    <w:rsid w:val="00C42C32"/>
    <w:rsid w:val="00C43373"/>
    <w:rsid w:val="00C43461"/>
    <w:rsid w:val="00C442E5"/>
    <w:rsid w:val="00C46994"/>
    <w:rsid w:val="00C50A9D"/>
    <w:rsid w:val="00C5164B"/>
    <w:rsid w:val="00C51935"/>
    <w:rsid w:val="00C5241D"/>
    <w:rsid w:val="00C5253A"/>
    <w:rsid w:val="00C53312"/>
    <w:rsid w:val="00C56915"/>
    <w:rsid w:val="00C57D4D"/>
    <w:rsid w:val="00C6033D"/>
    <w:rsid w:val="00C6267C"/>
    <w:rsid w:val="00C62826"/>
    <w:rsid w:val="00C63D17"/>
    <w:rsid w:val="00C65891"/>
    <w:rsid w:val="00C71B26"/>
    <w:rsid w:val="00C71E30"/>
    <w:rsid w:val="00C726AB"/>
    <w:rsid w:val="00C732AC"/>
    <w:rsid w:val="00C7367E"/>
    <w:rsid w:val="00C77359"/>
    <w:rsid w:val="00C7777F"/>
    <w:rsid w:val="00C77BDF"/>
    <w:rsid w:val="00C80C7A"/>
    <w:rsid w:val="00C8256E"/>
    <w:rsid w:val="00C82876"/>
    <w:rsid w:val="00C8390E"/>
    <w:rsid w:val="00C83DA4"/>
    <w:rsid w:val="00C83FF9"/>
    <w:rsid w:val="00C86EFE"/>
    <w:rsid w:val="00C9077B"/>
    <w:rsid w:val="00C90989"/>
    <w:rsid w:val="00C90E03"/>
    <w:rsid w:val="00C92343"/>
    <w:rsid w:val="00C9343A"/>
    <w:rsid w:val="00C95148"/>
    <w:rsid w:val="00C95FAA"/>
    <w:rsid w:val="00C95FAB"/>
    <w:rsid w:val="00C96F75"/>
    <w:rsid w:val="00C97A95"/>
    <w:rsid w:val="00CA07A1"/>
    <w:rsid w:val="00CA2C7B"/>
    <w:rsid w:val="00CA41EC"/>
    <w:rsid w:val="00CA43A4"/>
    <w:rsid w:val="00CA46DC"/>
    <w:rsid w:val="00CA5566"/>
    <w:rsid w:val="00CA5979"/>
    <w:rsid w:val="00CA6C9E"/>
    <w:rsid w:val="00CA7638"/>
    <w:rsid w:val="00CA7A48"/>
    <w:rsid w:val="00CB14A2"/>
    <w:rsid w:val="00CB3ACD"/>
    <w:rsid w:val="00CB4C76"/>
    <w:rsid w:val="00CB5324"/>
    <w:rsid w:val="00CB5BA3"/>
    <w:rsid w:val="00CC383C"/>
    <w:rsid w:val="00CC44BE"/>
    <w:rsid w:val="00CC47C6"/>
    <w:rsid w:val="00CC4EA7"/>
    <w:rsid w:val="00CC5F6D"/>
    <w:rsid w:val="00CC65A3"/>
    <w:rsid w:val="00CC7DCD"/>
    <w:rsid w:val="00CD2289"/>
    <w:rsid w:val="00CD2E79"/>
    <w:rsid w:val="00CD32D1"/>
    <w:rsid w:val="00CD4D1E"/>
    <w:rsid w:val="00CD4D94"/>
    <w:rsid w:val="00CD68D1"/>
    <w:rsid w:val="00CD6FFA"/>
    <w:rsid w:val="00CE23DB"/>
    <w:rsid w:val="00CE337D"/>
    <w:rsid w:val="00CE3A87"/>
    <w:rsid w:val="00CE422B"/>
    <w:rsid w:val="00CE6C2C"/>
    <w:rsid w:val="00CE7D59"/>
    <w:rsid w:val="00CF0356"/>
    <w:rsid w:val="00CF194F"/>
    <w:rsid w:val="00CF3612"/>
    <w:rsid w:val="00CF399E"/>
    <w:rsid w:val="00CF6481"/>
    <w:rsid w:val="00CF66D8"/>
    <w:rsid w:val="00CF7C04"/>
    <w:rsid w:val="00CF7E70"/>
    <w:rsid w:val="00D00500"/>
    <w:rsid w:val="00D01617"/>
    <w:rsid w:val="00D01FCD"/>
    <w:rsid w:val="00D03F66"/>
    <w:rsid w:val="00D04F94"/>
    <w:rsid w:val="00D07124"/>
    <w:rsid w:val="00D10174"/>
    <w:rsid w:val="00D110E0"/>
    <w:rsid w:val="00D1177F"/>
    <w:rsid w:val="00D11CF2"/>
    <w:rsid w:val="00D12CD8"/>
    <w:rsid w:val="00D13A43"/>
    <w:rsid w:val="00D1472F"/>
    <w:rsid w:val="00D154DB"/>
    <w:rsid w:val="00D1569D"/>
    <w:rsid w:val="00D16020"/>
    <w:rsid w:val="00D164AC"/>
    <w:rsid w:val="00D1685B"/>
    <w:rsid w:val="00D20DE3"/>
    <w:rsid w:val="00D2187C"/>
    <w:rsid w:val="00D2267B"/>
    <w:rsid w:val="00D25BEC"/>
    <w:rsid w:val="00D3037A"/>
    <w:rsid w:val="00D30F34"/>
    <w:rsid w:val="00D3162C"/>
    <w:rsid w:val="00D31DDF"/>
    <w:rsid w:val="00D33EEF"/>
    <w:rsid w:val="00D352F2"/>
    <w:rsid w:val="00D35745"/>
    <w:rsid w:val="00D35840"/>
    <w:rsid w:val="00D40686"/>
    <w:rsid w:val="00D410BE"/>
    <w:rsid w:val="00D41834"/>
    <w:rsid w:val="00D419B4"/>
    <w:rsid w:val="00D41D6F"/>
    <w:rsid w:val="00D41FBC"/>
    <w:rsid w:val="00D45DED"/>
    <w:rsid w:val="00D46B00"/>
    <w:rsid w:val="00D4745B"/>
    <w:rsid w:val="00D52022"/>
    <w:rsid w:val="00D52784"/>
    <w:rsid w:val="00D532B0"/>
    <w:rsid w:val="00D53A81"/>
    <w:rsid w:val="00D55F4E"/>
    <w:rsid w:val="00D56408"/>
    <w:rsid w:val="00D572DA"/>
    <w:rsid w:val="00D60A7E"/>
    <w:rsid w:val="00D61F0B"/>
    <w:rsid w:val="00D621AB"/>
    <w:rsid w:val="00D66583"/>
    <w:rsid w:val="00D66D7E"/>
    <w:rsid w:val="00D67368"/>
    <w:rsid w:val="00D70BC4"/>
    <w:rsid w:val="00D71259"/>
    <w:rsid w:val="00D716EF"/>
    <w:rsid w:val="00D7231F"/>
    <w:rsid w:val="00D72681"/>
    <w:rsid w:val="00D72D89"/>
    <w:rsid w:val="00D73810"/>
    <w:rsid w:val="00D7387B"/>
    <w:rsid w:val="00D741C5"/>
    <w:rsid w:val="00D74708"/>
    <w:rsid w:val="00D7578E"/>
    <w:rsid w:val="00D759E7"/>
    <w:rsid w:val="00D801C4"/>
    <w:rsid w:val="00D806EA"/>
    <w:rsid w:val="00D82375"/>
    <w:rsid w:val="00D84143"/>
    <w:rsid w:val="00D84202"/>
    <w:rsid w:val="00D85A21"/>
    <w:rsid w:val="00D90E03"/>
    <w:rsid w:val="00D91D8A"/>
    <w:rsid w:val="00D9324E"/>
    <w:rsid w:val="00D93A5F"/>
    <w:rsid w:val="00D940F7"/>
    <w:rsid w:val="00D94120"/>
    <w:rsid w:val="00D95ECE"/>
    <w:rsid w:val="00D961B6"/>
    <w:rsid w:val="00D96A55"/>
    <w:rsid w:val="00D96E54"/>
    <w:rsid w:val="00DA1477"/>
    <w:rsid w:val="00DA180C"/>
    <w:rsid w:val="00DA4236"/>
    <w:rsid w:val="00DA555B"/>
    <w:rsid w:val="00DB0C42"/>
    <w:rsid w:val="00DB0C7B"/>
    <w:rsid w:val="00DB1451"/>
    <w:rsid w:val="00DB15E4"/>
    <w:rsid w:val="00DB29ED"/>
    <w:rsid w:val="00DB6D93"/>
    <w:rsid w:val="00DC00B1"/>
    <w:rsid w:val="00DC2374"/>
    <w:rsid w:val="00DC3638"/>
    <w:rsid w:val="00DC422C"/>
    <w:rsid w:val="00DC63DB"/>
    <w:rsid w:val="00DC6FE0"/>
    <w:rsid w:val="00DD0985"/>
    <w:rsid w:val="00DD0D63"/>
    <w:rsid w:val="00DD2CC8"/>
    <w:rsid w:val="00DD30F8"/>
    <w:rsid w:val="00DD645B"/>
    <w:rsid w:val="00DE14FD"/>
    <w:rsid w:val="00DE172F"/>
    <w:rsid w:val="00DE197D"/>
    <w:rsid w:val="00DE1F65"/>
    <w:rsid w:val="00DE3730"/>
    <w:rsid w:val="00DE55EC"/>
    <w:rsid w:val="00DE56E9"/>
    <w:rsid w:val="00DE582A"/>
    <w:rsid w:val="00DF1F65"/>
    <w:rsid w:val="00DF2314"/>
    <w:rsid w:val="00DF2D32"/>
    <w:rsid w:val="00DF303C"/>
    <w:rsid w:val="00DF473E"/>
    <w:rsid w:val="00DF4CE5"/>
    <w:rsid w:val="00DF5450"/>
    <w:rsid w:val="00DF6114"/>
    <w:rsid w:val="00DF6AF0"/>
    <w:rsid w:val="00E008F6"/>
    <w:rsid w:val="00E020AE"/>
    <w:rsid w:val="00E05022"/>
    <w:rsid w:val="00E0583A"/>
    <w:rsid w:val="00E06863"/>
    <w:rsid w:val="00E06B6D"/>
    <w:rsid w:val="00E07A9C"/>
    <w:rsid w:val="00E11677"/>
    <w:rsid w:val="00E12427"/>
    <w:rsid w:val="00E142B8"/>
    <w:rsid w:val="00E15308"/>
    <w:rsid w:val="00E159C8"/>
    <w:rsid w:val="00E17857"/>
    <w:rsid w:val="00E211A9"/>
    <w:rsid w:val="00E214C6"/>
    <w:rsid w:val="00E23F84"/>
    <w:rsid w:val="00E26A9C"/>
    <w:rsid w:val="00E27110"/>
    <w:rsid w:val="00E274AA"/>
    <w:rsid w:val="00E30EB9"/>
    <w:rsid w:val="00E31650"/>
    <w:rsid w:val="00E327FD"/>
    <w:rsid w:val="00E35084"/>
    <w:rsid w:val="00E357E9"/>
    <w:rsid w:val="00E36EEE"/>
    <w:rsid w:val="00E43A62"/>
    <w:rsid w:val="00E45559"/>
    <w:rsid w:val="00E464E3"/>
    <w:rsid w:val="00E46A30"/>
    <w:rsid w:val="00E50B6C"/>
    <w:rsid w:val="00E51418"/>
    <w:rsid w:val="00E51537"/>
    <w:rsid w:val="00E51F55"/>
    <w:rsid w:val="00E53401"/>
    <w:rsid w:val="00E54E41"/>
    <w:rsid w:val="00E552F1"/>
    <w:rsid w:val="00E55CDE"/>
    <w:rsid w:val="00E564BD"/>
    <w:rsid w:val="00E6048E"/>
    <w:rsid w:val="00E60826"/>
    <w:rsid w:val="00E60959"/>
    <w:rsid w:val="00E609AC"/>
    <w:rsid w:val="00E618A7"/>
    <w:rsid w:val="00E620A5"/>
    <w:rsid w:val="00E64AC0"/>
    <w:rsid w:val="00E656FF"/>
    <w:rsid w:val="00E65CE4"/>
    <w:rsid w:val="00E70C78"/>
    <w:rsid w:val="00E73ABF"/>
    <w:rsid w:val="00E73F61"/>
    <w:rsid w:val="00E7510F"/>
    <w:rsid w:val="00E75143"/>
    <w:rsid w:val="00E76AE8"/>
    <w:rsid w:val="00E773CC"/>
    <w:rsid w:val="00E7757F"/>
    <w:rsid w:val="00E8026B"/>
    <w:rsid w:val="00E81194"/>
    <w:rsid w:val="00E820EE"/>
    <w:rsid w:val="00E821A8"/>
    <w:rsid w:val="00E83ADB"/>
    <w:rsid w:val="00E83EF4"/>
    <w:rsid w:val="00E84178"/>
    <w:rsid w:val="00E85ADD"/>
    <w:rsid w:val="00E8656A"/>
    <w:rsid w:val="00E86605"/>
    <w:rsid w:val="00E90DF1"/>
    <w:rsid w:val="00E94BAD"/>
    <w:rsid w:val="00EA2482"/>
    <w:rsid w:val="00EA292F"/>
    <w:rsid w:val="00EA3C44"/>
    <w:rsid w:val="00EA3E5C"/>
    <w:rsid w:val="00EA49D4"/>
    <w:rsid w:val="00EA583C"/>
    <w:rsid w:val="00EA5ACA"/>
    <w:rsid w:val="00EA5F77"/>
    <w:rsid w:val="00EA6BA1"/>
    <w:rsid w:val="00EB02A3"/>
    <w:rsid w:val="00EB15BB"/>
    <w:rsid w:val="00EB286D"/>
    <w:rsid w:val="00EB53C0"/>
    <w:rsid w:val="00EB6419"/>
    <w:rsid w:val="00EB7BCE"/>
    <w:rsid w:val="00EB7F45"/>
    <w:rsid w:val="00EC51E6"/>
    <w:rsid w:val="00EC73E2"/>
    <w:rsid w:val="00ED0297"/>
    <w:rsid w:val="00ED02A9"/>
    <w:rsid w:val="00ED09EB"/>
    <w:rsid w:val="00ED0DE8"/>
    <w:rsid w:val="00ED2108"/>
    <w:rsid w:val="00ED54DA"/>
    <w:rsid w:val="00ED66A1"/>
    <w:rsid w:val="00EE0059"/>
    <w:rsid w:val="00EE19DE"/>
    <w:rsid w:val="00EE1BD3"/>
    <w:rsid w:val="00EE43D4"/>
    <w:rsid w:val="00EE6B23"/>
    <w:rsid w:val="00EE7271"/>
    <w:rsid w:val="00EE7639"/>
    <w:rsid w:val="00EF0B6C"/>
    <w:rsid w:val="00EF23D4"/>
    <w:rsid w:val="00EF2976"/>
    <w:rsid w:val="00EF4404"/>
    <w:rsid w:val="00EF45AA"/>
    <w:rsid w:val="00EF5FD3"/>
    <w:rsid w:val="00EF66F9"/>
    <w:rsid w:val="00F00ADF"/>
    <w:rsid w:val="00F019EE"/>
    <w:rsid w:val="00F01C64"/>
    <w:rsid w:val="00F02AE2"/>
    <w:rsid w:val="00F030F7"/>
    <w:rsid w:val="00F045AA"/>
    <w:rsid w:val="00F04A56"/>
    <w:rsid w:val="00F072FC"/>
    <w:rsid w:val="00F073D3"/>
    <w:rsid w:val="00F07D99"/>
    <w:rsid w:val="00F14604"/>
    <w:rsid w:val="00F15198"/>
    <w:rsid w:val="00F15922"/>
    <w:rsid w:val="00F15EBF"/>
    <w:rsid w:val="00F16F97"/>
    <w:rsid w:val="00F22654"/>
    <w:rsid w:val="00F23C6D"/>
    <w:rsid w:val="00F247A7"/>
    <w:rsid w:val="00F25B53"/>
    <w:rsid w:val="00F2606E"/>
    <w:rsid w:val="00F26598"/>
    <w:rsid w:val="00F3032A"/>
    <w:rsid w:val="00F33162"/>
    <w:rsid w:val="00F339B7"/>
    <w:rsid w:val="00F341CB"/>
    <w:rsid w:val="00F36511"/>
    <w:rsid w:val="00F401F5"/>
    <w:rsid w:val="00F40CE4"/>
    <w:rsid w:val="00F40FBD"/>
    <w:rsid w:val="00F423D5"/>
    <w:rsid w:val="00F4300F"/>
    <w:rsid w:val="00F43394"/>
    <w:rsid w:val="00F434D5"/>
    <w:rsid w:val="00F45E57"/>
    <w:rsid w:val="00F463AD"/>
    <w:rsid w:val="00F472FB"/>
    <w:rsid w:val="00F5038A"/>
    <w:rsid w:val="00F504FC"/>
    <w:rsid w:val="00F507EA"/>
    <w:rsid w:val="00F50A76"/>
    <w:rsid w:val="00F52160"/>
    <w:rsid w:val="00F5456E"/>
    <w:rsid w:val="00F54B66"/>
    <w:rsid w:val="00F56837"/>
    <w:rsid w:val="00F56E14"/>
    <w:rsid w:val="00F56F1C"/>
    <w:rsid w:val="00F57AE7"/>
    <w:rsid w:val="00F618AB"/>
    <w:rsid w:val="00F64D82"/>
    <w:rsid w:val="00F65395"/>
    <w:rsid w:val="00F657E6"/>
    <w:rsid w:val="00F67FA4"/>
    <w:rsid w:val="00F70A28"/>
    <w:rsid w:val="00F7390D"/>
    <w:rsid w:val="00F742E0"/>
    <w:rsid w:val="00F7509C"/>
    <w:rsid w:val="00F752C2"/>
    <w:rsid w:val="00F757CD"/>
    <w:rsid w:val="00F76B16"/>
    <w:rsid w:val="00F76B18"/>
    <w:rsid w:val="00F775ED"/>
    <w:rsid w:val="00F778F1"/>
    <w:rsid w:val="00F8038E"/>
    <w:rsid w:val="00F80D1A"/>
    <w:rsid w:val="00F816A9"/>
    <w:rsid w:val="00F82B2E"/>
    <w:rsid w:val="00F8519F"/>
    <w:rsid w:val="00F857B6"/>
    <w:rsid w:val="00F859CD"/>
    <w:rsid w:val="00F86A64"/>
    <w:rsid w:val="00F90D0F"/>
    <w:rsid w:val="00F92A5C"/>
    <w:rsid w:val="00F9330F"/>
    <w:rsid w:val="00F93D31"/>
    <w:rsid w:val="00F96571"/>
    <w:rsid w:val="00F97F3A"/>
    <w:rsid w:val="00FA0101"/>
    <w:rsid w:val="00FA28C2"/>
    <w:rsid w:val="00FA4880"/>
    <w:rsid w:val="00FA562C"/>
    <w:rsid w:val="00FA56D1"/>
    <w:rsid w:val="00FA67B9"/>
    <w:rsid w:val="00FA7058"/>
    <w:rsid w:val="00FA7492"/>
    <w:rsid w:val="00FB4B8C"/>
    <w:rsid w:val="00FB5219"/>
    <w:rsid w:val="00FB70B5"/>
    <w:rsid w:val="00FB7A9E"/>
    <w:rsid w:val="00FC016E"/>
    <w:rsid w:val="00FC1081"/>
    <w:rsid w:val="00FC1265"/>
    <w:rsid w:val="00FC138D"/>
    <w:rsid w:val="00FC42BA"/>
    <w:rsid w:val="00FC4EE6"/>
    <w:rsid w:val="00FC5952"/>
    <w:rsid w:val="00FC606A"/>
    <w:rsid w:val="00FC7176"/>
    <w:rsid w:val="00FC7217"/>
    <w:rsid w:val="00FD088B"/>
    <w:rsid w:val="00FD141D"/>
    <w:rsid w:val="00FD1DB9"/>
    <w:rsid w:val="00FD2A5D"/>
    <w:rsid w:val="00FD2EC6"/>
    <w:rsid w:val="00FD2EF0"/>
    <w:rsid w:val="00FD4C20"/>
    <w:rsid w:val="00FE03BC"/>
    <w:rsid w:val="00FE2432"/>
    <w:rsid w:val="00FE52CF"/>
    <w:rsid w:val="00FE71FD"/>
    <w:rsid w:val="00FF030B"/>
    <w:rsid w:val="00FF0583"/>
    <w:rsid w:val="00FF0752"/>
    <w:rsid w:val="00FF144B"/>
    <w:rsid w:val="00FF1E74"/>
    <w:rsid w:val="00FF2805"/>
    <w:rsid w:val="00FF293E"/>
    <w:rsid w:val="00FF2C92"/>
    <w:rsid w:val="00FF5FAE"/>
    <w:rsid w:val="00FF6A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DBC3"/>
  <w15:docId w15:val="{36B86A9D-6B3A-4EAA-8398-47DB4FFA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52A"/>
    <w:pPr>
      <w:spacing w:after="0" w:line="360" w:lineRule="auto"/>
      <w:ind w:firstLine="720"/>
      <w:jc w:val="both"/>
    </w:pPr>
    <w:rPr>
      <w:rFonts w:ascii="Times New Roman" w:hAnsi="Times New Roman"/>
      <w:sz w:val="28"/>
    </w:rPr>
  </w:style>
  <w:style w:type="paragraph" w:styleId="Heading1">
    <w:name w:val="heading 1"/>
    <w:basedOn w:val="Normal"/>
    <w:next w:val="Normal"/>
    <w:link w:val="Heading1Char"/>
    <w:qFormat/>
    <w:rsid w:val="00F43394"/>
    <w:pPr>
      <w:keepNext/>
      <w:ind w:firstLine="0"/>
      <w:jc w:val="center"/>
      <w:outlineLvl w:val="0"/>
    </w:pPr>
    <w:rPr>
      <w:rFonts w:ascii="Times New Roman Bold" w:eastAsia="Times New Roman" w:hAnsi="Times New Roman Bold" w:cs="Times New Roman"/>
      <w:b/>
      <w:bCs/>
      <w:iCs/>
      <w:szCs w:val="24"/>
    </w:rPr>
  </w:style>
  <w:style w:type="paragraph" w:styleId="Heading2">
    <w:name w:val="heading 2"/>
    <w:basedOn w:val="Normal"/>
    <w:next w:val="Normal"/>
    <w:link w:val="Heading2Char"/>
    <w:qFormat/>
    <w:rsid w:val="00CD6FFA"/>
    <w:pPr>
      <w:keepNext/>
      <w:spacing w:before="120" w:line="264" w:lineRule="auto"/>
      <w:outlineLvl w:val="1"/>
    </w:pPr>
    <w:rPr>
      <w:rFonts w:ascii="Times New Roman Bold" w:eastAsia="Times New Roman" w:hAnsi="Times New Roman Bold" w:cs="Times New Roman"/>
      <w:bCs/>
      <w:iCs/>
      <w:szCs w:val="24"/>
      <w:lang w:val="es-ES"/>
    </w:rPr>
  </w:style>
  <w:style w:type="paragraph" w:styleId="Heading3">
    <w:name w:val="heading 3"/>
    <w:basedOn w:val="Normal"/>
    <w:next w:val="Normal"/>
    <w:link w:val="Heading3Char"/>
    <w:qFormat/>
    <w:rsid w:val="00CD6FFA"/>
    <w:pPr>
      <w:keepNext/>
      <w:spacing w:before="120" w:line="264" w:lineRule="auto"/>
      <w:outlineLvl w:val="2"/>
    </w:pPr>
    <w:rPr>
      <w:rFonts w:eastAsia="PMingLiU" w:cs="Times New Roman"/>
      <w:b/>
      <w:i/>
      <w:szCs w:val="24"/>
      <w:lang w:val="es-ES"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394"/>
    <w:rPr>
      <w:rFonts w:ascii="Times New Roman Bold" w:eastAsia="Times New Roman" w:hAnsi="Times New Roman Bold" w:cs="Times New Roman"/>
      <w:b/>
      <w:bCs/>
      <w:iCs/>
      <w:sz w:val="28"/>
      <w:szCs w:val="24"/>
    </w:rPr>
  </w:style>
  <w:style w:type="character" w:customStyle="1" w:styleId="Heading2Char">
    <w:name w:val="Heading 2 Char"/>
    <w:basedOn w:val="DefaultParagraphFont"/>
    <w:link w:val="Heading2"/>
    <w:rsid w:val="00CD6FFA"/>
    <w:rPr>
      <w:rFonts w:ascii="Times New Roman Bold" w:eastAsia="Times New Roman" w:hAnsi="Times New Roman Bold" w:cs="Times New Roman"/>
      <w:bCs/>
      <w:iCs/>
      <w:sz w:val="28"/>
      <w:szCs w:val="24"/>
      <w:lang w:val="es-ES"/>
    </w:rPr>
  </w:style>
  <w:style w:type="character" w:customStyle="1" w:styleId="Heading3Char">
    <w:name w:val="Heading 3 Char"/>
    <w:basedOn w:val="DefaultParagraphFont"/>
    <w:link w:val="Heading3"/>
    <w:rsid w:val="00CD6FFA"/>
    <w:rPr>
      <w:rFonts w:ascii="Times New Roman" w:eastAsia="PMingLiU" w:hAnsi="Times New Roman" w:cs="Times New Roman"/>
      <w:b/>
      <w:i/>
      <w:sz w:val="28"/>
      <w:szCs w:val="24"/>
      <w:lang w:val="es-ES" w:eastAsia="vi-VN"/>
    </w:rPr>
  </w:style>
  <w:style w:type="paragraph" w:customStyle="1" w:styleId="Char1CharCharChar1CharCharCharCharCharChar">
    <w:name w:val="Char1 Char Char Char1 Char Char Char Char Char Char"/>
    <w:basedOn w:val="Normal"/>
    <w:rsid w:val="00D95ECE"/>
    <w:pPr>
      <w:pageBreakBefore/>
      <w:spacing w:before="100" w:beforeAutospacing="1" w:after="100" w:afterAutospacing="1" w:line="240" w:lineRule="auto"/>
    </w:pPr>
    <w:rPr>
      <w:rFonts w:ascii="Tahoma" w:eastAsia="Times New Roman" w:hAnsi="Tahoma" w:cs="Times New Roman"/>
      <w:sz w:val="20"/>
      <w:szCs w:val="20"/>
    </w:rPr>
  </w:style>
  <w:style w:type="table" w:styleId="TableGrid">
    <w:name w:val="Table Grid"/>
    <w:basedOn w:val="TableNormal"/>
    <w:rsid w:val="00D95E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95ECE"/>
    <w:pPr>
      <w:tabs>
        <w:tab w:val="center" w:pos="4153"/>
        <w:tab w:val="right" w:pos="8306"/>
      </w:tabs>
      <w:spacing w:line="240" w:lineRule="auto"/>
    </w:pPr>
    <w:rPr>
      <w:rFonts w:eastAsia="Times New Roman" w:cs="Times New Roman"/>
      <w:spacing w:val="8"/>
      <w:szCs w:val="28"/>
      <w:lang w:val="vi-VN" w:eastAsia="vi-VN"/>
    </w:rPr>
  </w:style>
  <w:style w:type="character" w:customStyle="1" w:styleId="FooterChar">
    <w:name w:val="Footer Char"/>
    <w:basedOn w:val="DefaultParagraphFont"/>
    <w:link w:val="Footer"/>
    <w:uiPriority w:val="99"/>
    <w:rsid w:val="00D95ECE"/>
    <w:rPr>
      <w:rFonts w:ascii="Times New Roman" w:eastAsia="Times New Roman" w:hAnsi="Times New Roman" w:cs="Times New Roman"/>
      <w:spacing w:val="8"/>
      <w:sz w:val="28"/>
      <w:szCs w:val="28"/>
      <w:lang w:val="vi-VN" w:eastAsia="vi-VN"/>
    </w:rPr>
  </w:style>
  <w:style w:type="character" w:styleId="PageNumber">
    <w:name w:val="page number"/>
    <w:rsid w:val="00D95ECE"/>
    <w:rPr>
      <w:rFonts w:cs="Times New Roman"/>
    </w:rPr>
  </w:style>
  <w:style w:type="paragraph" w:customStyle="1" w:styleId="Char">
    <w:name w:val="Char"/>
    <w:basedOn w:val="Normal"/>
    <w:rsid w:val="00D95ECE"/>
    <w:pPr>
      <w:pageBreakBefore/>
      <w:spacing w:before="100" w:beforeAutospacing="1" w:after="100" w:afterAutospacing="1" w:line="240" w:lineRule="auto"/>
    </w:pPr>
    <w:rPr>
      <w:rFonts w:ascii="Tahoma" w:eastAsia="Times New Roman" w:hAnsi="Tahoma" w:cs="Tahoma"/>
      <w:sz w:val="20"/>
      <w:szCs w:val="20"/>
    </w:rPr>
  </w:style>
  <w:style w:type="paragraph" w:styleId="BodyText">
    <w:name w:val="Body Text"/>
    <w:basedOn w:val="Normal"/>
    <w:link w:val="BodyTextChar"/>
    <w:rsid w:val="00D95ECE"/>
    <w:pPr>
      <w:spacing w:line="240" w:lineRule="auto"/>
    </w:pPr>
    <w:rPr>
      <w:rFonts w:eastAsia="Times New Roman" w:cs="Times New Roman"/>
      <w:sz w:val="26"/>
      <w:szCs w:val="28"/>
    </w:rPr>
  </w:style>
  <w:style w:type="character" w:customStyle="1" w:styleId="BodyTextChar">
    <w:name w:val="Body Text Char"/>
    <w:basedOn w:val="DefaultParagraphFont"/>
    <w:link w:val="BodyText"/>
    <w:rsid w:val="00D95ECE"/>
    <w:rPr>
      <w:rFonts w:ascii="Times New Roman" w:eastAsia="Times New Roman" w:hAnsi="Times New Roman" w:cs="Times New Roman"/>
      <w:sz w:val="26"/>
      <w:szCs w:val="28"/>
    </w:rPr>
  </w:style>
  <w:style w:type="paragraph" w:styleId="BodyTextIndent3">
    <w:name w:val="Body Text Indent 3"/>
    <w:basedOn w:val="Normal"/>
    <w:link w:val="BodyTextIndent3Char"/>
    <w:rsid w:val="00D95ECE"/>
    <w:pPr>
      <w:spacing w:after="120" w:line="240" w:lineRule="auto"/>
      <w:ind w:left="360"/>
    </w:pPr>
    <w:rPr>
      <w:rFonts w:eastAsia="Times New Roman" w:cs="Times New Roman"/>
      <w:spacing w:val="8"/>
      <w:sz w:val="16"/>
      <w:szCs w:val="16"/>
      <w:lang w:val="vi-VN" w:eastAsia="vi-VN"/>
    </w:rPr>
  </w:style>
  <w:style w:type="character" w:customStyle="1" w:styleId="BodyTextIndent3Char">
    <w:name w:val="Body Text Indent 3 Char"/>
    <w:basedOn w:val="DefaultParagraphFont"/>
    <w:link w:val="BodyTextIndent3"/>
    <w:rsid w:val="00D95ECE"/>
    <w:rPr>
      <w:rFonts w:ascii="Times New Roman" w:eastAsia="Times New Roman" w:hAnsi="Times New Roman" w:cs="Times New Roman"/>
      <w:spacing w:val="8"/>
      <w:sz w:val="16"/>
      <w:szCs w:val="16"/>
      <w:lang w:val="vi-VN" w:eastAsia="vi-VN"/>
    </w:rPr>
  </w:style>
  <w:style w:type="paragraph" w:customStyle="1" w:styleId="CharCharCharChar">
    <w:name w:val="Char Char Char Char"/>
    <w:basedOn w:val="Normal"/>
    <w:rsid w:val="00D95ECE"/>
    <w:pPr>
      <w:spacing w:before="100" w:beforeAutospacing="1" w:after="100" w:afterAutospacing="1" w:line="360" w:lineRule="exact"/>
    </w:pPr>
    <w:rPr>
      <w:rFonts w:ascii="Arial" w:eastAsia="Times New Roman" w:hAnsi="Arial" w:cs="Arial"/>
    </w:rPr>
  </w:style>
  <w:style w:type="paragraph" w:customStyle="1" w:styleId="d3">
    <w:name w:val="d3"/>
    <w:basedOn w:val="Normal"/>
    <w:rsid w:val="00D95ECE"/>
    <w:pPr>
      <w:spacing w:line="480" w:lineRule="auto"/>
    </w:pPr>
    <w:rPr>
      <w:rFonts w:eastAsia="Times New Roman" w:cs="Times New Roman"/>
      <w:b/>
      <w:szCs w:val="20"/>
      <w:lang w:val="fr-CA"/>
    </w:rPr>
  </w:style>
  <w:style w:type="paragraph" w:customStyle="1" w:styleId="d2">
    <w:name w:val="d2"/>
    <w:basedOn w:val="Normal"/>
    <w:link w:val="d2Char"/>
    <w:rsid w:val="00D95ECE"/>
    <w:rPr>
      <w:rFonts w:eastAsia="Times New Roman" w:cs="Times New Roman"/>
      <w:b/>
      <w:szCs w:val="20"/>
      <w:lang w:val="fr-CA"/>
    </w:rPr>
  </w:style>
  <w:style w:type="character" w:customStyle="1" w:styleId="d2Char">
    <w:name w:val="d2 Char"/>
    <w:link w:val="d2"/>
    <w:locked/>
    <w:rsid w:val="00D95ECE"/>
    <w:rPr>
      <w:rFonts w:ascii="Times New Roman" w:eastAsia="Times New Roman" w:hAnsi="Times New Roman" w:cs="Times New Roman"/>
      <w:b/>
      <w:sz w:val="28"/>
      <w:szCs w:val="20"/>
      <w:lang w:val="fr-CA"/>
    </w:rPr>
  </w:style>
  <w:style w:type="paragraph" w:styleId="Header">
    <w:name w:val="header"/>
    <w:basedOn w:val="Normal"/>
    <w:link w:val="HeaderChar"/>
    <w:uiPriority w:val="99"/>
    <w:unhideWhenUsed/>
    <w:rsid w:val="00D95ECE"/>
    <w:pPr>
      <w:tabs>
        <w:tab w:val="center" w:pos="4680"/>
        <w:tab w:val="right" w:pos="9360"/>
      </w:tabs>
      <w:spacing w:line="240" w:lineRule="auto"/>
    </w:pPr>
    <w:rPr>
      <w:rFonts w:ascii="Calibri" w:eastAsia="Calibri" w:hAnsi="Calibri" w:cs="Times New Roman"/>
    </w:rPr>
  </w:style>
  <w:style w:type="character" w:customStyle="1" w:styleId="HeaderChar">
    <w:name w:val="Header Char"/>
    <w:basedOn w:val="DefaultParagraphFont"/>
    <w:link w:val="Header"/>
    <w:uiPriority w:val="99"/>
    <w:rsid w:val="00D95ECE"/>
    <w:rPr>
      <w:rFonts w:ascii="Calibri" w:eastAsia="Calibri" w:hAnsi="Calibri" w:cs="Times New Roman"/>
    </w:rPr>
  </w:style>
  <w:style w:type="paragraph" w:styleId="ListParagraph">
    <w:name w:val="List Paragraph"/>
    <w:basedOn w:val="Normal"/>
    <w:uiPriority w:val="34"/>
    <w:qFormat/>
    <w:rsid w:val="00D95ECE"/>
    <w:pPr>
      <w:spacing w:line="240" w:lineRule="auto"/>
      <w:ind w:left="720"/>
      <w:contextualSpacing/>
    </w:pPr>
    <w:rPr>
      <w:rFonts w:eastAsia="Times New Roman" w:cs="Times New Roman"/>
      <w:sz w:val="24"/>
      <w:szCs w:val="24"/>
    </w:rPr>
  </w:style>
  <w:style w:type="paragraph" w:customStyle="1" w:styleId="content">
    <w:name w:val="content"/>
    <w:basedOn w:val="Normal"/>
    <w:rsid w:val="00D95ECE"/>
    <w:pPr>
      <w:spacing w:before="100" w:after="100" w:line="240" w:lineRule="auto"/>
      <w:ind w:left="100" w:right="100"/>
    </w:pPr>
    <w:rPr>
      <w:rFonts w:ascii="Arial" w:eastAsia="Times New Roman" w:hAnsi="Arial" w:cs="Arial"/>
      <w:sz w:val="18"/>
      <w:szCs w:val="18"/>
    </w:rPr>
  </w:style>
  <w:style w:type="character" w:styleId="CommentReference">
    <w:name w:val="annotation reference"/>
    <w:uiPriority w:val="99"/>
    <w:semiHidden/>
    <w:unhideWhenUsed/>
    <w:rsid w:val="00D95ECE"/>
    <w:rPr>
      <w:sz w:val="16"/>
      <w:szCs w:val="16"/>
    </w:rPr>
  </w:style>
  <w:style w:type="paragraph" w:styleId="CommentText">
    <w:name w:val="annotation text"/>
    <w:basedOn w:val="Normal"/>
    <w:link w:val="CommentTextChar"/>
    <w:uiPriority w:val="99"/>
    <w:semiHidden/>
    <w:unhideWhenUsed/>
    <w:rsid w:val="00D95EC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D95EC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5ECE"/>
    <w:rPr>
      <w:b/>
      <w:bCs/>
    </w:rPr>
  </w:style>
  <w:style w:type="character" w:customStyle="1" w:styleId="CommentSubjectChar">
    <w:name w:val="Comment Subject Char"/>
    <w:basedOn w:val="CommentTextChar"/>
    <w:link w:val="CommentSubject"/>
    <w:uiPriority w:val="99"/>
    <w:semiHidden/>
    <w:rsid w:val="00D95EC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95ECE"/>
    <w:pPr>
      <w:spacing w:line="240" w:lineRule="auto"/>
    </w:pPr>
    <w:rPr>
      <w:rFonts w:ascii="Segoe UI" w:eastAsia="Calibri" w:hAnsi="Segoe UI" w:cs="Times New Roman"/>
      <w:sz w:val="18"/>
      <w:szCs w:val="18"/>
    </w:rPr>
  </w:style>
  <w:style w:type="character" w:customStyle="1" w:styleId="BalloonTextChar">
    <w:name w:val="Balloon Text Char"/>
    <w:basedOn w:val="DefaultParagraphFont"/>
    <w:link w:val="BalloonText"/>
    <w:uiPriority w:val="99"/>
    <w:semiHidden/>
    <w:rsid w:val="00D95ECE"/>
    <w:rPr>
      <w:rFonts w:ascii="Segoe UI" w:eastAsia="Calibri" w:hAnsi="Segoe UI" w:cs="Times New Roman"/>
      <w:sz w:val="18"/>
      <w:szCs w:val="18"/>
    </w:rPr>
  </w:style>
  <w:style w:type="paragraph" w:styleId="NormalWeb">
    <w:name w:val="Normal (Web)"/>
    <w:aliases w:val="Normal (Web) Char,Char Char3,Char Char8,Char Char Char Char Char Char Char Char Char Char Char Char Char Char Char,Char Char Char Char Char Char Char Char Char Char Char Char Char,Char Char Char Char Char Char Char Char Char Char Char Char"/>
    <w:basedOn w:val="Normal"/>
    <w:link w:val="NormalWebChar1"/>
    <w:uiPriority w:val="99"/>
    <w:unhideWhenUsed/>
    <w:qFormat/>
    <w:rsid w:val="00D95ECE"/>
    <w:pPr>
      <w:spacing w:before="100" w:beforeAutospacing="1" w:after="100" w:afterAutospacing="1" w:line="240" w:lineRule="auto"/>
    </w:pPr>
    <w:rPr>
      <w:rFonts w:eastAsia="Times New Roman" w:cs="Times New Roman"/>
      <w:sz w:val="24"/>
      <w:szCs w:val="24"/>
    </w:rPr>
  </w:style>
  <w:style w:type="paragraph" w:customStyle="1" w:styleId="CharChar1CharCharCharChar">
    <w:name w:val="Char Char1 Char Char Char Char"/>
    <w:basedOn w:val="Normal"/>
    <w:autoRedefine/>
    <w:rsid w:val="00D95ECE"/>
    <w:pPr>
      <w:spacing w:after="160" w:line="240" w:lineRule="exact"/>
    </w:pPr>
    <w:rPr>
      <w:rFonts w:eastAsia="Times New Roman" w:cs="Times New Roman"/>
      <w:sz w:val="21"/>
      <w:szCs w:val="21"/>
    </w:rPr>
  </w:style>
  <w:style w:type="paragraph" w:customStyle="1" w:styleId="NoidungChar">
    <w:name w:val="Noidung Char"/>
    <w:basedOn w:val="Normal"/>
    <w:link w:val="NoidungCharChar"/>
    <w:rsid w:val="00D95ECE"/>
    <w:pPr>
      <w:spacing w:before="60" w:after="60" w:line="340" w:lineRule="exact"/>
      <w:ind w:left="2138"/>
    </w:pPr>
    <w:rPr>
      <w:rFonts w:ascii=".VnArial" w:eastAsia="Times New Roman" w:hAnsi=".VnArial" w:cs="Times New Roman"/>
      <w:sz w:val="24"/>
      <w:szCs w:val="26"/>
    </w:rPr>
  </w:style>
  <w:style w:type="character" w:customStyle="1" w:styleId="NoidungCharChar">
    <w:name w:val="Noidung Char Char"/>
    <w:link w:val="NoidungChar"/>
    <w:rsid w:val="00D95ECE"/>
    <w:rPr>
      <w:rFonts w:ascii=".VnArial" w:eastAsia="Times New Roman" w:hAnsi=".VnArial" w:cs="Times New Roman"/>
      <w:sz w:val="24"/>
      <w:szCs w:val="26"/>
    </w:rPr>
  </w:style>
  <w:style w:type="character" w:customStyle="1" w:styleId="apple-converted-space">
    <w:name w:val="apple-converted-space"/>
    <w:basedOn w:val="DefaultParagraphFont"/>
    <w:rsid w:val="00D95ECE"/>
  </w:style>
  <w:style w:type="paragraph" w:customStyle="1" w:styleId="ColorfulList-Accent11">
    <w:name w:val="Colorful List - Accent 11"/>
    <w:basedOn w:val="Normal"/>
    <w:qFormat/>
    <w:rsid w:val="00D95ECE"/>
    <w:pPr>
      <w:spacing w:line="240" w:lineRule="auto"/>
      <w:ind w:left="720"/>
      <w:contextualSpacing/>
    </w:pPr>
    <w:rPr>
      <w:rFonts w:eastAsia="Times New Roman" w:cs="Times New Roman"/>
      <w:szCs w:val="24"/>
    </w:rPr>
  </w:style>
  <w:style w:type="character" w:customStyle="1" w:styleId="WW8Num2z0">
    <w:name w:val="WW8Num2z0"/>
    <w:rsid w:val="00D95ECE"/>
    <w:rPr>
      <w:rFonts w:ascii="Times New Roman" w:eastAsia="Calibri" w:hAnsi="Times New Roman" w:cs="Times New Roman" w:hint="default"/>
    </w:rPr>
  </w:style>
  <w:style w:type="character" w:customStyle="1" w:styleId="WW8Num5z2">
    <w:name w:val="WW8Num5z2"/>
    <w:rsid w:val="00AF4E0B"/>
    <w:rPr>
      <w:rFonts w:ascii="Wingdings" w:hAnsi="Wingdings" w:cs="Wingdings" w:hint="default"/>
    </w:rPr>
  </w:style>
  <w:style w:type="paragraph" w:styleId="TOCHeading">
    <w:name w:val="TOC Heading"/>
    <w:basedOn w:val="Heading1"/>
    <w:next w:val="Normal"/>
    <w:uiPriority w:val="39"/>
    <w:unhideWhenUsed/>
    <w:qFormat/>
    <w:rsid w:val="0005204E"/>
    <w:pPr>
      <w:keepLines/>
      <w:spacing w:before="240" w:line="259" w:lineRule="auto"/>
      <w:jc w:val="left"/>
      <w:outlineLvl w:val="9"/>
    </w:pPr>
    <w:rPr>
      <w:rFonts w:asciiTheme="majorHAnsi" w:eastAsiaTheme="majorEastAsia" w:hAnsiTheme="majorHAnsi" w:cstheme="majorBidi"/>
      <w:b w:val="0"/>
      <w:bCs w:val="0"/>
      <w:iCs w:val="0"/>
      <w:color w:val="365F91" w:themeColor="accent1" w:themeShade="BF"/>
      <w:sz w:val="32"/>
      <w:szCs w:val="32"/>
    </w:rPr>
  </w:style>
  <w:style w:type="paragraph" w:styleId="TOC3">
    <w:name w:val="toc 3"/>
    <w:basedOn w:val="Normal"/>
    <w:next w:val="Normal"/>
    <w:autoRedefine/>
    <w:uiPriority w:val="39"/>
    <w:unhideWhenUsed/>
    <w:rsid w:val="0005204E"/>
    <w:pPr>
      <w:spacing w:after="100"/>
      <w:ind w:left="560"/>
    </w:pPr>
  </w:style>
  <w:style w:type="paragraph" w:styleId="TOC1">
    <w:name w:val="toc 1"/>
    <w:basedOn w:val="Normal"/>
    <w:next w:val="Normal"/>
    <w:autoRedefine/>
    <w:uiPriority w:val="39"/>
    <w:unhideWhenUsed/>
    <w:rsid w:val="00E8656A"/>
    <w:pPr>
      <w:tabs>
        <w:tab w:val="right" w:leader="dot" w:pos="9344"/>
      </w:tabs>
      <w:spacing w:line="400" w:lineRule="exact"/>
      <w:ind w:firstLine="0"/>
    </w:pPr>
    <w:rPr>
      <w:noProof/>
      <w:szCs w:val="28"/>
      <w:lang w:val="pt-BR"/>
    </w:rPr>
  </w:style>
  <w:style w:type="paragraph" w:styleId="TOC2">
    <w:name w:val="toc 2"/>
    <w:basedOn w:val="Normal"/>
    <w:next w:val="Normal"/>
    <w:autoRedefine/>
    <w:uiPriority w:val="39"/>
    <w:unhideWhenUsed/>
    <w:rsid w:val="00672610"/>
    <w:pPr>
      <w:tabs>
        <w:tab w:val="right" w:leader="dot" w:pos="9344"/>
      </w:tabs>
      <w:spacing w:line="240" w:lineRule="auto"/>
      <w:ind w:firstLine="0"/>
    </w:pPr>
    <w:rPr>
      <w:rFonts w:eastAsia="PMingLiU"/>
      <w:noProof/>
      <w:lang w:val="pt-BR"/>
    </w:rPr>
  </w:style>
  <w:style w:type="character" w:styleId="Hyperlink">
    <w:name w:val="Hyperlink"/>
    <w:basedOn w:val="DefaultParagraphFont"/>
    <w:uiPriority w:val="99"/>
    <w:unhideWhenUsed/>
    <w:rsid w:val="0005204E"/>
    <w:rPr>
      <w:color w:val="0000FF" w:themeColor="hyperlink"/>
      <w:u w:val="single"/>
    </w:rPr>
  </w:style>
  <w:style w:type="paragraph" w:customStyle="1" w:styleId="CharChar1CharCharCharChar0">
    <w:name w:val="Char Char1 Char Char Char Char"/>
    <w:basedOn w:val="Normal"/>
    <w:autoRedefine/>
    <w:rsid w:val="009760D6"/>
    <w:pPr>
      <w:spacing w:after="160" w:line="240" w:lineRule="exact"/>
      <w:ind w:firstLine="0"/>
      <w:jc w:val="left"/>
    </w:pPr>
    <w:rPr>
      <w:rFonts w:eastAsia="Times New Roman" w:cs="Times New Roman"/>
      <w:sz w:val="21"/>
      <w:szCs w:val="20"/>
    </w:rPr>
  </w:style>
  <w:style w:type="paragraph" w:customStyle="1" w:styleId="ChuChar">
    <w:name w:val="Chu Char"/>
    <w:basedOn w:val="NoidungChar"/>
    <w:link w:val="ChuCharChar"/>
    <w:rsid w:val="001477C9"/>
    <w:pPr>
      <w:numPr>
        <w:numId w:val="25"/>
      </w:numPr>
    </w:pPr>
    <w:rPr>
      <w:lang w:val="nb-NO"/>
    </w:rPr>
  </w:style>
  <w:style w:type="character" w:customStyle="1" w:styleId="ChuCharChar">
    <w:name w:val="Chu Char Char"/>
    <w:basedOn w:val="NoidungCharChar"/>
    <w:link w:val="ChuChar"/>
    <w:rsid w:val="001477C9"/>
    <w:rPr>
      <w:rFonts w:ascii=".VnArial" w:eastAsia="Times New Roman" w:hAnsi=".VnArial" w:cs="Times New Roman"/>
      <w:sz w:val="24"/>
      <w:szCs w:val="26"/>
      <w:lang w:val="nb-NO"/>
    </w:rPr>
  </w:style>
  <w:style w:type="paragraph" w:styleId="BodyTextIndent2">
    <w:name w:val="Body Text Indent 2"/>
    <w:basedOn w:val="Normal"/>
    <w:link w:val="BodyTextIndent2Char"/>
    <w:uiPriority w:val="99"/>
    <w:unhideWhenUsed/>
    <w:rsid w:val="00D91D8A"/>
    <w:pPr>
      <w:spacing w:after="120" w:line="480" w:lineRule="auto"/>
      <w:ind w:left="283"/>
    </w:pPr>
  </w:style>
  <w:style w:type="character" w:customStyle="1" w:styleId="BodyTextIndent2Char">
    <w:name w:val="Body Text Indent 2 Char"/>
    <w:basedOn w:val="DefaultParagraphFont"/>
    <w:link w:val="BodyTextIndent2"/>
    <w:uiPriority w:val="99"/>
    <w:rsid w:val="00D91D8A"/>
    <w:rPr>
      <w:rFonts w:ascii="Times New Roman" w:hAnsi="Times New Roman"/>
      <w:sz w:val="28"/>
    </w:rPr>
  </w:style>
  <w:style w:type="character" w:styleId="Strong">
    <w:name w:val="Strong"/>
    <w:basedOn w:val="DefaultParagraphFont"/>
    <w:uiPriority w:val="22"/>
    <w:qFormat/>
    <w:rsid w:val="006E3F76"/>
    <w:rPr>
      <w:b/>
      <w:bCs/>
    </w:rPr>
  </w:style>
  <w:style w:type="character" w:customStyle="1" w:styleId="NormalWebChar1">
    <w:name w:val="Normal (Web) Char1"/>
    <w:aliases w:val="Normal (Web) Char Char,Char Char3 Char,Char Char8 Char,Char Char Char Char Char Char Char Char Char Char Char Char Char Char Char Char,Char Char Char Char Char Char Char Char Char Char Char Char Char Char"/>
    <w:link w:val="NormalWeb"/>
    <w:locked/>
    <w:rsid w:val="00FC13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3275">
      <w:bodyDiv w:val="1"/>
      <w:marLeft w:val="0"/>
      <w:marRight w:val="0"/>
      <w:marTop w:val="0"/>
      <w:marBottom w:val="0"/>
      <w:divBdr>
        <w:top w:val="none" w:sz="0" w:space="0" w:color="auto"/>
        <w:left w:val="none" w:sz="0" w:space="0" w:color="auto"/>
        <w:bottom w:val="none" w:sz="0" w:space="0" w:color="auto"/>
        <w:right w:val="none" w:sz="0" w:space="0" w:color="auto"/>
      </w:divBdr>
    </w:div>
    <w:div w:id="72090035">
      <w:bodyDiv w:val="1"/>
      <w:marLeft w:val="0"/>
      <w:marRight w:val="0"/>
      <w:marTop w:val="0"/>
      <w:marBottom w:val="0"/>
      <w:divBdr>
        <w:top w:val="none" w:sz="0" w:space="0" w:color="auto"/>
        <w:left w:val="none" w:sz="0" w:space="0" w:color="auto"/>
        <w:bottom w:val="none" w:sz="0" w:space="0" w:color="auto"/>
        <w:right w:val="none" w:sz="0" w:space="0" w:color="auto"/>
      </w:divBdr>
    </w:div>
    <w:div w:id="199630746">
      <w:bodyDiv w:val="1"/>
      <w:marLeft w:val="0"/>
      <w:marRight w:val="0"/>
      <w:marTop w:val="0"/>
      <w:marBottom w:val="0"/>
      <w:divBdr>
        <w:top w:val="none" w:sz="0" w:space="0" w:color="auto"/>
        <w:left w:val="none" w:sz="0" w:space="0" w:color="auto"/>
        <w:bottom w:val="none" w:sz="0" w:space="0" w:color="auto"/>
        <w:right w:val="none" w:sz="0" w:space="0" w:color="auto"/>
      </w:divBdr>
    </w:div>
    <w:div w:id="221142549">
      <w:bodyDiv w:val="1"/>
      <w:marLeft w:val="0"/>
      <w:marRight w:val="0"/>
      <w:marTop w:val="0"/>
      <w:marBottom w:val="0"/>
      <w:divBdr>
        <w:top w:val="none" w:sz="0" w:space="0" w:color="auto"/>
        <w:left w:val="none" w:sz="0" w:space="0" w:color="auto"/>
        <w:bottom w:val="none" w:sz="0" w:space="0" w:color="auto"/>
        <w:right w:val="none" w:sz="0" w:space="0" w:color="auto"/>
      </w:divBdr>
    </w:div>
    <w:div w:id="253704882">
      <w:bodyDiv w:val="1"/>
      <w:marLeft w:val="0"/>
      <w:marRight w:val="0"/>
      <w:marTop w:val="0"/>
      <w:marBottom w:val="0"/>
      <w:divBdr>
        <w:top w:val="none" w:sz="0" w:space="0" w:color="auto"/>
        <w:left w:val="none" w:sz="0" w:space="0" w:color="auto"/>
        <w:bottom w:val="none" w:sz="0" w:space="0" w:color="auto"/>
        <w:right w:val="none" w:sz="0" w:space="0" w:color="auto"/>
      </w:divBdr>
    </w:div>
    <w:div w:id="287660689">
      <w:bodyDiv w:val="1"/>
      <w:marLeft w:val="0"/>
      <w:marRight w:val="0"/>
      <w:marTop w:val="0"/>
      <w:marBottom w:val="0"/>
      <w:divBdr>
        <w:top w:val="none" w:sz="0" w:space="0" w:color="auto"/>
        <w:left w:val="none" w:sz="0" w:space="0" w:color="auto"/>
        <w:bottom w:val="none" w:sz="0" w:space="0" w:color="auto"/>
        <w:right w:val="none" w:sz="0" w:space="0" w:color="auto"/>
      </w:divBdr>
    </w:div>
    <w:div w:id="305932780">
      <w:bodyDiv w:val="1"/>
      <w:marLeft w:val="0"/>
      <w:marRight w:val="0"/>
      <w:marTop w:val="0"/>
      <w:marBottom w:val="0"/>
      <w:divBdr>
        <w:top w:val="none" w:sz="0" w:space="0" w:color="auto"/>
        <w:left w:val="none" w:sz="0" w:space="0" w:color="auto"/>
        <w:bottom w:val="none" w:sz="0" w:space="0" w:color="auto"/>
        <w:right w:val="none" w:sz="0" w:space="0" w:color="auto"/>
      </w:divBdr>
    </w:div>
    <w:div w:id="366638089">
      <w:bodyDiv w:val="1"/>
      <w:marLeft w:val="0"/>
      <w:marRight w:val="0"/>
      <w:marTop w:val="0"/>
      <w:marBottom w:val="0"/>
      <w:divBdr>
        <w:top w:val="none" w:sz="0" w:space="0" w:color="auto"/>
        <w:left w:val="none" w:sz="0" w:space="0" w:color="auto"/>
        <w:bottom w:val="none" w:sz="0" w:space="0" w:color="auto"/>
        <w:right w:val="none" w:sz="0" w:space="0" w:color="auto"/>
      </w:divBdr>
    </w:div>
    <w:div w:id="393429090">
      <w:bodyDiv w:val="1"/>
      <w:marLeft w:val="0"/>
      <w:marRight w:val="0"/>
      <w:marTop w:val="0"/>
      <w:marBottom w:val="0"/>
      <w:divBdr>
        <w:top w:val="none" w:sz="0" w:space="0" w:color="auto"/>
        <w:left w:val="none" w:sz="0" w:space="0" w:color="auto"/>
        <w:bottom w:val="none" w:sz="0" w:space="0" w:color="auto"/>
        <w:right w:val="none" w:sz="0" w:space="0" w:color="auto"/>
      </w:divBdr>
    </w:div>
    <w:div w:id="513111023">
      <w:bodyDiv w:val="1"/>
      <w:marLeft w:val="0"/>
      <w:marRight w:val="0"/>
      <w:marTop w:val="0"/>
      <w:marBottom w:val="0"/>
      <w:divBdr>
        <w:top w:val="none" w:sz="0" w:space="0" w:color="auto"/>
        <w:left w:val="none" w:sz="0" w:space="0" w:color="auto"/>
        <w:bottom w:val="none" w:sz="0" w:space="0" w:color="auto"/>
        <w:right w:val="none" w:sz="0" w:space="0" w:color="auto"/>
      </w:divBdr>
    </w:div>
    <w:div w:id="526875413">
      <w:bodyDiv w:val="1"/>
      <w:marLeft w:val="0"/>
      <w:marRight w:val="0"/>
      <w:marTop w:val="0"/>
      <w:marBottom w:val="0"/>
      <w:divBdr>
        <w:top w:val="none" w:sz="0" w:space="0" w:color="auto"/>
        <w:left w:val="none" w:sz="0" w:space="0" w:color="auto"/>
        <w:bottom w:val="none" w:sz="0" w:space="0" w:color="auto"/>
        <w:right w:val="none" w:sz="0" w:space="0" w:color="auto"/>
      </w:divBdr>
    </w:div>
    <w:div w:id="648897092">
      <w:bodyDiv w:val="1"/>
      <w:marLeft w:val="0"/>
      <w:marRight w:val="0"/>
      <w:marTop w:val="0"/>
      <w:marBottom w:val="0"/>
      <w:divBdr>
        <w:top w:val="none" w:sz="0" w:space="0" w:color="auto"/>
        <w:left w:val="none" w:sz="0" w:space="0" w:color="auto"/>
        <w:bottom w:val="none" w:sz="0" w:space="0" w:color="auto"/>
        <w:right w:val="none" w:sz="0" w:space="0" w:color="auto"/>
      </w:divBdr>
    </w:div>
    <w:div w:id="651258943">
      <w:bodyDiv w:val="1"/>
      <w:marLeft w:val="0"/>
      <w:marRight w:val="0"/>
      <w:marTop w:val="0"/>
      <w:marBottom w:val="0"/>
      <w:divBdr>
        <w:top w:val="none" w:sz="0" w:space="0" w:color="auto"/>
        <w:left w:val="none" w:sz="0" w:space="0" w:color="auto"/>
        <w:bottom w:val="none" w:sz="0" w:space="0" w:color="auto"/>
        <w:right w:val="none" w:sz="0" w:space="0" w:color="auto"/>
      </w:divBdr>
    </w:div>
    <w:div w:id="655189689">
      <w:bodyDiv w:val="1"/>
      <w:marLeft w:val="0"/>
      <w:marRight w:val="0"/>
      <w:marTop w:val="0"/>
      <w:marBottom w:val="0"/>
      <w:divBdr>
        <w:top w:val="none" w:sz="0" w:space="0" w:color="auto"/>
        <w:left w:val="none" w:sz="0" w:space="0" w:color="auto"/>
        <w:bottom w:val="none" w:sz="0" w:space="0" w:color="auto"/>
        <w:right w:val="none" w:sz="0" w:space="0" w:color="auto"/>
      </w:divBdr>
    </w:div>
    <w:div w:id="672955245">
      <w:bodyDiv w:val="1"/>
      <w:marLeft w:val="0"/>
      <w:marRight w:val="0"/>
      <w:marTop w:val="0"/>
      <w:marBottom w:val="0"/>
      <w:divBdr>
        <w:top w:val="none" w:sz="0" w:space="0" w:color="auto"/>
        <w:left w:val="none" w:sz="0" w:space="0" w:color="auto"/>
        <w:bottom w:val="none" w:sz="0" w:space="0" w:color="auto"/>
        <w:right w:val="none" w:sz="0" w:space="0" w:color="auto"/>
      </w:divBdr>
    </w:div>
    <w:div w:id="675619331">
      <w:bodyDiv w:val="1"/>
      <w:marLeft w:val="0"/>
      <w:marRight w:val="0"/>
      <w:marTop w:val="0"/>
      <w:marBottom w:val="0"/>
      <w:divBdr>
        <w:top w:val="none" w:sz="0" w:space="0" w:color="auto"/>
        <w:left w:val="none" w:sz="0" w:space="0" w:color="auto"/>
        <w:bottom w:val="none" w:sz="0" w:space="0" w:color="auto"/>
        <w:right w:val="none" w:sz="0" w:space="0" w:color="auto"/>
      </w:divBdr>
    </w:div>
    <w:div w:id="691958787">
      <w:bodyDiv w:val="1"/>
      <w:marLeft w:val="0"/>
      <w:marRight w:val="0"/>
      <w:marTop w:val="0"/>
      <w:marBottom w:val="0"/>
      <w:divBdr>
        <w:top w:val="none" w:sz="0" w:space="0" w:color="auto"/>
        <w:left w:val="none" w:sz="0" w:space="0" w:color="auto"/>
        <w:bottom w:val="none" w:sz="0" w:space="0" w:color="auto"/>
        <w:right w:val="none" w:sz="0" w:space="0" w:color="auto"/>
      </w:divBdr>
    </w:div>
    <w:div w:id="733285300">
      <w:bodyDiv w:val="1"/>
      <w:marLeft w:val="0"/>
      <w:marRight w:val="0"/>
      <w:marTop w:val="0"/>
      <w:marBottom w:val="0"/>
      <w:divBdr>
        <w:top w:val="none" w:sz="0" w:space="0" w:color="auto"/>
        <w:left w:val="none" w:sz="0" w:space="0" w:color="auto"/>
        <w:bottom w:val="none" w:sz="0" w:space="0" w:color="auto"/>
        <w:right w:val="none" w:sz="0" w:space="0" w:color="auto"/>
      </w:divBdr>
    </w:div>
    <w:div w:id="788202448">
      <w:bodyDiv w:val="1"/>
      <w:marLeft w:val="0"/>
      <w:marRight w:val="0"/>
      <w:marTop w:val="0"/>
      <w:marBottom w:val="0"/>
      <w:divBdr>
        <w:top w:val="none" w:sz="0" w:space="0" w:color="auto"/>
        <w:left w:val="none" w:sz="0" w:space="0" w:color="auto"/>
        <w:bottom w:val="none" w:sz="0" w:space="0" w:color="auto"/>
        <w:right w:val="none" w:sz="0" w:space="0" w:color="auto"/>
      </w:divBdr>
    </w:div>
    <w:div w:id="889875544">
      <w:bodyDiv w:val="1"/>
      <w:marLeft w:val="0"/>
      <w:marRight w:val="0"/>
      <w:marTop w:val="0"/>
      <w:marBottom w:val="0"/>
      <w:divBdr>
        <w:top w:val="none" w:sz="0" w:space="0" w:color="auto"/>
        <w:left w:val="none" w:sz="0" w:space="0" w:color="auto"/>
        <w:bottom w:val="none" w:sz="0" w:space="0" w:color="auto"/>
        <w:right w:val="none" w:sz="0" w:space="0" w:color="auto"/>
      </w:divBdr>
    </w:div>
    <w:div w:id="974682701">
      <w:bodyDiv w:val="1"/>
      <w:marLeft w:val="0"/>
      <w:marRight w:val="0"/>
      <w:marTop w:val="0"/>
      <w:marBottom w:val="0"/>
      <w:divBdr>
        <w:top w:val="none" w:sz="0" w:space="0" w:color="auto"/>
        <w:left w:val="none" w:sz="0" w:space="0" w:color="auto"/>
        <w:bottom w:val="none" w:sz="0" w:space="0" w:color="auto"/>
        <w:right w:val="none" w:sz="0" w:space="0" w:color="auto"/>
      </w:divBdr>
    </w:div>
    <w:div w:id="1238588112">
      <w:bodyDiv w:val="1"/>
      <w:marLeft w:val="0"/>
      <w:marRight w:val="0"/>
      <w:marTop w:val="0"/>
      <w:marBottom w:val="0"/>
      <w:divBdr>
        <w:top w:val="none" w:sz="0" w:space="0" w:color="auto"/>
        <w:left w:val="none" w:sz="0" w:space="0" w:color="auto"/>
        <w:bottom w:val="none" w:sz="0" w:space="0" w:color="auto"/>
        <w:right w:val="none" w:sz="0" w:space="0" w:color="auto"/>
      </w:divBdr>
    </w:div>
    <w:div w:id="1256207080">
      <w:bodyDiv w:val="1"/>
      <w:marLeft w:val="0"/>
      <w:marRight w:val="0"/>
      <w:marTop w:val="0"/>
      <w:marBottom w:val="0"/>
      <w:divBdr>
        <w:top w:val="none" w:sz="0" w:space="0" w:color="auto"/>
        <w:left w:val="none" w:sz="0" w:space="0" w:color="auto"/>
        <w:bottom w:val="none" w:sz="0" w:space="0" w:color="auto"/>
        <w:right w:val="none" w:sz="0" w:space="0" w:color="auto"/>
      </w:divBdr>
    </w:div>
    <w:div w:id="1275289061">
      <w:bodyDiv w:val="1"/>
      <w:marLeft w:val="0"/>
      <w:marRight w:val="0"/>
      <w:marTop w:val="0"/>
      <w:marBottom w:val="0"/>
      <w:divBdr>
        <w:top w:val="none" w:sz="0" w:space="0" w:color="auto"/>
        <w:left w:val="none" w:sz="0" w:space="0" w:color="auto"/>
        <w:bottom w:val="none" w:sz="0" w:space="0" w:color="auto"/>
        <w:right w:val="none" w:sz="0" w:space="0" w:color="auto"/>
      </w:divBdr>
    </w:div>
    <w:div w:id="1331446025">
      <w:bodyDiv w:val="1"/>
      <w:marLeft w:val="0"/>
      <w:marRight w:val="0"/>
      <w:marTop w:val="0"/>
      <w:marBottom w:val="0"/>
      <w:divBdr>
        <w:top w:val="none" w:sz="0" w:space="0" w:color="auto"/>
        <w:left w:val="none" w:sz="0" w:space="0" w:color="auto"/>
        <w:bottom w:val="none" w:sz="0" w:space="0" w:color="auto"/>
        <w:right w:val="none" w:sz="0" w:space="0" w:color="auto"/>
      </w:divBdr>
    </w:div>
    <w:div w:id="1430808255">
      <w:bodyDiv w:val="1"/>
      <w:marLeft w:val="0"/>
      <w:marRight w:val="0"/>
      <w:marTop w:val="0"/>
      <w:marBottom w:val="0"/>
      <w:divBdr>
        <w:top w:val="none" w:sz="0" w:space="0" w:color="auto"/>
        <w:left w:val="none" w:sz="0" w:space="0" w:color="auto"/>
        <w:bottom w:val="none" w:sz="0" w:space="0" w:color="auto"/>
        <w:right w:val="none" w:sz="0" w:space="0" w:color="auto"/>
      </w:divBdr>
    </w:div>
    <w:div w:id="1612011999">
      <w:bodyDiv w:val="1"/>
      <w:marLeft w:val="0"/>
      <w:marRight w:val="0"/>
      <w:marTop w:val="0"/>
      <w:marBottom w:val="0"/>
      <w:divBdr>
        <w:top w:val="none" w:sz="0" w:space="0" w:color="auto"/>
        <w:left w:val="none" w:sz="0" w:space="0" w:color="auto"/>
        <w:bottom w:val="none" w:sz="0" w:space="0" w:color="auto"/>
        <w:right w:val="none" w:sz="0" w:space="0" w:color="auto"/>
      </w:divBdr>
    </w:div>
    <w:div w:id="1627658953">
      <w:bodyDiv w:val="1"/>
      <w:marLeft w:val="0"/>
      <w:marRight w:val="0"/>
      <w:marTop w:val="0"/>
      <w:marBottom w:val="0"/>
      <w:divBdr>
        <w:top w:val="none" w:sz="0" w:space="0" w:color="auto"/>
        <w:left w:val="none" w:sz="0" w:space="0" w:color="auto"/>
        <w:bottom w:val="none" w:sz="0" w:space="0" w:color="auto"/>
        <w:right w:val="none" w:sz="0" w:space="0" w:color="auto"/>
      </w:divBdr>
    </w:div>
    <w:div w:id="1679500175">
      <w:bodyDiv w:val="1"/>
      <w:marLeft w:val="0"/>
      <w:marRight w:val="0"/>
      <w:marTop w:val="0"/>
      <w:marBottom w:val="0"/>
      <w:divBdr>
        <w:top w:val="none" w:sz="0" w:space="0" w:color="auto"/>
        <w:left w:val="none" w:sz="0" w:space="0" w:color="auto"/>
        <w:bottom w:val="none" w:sz="0" w:space="0" w:color="auto"/>
        <w:right w:val="none" w:sz="0" w:space="0" w:color="auto"/>
      </w:divBdr>
    </w:div>
    <w:div w:id="1746494518">
      <w:bodyDiv w:val="1"/>
      <w:marLeft w:val="0"/>
      <w:marRight w:val="0"/>
      <w:marTop w:val="0"/>
      <w:marBottom w:val="0"/>
      <w:divBdr>
        <w:top w:val="none" w:sz="0" w:space="0" w:color="auto"/>
        <w:left w:val="none" w:sz="0" w:space="0" w:color="auto"/>
        <w:bottom w:val="none" w:sz="0" w:space="0" w:color="auto"/>
        <w:right w:val="none" w:sz="0" w:space="0" w:color="auto"/>
      </w:divBdr>
    </w:div>
    <w:div w:id="1779376741">
      <w:bodyDiv w:val="1"/>
      <w:marLeft w:val="0"/>
      <w:marRight w:val="0"/>
      <w:marTop w:val="0"/>
      <w:marBottom w:val="0"/>
      <w:divBdr>
        <w:top w:val="none" w:sz="0" w:space="0" w:color="auto"/>
        <w:left w:val="none" w:sz="0" w:space="0" w:color="auto"/>
        <w:bottom w:val="none" w:sz="0" w:space="0" w:color="auto"/>
        <w:right w:val="none" w:sz="0" w:space="0" w:color="auto"/>
      </w:divBdr>
    </w:div>
    <w:div w:id="1780760025">
      <w:bodyDiv w:val="1"/>
      <w:marLeft w:val="0"/>
      <w:marRight w:val="0"/>
      <w:marTop w:val="0"/>
      <w:marBottom w:val="0"/>
      <w:divBdr>
        <w:top w:val="none" w:sz="0" w:space="0" w:color="auto"/>
        <w:left w:val="none" w:sz="0" w:space="0" w:color="auto"/>
        <w:bottom w:val="none" w:sz="0" w:space="0" w:color="auto"/>
        <w:right w:val="none" w:sz="0" w:space="0" w:color="auto"/>
      </w:divBdr>
    </w:div>
    <w:div w:id="1890610637">
      <w:bodyDiv w:val="1"/>
      <w:marLeft w:val="0"/>
      <w:marRight w:val="0"/>
      <w:marTop w:val="0"/>
      <w:marBottom w:val="0"/>
      <w:divBdr>
        <w:top w:val="none" w:sz="0" w:space="0" w:color="auto"/>
        <w:left w:val="none" w:sz="0" w:space="0" w:color="auto"/>
        <w:bottom w:val="none" w:sz="0" w:space="0" w:color="auto"/>
        <w:right w:val="none" w:sz="0" w:space="0" w:color="auto"/>
      </w:divBdr>
    </w:div>
    <w:div w:id="205862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40D4A-9EA1-4567-B756-72430FA3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92</Pages>
  <Words>23620</Words>
  <Characters>134637</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ThanhPhat</dc:creator>
  <cp:keywords/>
  <dc:description/>
  <cp:lastModifiedBy>Admin</cp:lastModifiedBy>
  <cp:revision>552</cp:revision>
  <cp:lastPrinted>2021-11-16T09:17:00Z</cp:lastPrinted>
  <dcterms:created xsi:type="dcterms:W3CDTF">2021-11-12T15:14:00Z</dcterms:created>
  <dcterms:modified xsi:type="dcterms:W3CDTF">2022-11-08T08:01:00Z</dcterms:modified>
</cp:coreProperties>
</file>